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UEORMS - UNIVERSAL ENTERPRISE OPERATIONS AND RESOURCE MANAGEMENT SYSTEM</w:t>
      </w:r>
    </w:p>
    <w:p>
      <w:pPr>
        <w:jc w:val="center"/>
      </w:pPr>
      <w:r>
        <w:rPr>
          <w:b w:val="0"/>
          <w:i w:val="0"/>
        </w:rPr>
        <w:t>Complete Final Project Report</w:t>
      </w:r>
    </w:p>
    <w:p>
      <w:pPr>
        <w:jc w:val="center"/>
      </w:pPr>
      <w:r>
        <w:rPr>
          <w:b w:val="0"/>
          <w:i w:val="0"/>
        </w:rPr>
        <w:t>Compiled from source code, legacy report, reference PDFs, and diagram artifacts.</w:t>
      </w:r>
    </w:p>
    <w:p>
      <w:pPr>
        <w:jc w:val="center"/>
      </w:pPr>
      <w:r>
        <w:rPr>
          <w:b w:val="0"/>
          <w:i w:val="0"/>
        </w:rPr>
        <w:t>Academic Year: 2025-2026</w:t>
      </w:r>
    </w:p>
    <w:p>
      <w:pPr>
        <w:jc w:val="center"/>
      </w:pPr>
      <w:r>
        <w:rPr>
          <w:b w:val="0"/>
          <w:i w:val="0"/>
        </w:rPr>
        <w:t>Compilation Date: March 6, 2026</w:t>
      </w:r>
    </w:p>
    <w:p>
      <w:r>
        <w:br w:type="page"/>
      </w:r>
    </w:p>
    <w:p>
      <w:pPr/>
    </w:p>
    <w:p>
      <w:pPr>
        <w:pStyle w:val="Heading1"/>
      </w:pPr>
      <w:r>
        <w:t>CANDIDATE DECLARATION</w:t>
      </w:r>
    </w:p>
    <w:p>
      <w:pPr/>
      <w:r>
        <w:t>I hereby declare that this project report titled 'UEORMS - Universal Enterprise Operations and Resource Management System' is my original work completed under proper guidance and has not been submitted to any other university/institute for award of degree.</w:t>
      </w:r>
    </w:p>
    <w:p>
      <w:pPr/>
      <w:r>
        <w:t>Candidate Name: Nisarg Bhavsar</w:t>
      </w:r>
    </w:p>
    <w:p>
      <w:pPr/>
      <w:r>
        <w:t>Enrollment No.: __________________</w:t>
      </w:r>
    </w:p>
    <w:p>
      <w:pPr/>
      <w:r>
        <w:t>Date: __________________</w:t>
      </w:r>
    </w:p>
    <w:p>
      <w:pPr/>
      <w:r>
        <w:t>Signature: __________________</w:t>
      </w:r>
    </w:p>
    <w:p>
      <w:pPr/>
    </w:p>
    <w:p>
      <w:pPr>
        <w:pStyle w:val="Heading1"/>
      </w:pPr>
      <w:r>
        <w:t>CERTIFICATE</w:t>
      </w:r>
    </w:p>
    <w:p>
      <w:pPr/>
      <w:r>
        <w:t>This is to certify that the project work titled 'UEORMS - Universal Enterprise Operations and Resource Management System' is a bona fide work carried out during academic year 2025-2026 under supervision and satisfies final year project requirements.</w:t>
      </w:r>
    </w:p>
    <w:p>
      <w:pPr/>
      <w:r>
        <w:t>Project Guide: __________________</w:t>
      </w:r>
    </w:p>
    <w:p>
      <w:pPr/>
      <w:r>
        <w:t>Head of Department: __________________</w:t>
      </w:r>
    </w:p>
    <w:p>
      <w:pPr/>
      <w:r>
        <w:t>Date: __________________</w:t>
      </w:r>
    </w:p>
    <w:p>
      <w:pPr/>
    </w:p>
    <w:p>
      <w:pPr>
        <w:pStyle w:val="Heading1"/>
      </w:pPr>
      <w:r>
        <w:t>ACKNOWLEDGEMENT</w:t>
      </w:r>
    </w:p>
    <w:p>
      <w:pPr/>
      <w:r>
        <w:t>I express sincere gratitude to my project guide, faculty members, and peers for their continuous support, technical guidance, and valuable feedback throughout this project.</w:t>
      </w:r>
    </w:p>
    <w:p>
      <w:pPr/>
      <w:r>
        <w:t>I also thank the institution for providing the resources and environment required to complete this work successfully.</w:t>
      </w:r>
    </w:p>
    <w:p>
      <w:pPr/>
    </w:p>
    <w:p>
      <w:pPr>
        <w:pStyle w:val="Heading1"/>
      </w:pPr>
      <w:r>
        <w:t>ABSTRACT</w:t>
      </w:r>
    </w:p>
    <w:p>
      <w:pPr/>
      <w:r>
        <w:t>UEORMS is a multi-tenant SaaS-based ERP system that unifies business operations including HR, Finance, Inventory, Manufacturing, CRM, Sales, Purchase, Projects, Assets, Documents, Communication, and Reporting in a single platform.</w:t>
      </w:r>
    </w:p>
    <w:p>
      <w:pPr/>
      <w:r>
        <w:t>The solution is implemented using React/Vite frontend, Node.js/Express backend, PostgreSQL with Prisma ORM, and secure integrations such as JWT authentication, RBAC, workflow approvals, notifications, and reporting exports.</w:t>
      </w:r>
    </w:p>
    <w:p>
      <w:pPr/>
    </w:p>
    <w:p>
      <w:pPr>
        <w:pStyle w:val="Heading1"/>
      </w:pPr>
      <w:r>
        <w:t>TABLE OF CONTENTS</w:t>
      </w:r>
    </w:p>
    <w:p>
      <w:pPr/>
      <w:r>
        <w:t>Update this table in Microsoft Word after final edits (References -&gt; Update Table).</w:t>
      </w:r>
    </w:p>
    <w:p>
      <w:pPr/>
    </w:p>
    <w:p>
      <w:pPr>
        <w:pStyle w:val="Heading1"/>
      </w:pPr>
      <w:r>
        <w:t>LIST OF FIGURES</w:t>
      </w:r>
    </w:p>
    <w:p>
      <w:pPr/>
      <w:r>
        <w:t>Update this list in Microsoft Word after final edits (References -&gt; Insert/Update Table of Figures).</w:t>
      </w:r>
    </w:p>
    <w:p>
      <w:pPr/>
    </w:p>
    <w:p>
      <w:pPr>
        <w:pStyle w:val="Heading1"/>
      </w:pPr>
      <w:r>
        <w:t>LIST OF TABLES</w:t>
      </w:r>
    </w:p>
    <w:p>
      <w:pPr/>
      <w:r>
        <w:t>Update this list in Microsoft Word after final edits (References -&gt; Insert/Update Table of Figures).</w:t>
      </w:r>
    </w:p>
    <w:p>
      <w:pPr/>
    </w:p>
    <w:p>
      <w:pPr>
        <w:pStyle w:val="Heading1"/>
      </w:pPr>
      <w:r>
        <w:t>1 INTRODUCTION</w:t>
      </w:r>
    </w:p>
    <w:p>
      <w:pPr>
        <w:pStyle w:val="Heading2"/>
      </w:pPr>
      <w:r>
        <w:t>1.1 Project Details</w:t>
      </w:r>
    </w:p>
    <w:p>
      <w:r>
        <w:rPr>
          <w:b/>
          <w:i w:val="0"/>
        </w:rPr>
        <w:t>Table 1.1 Project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UEORMS - Universal Enterprise Operations and Resource Management System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Multi-tenant SaaS ERP</w:t>
            </w:r>
          </w:p>
        </w:tc>
      </w:tr>
      <w:tr>
        <w:tc>
          <w:tcPr>
            <w:tcW w:type="dxa" w:w="4320"/>
          </w:tcPr>
          <w:p>
            <w:r>
              <w:t>Stack</w:t>
            </w:r>
          </w:p>
        </w:tc>
        <w:tc>
          <w:tcPr>
            <w:tcW w:type="dxa" w:w="4320"/>
          </w:tcPr>
          <w:p>
            <w:r>
              <w:t>React, Node.js/Express, PostgreSQL, Prisma, Flutter</w:t>
            </w:r>
          </w:p>
        </w:tc>
      </w:tr>
      <w:tr>
        <w:tc>
          <w:tcPr>
            <w:tcW w:type="dxa" w:w="4320"/>
          </w:tcPr>
          <w:p>
            <w:r>
              <w:t>Backend Modules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DB Entities</w:t>
            </w:r>
          </w:p>
        </w:tc>
        <w:tc>
          <w:tcPr>
            <w:tcW w:type="dxa" w:w="4320"/>
          </w:tcPr>
          <w:p>
            <w:r>
              <w:t>125</w:t>
            </w:r>
          </w:p>
        </w:tc>
      </w:tr>
      <w:tr>
        <w:tc>
          <w:tcPr>
            <w:tcW w:type="dxa" w:w="4320"/>
          </w:tcPr>
          <w:p>
            <w:r>
              <w:t>Effective API Handlers</w:t>
            </w:r>
          </w:p>
        </w:tc>
        <w:tc>
          <w:tcPr>
            <w:tcW w:type="dxa" w:w="4320"/>
          </w:tcPr>
          <w:p>
            <w:r>
              <w:t>606</w:t>
            </w:r>
          </w:p>
        </w:tc>
      </w:tr>
      <w:tr>
        <w:tc>
          <w:tcPr>
            <w:tcW w:type="dxa" w:w="4320"/>
          </w:tcPr>
          <w:p>
            <w:r>
              <w:t>Frontend Routes</w:t>
            </w:r>
          </w:p>
        </w:tc>
        <w:tc>
          <w:tcPr>
            <w:tcW w:type="dxa" w:w="4320"/>
          </w:tcPr>
          <w:p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Role Profiles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Vercel (frontend), Railway (backend + PostgreSQL)</w:t>
            </w:r>
          </w:p>
        </w:tc>
      </w:tr>
    </w:tbl>
    <w:p/>
    <w:p>
      <w:pPr>
        <w:pStyle w:val="Heading2"/>
      </w:pPr>
      <w:r>
        <w:t>1.2 Purpose</w:t>
      </w:r>
    </w:p>
    <w:p>
      <w:r>
        <w:rPr>
          <w:b w:val="0"/>
          <w:i w:val="0"/>
        </w:rPr>
        <w:t>UEORMS centralizes enterprise operations in one secure platform to reduce fragmented tools, enforce workflow governance, and improve real-time managerial visibility.</w:t>
      </w:r>
    </w:p>
    <w:p>
      <w:pPr>
        <w:pStyle w:val="Heading2"/>
      </w:pPr>
      <w:r>
        <w:t>1.3 Scope</w:t>
      </w:r>
    </w:p>
    <w:p>
      <w:r>
        <w:rPr>
          <w:b w:val="0"/>
          <w:i w:val="0"/>
        </w:rPr>
        <w:t>Scope covers tenant-isolated operations across HR, Finance, Inventory, Manufacturing, CRM, Sales, Purchase, AP, Projects, Assets, Documents, Communication, and Reporting.</w:t>
      </w:r>
    </w:p>
    <w:p>
      <w:pPr>
        <w:pStyle w:val="Heading3"/>
      </w:pPr>
      <w:r>
        <w:t>1.3.1 User Scope</w:t>
      </w:r>
    </w:p>
    <w:p>
      <w:pPr>
        <w:pStyle w:val="ListBullet"/>
      </w:pPr>
      <w:r>
        <w:t>Guests: register/login/reset and plan view.</w:t>
      </w:r>
    </w:p>
    <w:p>
      <w:pPr>
        <w:pStyle w:val="ListBullet"/>
      </w:pPr>
      <w:r>
        <w:t>Admins: tenant setup, company/branch/user/role controls.</w:t>
      </w:r>
    </w:p>
    <w:p>
      <w:pPr>
        <w:pStyle w:val="ListBullet"/>
      </w:pPr>
      <w:r>
        <w:t>Managers: approvals and KPI monitoring.</w:t>
      </w:r>
    </w:p>
    <w:p>
      <w:pPr>
        <w:pStyle w:val="ListBullet"/>
      </w:pPr>
      <w:r>
        <w:t>Staff/Employees: day-to-day transactions and updates.</w:t>
      </w:r>
    </w:p>
    <w:p>
      <w:pPr>
        <w:pStyle w:val="ListBullet"/>
      </w:pPr>
      <w:r>
        <w:t>External actors: payment gateway, email, realtime and integration workers.</w:t>
      </w:r>
    </w:p>
    <w:p>
      <w:pPr>
        <w:pStyle w:val="Heading3"/>
      </w:pPr>
      <w:r>
        <w:t>1.3.2 Functional Scope</w:t>
      </w:r>
    </w:p>
    <w:p>
      <w:pPr>
        <w:pStyle w:val="ListBullet"/>
      </w:pPr>
      <w:r>
        <w:t>Core access and configuration.</w:t>
      </w:r>
    </w:p>
    <w:p>
      <w:pPr>
        <w:pStyle w:val="ListBullet"/>
      </w:pPr>
      <w:r>
        <w:t>All business modules and approval-driven workflows.</w:t>
      </w:r>
    </w:p>
    <w:p>
      <w:pPr>
        <w:pStyle w:val="ListBullet"/>
      </w:pPr>
      <w:r>
        <w:t>Audit, notifications, analytics, import/export, integration APIs.</w:t>
      </w:r>
    </w:p>
    <w:p>
      <w:pPr>
        <w:pStyle w:val="ListBullet"/>
      </w:pPr>
      <w:r>
        <w:t>Subscription billing and webhook handling.</w:t>
      </w:r>
    </w:p>
    <w:p>
      <w:pPr>
        <w:pStyle w:val="Heading2"/>
      </w:pPr>
      <w:r>
        <w:t>1.4 Objective</w:t>
      </w:r>
    </w:p>
    <w:p>
      <w:pPr>
        <w:pStyle w:val="ListBullet"/>
      </w:pPr>
      <w:r>
        <w:t>Deliver modular ERP with complete cross-functional flow.</w:t>
      </w:r>
    </w:p>
    <w:p>
      <w:pPr>
        <w:pStyle w:val="ListBullet"/>
      </w:pPr>
      <w:r>
        <w:t>Enforce security using JWT, RBAC, and entitlement checks.</w:t>
      </w:r>
    </w:p>
    <w:p>
      <w:pPr>
        <w:pStyle w:val="ListBullet"/>
      </w:pPr>
      <w:r>
        <w:t>Maintain traceability via workflow and audit logs.</w:t>
      </w:r>
    </w:p>
    <w:p>
      <w:pPr>
        <w:pStyle w:val="ListBullet"/>
      </w:pPr>
      <w:r>
        <w:t>Provide decision-ready reports and exports.</w:t>
      </w:r>
    </w:p>
    <w:p>
      <w:pPr>
        <w:pStyle w:val="ListBullet"/>
      </w:pPr>
      <w:r>
        <w:t>Support scalability and future enterprise integration.</w:t>
      </w:r>
    </w:p>
    <w:p>
      <w:pPr>
        <w:pStyle w:val="Heading2"/>
      </w:pPr>
      <w:r>
        <w:t>1.5 Technology and Literature Review</w:t>
      </w:r>
    </w:p>
    <w:p>
      <w:r>
        <w:rPr>
          <w:b w:val="0"/>
          <w:i w:val="0"/>
        </w:rPr>
        <w:t>Technology choices follow modern enterprise web architecture: React/Vite for SPA, Express APIs for modular services, PostgreSQL/Prisma for relational integrity, and websocket/cron/payment/email integrations for operational completeness.</w:t>
      </w:r>
    </w:p>
    <w:p>
      <w:r>
        <w:rPr>
          <w:b w:val="0"/>
          <w:i w:val="0"/>
        </w:rPr>
        <w:t>Reference project reports (including College Dealz and other uploaded PDFs) were used to align academic chapter formatting and presentation quality.</w:t>
      </w:r>
    </w:p>
    <w:p>
      <w:r>
        <w:rPr>
          <w:b/>
          <w:i w:val="0"/>
        </w:rPr>
        <w:t>Table 1.2 Technology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Presentation</w:t>
            </w:r>
          </w:p>
        </w:tc>
        <w:tc>
          <w:tcPr>
            <w:tcW w:type="dxa" w:w="2880"/>
          </w:tcPr>
          <w:p>
            <w:r>
              <w:t>React, Vite, Tailwind</w:t>
            </w:r>
          </w:p>
        </w:tc>
        <w:tc>
          <w:tcPr>
            <w:tcW w:type="dxa" w:w="2880"/>
          </w:tcPr>
          <w:p>
            <w:r>
              <w:t>Fast, maintainable responsive UI</w:t>
            </w:r>
          </w:p>
        </w:tc>
      </w:tr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Node.js, Express</w:t>
            </w:r>
          </w:p>
        </w:tc>
        <w:tc>
          <w:tcPr>
            <w:tcW w:type="dxa" w:w="2880"/>
          </w:tcPr>
          <w:p>
            <w:r>
              <w:t>Modular route-service architecture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JWT, RBAC, Entitlements</w:t>
            </w:r>
          </w:p>
        </w:tc>
        <w:tc>
          <w:tcPr>
            <w:tcW w:type="dxa" w:w="2880"/>
          </w:tcPr>
          <w:p>
            <w:r>
              <w:t>Identity, authorization, plan-based access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PostgreSQL, Prisma</w:t>
            </w:r>
          </w:p>
        </w:tc>
        <w:tc>
          <w:tcPr>
            <w:tcW w:type="dxa" w:w="2880"/>
          </w:tcPr>
          <w:p>
            <w:r>
              <w:t>Relational consistency and migration support</w:t>
            </w:r>
          </w:p>
        </w:tc>
      </w:tr>
      <w:tr>
        <w:tc>
          <w:tcPr>
            <w:tcW w:type="dxa" w:w="2880"/>
          </w:tcPr>
          <w:p>
            <w:r>
              <w:t>Ops/Integration</w:t>
            </w:r>
          </w:p>
        </w:tc>
        <w:tc>
          <w:tcPr>
            <w:tcW w:type="dxa" w:w="2880"/>
          </w:tcPr>
          <w:p>
            <w:r>
              <w:t>WebSockets, cron, Stripe/Razorpay, email</w:t>
            </w:r>
          </w:p>
        </w:tc>
        <w:tc>
          <w:tcPr>
            <w:tcW w:type="dxa" w:w="2880"/>
          </w:tcPr>
          <w:p>
            <w:r>
              <w:t>Realtime updates, automation, and billing</w:t>
            </w:r>
          </w:p>
        </w:tc>
      </w:tr>
    </w:tbl>
    <w:p/>
    <w:p>
      <w:pPr>
        <w:pStyle w:val="Heading1"/>
      </w:pPr>
      <w:r>
        <w:t>2 PROJECT MANAGEMENT</w:t>
      </w:r>
    </w:p>
    <w:p>
      <w:pPr>
        <w:pStyle w:val="Heading2"/>
      </w:pPr>
      <w:r>
        <w:t>2.1 Feasibility Study</w:t>
      </w:r>
    </w:p>
    <w:p>
      <w:pPr>
        <w:pStyle w:val="Heading3"/>
      </w:pPr>
      <w:r>
        <w:t>2.1.1 Technical Feasibility</w:t>
      </w:r>
    </w:p>
    <w:p>
      <w:r>
        <w:rPr>
          <w:b w:val="0"/>
          <w:i w:val="0"/>
        </w:rPr>
        <w:t>The chosen stack is mature and already integrated in the repository, with production-relevant modules, schema, and deployment documentation.</w:t>
      </w:r>
    </w:p>
    <w:p>
      <w:pPr>
        <w:pStyle w:val="Heading3"/>
      </w:pPr>
      <w:r>
        <w:t>2.1.2 Time Schedule Feasibility</w:t>
      </w:r>
    </w:p>
    <w:p>
      <w:r>
        <w:rPr>
          <w:b w:val="0"/>
          <w:i w:val="0"/>
        </w:rPr>
        <w:t>Implementation followed iterative milestones: core setup, module expansion, integration hardening, testing, and final documentation.</w:t>
      </w:r>
    </w:p>
    <w:p>
      <w:pPr>
        <w:pStyle w:val="Heading3"/>
      </w:pPr>
      <w:r>
        <w:t>2.1.3 Operational Feasibility</w:t>
      </w:r>
    </w:p>
    <w:p>
      <w:r>
        <w:rPr>
          <w:b w:val="0"/>
          <w:i w:val="0"/>
        </w:rPr>
        <w:t>Role-specific dashboards and approval queues map to practical organizational workflows.</w:t>
      </w:r>
    </w:p>
    <w:p>
      <w:pPr>
        <w:pStyle w:val="Heading3"/>
      </w:pPr>
      <w:r>
        <w:t>2.1.4 Implementation Feasibility</w:t>
      </w:r>
    </w:p>
    <w:p>
      <w:r>
        <w:rPr>
          <w:b w:val="0"/>
          <w:i w:val="0"/>
        </w:rPr>
        <w:t>Setup scripts, migration workflow, and cloud deployment guides make implementation repeatable.</w:t>
      </w:r>
    </w:p>
    <w:p>
      <w:pPr>
        <w:pStyle w:val="Heading2"/>
      </w:pPr>
      <w:r>
        <w:t>2.2 Project Planning</w:t>
      </w:r>
    </w:p>
    <w:p>
      <w:pPr>
        <w:pStyle w:val="Heading3"/>
      </w:pPr>
      <w:r>
        <w:t>2.2.1 Project Development Approach and Justification</w:t>
      </w:r>
    </w:p>
    <w:p>
      <w:r>
        <w:rPr>
          <w:b w:val="0"/>
          <w:i w:val="0"/>
        </w:rPr>
        <w:t>A modular iterative approach was adopted to allow parallel module development while preserving shared controls (auth, RBAC, entitlements, workflows, and logging).</w:t>
      </w:r>
    </w:p>
    <w:p>
      <w:pPr>
        <w:pStyle w:val="Heading3"/>
      </w:pPr>
      <w:r>
        <w:t>2.2.2 Project Plan</w:t>
      </w:r>
    </w:p>
    <w:p>
      <w:r>
        <w:rPr>
          <w:b/>
          <w:i w:val="0"/>
        </w:rPr>
        <w:t>Table 2.1 Project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Period</w:t>
            </w:r>
          </w:p>
        </w:tc>
        <w:tc>
          <w:tcPr>
            <w:tcW w:type="dxa" w:w="2160"/>
          </w:tcPr>
          <w:p>
            <w:r>
              <w:t>Focus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Phase I</w:t>
            </w:r>
          </w:p>
        </w:tc>
        <w:tc>
          <w:tcPr>
            <w:tcW w:type="dxa" w:w="2160"/>
          </w:tcPr>
          <w:p>
            <w:r>
              <w:t>Aug-Sep 2025</w:t>
            </w:r>
          </w:p>
        </w:tc>
        <w:tc>
          <w:tcPr>
            <w:tcW w:type="dxa" w:w="2160"/>
          </w:tcPr>
          <w:p>
            <w:r>
              <w:t>Requirements + architecture baseline</w:t>
            </w:r>
          </w:p>
        </w:tc>
        <w:tc>
          <w:tcPr>
            <w:tcW w:type="dxa" w:w="2160"/>
          </w:tcPr>
          <w:p>
            <w:r>
              <w:t>SRS and core auth/tenant setup</w:t>
            </w:r>
          </w:p>
        </w:tc>
      </w:tr>
      <w:tr>
        <w:tc>
          <w:tcPr>
            <w:tcW w:type="dxa" w:w="2160"/>
          </w:tcPr>
          <w:p>
            <w:r>
              <w:t>Phase II</w:t>
            </w:r>
          </w:p>
        </w:tc>
        <w:tc>
          <w:tcPr>
            <w:tcW w:type="dxa" w:w="2160"/>
          </w:tcPr>
          <w:p>
            <w:r>
              <w:t>Oct-Nov 2025</w:t>
            </w:r>
          </w:p>
        </w:tc>
        <w:tc>
          <w:tcPr>
            <w:tcW w:type="dxa" w:w="2160"/>
          </w:tcPr>
          <w:p>
            <w:r>
              <w:t>Core ERP modules</w:t>
            </w:r>
          </w:p>
        </w:tc>
        <w:tc>
          <w:tcPr>
            <w:tcW w:type="dxa" w:w="2160"/>
          </w:tcPr>
          <w:p>
            <w:r>
              <w:t>Stable APIs and dashboards</w:t>
            </w:r>
          </w:p>
        </w:tc>
      </w:tr>
      <w:tr>
        <w:tc>
          <w:tcPr>
            <w:tcW w:type="dxa" w:w="2160"/>
          </w:tcPr>
          <w:p>
            <w:r>
              <w:t>Phase III</w:t>
            </w:r>
          </w:p>
        </w:tc>
        <w:tc>
          <w:tcPr>
            <w:tcW w:type="dxa" w:w="2160"/>
          </w:tcPr>
          <w:p>
            <w:r>
              <w:t>Dec 2025-Jan 2026</w:t>
            </w:r>
          </w:p>
        </w:tc>
        <w:tc>
          <w:tcPr>
            <w:tcW w:type="dxa" w:w="2160"/>
          </w:tcPr>
          <w:p>
            <w:r>
              <w:t>Extended modules</w:t>
            </w:r>
          </w:p>
        </w:tc>
        <w:tc>
          <w:tcPr>
            <w:tcW w:type="dxa" w:w="2160"/>
          </w:tcPr>
          <w:p>
            <w:r>
              <w:t>Cross-module business coverage</w:t>
            </w:r>
          </w:p>
        </w:tc>
      </w:tr>
      <w:tr>
        <w:tc>
          <w:tcPr>
            <w:tcW w:type="dxa" w:w="2160"/>
          </w:tcPr>
          <w:p>
            <w:r>
              <w:t>Phase IV</w:t>
            </w:r>
          </w:p>
        </w:tc>
        <w:tc>
          <w:tcPr>
            <w:tcW w:type="dxa" w:w="2160"/>
          </w:tcPr>
          <w:p>
            <w:r>
              <w:t>Feb 2026</w:t>
            </w:r>
          </w:p>
        </w:tc>
        <w:tc>
          <w:tcPr>
            <w:tcW w:type="dxa" w:w="2160"/>
          </w:tcPr>
          <w:p>
            <w:r>
              <w:t>Integration and billing hardening</w:t>
            </w:r>
          </w:p>
        </w:tc>
        <w:tc>
          <w:tcPr>
            <w:tcW w:type="dxa" w:w="2160"/>
          </w:tcPr>
          <w:p>
            <w:r>
              <w:t>Realtime, webhooks, analytics</w:t>
            </w:r>
          </w:p>
        </w:tc>
      </w:tr>
      <w:tr>
        <w:tc>
          <w:tcPr>
            <w:tcW w:type="dxa" w:w="2160"/>
          </w:tcPr>
          <w:p>
            <w:r>
              <w:t>Phase V</w:t>
            </w:r>
          </w:p>
        </w:tc>
        <w:tc>
          <w:tcPr>
            <w:tcW w:type="dxa" w:w="2160"/>
          </w:tcPr>
          <w:p>
            <w:r>
              <w:t>Mar 2026</w:t>
            </w:r>
          </w:p>
        </w:tc>
        <w:tc>
          <w:tcPr>
            <w:tcW w:type="dxa" w:w="2160"/>
          </w:tcPr>
          <w:p>
            <w:r>
              <w:t>Testing + report finalization</w:t>
            </w:r>
          </w:p>
        </w:tc>
        <w:tc>
          <w:tcPr>
            <w:tcW w:type="dxa" w:w="2160"/>
          </w:tcPr>
          <w:p>
            <w:r>
              <w:t>Submission-ready package</w:t>
            </w:r>
          </w:p>
        </w:tc>
      </w:tr>
    </w:tbl>
    <w:p/>
    <w:p>
      <w:pPr>
        <w:pStyle w:val="Heading3"/>
      </w:pPr>
      <w:r>
        <w:t>2.2.3 Milestones and Deliverables</w:t>
      </w:r>
    </w:p>
    <w:p>
      <w:r>
        <w:rPr>
          <w:b/>
          <w:i w:val="0"/>
        </w:rPr>
        <w:t>Table 2.2 Milestones and Corresponding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Deliverable</w:t>
            </w:r>
          </w:p>
        </w:tc>
      </w:tr>
      <w:tr>
        <w:tc>
          <w:tcPr>
            <w:tcW w:type="dxa" w:w="4320"/>
          </w:tcPr>
          <w:p>
            <w:r>
              <w:t>Architecture Baseline</w:t>
            </w:r>
          </w:p>
        </w:tc>
        <w:tc>
          <w:tcPr>
            <w:tcW w:type="dxa" w:w="4320"/>
          </w:tcPr>
          <w:p>
            <w:r>
              <w:t>Auth, tenant model, secure routing</w:t>
            </w:r>
          </w:p>
        </w:tc>
      </w:tr>
      <w:tr>
        <w:tc>
          <w:tcPr>
            <w:tcW w:type="dxa" w:w="4320"/>
          </w:tcPr>
          <w:p>
            <w:r>
              <w:t>Functional Coverage</w:t>
            </w:r>
          </w:p>
        </w:tc>
        <w:tc>
          <w:tcPr>
            <w:tcW w:type="dxa" w:w="4320"/>
          </w:tcPr>
          <w:p>
            <w:r>
              <w:t>All major module groups implemented</w:t>
            </w:r>
          </w:p>
        </w:tc>
      </w:tr>
      <w:tr>
        <w:tc>
          <w:tcPr>
            <w:tcW w:type="dxa" w:w="4320"/>
          </w:tcPr>
          <w:p>
            <w:r>
              <w:t>Data and Diagram Completion</w:t>
            </w:r>
          </w:p>
        </w:tc>
        <w:tc>
          <w:tcPr>
            <w:tcW w:type="dxa" w:w="4320"/>
          </w:tcPr>
          <w:p>
            <w:r>
              <w:t>125 entities with full UML/ER/navigation artifacts</w:t>
            </w:r>
          </w:p>
        </w:tc>
      </w:tr>
      <w:tr>
        <w:tc>
          <w:tcPr>
            <w:tcW w:type="dxa" w:w="4320"/>
          </w:tcPr>
          <w:p>
            <w:r>
              <w:t>Integration and Billing</w:t>
            </w:r>
          </w:p>
        </w:tc>
        <w:tc>
          <w:tcPr>
            <w:tcW w:type="dxa" w:w="4320"/>
          </w:tcPr>
          <w:p>
            <w:r>
              <w:t>Webhook and sync flows</w:t>
            </w:r>
          </w:p>
        </w:tc>
      </w:tr>
      <w:tr>
        <w:tc>
          <w:tcPr>
            <w:tcW w:type="dxa" w:w="4320"/>
          </w:tcPr>
          <w:p>
            <w:r>
              <w:t>QA and Documentation</w:t>
            </w:r>
          </w:p>
        </w:tc>
        <w:tc>
          <w:tcPr>
            <w:tcW w:type="dxa" w:w="4320"/>
          </w:tcPr>
          <w:p>
            <w:r>
              <w:t>Test logs, fixes, final report</w:t>
            </w:r>
          </w:p>
        </w:tc>
      </w:tr>
    </w:tbl>
    <w:p/>
    <w:p>
      <w:pPr>
        <w:pStyle w:val="Heading3"/>
      </w:pPr>
      <w:r>
        <w:t>2.2.4 Roles and Responsibilities</w:t>
      </w:r>
    </w:p>
    <w:p>
      <w:r>
        <w:rPr>
          <w:b/>
          <w:i w:val="0"/>
        </w:rPr>
        <w:t>Table 2.3 Responsibility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Development Team</w:t>
            </w:r>
          </w:p>
        </w:tc>
        <w:tc>
          <w:tcPr>
            <w:tcW w:type="dxa" w:w="4320"/>
          </w:tcPr>
          <w:p>
            <w:r>
              <w:t>Design, coding, integration, testing, documentation</w:t>
            </w:r>
          </w:p>
        </w:tc>
      </w:tr>
      <w:tr>
        <w:tc>
          <w:tcPr>
            <w:tcW w:type="dxa" w:w="4320"/>
          </w:tcPr>
          <w:p>
            <w:r>
              <w:t>Project Guide</w:t>
            </w:r>
          </w:p>
        </w:tc>
        <w:tc>
          <w:tcPr>
            <w:tcW w:type="dxa" w:w="4320"/>
          </w:tcPr>
          <w:p>
            <w:r>
              <w:t>Technical review and quality validation</w:t>
            </w:r>
          </w:p>
        </w:tc>
      </w:tr>
      <w:tr>
        <w:tc>
          <w:tcPr>
            <w:tcW w:type="dxa" w:w="4320"/>
          </w:tcPr>
          <w:p>
            <w:r>
              <w:t>Test/Domain Users</w:t>
            </w:r>
          </w:p>
        </w:tc>
        <w:tc>
          <w:tcPr>
            <w:tcW w:type="dxa" w:w="4320"/>
          </w:tcPr>
          <w:p>
            <w:r>
              <w:t>Scenario validation and feedback</w:t>
            </w:r>
          </w:p>
        </w:tc>
      </w:tr>
      <w:tr>
        <w:tc>
          <w:tcPr>
            <w:tcW w:type="dxa" w:w="4320"/>
          </w:tcPr>
          <w:p>
            <w:r>
              <w:t>System Admin</w:t>
            </w:r>
          </w:p>
        </w:tc>
        <w:tc>
          <w:tcPr>
            <w:tcW w:type="dxa" w:w="4320"/>
          </w:tcPr>
          <w:p>
            <w:r>
              <w:t>Environment setup and release checks</w:t>
            </w:r>
          </w:p>
        </w:tc>
      </w:tr>
    </w:tbl>
    <w:p/>
    <w:p>
      <w:pPr>
        <w:pStyle w:val="Heading3"/>
      </w:pPr>
      <w:r>
        <w:t>2.2.5 Group Dependencies</w:t>
      </w:r>
    </w:p>
    <w:p>
      <w:pPr/>
      <w:r>
        <w:t>Cross-module dependencies were coordinated through shared middleware, versioned API contracts, and controlled integration sequencing.</w:t>
      </w:r>
    </w:p>
    <w:p>
      <w:pPr>
        <w:pStyle w:val="ListBullet"/>
      </w:pPr>
      <w:r>
        <w:t>Authentication and RBAC middleware reused across all secured modules.</w:t>
      </w:r>
    </w:p>
    <w:p>
      <w:pPr>
        <w:pStyle w:val="ListBullet"/>
      </w:pPr>
      <w:r>
        <w:t>Workflow approval engine shared by HR, Finance, Purchase, Sales, and Asset operations.</w:t>
      </w:r>
    </w:p>
    <w:p>
      <w:pPr>
        <w:pStyle w:val="ListBullet"/>
      </w:pPr>
      <w:r>
        <w:t>Centralized schema migrations and seed flows to keep environments synchronized.</w:t>
      </w:r>
    </w:p>
    <w:p>
      <w:pPr>
        <w:pStyle w:val="ListBullet"/>
      </w:pPr>
      <w:r>
        <w:t>Reporting/notification services consumed by multiple business modules.</w:t>
      </w:r>
    </w:p>
    <w:p>
      <w:pPr/>
    </w:p>
    <w:p>
      <w:pPr>
        <w:pStyle w:val="Heading2"/>
      </w:pPr>
      <w:r>
        <w:t>2.3 Project Scheduling</w:t>
      </w:r>
    </w:p>
    <w:p>
      <w:r>
        <w:rPr>
          <w:b/>
          <w:i w:val="0"/>
        </w:rPr>
        <w:t>Fig 2.2 Schedule Chart (Gantt Chart format suitable for Microsoft Word)</w:t>
      </w:r>
    </w:p>
    <w:p>
      <w:pPr/>
      <w:r>
        <w:rPr>
          <w:b/>
        </w:rPr>
        <w:t>[IMAGE PLACEHOLDER: Fig 2.2 Schedule Chart (Gantt Chart format suitable for Microsoft Word)]</w:t>
      </w:r>
    </w:p>
    <w:p>
      <w:r>
        <w:rPr>
          <w:b w:val="0"/>
          <w:i/>
        </w:rPr>
        <w:t>Legend: X = active period</w:t>
      </w:r>
    </w:p>
    <w:p>
      <w:r>
        <w:rPr>
          <w:b/>
          <w:i w:val="0"/>
        </w:rPr>
        <w:t>Figure 2.2 Schedule Chart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Work Package</w:t>
            </w:r>
          </w:p>
        </w:tc>
        <w:tc>
          <w:tcPr>
            <w:tcW w:type="dxa" w:w="960"/>
          </w:tcPr>
          <w:p>
            <w:r>
              <w:t>Aug25</w:t>
            </w:r>
          </w:p>
        </w:tc>
        <w:tc>
          <w:tcPr>
            <w:tcW w:type="dxa" w:w="960"/>
          </w:tcPr>
          <w:p>
            <w:r>
              <w:t>Sep25</w:t>
            </w:r>
          </w:p>
        </w:tc>
        <w:tc>
          <w:tcPr>
            <w:tcW w:type="dxa" w:w="960"/>
          </w:tcPr>
          <w:p>
            <w:r>
              <w:t>Oct25</w:t>
            </w:r>
          </w:p>
        </w:tc>
        <w:tc>
          <w:tcPr>
            <w:tcW w:type="dxa" w:w="960"/>
          </w:tcPr>
          <w:p>
            <w:r>
              <w:t>Nov25</w:t>
            </w:r>
          </w:p>
        </w:tc>
        <w:tc>
          <w:tcPr>
            <w:tcW w:type="dxa" w:w="960"/>
          </w:tcPr>
          <w:p>
            <w:r>
              <w:t>Dec25</w:t>
            </w:r>
          </w:p>
        </w:tc>
        <w:tc>
          <w:tcPr>
            <w:tcW w:type="dxa" w:w="960"/>
          </w:tcPr>
          <w:p>
            <w:r>
              <w:t>Jan26</w:t>
            </w:r>
          </w:p>
        </w:tc>
        <w:tc>
          <w:tcPr>
            <w:tcW w:type="dxa" w:w="960"/>
          </w:tcPr>
          <w:p>
            <w:r>
              <w:t>Feb26</w:t>
            </w:r>
          </w:p>
        </w:tc>
        <w:tc>
          <w:tcPr>
            <w:tcW w:type="dxa" w:w="960"/>
          </w:tcPr>
          <w:p>
            <w:r>
              <w:t>Mar26</w:t>
            </w:r>
          </w:p>
        </w:tc>
      </w:tr>
      <w:tr>
        <w:tc>
          <w:tcPr>
            <w:tcW w:type="dxa" w:w="960"/>
          </w:tcPr>
          <w:p>
            <w:r>
              <w:t>Requirement and SRS</w:t>
            </w:r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Architecture and Schema</w:t>
            </w:r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Core Modules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Extended Modules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Integration/Billing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Testing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>
              <w:t>X</w:t>
            </w:r>
          </w:p>
        </w:tc>
      </w:tr>
      <w:tr>
        <w:tc>
          <w:tcPr>
            <w:tcW w:type="dxa" w:w="960"/>
          </w:tcPr>
          <w:p>
            <w:r>
              <w:t>Documentation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>
              <w:t>X</w:t>
            </w:r>
          </w:p>
        </w:tc>
      </w:tr>
    </w:tbl>
    <w:p/>
    <w:p>
      <w:pPr>
        <w:pStyle w:val="Heading1"/>
      </w:pPr>
      <w:r>
        <w:t>3 SYSTEM REQUIREMENT STUDY</w:t>
      </w:r>
    </w:p>
    <w:p>
      <w:pPr>
        <w:pStyle w:val="Heading2"/>
      </w:pPr>
      <w:r>
        <w:t>3.1 Study of Current System</w:t>
      </w:r>
    </w:p>
    <w:p>
      <w:r>
        <w:rPr>
          <w:b w:val="0"/>
          <w:i w:val="0"/>
        </w:rPr>
        <w:t>Legacy environments use disconnected spreadsheets and tools, causing duplicate data, delayed approvals, and weak auditability.</w:t>
      </w:r>
    </w:p>
    <w:p>
      <w:pPr>
        <w:pStyle w:val="Heading2"/>
      </w:pPr>
      <w:r>
        <w:t>3.2 Problems and Weaknesses of Current System</w:t>
      </w:r>
    </w:p>
    <w:p>
      <w:pPr>
        <w:pStyle w:val="ListBullet"/>
      </w:pPr>
      <w:r>
        <w:t>Data duplication and reconciliation overhead.</w:t>
      </w:r>
    </w:p>
    <w:p>
      <w:pPr>
        <w:pStyle w:val="ListBullet"/>
      </w:pPr>
      <w:r>
        <w:t>Manual/non-traceable approvals.</w:t>
      </w:r>
    </w:p>
    <w:p>
      <w:pPr>
        <w:pStyle w:val="ListBullet"/>
      </w:pPr>
      <w:r>
        <w:t>Role and access inconsistencies.</w:t>
      </w:r>
    </w:p>
    <w:p>
      <w:pPr>
        <w:pStyle w:val="ListBullet"/>
      </w:pPr>
      <w:r>
        <w:t>Delayed reporting across departments.</w:t>
      </w:r>
    </w:p>
    <w:p>
      <w:pPr>
        <w:pStyle w:val="ListBullet"/>
      </w:pPr>
      <w:r>
        <w:t>Difficulty scaling for multi-branch operations.</w:t>
      </w:r>
    </w:p>
    <w:p>
      <w:pPr>
        <w:pStyle w:val="Heading2"/>
      </w:pPr>
      <w:r>
        <w:t>3.3 User Characteristics</w:t>
      </w:r>
    </w:p>
    <w:p>
      <w:r>
        <w:rPr>
          <w:b w:val="0"/>
          <w:i w:val="0"/>
        </w:rPr>
        <w:t>Users include admins, managers, operational staff, and employees, each requiring different dashboards, permissions, and workflow capabilities.</w:t>
      </w:r>
    </w:p>
    <w:p>
      <w:pPr>
        <w:pStyle w:val="Heading2"/>
      </w:pPr>
      <w:r>
        <w:t>3.4 Hardware and Software Requirements</w:t>
      </w:r>
    </w:p>
    <w:p>
      <w:pPr>
        <w:pStyle w:val="Heading3"/>
      </w:pPr>
      <w:r>
        <w:t>3.4.1 Hardware Requirements</w:t>
      </w:r>
    </w:p>
    <w:p>
      <w:r>
        <w:rPr>
          <w:b/>
          <w:i w:val="0"/>
        </w:rPr>
        <w:t>Table 3.1 Hardware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Minimum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Developer machine</w:t>
            </w:r>
          </w:p>
        </w:tc>
        <w:tc>
          <w:tcPr>
            <w:tcW w:type="dxa" w:w="2880"/>
          </w:tcPr>
          <w:p>
            <w:r>
              <w:t>Dual core, 8 GB RAM</w:t>
            </w:r>
          </w:p>
        </w:tc>
        <w:tc>
          <w:tcPr>
            <w:tcW w:type="dxa" w:w="2880"/>
          </w:tcPr>
          <w:p>
            <w:r>
              <w:t>Quad core, 16 GB RAM, SSD</w:t>
            </w:r>
          </w:p>
        </w:tc>
      </w:tr>
      <w:tr>
        <w:tc>
          <w:tcPr>
            <w:tcW w:type="dxa" w:w="2880"/>
          </w:tcPr>
          <w:p>
            <w:r>
              <w:t>Backend host</w:t>
            </w:r>
          </w:p>
        </w:tc>
        <w:tc>
          <w:tcPr>
            <w:tcW w:type="dxa" w:w="2880"/>
          </w:tcPr>
          <w:p>
            <w:r>
              <w:t>2 vCPU, 2 GB RAM</w:t>
            </w:r>
          </w:p>
        </w:tc>
        <w:tc>
          <w:tcPr>
            <w:tcW w:type="dxa" w:w="2880"/>
          </w:tcPr>
          <w:p>
            <w:r>
              <w:t>2-4 vCPU, 4-8 GB RAM</w:t>
            </w:r>
          </w:p>
        </w:tc>
      </w:tr>
      <w:tr>
        <w:tc>
          <w:tcPr>
            <w:tcW w:type="dxa" w:w="2880"/>
          </w:tcPr>
          <w:p>
            <w:r>
              <w:t>Database host</w:t>
            </w:r>
          </w:p>
        </w:tc>
        <w:tc>
          <w:tcPr>
            <w:tcW w:type="dxa" w:w="2880"/>
          </w:tcPr>
          <w:p>
            <w:r>
              <w:t>2 vCPU, 4 GB RAM</w:t>
            </w:r>
          </w:p>
        </w:tc>
        <w:tc>
          <w:tcPr>
            <w:tcW w:type="dxa" w:w="2880"/>
          </w:tcPr>
          <w:p>
            <w:r>
              <w:t>Managed PostgreSQL with backup</w:t>
            </w:r>
          </w:p>
        </w:tc>
      </w:tr>
      <w:tr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>
              <w:t>Modern browser support</w:t>
            </w:r>
          </w:p>
        </w:tc>
        <w:tc>
          <w:tcPr>
            <w:tcW w:type="dxa" w:w="2880"/>
          </w:tcPr>
          <w:p>
            <w:r>
              <w:t>Desktop + mobile validation set</w:t>
            </w:r>
          </w:p>
        </w:tc>
      </w:tr>
    </w:tbl>
    <w:p/>
    <w:p>
      <w:pPr>
        <w:pStyle w:val="Heading3"/>
      </w:pPr>
      <w:r>
        <w:t>3.4.2 Software Requirements</w:t>
      </w:r>
    </w:p>
    <w:p>
      <w:r>
        <w:rPr>
          <w:b/>
          <w:i w:val="0"/>
        </w:rPr>
        <w:t>Table 3.2 Software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Software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Use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18+</w:t>
            </w:r>
          </w:p>
        </w:tc>
        <w:tc>
          <w:tcPr>
            <w:tcW w:type="dxa" w:w="2880"/>
          </w:tcPr>
          <w:p>
            <w:r>
              <w:t>Backend runtime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14+</w:t>
            </w:r>
          </w:p>
        </w:tc>
        <w:tc>
          <w:tcPr>
            <w:tcW w:type="dxa" w:w="2880"/>
          </w:tcPr>
          <w:p>
            <w:r>
              <w:t>Database</w:t>
            </w:r>
          </w:p>
        </w:tc>
      </w:tr>
      <w:tr>
        <w:tc>
          <w:tcPr>
            <w:tcW w:type="dxa" w:w="2880"/>
          </w:tcPr>
          <w:p>
            <w:r>
              <w:t>Prisma</w:t>
            </w:r>
          </w:p>
        </w:tc>
        <w:tc>
          <w:tcPr>
            <w:tcW w:type="dxa" w:w="2880"/>
          </w:tcPr>
          <w:p>
            <w:r>
              <w:t>5.x</w:t>
            </w:r>
          </w:p>
        </w:tc>
        <w:tc>
          <w:tcPr>
            <w:tcW w:type="dxa" w:w="2880"/>
          </w:tcPr>
          <w:p>
            <w:r>
              <w:t>ORM/migrations</w:t>
            </w:r>
          </w:p>
        </w:tc>
      </w:tr>
      <w:tr>
        <w:tc>
          <w:tcPr>
            <w:tcW w:type="dxa" w:w="2880"/>
          </w:tcPr>
          <w:p>
            <w:r>
              <w:t>React+Vite</w:t>
            </w:r>
          </w:p>
        </w:tc>
        <w:tc>
          <w:tcPr>
            <w:tcW w:type="dxa" w:w="2880"/>
          </w:tcPr>
          <w:p>
            <w:r>
              <w:t>Current stable</w:t>
            </w:r>
          </w:p>
        </w:tc>
        <w:tc>
          <w:tcPr>
            <w:tcW w:type="dxa" w:w="2880"/>
          </w:tcPr>
          <w:p>
            <w:r>
              <w:t>Frontend</w:t>
            </w:r>
          </w:p>
        </w:tc>
      </w:tr>
      <w:tr>
        <w:tc>
          <w:tcPr>
            <w:tcW w:type="dxa" w:w="2880"/>
          </w:tcPr>
          <w:p>
            <w:r>
              <w:t>Flutter</w:t>
            </w:r>
          </w:p>
        </w:tc>
        <w:tc>
          <w:tcPr>
            <w:tcW w:type="dxa" w:w="2880"/>
          </w:tcPr>
          <w:p>
            <w:r>
              <w:t>Dart 3.3+</w:t>
            </w:r>
          </w:p>
        </w:tc>
        <w:tc>
          <w:tcPr>
            <w:tcW w:type="dxa" w:w="2880"/>
          </w:tcPr>
          <w:p>
            <w:r>
              <w:t>Mobile app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  <w:tc>
          <w:tcPr>
            <w:tcW w:type="dxa" w:w="2880"/>
          </w:tcPr>
          <w:p>
            <w:r>
              <w:t>Version control</w:t>
            </w:r>
          </w:p>
        </w:tc>
      </w:tr>
    </w:tbl>
    <w:p/>
    <w:p>
      <w:pPr>
        <w:pStyle w:val="Heading2"/>
      </w:pPr>
      <w:r>
        <w:t>3.5 Constraints</w:t>
      </w:r>
    </w:p>
    <w:p>
      <w:pPr>
        <w:pStyle w:val="Heading3"/>
      </w:pPr>
      <w:r>
        <w:t>3.5.1 Regulatory Policies</w:t>
      </w:r>
    </w:p>
    <w:p>
      <w:r>
        <w:rPr>
          <w:b w:val="0"/>
          <w:i w:val="0"/>
        </w:rPr>
        <w:t>Tenant isolation, role-governed access, and auditable changes are mandatory.</w:t>
      </w:r>
    </w:p>
    <w:p>
      <w:pPr>
        <w:pStyle w:val="Heading3"/>
      </w:pPr>
      <w:r>
        <w:t>3.5.2 Hardware Limitations</w:t>
      </w:r>
    </w:p>
    <w:p>
      <w:r>
        <w:rPr>
          <w:b w:val="0"/>
          <w:i w:val="0"/>
        </w:rPr>
        <w:t>Heavy analytics and exports require sufficient compute and memory.</w:t>
      </w:r>
    </w:p>
    <w:p>
      <w:pPr>
        <w:pStyle w:val="Heading3"/>
      </w:pPr>
      <w:r>
        <w:t>3.5.3 Interfaces to Other Applications</w:t>
      </w:r>
    </w:p>
    <w:p>
      <w:r>
        <w:rPr>
          <w:b w:val="0"/>
          <w:i w:val="0"/>
        </w:rPr>
        <w:t>Payment/email/integration connectors rely on stable external APIs and secure contracts.</w:t>
      </w:r>
    </w:p>
    <w:p>
      <w:pPr>
        <w:pStyle w:val="Heading3"/>
      </w:pPr>
      <w:r>
        <w:t>3.5.4 Parallel Operations</w:t>
      </w:r>
    </w:p>
    <w:p>
      <w:r>
        <w:rPr>
          <w:b w:val="0"/>
          <w:i w:val="0"/>
        </w:rPr>
        <w:t>Concurrency must be managed with transaction-safe service and database operations.</w:t>
      </w:r>
    </w:p>
    <w:p>
      <w:pPr>
        <w:pStyle w:val="Heading3"/>
      </w:pPr>
      <w:r>
        <w:t>3.5.5 Higher Order Language Requirements</w:t>
      </w:r>
    </w:p>
    <w:p>
      <w:r>
        <w:rPr>
          <w:b w:val="0"/>
          <w:i w:val="0"/>
        </w:rPr>
        <w:t>Implementation depends on modern JavaScript ecosystem patterns, SQL persistence, and Dart for mobile.</w:t>
      </w:r>
    </w:p>
    <w:p>
      <w:pPr>
        <w:pStyle w:val="Heading3"/>
      </w:pPr>
      <w:r>
        <w:t>3.5.6 Reliability Requirements</w:t>
      </w:r>
    </w:p>
    <w:p>
      <w:r>
        <w:rPr>
          <w:b w:val="0"/>
          <w:i w:val="0"/>
        </w:rPr>
        <w:t>Critical flows require deterministic state transitions, rollback safety, and recovery capability.</w:t>
      </w:r>
    </w:p>
    <w:p>
      <w:pPr>
        <w:pStyle w:val="Heading3"/>
      </w:pPr>
      <w:r>
        <w:t>3.5.7 Criticality of the Application</w:t>
      </w:r>
    </w:p>
    <w:p>
      <w:r>
        <w:rPr>
          <w:b w:val="0"/>
          <w:i w:val="0"/>
        </w:rPr>
        <w:t>Finance, payroll, inventory, and approvals make the application operationally critical.</w:t>
      </w:r>
    </w:p>
    <w:p>
      <w:pPr>
        <w:pStyle w:val="Heading3"/>
      </w:pPr>
      <w:r>
        <w:t>3.5.8 Safety and Security Consideration</w:t>
      </w:r>
    </w:p>
    <w:p>
      <w:r>
        <w:rPr>
          <w:b w:val="0"/>
          <w:i w:val="0"/>
        </w:rPr>
        <w:t>JWT auth, RBAC, entitlement checks, secure middleware, and audit logging are core safeguards.</w:t>
      </w:r>
    </w:p>
    <w:p>
      <w:pPr>
        <w:pStyle w:val="Heading2"/>
      </w:pPr>
      <w:r>
        <w:t>3.6 Assumptions and Dependencies</w:t>
      </w:r>
    </w:p>
    <w:p>
      <w:pPr>
        <w:pStyle w:val="ListBullet"/>
      </w:pPr>
      <w:r>
        <w:t>Environment variables and DB connectivity are correctly configured.</w:t>
      </w:r>
    </w:p>
    <w:p>
      <w:pPr>
        <w:pStyle w:val="ListBullet"/>
      </w:pPr>
      <w:r>
        <w:t>Role/permission seeds are available before testing.</w:t>
      </w:r>
    </w:p>
    <w:p>
      <w:pPr>
        <w:pStyle w:val="ListBullet"/>
      </w:pPr>
      <w:r>
        <w:t>Payment/email credentials are valid.</w:t>
      </w:r>
    </w:p>
    <w:p>
      <w:pPr>
        <w:pStyle w:val="ListBullet"/>
      </w:pPr>
      <w:r>
        <w:t>Diagram artifacts stay synchronized with code changes.</w:t>
      </w:r>
    </w:p>
    <w:p>
      <w:pPr>
        <w:pStyle w:val="Heading1"/>
      </w:pPr>
      <w:r>
        <w:t>4 SYSTEM ANALYSIS</w:t>
      </w:r>
    </w:p>
    <w:p>
      <w:pPr>
        <w:pStyle w:val="Heading2"/>
      </w:pPr>
      <w:r>
        <w:t>4.1 Requirements of New System (SRS)</w:t>
      </w:r>
    </w:p>
    <w:p>
      <w:pPr>
        <w:pStyle w:val="Heading3"/>
      </w:pPr>
      <w:r>
        <w:t>4.1.1 User Requirements</w:t>
      </w:r>
    </w:p>
    <w:p>
      <w:pPr>
        <w:pStyle w:val="ListBullet"/>
      </w:pPr>
      <w:r>
        <w:t>Role-specific dashboards and menu visibility.</w:t>
      </w:r>
    </w:p>
    <w:p>
      <w:pPr>
        <w:pStyle w:val="ListBullet"/>
      </w:pPr>
      <w:r>
        <w:t>Approval status tracking for requests.</w:t>
      </w:r>
    </w:p>
    <w:p>
      <w:pPr>
        <w:pStyle w:val="ListBullet"/>
      </w:pPr>
      <w:r>
        <w:t>Validated transaction forms.</w:t>
      </w:r>
    </w:p>
    <w:p>
      <w:pPr>
        <w:pStyle w:val="ListBullet"/>
      </w:pPr>
      <w:r>
        <w:t>Search/export support for reports.</w:t>
      </w:r>
    </w:p>
    <w:p>
      <w:pPr>
        <w:pStyle w:val="ListBullet"/>
      </w:pPr>
      <w:r>
        <w:t>Admin controls for user-role-company configuration.</w:t>
      </w:r>
    </w:p>
    <w:p>
      <w:pPr>
        <w:pStyle w:val="Heading3"/>
      </w:pPr>
      <w:r>
        <w:t>4.1.2 System Requirements</w:t>
      </w:r>
    </w:p>
    <w:p>
      <w:pPr>
        <w:pStyle w:val="Heading4"/>
      </w:pPr>
      <w:r>
        <w:t>4.1.2.1 Functional Requirements</w:t>
      </w:r>
    </w:p>
    <w:p>
      <w:r>
        <w:rPr>
          <w:b/>
          <w:i w:val="0"/>
        </w:rPr>
        <w:t>Table 4.1 System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 ID</w:t>
            </w:r>
          </w:p>
        </w:tc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Requirement Statement</w:t>
            </w:r>
          </w:p>
        </w:tc>
      </w:tr>
      <w:tr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Secure registration/login and password reset.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Tenant Isolation</w:t>
            </w:r>
          </w:p>
        </w:tc>
        <w:tc>
          <w:tcPr>
            <w:tcW w:type="dxa" w:w="2880"/>
          </w:tcPr>
          <w:p>
            <w:r>
              <w:t>All data operations are tenant-scoped.</w:t>
            </w:r>
          </w:p>
        </w:tc>
      </w:tr>
      <w:tr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t>RBAC</w:t>
            </w:r>
          </w:p>
        </w:tc>
        <w:tc>
          <w:tcPr>
            <w:tcW w:type="dxa" w:w="2880"/>
          </w:tcPr>
          <w:p>
            <w:r>
              <w:t>Permission checks on protected operations.</w:t>
            </w:r>
          </w:p>
        </w:tc>
      </w:tr>
      <w:tr>
        <w:tc>
          <w:tcPr>
            <w:tcW w:type="dxa" w:w="2880"/>
          </w:tcPr>
          <w:p>
            <w:r>
              <w:t>R4</w:t>
            </w:r>
          </w:p>
        </w:tc>
        <w:tc>
          <w:tcPr>
            <w:tcW w:type="dxa" w:w="2880"/>
          </w:tcPr>
          <w:p>
            <w:r>
              <w:t>Admin Setup</w:t>
            </w:r>
          </w:p>
        </w:tc>
        <w:tc>
          <w:tcPr>
            <w:tcW w:type="dxa" w:w="2880"/>
          </w:tcPr>
          <w:p>
            <w:r>
              <w:t>Users, invites, departments, roles and settings management.</w:t>
            </w:r>
          </w:p>
        </w:tc>
      </w:tr>
      <w:tr>
        <w:tc>
          <w:tcPr>
            <w:tcW w:type="dxa" w:w="2880"/>
          </w:tcPr>
          <w:p>
            <w:r>
              <w:t>R5</w:t>
            </w:r>
          </w:p>
        </w:tc>
        <w:tc>
          <w:tcPr>
            <w:tcW w:type="dxa" w:w="2880"/>
          </w:tcPr>
          <w:p>
            <w:r>
              <w:t>Workflow</w:t>
            </w:r>
          </w:p>
        </w:tc>
        <w:tc>
          <w:tcPr>
            <w:tcW w:type="dxa" w:w="2880"/>
          </w:tcPr>
          <w:p>
            <w:r>
              <w:t>Submit/approve/reject request lifecycle.</w:t>
            </w:r>
          </w:p>
        </w:tc>
      </w:tr>
      <w:tr>
        <w:tc>
          <w:tcPr>
            <w:tcW w:type="dxa" w:w="2880"/>
          </w:tcPr>
          <w:p>
            <w:r>
              <w:t>R6</w:t>
            </w:r>
          </w:p>
        </w:tc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Item/warehouse/stock movement operations.</w:t>
            </w:r>
          </w:p>
        </w:tc>
      </w:tr>
      <w:tr>
        <w:tc>
          <w:tcPr>
            <w:tcW w:type="dxa" w:w="2880"/>
          </w:tcPr>
          <w:p>
            <w:r>
              <w:t>R7</w:t>
            </w:r>
          </w:p>
        </w:tc>
        <w:tc>
          <w:tcPr>
            <w:tcW w:type="dxa" w:w="2880"/>
          </w:tcPr>
          <w:p>
            <w:r>
              <w:t>Manufacturing</w:t>
            </w:r>
          </w:p>
        </w:tc>
        <w:tc>
          <w:tcPr>
            <w:tcW w:type="dxa" w:w="2880"/>
          </w:tcPr>
          <w:p>
            <w:r>
              <w:t>BOM/work order operations.</w:t>
            </w:r>
          </w:p>
        </w:tc>
      </w:tr>
      <w:tr>
        <w:tc>
          <w:tcPr>
            <w:tcW w:type="dxa" w:w="2880"/>
          </w:tcPr>
          <w:p>
            <w:r>
              <w:t>R8</w:t>
            </w:r>
          </w:p>
        </w:tc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Employee and leave management.</w:t>
            </w:r>
          </w:p>
        </w:tc>
      </w:tr>
      <w:tr>
        <w:tc>
          <w:tcPr>
            <w:tcW w:type="dxa" w:w="2880"/>
          </w:tcPr>
          <w:p>
            <w:r>
              <w:t>R9</w:t>
            </w:r>
          </w:p>
        </w:tc>
        <w:tc>
          <w:tcPr>
            <w:tcW w:type="dxa" w:w="2880"/>
          </w:tcPr>
          <w:p>
            <w:r>
              <w:t>Attendance/Payroll</w:t>
            </w:r>
          </w:p>
        </w:tc>
        <w:tc>
          <w:tcPr>
            <w:tcW w:type="dxa" w:w="2880"/>
          </w:tcPr>
          <w:p>
            <w:r>
              <w:t>Attendance and payroll cycle processing.</w:t>
            </w:r>
          </w:p>
        </w:tc>
      </w:tr>
      <w:tr>
        <w:tc>
          <w:tcPr>
            <w:tcW w:type="dxa" w:w="2880"/>
          </w:tcPr>
          <w:p>
            <w:r>
              <w:t>R10</w:t>
            </w:r>
          </w:p>
        </w:tc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Expense and accounting/ledger operations.</w:t>
            </w:r>
          </w:p>
        </w:tc>
      </w:tr>
      <w:tr>
        <w:tc>
          <w:tcPr>
            <w:tcW w:type="dxa" w:w="2880"/>
          </w:tcPr>
          <w:p>
            <w:r>
              <w:t>R11</w:t>
            </w:r>
          </w:p>
        </w:tc>
        <w:tc>
          <w:tcPr>
            <w:tcW w:type="dxa" w:w="2880"/>
          </w:tcPr>
          <w:p>
            <w:r>
              <w:t>CRM/Sales</w:t>
            </w:r>
          </w:p>
        </w:tc>
        <w:tc>
          <w:tcPr>
            <w:tcW w:type="dxa" w:w="2880"/>
          </w:tcPr>
          <w:p>
            <w:r>
              <w:t>Lead to invoice flow.</w:t>
            </w:r>
          </w:p>
        </w:tc>
      </w:tr>
      <w:tr>
        <w:tc>
          <w:tcPr>
            <w:tcW w:type="dxa" w:w="2880"/>
          </w:tcPr>
          <w:p>
            <w:r>
              <w:t>R12</w:t>
            </w:r>
          </w:p>
        </w:tc>
        <w:tc>
          <w:tcPr>
            <w:tcW w:type="dxa" w:w="2880"/>
          </w:tcPr>
          <w:p>
            <w:r>
              <w:t>Purchase/AP</w:t>
            </w:r>
          </w:p>
        </w:tc>
        <w:tc>
          <w:tcPr>
            <w:tcW w:type="dxa" w:w="2880"/>
          </w:tcPr>
          <w:p>
            <w:r>
              <w:t>Vendor to payment flow.</w:t>
            </w:r>
          </w:p>
        </w:tc>
      </w:tr>
      <w:tr>
        <w:tc>
          <w:tcPr>
            <w:tcW w:type="dxa" w:w="2880"/>
          </w:tcPr>
          <w:p>
            <w:r>
              <w:t>R13</w:t>
            </w:r>
          </w:p>
        </w:tc>
        <w:tc>
          <w:tcPr>
            <w:tcW w:type="dxa" w:w="2880"/>
          </w:tcPr>
          <w:p>
            <w:r>
              <w:t>Projects</w:t>
            </w:r>
          </w:p>
        </w:tc>
        <w:tc>
          <w:tcPr>
            <w:tcW w:type="dxa" w:w="2880"/>
          </w:tcPr>
          <w:p>
            <w:r>
              <w:t>Project and timesheet management.</w:t>
            </w:r>
          </w:p>
        </w:tc>
      </w:tr>
      <w:tr>
        <w:tc>
          <w:tcPr>
            <w:tcW w:type="dxa" w:w="2880"/>
          </w:tcPr>
          <w:p>
            <w:r>
              <w:t>R14</w:t>
            </w:r>
          </w:p>
        </w:tc>
        <w:tc>
          <w:tcPr>
            <w:tcW w:type="dxa" w:w="2880"/>
          </w:tcPr>
          <w:p>
            <w:r>
              <w:t>Assets/Documents</w:t>
            </w:r>
          </w:p>
        </w:tc>
        <w:tc>
          <w:tcPr>
            <w:tcW w:type="dxa" w:w="2880"/>
          </w:tcPr>
          <w:p>
            <w:r>
              <w:t>Asset lifecycle and document governance.</w:t>
            </w:r>
          </w:p>
        </w:tc>
      </w:tr>
      <w:tr>
        <w:tc>
          <w:tcPr>
            <w:tcW w:type="dxa" w:w="2880"/>
          </w:tcPr>
          <w:p>
            <w:r>
              <w:t>R15</w:t>
            </w:r>
          </w:p>
        </w:tc>
        <w:tc>
          <w:tcPr>
            <w:tcW w:type="dxa" w:w="2880"/>
          </w:tcPr>
          <w:p>
            <w:r>
              <w:t>Communication</w:t>
            </w:r>
          </w:p>
        </w:tc>
        <w:tc>
          <w:tcPr>
            <w:tcW w:type="dxa" w:w="2880"/>
          </w:tcPr>
          <w:p>
            <w:r>
              <w:t>Messaging/channels/announcements.</w:t>
            </w:r>
          </w:p>
        </w:tc>
      </w:tr>
      <w:tr>
        <w:tc>
          <w:tcPr>
            <w:tcW w:type="dxa" w:w="2880"/>
          </w:tcPr>
          <w:p>
            <w:r>
              <w:t>R16</w:t>
            </w:r>
          </w:p>
        </w:tc>
        <w:tc>
          <w:tcPr>
            <w:tcW w:type="dxa" w:w="2880"/>
          </w:tcPr>
          <w:p>
            <w:r>
              <w:t>Reporting</w:t>
            </w:r>
          </w:p>
        </w:tc>
        <w:tc>
          <w:tcPr>
            <w:tcW w:type="dxa" w:w="2880"/>
          </w:tcPr>
          <w:p>
            <w:r>
              <w:t>Financial/HR/inventory/custom reports.</w:t>
            </w:r>
          </w:p>
        </w:tc>
      </w:tr>
      <w:tr>
        <w:tc>
          <w:tcPr>
            <w:tcW w:type="dxa" w:w="2880"/>
          </w:tcPr>
          <w:p>
            <w:r>
              <w:t>R17</w:t>
            </w:r>
          </w:p>
        </w:tc>
        <w:tc>
          <w:tcPr>
            <w:tcW w:type="dxa" w:w="2880"/>
          </w:tcPr>
          <w:p>
            <w:r>
              <w:t>Integration</w:t>
            </w:r>
          </w:p>
        </w:tc>
        <w:tc>
          <w:tcPr>
            <w:tcW w:type="dxa" w:w="2880"/>
          </w:tcPr>
          <w:p>
            <w:r>
              <w:t>Import-export and cross-module sync APIs.</w:t>
            </w:r>
          </w:p>
        </w:tc>
      </w:tr>
      <w:tr>
        <w:tc>
          <w:tcPr>
            <w:tcW w:type="dxa" w:w="2880"/>
          </w:tcPr>
          <w:p>
            <w:r>
              <w:t>R18</w:t>
            </w:r>
          </w:p>
        </w:tc>
        <w:tc>
          <w:tcPr>
            <w:tcW w:type="dxa" w:w="2880"/>
          </w:tcPr>
          <w:p>
            <w:r>
              <w:t>Billing</w:t>
            </w:r>
          </w:p>
        </w:tc>
        <w:tc>
          <w:tcPr>
            <w:tcW w:type="dxa" w:w="2880"/>
          </w:tcPr>
          <w:p>
            <w:r>
              <w:t>Subscription and webhook-based entitlement updates.</w:t>
            </w:r>
          </w:p>
        </w:tc>
      </w:tr>
    </w:tbl>
    <w:p/>
    <w:p>
      <w:pPr>
        <w:pStyle w:val="Heading4"/>
      </w:pPr>
      <w:r>
        <w:t>4.1.2.2 Non-Functional Requirements</w:t>
      </w:r>
    </w:p>
    <w:p>
      <w:pPr>
        <w:pStyle w:val="ListBullet"/>
      </w:pPr>
      <w:r>
        <w:t>Performance: low-latency API responses under expected load.</w:t>
      </w:r>
    </w:p>
    <w:p>
      <w:pPr>
        <w:pStyle w:val="ListBullet"/>
      </w:pPr>
      <w:r>
        <w:t>Security: JWT + RBAC + entitlement enforcement.</w:t>
      </w:r>
    </w:p>
    <w:p>
      <w:pPr>
        <w:pStyle w:val="ListBullet"/>
      </w:pPr>
      <w:r>
        <w:t>Reliability: transaction consistency and audit logs.</w:t>
      </w:r>
    </w:p>
    <w:p>
      <w:pPr>
        <w:pStyle w:val="ListBullet"/>
      </w:pPr>
      <w:r>
        <w:t>Scalability: modular expansion and multi-tenant support.</w:t>
      </w:r>
    </w:p>
    <w:p>
      <w:pPr>
        <w:pStyle w:val="ListBullet"/>
      </w:pPr>
      <w:r>
        <w:t>Maintainability: layered architecture and documented flows.</w:t>
      </w:r>
    </w:p>
    <w:p>
      <w:pPr>
        <w:pStyle w:val="ListBullet"/>
      </w:pPr>
      <w:r>
        <w:t>Usability: role-aware, responsive, intuitive navigation.</w:t>
      </w:r>
    </w:p>
    <w:p>
      <w:pPr>
        <w:pStyle w:val="Heading2"/>
      </w:pPr>
      <w:r>
        <w:t>4.2 Features of the New System</w:t>
      </w:r>
    </w:p>
    <w:p>
      <w:r>
        <w:rPr>
          <w:b w:val="0"/>
          <w:i w:val="0"/>
        </w:rPr>
        <w:t>The system implements 121 use cases, 111 frontend routes, 19 backend module groups, and 606 effective API handlers with workflow, billing, realtime, and reporting support.</w:t>
      </w:r>
    </w:p>
    <w:p>
      <w:pPr>
        <w:pStyle w:val="Heading2"/>
      </w:pPr>
      <w:r>
        <w:t>4.3 Navigation Chart</w:t>
      </w:r>
    </w:p>
    <w:p>
      <w:r>
        <w:rPr>
          <w:b/>
          <w:i w:val="0"/>
        </w:rPr>
        <w:t>Fig 4.1 Navigation Chart</w:t>
      </w:r>
    </w:p>
    <w:p>
      <w:pPr/>
      <w:r>
        <w:rPr>
          <w:b/>
        </w:rPr>
        <w:t>[IMAGE PLACEHOLDER: Fig 4.1 Navigation Chart]</w:t>
      </w:r>
    </w:p>
    <w:p>
      <w:r>
        <w:rPr>
          <w:b w:val="0"/>
          <w:i w:val="0"/>
        </w:rPr>
        <w:t>Diagram Source: report/diagrams/UEORMS_FULL_NAVIGATION_CHART.puml</w:t>
      </w:r>
    </w:p>
    <w:p>
      <w:r>
        <w:rPr>
          <w:b w:val="0"/>
          <w:i w:val="0"/>
        </w:rPr>
        <w:t>The navigation chart maps entry routes, role-to-dashboard resolution, module page transitions, and backend route mapping.</w:t>
      </w:r>
    </w:p>
    <w:p>
      <w:pPr>
        <w:pStyle w:val="Heading2"/>
      </w:pPr>
      <w:r>
        <w:t>4.4 Class Diagram</w:t>
      </w:r>
    </w:p>
    <w:p>
      <w:r>
        <w:rPr>
          <w:b/>
          <w:i w:val="0"/>
        </w:rPr>
        <w:t>Fig 4.2 Class Diagram</w:t>
      </w:r>
    </w:p>
    <w:p>
      <w:pPr/>
      <w:r>
        <w:rPr>
          <w:b/>
        </w:rPr>
        <w:t>[IMAGE PLACEHOLDER: Fig 4.2 Class Diagram]</w:t>
      </w:r>
    </w:p>
    <w:p>
      <w:r>
        <w:rPr>
          <w:b w:val="0"/>
          <w:i w:val="0"/>
        </w:rPr>
        <w:t>Diagram Source: report/diagrams/UEORMS_FULL_CLASS_DIAGRAM.puml</w:t>
      </w:r>
    </w:p>
    <w:p>
      <w:r>
        <w:rPr>
          <w:b w:val="0"/>
          <w:i w:val="0"/>
        </w:rPr>
        <w:t>The class diagram covers all 125 entities grouped in 13 domain packages and shows structural coupling across modules.</w:t>
      </w:r>
    </w:p>
    <w:p>
      <w:pPr>
        <w:pStyle w:val="Heading2"/>
      </w:pPr>
      <w:r>
        <w:t>4.5 System Activity</w:t>
      </w:r>
    </w:p>
    <w:p>
      <w:r>
        <w:rPr>
          <w:b/>
          <w:i w:val="0"/>
        </w:rPr>
        <w:t>Fig 4.3 Use Case Diagram</w:t>
      </w:r>
    </w:p>
    <w:p>
      <w:pPr/>
      <w:r>
        <w:rPr>
          <w:b/>
        </w:rPr>
        <w:t>[IMAGE PLACEHOLDER: Fig 4.3 Use Case Diagram]</w:t>
      </w:r>
    </w:p>
    <w:p>
      <w:r>
        <w:rPr>
          <w:b w:val="0"/>
          <w:i w:val="0"/>
        </w:rPr>
        <w:t>Diagram Source: report/diagrams/UEORMS_FULL_USE_CASE_DIAGRAM.puml</w:t>
      </w:r>
    </w:p>
    <w:p>
      <w:r>
        <w:rPr>
          <w:b w:val="0"/>
          <w:i w:val="0"/>
        </w:rPr>
        <w:t>The use-case model captures UC01-UC121 with role-specific and external-system interactions plus include/extend dependencies.</w:t>
      </w:r>
    </w:p>
    <w:p>
      <w:pPr>
        <w:pStyle w:val="Heading2"/>
      </w:pPr>
      <w:r>
        <w:t>4.6 Sequence Diagram</w:t>
      </w:r>
    </w:p>
    <w:p>
      <w:r>
        <w:rPr>
          <w:b/>
          <w:i w:val="0"/>
        </w:rPr>
        <w:t>Fig 4.4 Sequence Diagram</w:t>
      </w:r>
    </w:p>
    <w:p>
      <w:pPr/>
      <w:r>
        <w:rPr>
          <w:b/>
        </w:rPr>
        <w:t>[IMAGE PLACEHOLDER: Fig 4.4 Sequence Diagram]</w:t>
      </w:r>
    </w:p>
    <w:p>
      <w:r>
        <w:rPr>
          <w:b w:val="0"/>
          <w:i w:val="0"/>
        </w:rPr>
        <w:t>Diagram Source: report/diagrams/UEORMS_FULL_SEQUENCE_DIAGRAM.puml and report/diagrams/sequence_modules/*.puml</w:t>
      </w:r>
    </w:p>
    <w:p>
      <w:r>
        <w:rPr>
          <w:b w:val="0"/>
          <w:i w:val="0"/>
        </w:rPr>
        <w:t>The sequence model traces onboarding, guards, module transactions, integrations, webhooks, realtime updates, and scheduler jobs.</w:t>
      </w:r>
    </w:p>
    <w:p>
      <w:pPr>
        <w:pStyle w:val="Heading2"/>
      </w:pPr>
      <w:r>
        <w:t>4.7 ER Diagram</w:t>
      </w:r>
    </w:p>
    <w:p>
      <w:r>
        <w:rPr>
          <w:b/>
          <w:i w:val="0"/>
        </w:rPr>
        <w:t>Fig 4.6 ER Diagram</w:t>
      </w:r>
    </w:p>
    <w:p>
      <w:pPr/>
      <w:r>
        <w:rPr>
          <w:b/>
        </w:rPr>
        <w:t>[IMAGE PLACEHOLDER: Fig 4.6 ER Diagram]</w:t>
      </w:r>
    </w:p>
    <w:p>
      <w:r>
        <w:rPr>
          <w:b w:val="0"/>
          <w:i w:val="0"/>
        </w:rPr>
        <w:t>Diagram Source: report/diagrams/UEORMS_FULL_ER_DIAGRAM.puml</w:t>
      </w:r>
    </w:p>
    <w:p>
      <w:r>
        <w:rPr>
          <w:b w:val="0"/>
          <w:i w:val="0"/>
        </w:rPr>
        <w:t>The ER model contains 125 tables/entities and 136 foreign-key relations with tenant-aware data partitioning.</w:t>
      </w:r>
    </w:p>
    <w:p>
      <w:r>
        <w:rPr>
          <w:b/>
          <w:i w:val="0"/>
        </w:rPr>
        <w:t>Database Design: Tables and Relationships explanation</w:t>
      </w:r>
    </w:p>
    <w:p>
      <w:r>
        <w:rPr>
          <w:b/>
          <w:i w:val="0"/>
        </w:rPr>
        <w:t>Table 4.2 Database Domains and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Key Tables</w:t>
            </w:r>
          </w:p>
        </w:tc>
        <w:tc>
          <w:tcPr>
            <w:tcW w:type="dxa" w:w="2880"/>
          </w:tcPr>
          <w:p>
            <w:r>
              <w:t>Example Relationships</w:t>
            </w:r>
          </w:p>
        </w:tc>
      </w:tr>
      <w:tr>
        <w:tc>
          <w:tcPr>
            <w:tcW w:type="dxa" w:w="2880"/>
          </w:tcPr>
          <w:p>
            <w:r>
              <w:t>Identity</w:t>
            </w:r>
          </w:p>
        </w:tc>
        <w:tc>
          <w:tcPr>
            <w:tcW w:type="dxa" w:w="2880"/>
          </w:tcPr>
          <w:p>
            <w:r>
              <w:t>Tenant, User, Role</w:t>
            </w:r>
          </w:p>
        </w:tc>
        <w:tc>
          <w:tcPr>
            <w:tcW w:type="dxa" w:w="2880"/>
          </w:tcPr>
          <w:p>
            <w:r>
              <w:t>User-&gt;Tenant, UserRole-&gt;Role</w:t>
            </w:r>
          </w:p>
        </w:tc>
      </w:tr>
      <w:tr>
        <w:tc>
          <w:tcPr>
            <w:tcW w:type="dxa" w:w="2880"/>
          </w:tcPr>
          <w:p>
            <w:r>
              <w:t>Workflow</w:t>
            </w:r>
          </w:p>
        </w:tc>
        <w:tc>
          <w:tcPr>
            <w:tcW w:type="dxa" w:w="2880"/>
          </w:tcPr>
          <w:p>
            <w:r>
              <w:t>Workflow, WorkflowRequest, Approval</w:t>
            </w:r>
          </w:p>
        </w:tc>
        <w:tc>
          <w:tcPr>
            <w:tcW w:type="dxa" w:w="2880"/>
          </w:tcPr>
          <w:p>
            <w:r>
              <w:t>Approval-&gt;WorkflowStep</w:t>
            </w:r>
          </w:p>
        </w:tc>
      </w:tr>
      <w:tr>
        <w:tc>
          <w:tcPr>
            <w:tcW w:type="dxa" w:w="2880"/>
          </w:tcPr>
          <w:p>
            <w:r>
              <w:t>HR/Payroll</w:t>
            </w:r>
          </w:p>
        </w:tc>
        <w:tc>
          <w:tcPr>
            <w:tcW w:type="dxa" w:w="2880"/>
          </w:tcPr>
          <w:p>
            <w:r>
              <w:t>Employee, Attendance, Payslip</w:t>
            </w:r>
          </w:p>
        </w:tc>
        <w:tc>
          <w:tcPr>
            <w:tcW w:type="dxa" w:w="2880"/>
          </w:tcPr>
          <w:p>
            <w:r>
              <w:t>Payslip-&gt;PayrollCycle</w:t>
            </w:r>
          </w:p>
        </w:tc>
      </w:tr>
      <w:tr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ChartOfAccounts, JournalEntry, LedgerEntry</w:t>
            </w:r>
          </w:p>
        </w:tc>
        <w:tc>
          <w:tcPr>
            <w:tcW w:type="dxa" w:w="2880"/>
          </w:tcPr>
          <w:p>
            <w:r>
              <w:t>JournalLine-&gt;Account</w:t>
            </w:r>
          </w:p>
        </w:tc>
      </w:tr>
      <w:tr>
        <w:tc>
          <w:tcPr>
            <w:tcW w:type="dxa" w:w="2880"/>
          </w:tcPr>
          <w:p>
            <w:r>
              <w:t>Inventory/Mfg</w:t>
            </w:r>
          </w:p>
        </w:tc>
        <w:tc>
          <w:tcPr>
            <w:tcW w:type="dxa" w:w="2880"/>
          </w:tcPr>
          <w:p>
            <w:r>
              <w:t>Item, Warehouse, StockMovement, WorkOrder</w:t>
            </w:r>
          </w:p>
        </w:tc>
        <w:tc>
          <w:tcPr>
            <w:tcW w:type="dxa" w:w="2880"/>
          </w:tcPr>
          <w:p>
            <w:r>
              <w:t>StockMovement-&gt;Warehouse</w:t>
            </w:r>
          </w:p>
        </w:tc>
      </w:tr>
      <w:tr>
        <w:tc>
          <w:tcPr>
            <w:tcW w:type="dxa" w:w="2880"/>
          </w:tcPr>
          <w:p>
            <w:r>
              <w:t>Sales/CRM</w:t>
            </w:r>
          </w:p>
        </w:tc>
        <w:tc>
          <w:tcPr>
            <w:tcW w:type="dxa" w:w="2880"/>
          </w:tcPr>
          <w:p>
            <w:r>
              <w:t>Customer, Lead, SalesOrder, SalesInvoice</w:t>
            </w:r>
          </w:p>
        </w:tc>
        <w:tc>
          <w:tcPr>
            <w:tcW w:type="dxa" w:w="2880"/>
          </w:tcPr>
          <w:p>
            <w:r>
              <w:t>InvoicePayment-&gt;SalesInvoice</w:t>
            </w:r>
          </w:p>
        </w:tc>
      </w:tr>
      <w:tr>
        <w:tc>
          <w:tcPr>
            <w:tcW w:type="dxa" w:w="2880"/>
          </w:tcPr>
          <w:p>
            <w:r>
              <w:t>Purchase/AP</w:t>
            </w:r>
          </w:p>
        </w:tc>
        <w:tc>
          <w:tcPr>
            <w:tcW w:type="dxa" w:w="2880"/>
          </w:tcPr>
          <w:p>
            <w:r>
              <w:t>Vendor, PurchaseOrder, APBill, Payment</w:t>
            </w:r>
          </w:p>
        </w:tc>
        <w:tc>
          <w:tcPr>
            <w:tcW w:type="dxa" w:w="2880"/>
          </w:tcPr>
          <w:p>
            <w:r>
              <w:t>APBill-&gt;Vendor</w:t>
            </w:r>
          </w:p>
        </w:tc>
      </w:tr>
      <w:tr>
        <w:tc>
          <w:tcPr>
            <w:tcW w:type="dxa" w:w="2880"/>
          </w:tcPr>
          <w:p>
            <w:r>
              <w:t>Collaboration</w:t>
            </w:r>
          </w:p>
        </w:tc>
        <w:tc>
          <w:tcPr>
            <w:tcW w:type="dxa" w:w="2880"/>
          </w:tcPr>
          <w:p>
            <w:r>
              <w:t>Project, Document, Message</w:t>
            </w:r>
          </w:p>
        </w:tc>
        <w:tc>
          <w:tcPr>
            <w:tcW w:type="dxa" w:w="2880"/>
          </w:tcPr>
          <w:p>
            <w:r>
              <w:t>Message-&gt;Conversation</w:t>
            </w:r>
          </w:p>
        </w:tc>
      </w:tr>
    </w:tbl>
    <w:p/>
    <w:p>
      <w:pPr>
        <w:pStyle w:val="Heading2"/>
      </w:pPr>
      <w:r>
        <w:t>4.8 State Transition Diagram</w:t>
      </w:r>
    </w:p>
    <w:p>
      <w:pPr/>
      <w:r>
        <w:rPr>
          <w:b w:val="0"/>
        </w:rPr>
        <w:t>Fig 4.8 State Transition Diagram</w:t>
      </w:r>
    </w:p>
    <w:p>
      <w:pPr/>
      <w:r>
        <w:rPr>
          <w:b/>
        </w:rPr>
        <w:t>[IMAGE PLACEHOLDER: Fig 4.8 State Transition Diagram]</w:t>
      </w:r>
    </w:p>
    <w:p>
      <w:r>
        <w:rPr>
          <w:b w:val="0"/>
          <w:i w:val="0"/>
        </w:rPr>
        <w:t>No dedicated state transition diagram file was found in the uploaded diagram folder. The required state model should include WorkflowRequest, PurchaseOrder, SalesOrder, PayrollCycle, AssetAllocation, and Document lifecycles.</w:t>
      </w:r>
    </w:p>
    <w:p>
      <w:pPr>
        <w:pStyle w:val="ListBullet"/>
      </w:pPr>
      <w:r>
        <w:t>WorkflowRequest: Draft -&gt; Submitted -&gt; Pending -&gt; Approved/Rejected -&gt; Closed</w:t>
      </w:r>
    </w:p>
    <w:p>
      <w:pPr>
        <w:pStyle w:val="ListBullet"/>
      </w:pPr>
      <w:r>
        <w:t>PurchaseOrder: Draft -&gt; Submitted -&gt; Approved -&gt; Fulfilled/Cancelled</w:t>
      </w:r>
    </w:p>
    <w:p>
      <w:pPr>
        <w:pStyle w:val="ListBullet"/>
      </w:pPr>
      <w:r>
        <w:t>SalesOrder: Draft -&gt; Confirmed -&gt; InProgress -&gt; Invoiced -&gt; Completed</w:t>
      </w:r>
    </w:p>
    <w:p>
      <w:pPr>
        <w:pStyle w:val="ListBullet"/>
      </w:pPr>
      <w:r>
        <w:t>PayrollCycle: Draft -&gt; Calculated -&gt; Approved -&gt; Disbursed -&gt; Reconciled</w:t>
      </w:r>
    </w:p>
    <w:p>
      <w:pPr>
        <w:pStyle w:val="Heading1"/>
      </w:pPr>
      <w:r>
        <w:t>5 SYSTEM DESIGN</w:t>
      </w:r>
    </w:p>
    <w:p>
      <w:pPr>
        <w:pStyle w:val="Heading2"/>
      </w:pPr>
      <w:r>
        <w:t>5.0 System Architecture Design</w:t>
      </w:r>
    </w:p>
    <w:p>
      <w:r>
        <w:rPr>
          <w:b/>
          <w:i w:val="0"/>
        </w:rPr>
        <w:t>Overview of System Design and Architecture</w:t>
      </w:r>
    </w:p>
    <w:p>
      <w:r>
        <w:rPr>
          <w:b w:val="0"/>
          <w:i w:val="0"/>
        </w:rPr>
        <w:t>UEORMS follows a layered architecture: client (web/mobile), API gateway with middleware, domain services, Prisma data access, and PostgreSQL persistence, plus realtime, scheduler, notification, and integration subsystems.</w:t>
      </w:r>
    </w:p>
    <w:p>
      <w:pPr>
        <w:pStyle w:val="Heading2"/>
      </w:pPr>
      <w:r>
        <w:t>5.1 Component Diagram</w:t>
      </w:r>
    </w:p>
    <w:p>
      <w:pPr/>
      <w:r>
        <w:rPr>
          <w:b w:val="0"/>
        </w:rPr>
        <w:t>Fig 5.1 Component Diagram</w:t>
      </w:r>
    </w:p>
    <w:p>
      <w:pPr/>
      <w:r>
        <w:rPr>
          <w:b/>
        </w:rPr>
        <w:t>[IMAGE PLACEHOLDER: Fig 5.1 Component Diagram]</w:t>
      </w:r>
    </w:p>
    <w:p>
      <w:r>
        <w:rPr>
          <w:b/>
          <w:i w:val="0"/>
        </w:rPr>
        <w:t>Explanation of Components</w:t>
      </w:r>
    </w:p>
    <w:p>
      <w:r>
        <w:rPr>
          <w:b w:val="0"/>
          <w:i w:val="0"/>
        </w:rPr>
        <w:t>A dedicated component diagram file is not present in the uploaded diagram folder. It should include clients, API gateway, auth/RBAC/entitlement middleware, module services, workflow engine, websocket server, scheduler, integration manager, database, and external payment/email services.</w:t>
      </w:r>
    </w:p>
    <w:p>
      <w:pPr>
        <w:pStyle w:val="Heading2"/>
      </w:pPr>
      <w:r>
        <w:t>5.2 Deployment Diagram</w:t>
      </w:r>
    </w:p>
    <w:p>
      <w:r>
        <w:rPr>
          <w:b/>
          <w:i w:val="0"/>
        </w:rPr>
        <w:t>Figure 5.2 Deployment Diagram</w:t>
      </w:r>
    </w:p>
    <w:p>
      <w:pPr/>
      <w:r>
        <w:rPr>
          <w:b/>
        </w:rPr>
        <w:t>[IMAGE PLACEHOLDER: Figure 5.2 Deployment Diagram]</w:t>
      </w:r>
    </w:p>
    <w:p>
      <w:r>
        <w:rPr>
          <w:b w:val="0"/>
          <w:i w:val="0"/>
        </w:rPr>
        <w:t>A dedicated deployment diagram file is not present in the uploaded diagram folder. It should include Vercel frontend node, Railway backend node, PostgreSQL node, websocket endpoint, background worker/scheduler, and external billing/email services.</w:t>
      </w:r>
    </w:p>
    <w:p>
      <w:r>
        <w:rPr>
          <w:b/>
          <w:i w:val="0"/>
        </w:rPr>
        <w:t>Deployment Diagram Explanation</w:t>
      </w:r>
    </w:p>
    <w:p>
      <w:r>
        <w:rPr>
          <w:b w:val="0"/>
          <w:i w:val="0"/>
        </w:rPr>
        <w:t>Deployment separates frontend and backend concerns, secures API access, and supports scalable multi-tenant operations through managed cloud services.</w:t>
      </w:r>
    </w:p>
    <w:p>
      <w:pPr>
        <w:pStyle w:val="Heading1"/>
      </w:pPr>
      <w:r>
        <w:t>6 IMPLEMENTATION PLANNING</w:t>
      </w:r>
    </w:p>
    <w:p>
      <w:pPr>
        <w:pStyle w:val="Heading2"/>
      </w:pPr>
      <w:r>
        <w:t>6.0 Implementation Planning</w:t>
      </w:r>
    </w:p>
    <w:p>
      <w:r>
        <w:rPr>
          <w:b w:val="0"/>
          <w:i w:val="0"/>
        </w:rPr>
        <w:t>Implementation progressed through setup, module build-out, integration hardening, test-fix cycles, and final documentation closure.</w:t>
      </w:r>
    </w:p>
    <w:p>
      <w:pPr>
        <w:pStyle w:val="Heading2"/>
      </w:pPr>
      <w:r>
        <w:t>6.1 Implementation Environment</w:t>
      </w:r>
    </w:p>
    <w:p>
      <w:r>
        <w:rPr>
          <w:b/>
          <w:i w:val="0"/>
        </w:rPr>
        <w:t>Table 6.1 Implementation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Environment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+ Vite + Axios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 + Express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+ Prisma</w:t>
            </w:r>
          </w:p>
        </w:tc>
      </w:tr>
      <w:tr>
        <w:tc>
          <w:tcPr>
            <w:tcW w:type="dxa" w:w="4320"/>
          </w:tcPr>
          <w:p>
            <w:r>
              <w:t>Mobile</w:t>
            </w:r>
          </w:p>
        </w:tc>
        <w:tc>
          <w:tcPr>
            <w:tcW w:type="dxa" w:w="4320"/>
          </w:tcPr>
          <w:p>
            <w:r>
              <w:t>Flutter + secure storage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Module checklists and API scripts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Vercel + Railway</w:t>
            </w:r>
          </w:p>
        </w:tc>
      </w:tr>
    </w:tbl>
    <w:p/>
    <w:p>
      <w:pPr>
        <w:pStyle w:val="Heading2"/>
      </w:pPr>
      <w:r>
        <w:t>6.2 Program / Modules Specification</w:t>
      </w:r>
    </w:p>
    <w:p>
      <w:r>
        <w:rPr>
          <w:b/>
          <w:i w:val="0"/>
        </w:rPr>
        <w:t>Table 6.2 Program/Module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 Group</w:t>
            </w:r>
          </w:p>
        </w:tc>
        <w:tc>
          <w:tcPr>
            <w:tcW w:type="dxa" w:w="4320"/>
          </w:tcPr>
          <w:p>
            <w:r>
              <w:t>Scope</w:t>
            </w:r>
          </w:p>
        </w:tc>
      </w:tr>
      <w:tr>
        <w:tc>
          <w:tcPr>
            <w:tcW w:type="dxa" w:w="4320"/>
          </w:tcPr>
          <w:p>
            <w:r>
              <w:t>Auth/Core Admin</w:t>
            </w:r>
          </w:p>
        </w:tc>
        <w:tc>
          <w:tcPr>
            <w:tcW w:type="dxa" w:w="4320"/>
          </w:tcPr>
          <w:p>
            <w:r>
              <w:t>Identity, users, roles, tenant/company setup</w:t>
            </w:r>
          </w:p>
        </w:tc>
      </w:tr>
      <w:tr>
        <w:tc>
          <w:tcPr>
            <w:tcW w:type="dxa" w:w="4320"/>
          </w:tcPr>
          <w:p>
            <w:r>
              <w:t>HR/Payroll</w:t>
            </w:r>
          </w:p>
        </w:tc>
        <w:tc>
          <w:tcPr>
            <w:tcW w:type="dxa" w:w="4320"/>
          </w:tcPr>
          <w:p>
            <w:r>
              <w:t>Employees, leave, attendance, payroll</w:t>
            </w:r>
          </w:p>
        </w:tc>
      </w:tr>
      <w:tr>
        <w:tc>
          <w:tcPr>
            <w:tcW w:type="dxa" w:w="4320"/>
          </w:tcPr>
          <w:p>
            <w:r>
              <w:t>Finance/Accounting</w:t>
            </w:r>
          </w:p>
        </w:tc>
        <w:tc>
          <w:tcPr>
            <w:tcW w:type="dxa" w:w="4320"/>
          </w:tcPr>
          <w:p>
            <w:r>
              <w:t>Expenses, journals, ledger</w:t>
            </w:r>
          </w:p>
        </w:tc>
      </w:tr>
      <w:tr>
        <w:tc>
          <w:tcPr>
            <w:tcW w:type="dxa" w:w="4320"/>
          </w:tcPr>
          <w:p>
            <w:r>
              <w:t>Inventory/Manufacturing</w:t>
            </w:r>
          </w:p>
        </w:tc>
        <w:tc>
          <w:tcPr>
            <w:tcW w:type="dxa" w:w="4320"/>
          </w:tcPr>
          <w:p>
            <w:r>
              <w:t>Stock, warehouse, BOM, work orders</w:t>
            </w:r>
          </w:p>
        </w:tc>
      </w:tr>
      <w:tr>
        <w:tc>
          <w:tcPr>
            <w:tcW w:type="dxa" w:w="4320"/>
          </w:tcPr>
          <w:p>
            <w:r>
              <w:t>CRM/Sales</w:t>
            </w:r>
          </w:p>
        </w:tc>
        <w:tc>
          <w:tcPr>
            <w:tcW w:type="dxa" w:w="4320"/>
          </w:tcPr>
          <w:p>
            <w:r>
              <w:t>Leads, deals, orders, invoices</w:t>
            </w:r>
          </w:p>
        </w:tc>
      </w:tr>
      <w:tr>
        <w:tc>
          <w:tcPr>
            <w:tcW w:type="dxa" w:w="4320"/>
          </w:tcPr>
          <w:p>
            <w:r>
              <w:t>Purchase/AP</w:t>
            </w:r>
          </w:p>
        </w:tc>
        <w:tc>
          <w:tcPr>
            <w:tcW w:type="dxa" w:w="4320"/>
          </w:tcPr>
          <w:p>
            <w:r>
              <w:t>Vendors, requisitions, PO, AP bills/payments</w:t>
            </w:r>
          </w:p>
        </w:tc>
      </w:tr>
      <w:tr>
        <w:tc>
          <w:tcPr>
            <w:tcW w:type="dxa" w:w="4320"/>
          </w:tcPr>
          <w:p>
            <w:r>
              <w:t>Projects/Timesheets</w:t>
            </w:r>
          </w:p>
        </w:tc>
        <w:tc>
          <w:tcPr>
            <w:tcW w:type="dxa" w:w="4320"/>
          </w:tcPr>
          <w:p>
            <w:r>
              <w:t>Project lifecycle and timesheets</w:t>
            </w:r>
          </w:p>
        </w:tc>
      </w:tr>
      <w:tr>
        <w:tc>
          <w:tcPr>
            <w:tcW w:type="dxa" w:w="4320"/>
          </w:tcPr>
          <w:p>
            <w:r>
              <w:t>Assets/Documents/Communication</w:t>
            </w:r>
          </w:p>
        </w:tc>
        <w:tc>
          <w:tcPr>
            <w:tcW w:type="dxa" w:w="4320"/>
          </w:tcPr>
          <w:p>
            <w:r>
              <w:t>Assets, documents, messaging</w:t>
            </w:r>
          </w:p>
        </w:tc>
      </w:tr>
      <w:tr>
        <w:tc>
          <w:tcPr>
            <w:tcW w:type="dxa" w:w="4320"/>
          </w:tcPr>
          <w:p>
            <w:r>
              <w:t>Reports/Integration</w:t>
            </w:r>
          </w:p>
        </w:tc>
        <w:tc>
          <w:tcPr>
            <w:tcW w:type="dxa" w:w="4320"/>
          </w:tcPr>
          <w:p>
            <w:r>
              <w:t>Analytics, export, sync APIs</w:t>
            </w:r>
          </w:p>
        </w:tc>
      </w:tr>
    </w:tbl>
    <w:p/>
    <w:p>
      <w:pPr>
        <w:pStyle w:val="Heading2"/>
      </w:pPr>
      <w:r>
        <w:t>6.3 Coding Standards</w:t>
      </w:r>
    </w:p>
    <w:p>
      <w:pPr>
        <w:pStyle w:val="ListBullet"/>
      </w:pPr>
      <w:r>
        <w:t>Layered route-controller-service design.</w:t>
      </w:r>
    </w:p>
    <w:p>
      <w:pPr>
        <w:pStyle w:val="ListBullet"/>
      </w:pPr>
      <w:r>
        <w:t>Consistent REST naming and HTTP semantics.</w:t>
      </w:r>
    </w:p>
    <w:p>
      <w:pPr>
        <w:pStyle w:val="ListBullet"/>
      </w:pPr>
      <w:r>
        <w:t>Auth/RBAC checks on protected endpoints.</w:t>
      </w:r>
    </w:p>
    <w:p>
      <w:pPr>
        <w:pStyle w:val="ListBullet"/>
      </w:pPr>
      <w:r>
        <w:t>Validation-first request handling.</w:t>
      </w:r>
    </w:p>
    <w:p>
      <w:pPr>
        <w:pStyle w:val="ListBullet"/>
      </w:pPr>
      <w:r>
        <w:t>Transaction-safe critical operations.</w:t>
      </w:r>
    </w:p>
    <w:p>
      <w:pPr>
        <w:pStyle w:val="ListBullet"/>
      </w:pPr>
      <w:r>
        <w:t>Audit logging for sensitive actions.</w:t>
      </w:r>
    </w:p>
    <w:p>
      <w:pPr>
        <w:pStyle w:val="Heading1"/>
      </w:pPr>
      <w:r>
        <w:t>7 TESTING PLANNING</w:t>
      </w:r>
    </w:p>
    <w:p>
      <w:pPr>
        <w:pStyle w:val="Heading2"/>
      </w:pPr>
      <w:r>
        <w:t>7.0 Testing</w:t>
      </w:r>
    </w:p>
    <w:p>
      <w:r>
        <w:rPr>
          <w:b w:val="0"/>
          <w:i w:val="0"/>
        </w:rPr>
        <w:t>Testing covers functional, integration, regression, negative, and operational scenarios, supported by checklist and fix reports.</w:t>
      </w:r>
    </w:p>
    <w:p>
      <w:pPr>
        <w:pStyle w:val="Heading2"/>
      </w:pPr>
      <w:r>
        <w:t>7.1 Testing Plan</w:t>
      </w:r>
    </w:p>
    <w:p>
      <w:r>
        <w:rPr>
          <w:b w:val="0"/>
          <w:i w:val="0"/>
        </w:rPr>
        <w:t>Priority was given to auth/RBAC, workflow approvals, finance accuracy, inventory consistency, payroll correctness, and billing webhook idempotency.</w:t>
      </w:r>
    </w:p>
    <w:p>
      <w:pPr>
        <w:pStyle w:val="Heading2"/>
      </w:pPr>
      <w:r>
        <w:t>7.2 Testing Strategy</w:t>
      </w:r>
    </w:p>
    <w:p>
      <w:pPr>
        <w:pStyle w:val="ListBullet"/>
      </w:pPr>
      <w:r>
        <w:t>Risk-based sequencing</w:t>
      </w:r>
    </w:p>
    <w:p>
      <w:pPr>
        <w:pStyle w:val="ListBullet"/>
      </w:pPr>
      <w:r>
        <w:t>Role-based scenario testing</w:t>
      </w:r>
    </w:p>
    <w:p>
      <w:pPr>
        <w:pStyle w:val="ListBullet"/>
      </w:pPr>
      <w:r>
        <w:t>Cross-module integration testing</w:t>
      </w:r>
    </w:p>
    <w:p>
      <w:pPr>
        <w:pStyle w:val="ListBullet"/>
      </w:pPr>
      <w:r>
        <w:t>Regression after fixes</w:t>
      </w:r>
    </w:p>
    <w:p>
      <w:pPr>
        <w:pStyle w:val="ListBullet"/>
      </w:pPr>
      <w:r>
        <w:t>Evidence-based closure</w:t>
      </w:r>
    </w:p>
    <w:p>
      <w:pPr>
        <w:pStyle w:val="Heading2"/>
      </w:pPr>
      <w:r>
        <w:t>7.3 Testing Methods</w:t>
      </w:r>
    </w:p>
    <w:p>
      <w:pPr>
        <w:pStyle w:val="ListBullet"/>
      </w:pPr>
      <w:r>
        <w:t>Functional testing</w:t>
      </w:r>
    </w:p>
    <w:p>
      <w:pPr>
        <w:pStyle w:val="ListBullet"/>
      </w:pPr>
      <w:r>
        <w:t>Integration testing</w:t>
      </w:r>
    </w:p>
    <w:p>
      <w:pPr>
        <w:pStyle w:val="ListBullet"/>
      </w:pPr>
      <w:r>
        <w:t>Regression testing</w:t>
      </w:r>
    </w:p>
    <w:p>
      <w:pPr>
        <w:pStyle w:val="ListBullet"/>
      </w:pPr>
      <w:r>
        <w:t>Negative testing</w:t>
      </w:r>
    </w:p>
    <w:p>
      <w:pPr>
        <w:pStyle w:val="ListBullet"/>
      </w:pPr>
      <w:r>
        <w:t>Manual exploratory UI testing</w:t>
      </w:r>
    </w:p>
    <w:p>
      <w:pPr>
        <w:pStyle w:val="ListBullet"/>
      </w:pPr>
      <w:r>
        <w:t>Webhook/async flow testing</w:t>
      </w:r>
    </w:p>
    <w:p>
      <w:pPr>
        <w:pStyle w:val="Heading2"/>
      </w:pPr>
      <w:r>
        <w:t>7.4 Test Cases</w:t>
      </w:r>
    </w:p>
    <w:p>
      <w:pPr>
        <w:pStyle w:val="Heading3"/>
      </w:pPr>
      <w:r>
        <w:t>7.4.1 Purpose</w:t>
      </w:r>
    </w:p>
    <w:p>
      <w:r>
        <w:rPr>
          <w:b w:val="0"/>
          <w:i w:val="0"/>
        </w:rPr>
        <w:t>To verify correctness, security, and consistency across critical business flows.</w:t>
      </w:r>
    </w:p>
    <w:p>
      <w:pPr>
        <w:pStyle w:val="Heading3"/>
      </w:pPr>
      <w:r>
        <w:t>7.4.2 Required Input</w:t>
      </w:r>
    </w:p>
    <w:p>
      <w:r>
        <w:rPr>
          <w:b w:val="0"/>
          <w:i w:val="0"/>
        </w:rPr>
        <w:t>Configured environment, seeded roles, active tenant/subscription, test data, and valid/invalid tokens.</w:t>
      </w:r>
    </w:p>
    <w:p>
      <w:pPr>
        <w:pStyle w:val="Heading3"/>
      </w:pPr>
      <w:r>
        <w:t>7.4.3 Expected Result</w:t>
      </w:r>
    </w:p>
    <w:p>
      <w:r>
        <w:rPr>
          <w:b w:val="0"/>
          <w:i w:val="0"/>
        </w:rPr>
        <w:t>Valid authorized actions succeed; invalid or unauthorized actions fail predictably; workflow/audit records remain consistent.</w:t>
      </w:r>
    </w:p>
    <w:p>
      <w:r>
        <w:rPr>
          <w:b/>
          <w:i w:val="0"/>
        </w:rPr>
        <w:t>Table 7.2 Test Case and Expected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Module/Flow</w:t>
            </w:r>
          </w:p>
        </w:tc>
        <w:tc>
          <w:tcPr>
            <w:tcW w:type="dxa" w:w="2160"/>
          </w:tcPr>
          <w:p>
            <w:r>
              <w:t>Required Input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</w:tr>
      <w:tr>
        <w:tc>
          <w:tcPr>
            <w:tcW w:type="dxa" w:w="2160"/>
          </w:tcPr>
          <w:p>
            <w:r>
              <w:t>TC-01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Valid credentials</w:t>
            </w:r>
          </w:p>
        </w:tc>
        <w:tc>
          <w:tcPr>
            <w:tcW w:type="dxa" w:w="2160"/>
          </w:tcPr>
          <w:p>
            <w:r>
              <w:t>JWT + dashboard</w:t>
            </w:r>
          </w:p>
        </w:tc>
      </w:tr>
      <w:tr>
        <w:tc>
          <w:tcPr>
            <w:tcW w:type="dxa" w:w="2160"/>
          </w:tcPr>
          <w:p>
            <w:r>
              <w:t>TC-02</w:t>
            </w:r>
          </w:p>
        </w:tc>
        <w:tc>
          <w:tcPr>
            <w:tcW w:type="dxa" w:w="2160"/>
          </w:tcPr>
          <w:p>
            <w:r>
              <w:t>RBAC denial</w:t>
            </w:r>
          </w:p>
        </w:tc>
        <w:tc>
          <w:tcPr>
            <w:tcW w:type="dxa" w:w="2160"/>
          </w:tcPr>
          <w:p>
            <w:r>
              <w:t>No permission</w:t>
            </w:r>
          </w:p>
        </w:tc>
        <w:tc>
          <w:tcPr>
            <w:tcW w:type="dxa" w:w="2160"/>
          </w:tcPr>
          <w:p>
            <w:r>
              <w:t>403 blocked</w:t>
            </w:r>
          </w:p>
        </w:tc>
      </w:tr>
      <w:tr>
        <w:tc>
          <w:tcPr>
            <w:tcW w:type="dxa" w:w="2160"/>
          </w:tcPr>
          <w:p>
            <w:r>
              <w:t>TC-03</w:t>
            </w:r>
          </w:p>
        </w:tc>
        <w:tc>
          <w:tcPr>
            <w:tcW w:type="dxa" w:w="2160"/>
          </w:tcPr>
          <w:p>
            <w:r>
              <w:t>Leave approval</w:t>
            </w:r>
          </w:p>
        </w:tc>
        <w:tc>
          <w:tcPr>
            <w:tcW w:type="dxa" w:w="2160"/>
          </w:tcPr>
          <w:p>
            <w:r>
              <w:t>Leave + manager action</w:t>
            </w:r>
          </w:p>
        </w:tc>
        <w:tc>
          <w:tcPr>
            <w:tcW w:type="dxa" w:w="2160"/>
          </w:tcPr>
          <w:p>
            <w:r>
              <w:t>State updated + notification</w:t>
            </w:r>
          </w:p>
        </w:tc>
      </w:tr>
      <w:tr>
        <w:tc>
          <w:tcPr>
            <w:tcW w:type="dxa" w:w="2160"/>
          </w:tcPr>
          <w:p>
            <w:r>
              <w:t>TC-04</w:t>
            </w:r>
          </w:p>
        </w:tc>
        <w:tc>
          <w:tcPr>
            <w:tcW w:type="dxa" w:w="2160"/>
          </w:tcPr>
          <w:p>
            <w:r>
              <w:t>Stock movement</w:t>
            </w:r>
          </w:p>
        </w:tc>
        <w:tc>
          <w:tcPr>
            <w:tcW w:type="dxa" w:w="2160"/>
          </w:tcPr>
          <w:p>
            <w:r>
              <w:t>Item+warehouse+qty</w:t>
            </w:r>
          </w:p>
        </w:tc>
        <w:tc>
          <w:tcPr>
            <w:tcW w:type="dxa" w:w="2160"/>
          </w:tcPr>
          <w:p>
            <w:r>
              <w:t>Movement recorded correctly</w:t>
            </w:r>
          </w:p>
        </w:tc>
      </w:tr>
      <w:tr>
        <w:tc>
          <w:tcPr>
            <w:tcW w:type="dxa" w:w="2160"/>
          </w:tcPr>
          <w:p>
            <w:r>
              <w:t>TC-05</w:t>
            </w:r>
          </w:p>
        </w:tc>
        <w:tc>
          <w:tcPr>
            <w:tcW w:type="dxa" w:w="2160"/>
          </w:tcPr>
          <w:p>
            <w:r>
              <w:t>Journal posting</w:t>
            </w:r>
          </w:p>
        </w:tc>
        <w:tc>
          <w:tcPr>
            <w:tcW w:type="dxa" w:w="2160"/>
          </w:tcPr>
          <w:p>
            <w:r>
              <w:t>Balanced entry</w:t>
            </w:r>
          </w:p>
        </w:tc>
        <w:tc>
          <w:tcPr>
            <w:tcW w:type="dxa" w:w="2160"/>
          </w:tcPr>
          <w:p>
            <w:r>
              <w:t>Ledger updated</w:t>
            </w:r>
          </w:p>
        </w:tc>
      </w:tr>
      <w:tr>
        <w:tc>
          <w:tcPr>
            <w:tcW w:type="dxa" w:w="2160"/>
          </w:tcPr>
          <w:p>
            <w:r>
              <w:t>TC-06</w:t>
            </w:r>
          </w:p>
        </w:tc>
        <w:tc>
          <w:tcPr>
            <w:tcW w:type="dxa" w:w="2160"/>
          </w:tcPr>
          <w:p>
            <w:r>
              <w:t>Payroll cycle</w:t>
            </w:r>
          </w:p>
        </w:tc>
        <w:tc>
          <w:tcPr>
            <w:tcW w:type="dxa" w:w="2160"/>
          </w:tcPr>
          <w:p>
            <w:r>
              <w:t>Attendance+salary data</w:t>
            </w:r>
          </w:p>
        </w:tc>
        <w:tc>
          <w:tcPr>
            <w:tcW w:type="dxa" w:w="2160"/>
          </w:tcPr>
          <w:p>
            <w:r>
              <w:t>Payslips/disbursement created</w:t>
            </w:r>
          </w:p>
        </w:tc>
      </w:tr>
      <w:tr>
        <w:tc>
          <w:tcPr>
            <w:tcW w:type="dxa" w:w="2160"/>
          </w:tcPr>
          <w:p>
            <w:r>
              <w:t>TC-07</w:t>
            </w:r>
          </w:p>
        </w:tc>
        <w:tc>
          <w:tcPr>
            <w:tcW w:type="dxa" w:w="2160"/>
          </w:tcPr>
          <w:p>
            <w:r>
              <w:t>Quotation conversion</w:t>
            </w:r>
          </w:p>
        </w:tc>
        <w:tc>
          <w:tcPr>
            <w:tcW w:type="dxa" w:w="2160"/>
          </w:tcPr>
          <w:p>
            <w:r>
              <w:t>Approved quotation</w:t>
            </w:r>
          </w:p>
        </w:tc>
        <w:tc>
          <w:tcPr>
            <w:tcW w:type="dxa" w:w="2160"/>
          </w:tcPr>
          <w:p>
            <w:r>
              <w:t>Sales order generated</w:t>
            </w:r>
          </w:p>
        </w:tc>
      </w:tr>
      <w:tr>
        <w:tc>
          <w:tcPr>
            <w:tcW w:type="dxa" w:w="2160"/>
          </w:tcPr>
          <w:p>
            <w:r>
              <w:t>TC-08</w:t>
            </w:r>
          </w:p>
        </w:tc>
        <w:tc>
          <w:tcPr>
            <w:tcW w:type="dxa" w:w="2160"/>
          </w:tcPr>
          <w:p>
            <w:r>
              <w:t>PO receipt</w:t>
            </w:r>
          </w:p>
        </w:tc>
        <w:tc>
          <w:tcPr>
            <w:tcW w:type="dxa" w:w="2160"/>
          </w:tcPr>
          <w:p>
            <w:r>
              <w:t>PO + receipt</w:t>
            </w:r>
          </w:p>
        </w:tc>
        <w:tc>
          <w:tcPr>
            <w:tcW w:type="dxa" w:w="2160"/>
          </w:tcPr>
          <w:p>
            <w:r>
              <w:t>Inventory updated</w:t>
            </w:r>
          </w:p>
        </w:tc>
      </w:tr>
      <w:tr>
        <w:tc>
          <w:tcPr>
            <w:tcW w:type="dxa" w:w="2160"/>
          </w:tcPr>
          <w:p>
            <w:r>
              <w:t>TC-09</w:t>
            </w:r>
          </w:p>
        </w:tc>
        <w:tc>
          <w:tcPr>
            <w:tcW w:type="dxa" w:w="2160"/>
          </w:tcPr>
          <w:p>
            <w:r>
              <w:t>AP approval</w:t>
            </w:r>
          </w:p>
        </w:tc>
        <w:tc>
          <w:tcPr>
            <w:tcW w:type="dxa" w:w="2160"/>
          </w:tcPr>
          <w:p>
            <w:r>
              <w:t>Pending bill</w:t>
            </w:r>
          </w:p>
        </w:tc>
        <w:tc>
          <w:tcPr>
            <w:tcW w:type="dxa" w:w="2160"/>
          </w:tcPr>
          <w:p>
            <w:r>
              <w:t>Bill state transition</w:t>
            </w:r>
          </w:p>
        </w:tc>
      </w:tr>
      <w:tr>
        <w:tc>
          <w:tcPr>
            <w:tcW w:type="dxa" w:w="2160"/>
          </w:tcPr>
          <w:p>
            <w:r>
              <w:t>TC-10</w:t>
            </w:r>
          </w:p>
        </w:tc>
        <w:tc>
          <w:tcPr>
            <w:tcW w:type="dxa" w:w="2160"/>
          </w:tcPr>
          <w:p>
            <w:r>
              <w:t>Document share</w:t>
            </w:r>
          </w:p>
        </w:tc>
        <w:tc>
          <w:tcPr>
            <w:tcW w:type="dxa" w:w="2160"/>
          </w:tcPr>
          <w:p>
            <w:r>
              <w:t>Document + user</w:t>
            </w:r>
          </w:p>
        </w:tc>
        <w:tc>
          <w:tcPr>
            <w:tcW w:type="dxa" w:w="2160"/>
          </w:tcPr>
          <w:p>
            <w:r>
              <w:t>Share and activity log</w:t>
            </w:r>
          </w:p>
        </w:tc>
      </w:tr>
      <w:tr>
        <w:tc>
          <w:tcPr>
            <w:tcW w:type="dxa" w:w="2160"/>
          </w:tcPr>
          <w:p>
            <w:r>
              <w:t>TC-11</w:t>
            </w:r>
          </w:p>
        </w:tc>
        <w:tc>
          <w:tcPr>
            <w:tcW w:type="dxa" w:w="2160"/>
          </w:tcPr>
          <w:p>
            <w:r>
              <w:t>Realtime message</w:t>
            </w:r>
          </w:p>
        </w:tc>
        <w:tc>
          <w:tcPr>
            <w:tcW w:type="dxa" w:w="2160"/>
          </w:tcPr>
          <w:p>
            <w:r>
              <w:t>Conversation message</w:t>
            </w:r>
          </w:p>
        </w:tc>
        <w:tc>
          <w:tcPr>
            <w:tcW w:type="dxa" w:w="2160"/>
          </w:tcPr>
          <w:p>
            <w:r>
              <w:t>Persisted + websocket event</w:t>
            </w:r>
          </w:p>
        </w:tc>
      </w:tr>
      <w:tr>
        <w:tc>
          <w:tcPr>
            <w:tcW w:type="dxa" w:w="2160"/>
          </w:tcPr>
          <w:p>
            <w:r>
              <w:t>TC-12</w:t>
            </w:r>
          </w:p>
        </w:tc>
        <w:tc>
          <w:tcPr>
            <w:tcW w:type="dxa" w:w="2160"/>
          </w:tcPr>
          <w:p>
            <w:r>
              <w:t>Billing webhook</w:t>
            </w:r>
          </w:p>
        </w:tc>
        <w:tc>
          <w:tcPr>
            <w:tcW w:type="dxa" w:w="2160"/>
          </w:tcPr>
          <w:p>
            <w:r>
              <w:t>Valid event payload</w:t>
            </w:r>
          </w:p>
        </w:tc>
        <w:tc>
          <w:tcPr>
            <w:tcW w:type="dxa" w:w="2160"/>
          </w:tcPr>
          <w:p>
            <w:r>
              <w:t>Idempotent payment/subscription update</w:t>
            </w:r>
          </w:p>
        </w:tc>
      </w:tr>
    </w:tbl>
    <w:p/>
    <w:p>
      <w:pPr>
        <w:pStyle w:val="Heading1"/>
      </w:pPr>
      <w:r>
        <w:t>8 USER MANUAL</w:t>
      </w:r>
    </w:p>
    <w:p>
      <w:r>
        <w:rPr>
          <w:b w:val="0"/>
          <w:i w:val="0"/>
        </w:rPr>
        <w:t>How a user interacts with the system (step-by-step):</w:t>
      </w:r>
    </w:p>
    <w:p>
      <w:pPr>
        <w:pStyle w:val="ListNumber"/>
      </w:pPr>
      <w:r>
        <w:t>Open the application and register or login.</w:t>
      </w:r>
    </w:p>
    <w:p>
      <w:pPr>
        <w:pStyle w:val="ListNumber"/>
      </w:pPr>
      <w:r>
        <w:t>Complete company setup if first-time tenant admin.</w:t>
      </w:r>
    </w:p>
    <w:p>
      <w:pPr>
        <w:pStyle w:val="ListNumber"/>
      </w:pPr>
      <w:r>
        <w:t>Access role-specific dashboard after authentication.</w:t>
      </w:r>
    </w:p>
    <w:p>
      <w:pPr>
        <w:pStyle w:val="ListNumber"/>
      </w:pPr>
      <w:r>
        <w:t>Navigate modules from sidebar according to role and enabled subscription modules.</w:t>
      </w:r>
    </w:p>
    <w:p>
      <w:pPr>
        <w:pStyle w:val="ListNumber"/>
      </w:pPr>
      <w:r>
        <w:t>Create transactions via forms (HR/Finance/Inventory/etc.).</w:t>
      </w:r>
    </w:p>
    <w:p>
      <w:pPr>
        <w:pStyle w:val="ListNumber"/>
      </w:pPr>
      <w:r>
        <w:t>Submit approval-based requests and track statuses.</w:t>
      </w:r>
    </w:p>
    <w:p>
      <w:pPr>
        <w:pStyle w:val="ListNumber"/>
      </w:pPr>
      <w:r>
        <w:t>Approvers review queue and approve/reject actions.</w:t>
      </w:r>
    </w:p>
    <w:p>
      <w:pPr>
        <w:pStyle w:val="ListNumber"/>
      </w:pPr>
      <w:r>
        <w:t>View dashboards and generate reports/exports.</w:t>
      </w:r>
    </w:p>
    <w:p>
      <w:pPr>
        <w:pStyle w:val="ListNumber"/>
      </w:pPr>
      <w:r>
        <w:t>Use communication and notifications for operational coordination.</w:t>
      </w:r>
    </w:p>
    <w:p>
      <w:pPr>
        <w:pStyle w:val="ListNumber"/>
      </w:pPr>
      <w:r>
        <w:t>Manage documents, shares, and versions as needed.</w:t>
      </w:r>
    </w:p>
    <w:p>
      <w:pPr>
        <w:pStyle w:val="ListNumber"/>
      </w:pPr>
      <w:r>
        <w:t>Review billing/subscription status if admin.</w:t>
      </w:r>
    </w:p>
    <w:p>
      <w:pPr>
        <w:pStyle w:val="ListNumber"/>
      </w:pPr>
      <w:r>
        <w:t>Sign out securely.</w:t>
      </w:r>
    </w:p>
    <w:p>
      <w:pPr>
        <w:pStyle w:val="Heading1"/>
      </w:pPr>
      <w:r>
        <w:t>9 LIMITATIONS AND FUTURE ENHANCEMENT</w:t>
      </w:r>
    </w:p>
    <w:p>
      <w:pPr>
        <w:pStyle w:val="Heading2"/>
      </w:pPr>
      <w:r>
        <w:t>9.1 Current Limitations</w:t>
      </w:r>
    </w:p>
    <w:p>
      <w:pPr>
        <w:pStyle w:val="ListBullet"/>
      </w:pPr>
      <w:r>
        <w:t>Missing dedicated component/deployment/state-transition diagram files.</w:t>
      </w:r>
    </w:p>
    <w:p>
      <w:pPr>
        <w:pStyle w:val="ListBullet"/>
      </w:pPr>
      <w:r>
        <w:t>Some advanced enterprise features (full SSO, predictive analytics) are pending.</w:t>
      </w:r>
    </w:p>
    <w:p>
      <w:pPr>
        <w:pStyle w:val="ListBullet"/>
      </w:pPr>
      <w:r>
        <w:t>High-volume reporting can need separate worker scaling.</w:t>
      </w:r>
    </w:p>
    <w:p>
      <w:pPr>
        <w:pStyle w:val="ListBullet"/>
      </w:pPr>
      <w:r>
        <w:t>Large module surface increases regression complexity.</w:t>
      </w:r>
    </w:p>
    <w:p>
      <w:pPr>
        <w:pStyle w:val="ListBullet"/>
      </w:pPr>
      <w:r>
        <w:t>Mobile feature parity is still evolving.</w:t>
      </w:r>
    </w:p>
    <w:p>
      <w:pPr>
        <w:pStyle w:val="Heading2"/>
      </w:pPr>
      <w:r>
        <w:t>9.2 Future Enhancements</w:t>
      </w:r>
    </w:p>
    <w:p>
      <w:pPr>
        <w:pStyle w:val="ListBullet"/>
      </w:pPr>
      <w:r>
        <w:t>Add missing UML artifacts in version-controlled form.</w:t>
      </w:r>
    </w:p>
    <w:p>
      <w:pPr>
        <w:pStyle w:val="ListBullet"/>
      </w:pPr>
      <w:r>
        <w:t>Introduce event-driven async processing for heavy workloads.</w:t>
      </w:r>
    </w:p>
    <w:p>
      <w:pPr>
        <w:pStyle w:val="ListBullet"/>
      </w:pPr>
      <w:r>
        <w:t>Implement enterprise SSO and policy-driven access governance.</w:t>
      </w:r>
    </w:p>
    <w:p>
      <w:pPr>
        <w:pStyle w:val="ListBullet"/>
      </w:pPr>
      <w:r>
        <w:t>Add predictive analytics and anomaly detection.</w:t>
      </w:r>
    </w:p>
    <w:p>
      <w:pPr>
        <w:pStyle w:val="ListBullet"/>
      </w:pPr>
      <w:r>
        <w:t>Enhance centralized observability and SLA monitoring.</w:t>
      </w:r>
    </w:p>
    <w:p>
      <w:pPr>
        <w:pStyle w:val="ListBullet"/>
      </w:pPr>
      <w:r>
        <w:t>Expand mobile parity for admin and finance operations.</w:t>
      </w:r>
    </w:p>
    <w:p>
      <w:pPr>
        <w:pStyle w:val="Heading1"/>
      </w:pPr>
      <w:r>
        <w:t>10 CONCLUSIONS AND DISCUSSIONS</w:t>
      </w:r>
    </w:p>
    <w:p>
      <w:pPr>
        <w:pStyle w:val="Heading2"/>
      </w:pPr>
      <w:r>
        <w:t>10.1 Conclusions</w:t>
      </w:r>
    </w:p>
    <w:p>
      <w:r>
        <w:rPr>
          <w:b w:val="0"/>
          <w:i w:val="0"/>
        </w:rPr>
        <w:t>UEORMS is a submission-ready, enterprise-scale final-year project with comprehensive module coverage, secure role-driven architecture, and strong implementation evidence from source code, diagrams, and testing artifacts.</w:t>
      </w:r>
    </w:p>
    <w:p>
      <w:pPr>
        <w:pStyle w:val="Heading2"/>
      </w:pPr>
      <w:r>
        <w:t>10.2 Discussions</w:t>
      </w:r>
    </w:p>
    <w:p>
      <w:pPr>
        <w:pStyle w:val="Heading3"/>
      </w:pPr>
      <w:r>
        <w:t>10.2.1 Self-Analysis of Project Viability</w:t>
      </w:r>
    </w:p>
    <w:p>
      <w:pPr>
        <w:pStyle w:val="Heading4"/>
      </w:pPr>
      <w:r>
        <w:t>10.2.1.1 Strengths</w:t>
      </w:r>
    </w:p>
    <w:p>
      <w:pPr>
        <w:pStyle w:val="ListBullet"/>
      </w:pPr>
      <w:r>
        <w:t>Comprehensive functional coverage and modular architecture.</w:t>
      </w:r>
    </w:p>
    <w:p>
      <w:pPr>
        <w:pStyle w:val="ListBullet"/>
      </w:pPr>
      <w:r>
        <w:t>Strong governance through RBAC, workflows, and audit logs.</w:t>
      </w:r>
    </w:p>
    <w:p>
      <w:pPr>
        <w:pStyle w:val="ListBullet"/>
      </w:pPr>
      <w:r>
        <w:t>Data-rich schema with clear relational consistency.</w:t>
      </w:r>
    </w:p>
    <w:p>
      <w:pPr>
        <w:pStyle w:val="ListBullet"/>
      </w:pPr>
      <w:r>
        <w:t>Deployment and testing documentation available.</w:t>
      </w:r>
    </w:p>
    <w:p>
      <w:pPr>
        <w:pStyle w:val="Heading4"/>
      </w:pPr>
      <w:r>
        <w:t>10.2.1.2 Weaknesses</w:t>
      </w:r>
    </w:p>
    <w:p>
      <w:pPr>
        <w:pStyle w:val="ListBullet"/>
      </w:pPr>
      <w:r>
        <w:t>Large scope increases maintenance complexity.</w:t>
      </w:r>
    </w:p>
    <w:p>
      <w:pPr>
        <w:pStyle w:val="ListBullet"/>
      </w:pPr>
      <w:r>
        <w:t>Some compatibility routes add API governance overhead.</w:t>
      </w:r>
    </w:p>
    <w:p>
      <w:pPr>
        <w:pStyle w:val="ListBullet"/>
      </w:pPr>
      <w:r>
        <w:t>Further automation depth is still needed in selected test areas.</w:t>
      </w:r>
    </w:p>
    <w:p>
      <w:pPr>
        <w:pStyle w:val="Heading4"/>
      </w:pPr>
      <w:r>
        <w:t>10.2.1.3 Opportunities</w:t>
      </w:r>
    </w:p>
    <w:p>
      <w:pPr>
        <w:pStyle w:val="ListBullet"/>
      </w:pPr>
      <w:r>
        <w:t>Commercial SaaS rollout for SMEs.</w:t>
      </w:r>
    </w:p>
    <w:p>
      <w:pPr>
        <w:pStyle w:val="ListBullet"/>
      </w:pPr>
      <w:r>
        <w:t>Integration marketplace expansion.</w:t>
      </w:r>
    </w:p>
    <w:p>
      <w:pPr>
        <w:pStyle w:val="ListBullet"/>
      </w:pPr>
      <w:r>
        <w:t>Advanced analytics from unified ERP data.</w:t>
      </w:r>
    </w:p>
    <w:p>
      <w:pPr>
        <w:pStyle w:val="Heading4"/>
      </w:pPr>
      <w:r>
        <w:t>10.2.1.4 Threats</w:t>
      </w:r>
    </w:p>
    <w:p>
      <w:pPr>
        <w:pStyle w:val="ListBullet"/>
      </w:pPr>
      <w:r>
        <w:t>Security/compliance pressure as data scales.</w:t>
      </w:r>
    </w:p>
    <w:p>
      <w:pPr>
        <w:pStyle w:val="ListBullet"/>
      </w:pPr>
      <w:r>
        <w:t>External provider outages can impact billing/email flows.</w:t>
      </w:r>
    </w:p>
    <w:p>
      <w:pPr>
        <w:pStyle w:val="ListBullet"/>
      </w:pPr>
      <w:r>
        <w:t>Uncontrolled schema drift can create production risk.</w:t>
      </w:r>
    </w:p>
    <w:p>
      <w:pPr>
        <w:pStyle w:val="Heading3"/>
      </w:pPr>
      <w:r>
        <w:t>10.2.2 Problems Encountered and Possible Solutions</w:t>
      </w:r>
    </w:p>
    <w:p>
      <w:pPr>
        <w:pStyle w:val="Heading4"/>
      </w:pPr>
      <w:r>
        <w:t>10.2.2.1 Frontend Issues</w:t>
      </w:r>
    </w:p>
    <w:p>
      <w:pPr>
        <w:pStyle w:val="ListBullet"/>
      </w:pPr>
      <w:r>
        <w:t>Navigation duplication and route complexity were addressed with centralized role/module filtering and deduplication.</w:t>
      </w:r>
    </w:p>
    <w:p>
      <w:pPr>
        <w:pStyle w:val="ListBullet"/>
      </w:pPr>
      <w:r>
        <w:t>UI state inconsistency was reduced through standardized dashboard/list/form interaction patterns.</w:t>
      </w:r>
    </w:p>
    <w:p>
      <w:pPr>
        <w:pStyle w:val="Heading4"/>
      </w:pPr>
      <w:r>
        <w:t>10.2.2.2 Backend Issues</w:t>
      </w:r>
    </w:p>
    <w:p>
      <w:pPr>
        <w:pStyle w:val="ListBullet"/>
      </w:pPr>
      <w:r>
        <w:t>Schema-field mismatches in services were fixed with validations and field mapping (employee, warehouse, lead, asset cases).</w:t>
      </w:r>
    </w:p>
    <w:p>
      <w:pPr>
        <w:pStyle w:val="ListBullet"/>
      </w:pPr>
      <w:r>
        <w:t>Startup and utility issues were resolved through controlled seeding and refactoring.</w:t>
      </w:r>
    </w:p>
    <w:p>
      <w:pPr>
        <w:pStyle w:val="Heading4"/>
      </w:pPr>
      <w:r>
        <w:t>10.2.2.3 Deployment &amp; DevOps Challenges</w:t>
      </w:r>
    </w:p>
    <w:p>
      <w:pPr>
        <w:pStyle w:val="ListBullet"/>
      </w:pPr>
      <w:r>
        <w:t>CORS/env alignment challenges were resolved with explicit deployment configuration.</w:t>
      </w:r>
    </w:p>
    <w:p>
      <w:pPr>
        <w:pStyle w:val="ListBullet"/>
      </w:pPr>
      <w:r>
        <w:t>Plan-change payment bypass risk was fixed by payment-session-first webhook-confirmed update flow.</w:t>
      </w:r>
    </w:p>
    <w:p>
      <w:pPr>
        <w:pStyle w:val="Heading4"/>
      </w:pPr>
      <w:r>
        <w:t>10.2.2.4 Other Solved Problems</w:t>
      </w:r>
    </w:p>
    <w:p>
      <w:pPr>
        <w:pStyle w:val="ListBullet"/>
      </w:pPr>
      <w:r>
        <w:t>Automatic invoice email flow was fixed by correct payment handler + PDF generation + email dispatch path.</w:t>
      </w:r>
    </w:p>
    <w:p>
      <w:pPr>
        <w:pStyle w:val="ListBullet"/>
      </w:pPr>
      <w:r>
        <w:t>Local testing instability (port and route issues) was handled through standardized troubleshooting scripts and guides.</w:t>
      </w:r>
    </w:p>
    <w:p>
      <w:pPr>
        <w:pStyle w:val="Heading3"/>
      </w:pPr>
      <w:r>
        <w:t>10.2.3 Summary of Project Work</w:t>
      </w:r>
    </w:p>
    <w:p>
      <w:r>
        <w:rPr>
          <w:b w:val="0"/>
          <w:i w:val="0"/>
        </w:rPr>
        <w:t>The project delivered architecture design, module implementation, integration, testing, and documentation at enterprise scope, aligned with required academic report structure and supported by implementation artifacts.</w:t>
      </w:r>
    </w:p>
    <w:p>
      <w:pPr>
        <w:jc w:val="center"/>
      </w:pPr>
      <w:r>
        <w:rPr>
          <w:b/>
          <w:i w:val="0"/>
        </w:rPr>
        <w:t>End of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