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sz w:val="40"/>
        </w:rPr>
        <w:t>PROJECT REPORT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ON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sz w:val="32"/>
        </w:rPr>
        <w:t>UEORMS - UNIVERSAL ENTERPRISE OPERATIONS AND RESOURCE MANAGEMENT SYSTEM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sz w:val="26"/>
        </w:rPr>
        <w:t>B.Tech Final Year Project</w:t>
      </w:r>
    </w:p>
    <w:p>
      <w:pPr>
        <w:spacing w:line="360" w:lineRule="auto"/>
        <w:jc w:val="center"/>
      </w:pP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sz w:val="24"/>
        </w:rPr>
        <w:t>Prepared By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Nisarg Bhavsar and Team</w:t>
      </w:r>
    </w:p>
    <w:p>
      <w:pPr>
        <w:spacing w:line="360" w:lineRule="auto"/>
        <w:jc w:val="center"/>
      </w:pP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sz w:val="24"/>
        </w:rPr>
        <w:t>Guided By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Project Guide and Faculty Mentor</w:t>
      </w:r>
    </w:p>
    <w:p>
      <w:pPr>
        <w:spacing w:line="360" w:lineRule="auto"/>
        <w:jc w:val="center"/>
      </w:pP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sz w:val="24"/>
        </w:rPr>
        <w:t>Department of Information Technology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Faculty of Technology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Academic Year: 2025-2026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Submission Date: March 03, 2026</w:t>
      </w:r>
    </w:p>
    <w:p>
      <w:r>
        <w:br w:type="page"/>
      </w:r>
    </w:p>
    <w:p>
      <w:pPr>
        <w:pStyle w:val="Heading1"/>
        <w:spacing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CANDIDATE DECLARATION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I hereby declare that this report titled 'UEORMS - Universal Enterprise Operations and Resource Management System' is my original work completed under proper guidance and has not been submitted elsewhere for award of any degree.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Candidate Name: Nisarg Bhavsar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Enrollment No.: __________________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Date: __________________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Signature: __________________</w:t>
      </w:r>
    </w:p>
    <w:p>
      <w:r>
        <w:br w:type="page"/>
      </w:r>
    </w:p>
    <w:p>
      <w:pPr>
        <w:pStyle w:val="Heading1"/>
        <w:spacing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CERTIFICATE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This is to certify that the project work titled 'UEORMS - Universal Enterprise Operations and Resource Management System' is a bona fide work carried out during academic year 2025-2026 under supervision and satisfies B.Tech project requirements.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Project Guide: __________________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Head of Department: __________________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Date: __________________</w:t>
      </w:r>
    </w:p>
    <w:p>
      <w:r>
        <w:br w:type="page"/>
      </w:r>
    </w:p>
    <w:p>
      <w:pPr>
        <w:pStyle w:val="Heading1"/>
        <w:spacing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ACKNOWLEDGEMENT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I express sincere gratitude to my project guide, faculty members, and peers for continuous support, technical direction, and review. Their guidance improved architecture, implementation quality, and test coverage.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I also thank the institution for providing resources and a conducive environment for successful completion.</w:t>
      </w:r>
    </w:p>
    <w:p>
      <w:r>
        <w:br w:type="page"/>
      </w:r>
    </w:p>
    <w:p>
      <w:pPr>
        <w:pStyle w:val="Heading1"/>
        <w:spacing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UEORMS (Universal Enterprise Operations and Resource Management System) is a multi-tenant Software as a Service (SaaS) enterprise resource planning platform that integrates inventory, finance, human resources, customer relationship management, purchase, sales, projects, assets, documents, communication, and reporting in a unified environment.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The solution uses React for frontend, Node.js and Express for backend services, and PostgreSQL with Prisma for data persistence. The implementation enforces role-based access control (RBAC), JSON Web Token (JWT) authentication, workflow approvals, and audit logging. Repository analysis indicates broad module coverage with secure API endpoints and production-oriented architecture.</w:t>
      </w:r>
    </w:p>
    <w:p>
      <w:r>
        <w:br w:type="page"/>
      </w:r>
    </w:p>
    <w:p>
      <w:pPr>
        <w:pStyle w:val="Heading1"/>
        <w:spacing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TABLE OF CONTENTS</w:t>
      </w:r>
    </w:p>
    <w:p>
      <w:pPr>
        <w:spacing w:line="360" w:lineRule="auto"/>
        <w:jc w:val="left"/>
      </w:pPr>
      <w:fldSimple w:instr="TOC \o &quot;1-3&quot; \h \z \u">
        <w:r>
          <w:t>Right-click and update field</w:t>
        </w:r>
      </w:fldSimple>
    </w:p>
    <w:p>
      <w:r>
        <w:br w:type="page"/>
      </w:r>
    </w:p>
    <w:p>
      <w:pPr>
        <w:pStyle w:val="Heading1"/>
        <w:spacing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LIST OF FIGURES</w:t>
      </w:r>
    </w:p>
    <w:p>
      <w:pPr>
        <w:spacing w:line="360" w:lineRule="auto"/>
        <w:jc w:val="left"/>
      </w:pPr>
      <w:fldSimple w:instr="TOC \h \z \t &quot;FigureCaption,1&quot;">
        <w:r>
          <w:t>Right-click and update field</w:t>
        </w:r>
      </w:fldSimple>
    </w:p>
    <w:p>
      <w:r>
        <w:br w:type="page"/>
      </w:r>
    </w:p>
    <w:p>
      <w:pPr>
        <w:pStyle w:val="Heading1"/>
        <w:spacing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LIST OF TABLES</w:t>
      </w:r>
    </w:p>
    <w:p>
      <w:pPr>
        <w:spacing w:line="360" w:lineRule="auto"/>
        <w:jc w:val="left"/>
      </w:pPr>
      <w:fldSimple w:instr="TOC \h \z \t &quot;TableCaption,1&quot;">
        <w:r>
          <w:t>Right-click and update field</w:t>
        </w:r>
      </w:fldSimple>
    </w:p>
    <w:p>
      <w:pPr>
        <w:sectPr>
          <w:footerReference w:type="default" r:id="rId9"/>
          <w:pgSz w:w="11906" w:h="16838"/>
          <w:pgMar w:top="1440" w:right="1440" w:bottom="1440" w:left="1440" w:header="720" w:footer="720" w:gutter="0"/>
          <w:cols w:space="720"/>
          <w:titlePg/>
          <w:docGrid w:linePitch="360"/>
          <w:pgNumType w:fmt="roman" w:start="1"/>
        </w:sectPr>
      </w:pPr>
    </w:p>
    <w:p>
      <w:pPr>
        <w:pStyle w:val="Heading1"/>
        <w:spacing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1. INTRODUCTION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1.1 Project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Attribute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Value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Project Name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UEORMS - Universal Enterprise Operations and Resource Management System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Project Type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Multi-tenant SaaS ERP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Academic Year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2025-2026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Technology Stack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React, Node.js, Express, PostgreSQL, Prisma, Flutter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Backend Modules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19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Database Models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125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Frontend Pages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124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Estimated API Endpoints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574</w:t>
            </w:r>
          </w:p>
        </w:tc>
      </w:tr>
    </w:tbl>
    <w:p>
      <w:pPr>
        <w:pStyle w:val="TableCaption"/>
        <w:spacing w:line="360" w:lineRule="auto"/>
        <w:jc w:val="center"/>
      </w:pPr>
      <w:r>
        <w:rPr>
          <w:rFonts w:ascii="Times New Roman" w:hAnsi="Times New Roman" w:eastAsia="Times New Roman"/>
          <w:b/>
          <w:sz w:val="22"/>
        </w:rPr>
        <w:t>Table 1.1: UEORMS Project Details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1.2 Purpose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UEORMS provides a centralized and secure ERP platform to automate enterprise workflows, enforce approvals, and improve operational visibility.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1.3 Scope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The scope covers tenant-aware operations across HR, Finance, Inventory, CRM, Manufacturing, Purchase, Sales, Projects, Assets, Documents, Communication, and Reporting.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1.4 Objectives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Automate workflows with measurable controls.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Provide secure role-based access governance.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Improve data consistency and traceability.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Enable scalable modular expansion.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1.5 Technology and Literature Review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The architecture follows layered enterprise design with frontend SPA, backend APIs, and relational persistence with schema migrations.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Layer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Tools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Rationale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Presentation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React, Vite, Tailwind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Fast modular UI delivery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Application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Node.js, Express, JWT, RBAC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Secure API orchestration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Data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PostgreSQL, Prisma ORM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Relational integrity and maintainability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Integration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WebSockets, Email, Stripe, Razorpay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Operational communication and billing</w:t>
            </w:r>
          </w:p>
        </w:tc>
      </w:tr>
    </w:tbl>
    <w:p>
      <w:pPr>
        <w:pStyle w:val="TableCaption"/>
        <w:spacing w:line="360" w:lineRule="auto"/>
        <w:jc w:val="center"/>
      </w:pPr>
      <w:r>
        <w:rPr>
          <w:rFonts w:ascii="Times New Roman" w:hAnsi="Times New Roman" w:eastAsia="Times New Roman"/>
          <w:b/>
          <w:sz w:val="22"/>
        </w:rPr>
        <w:t>Table 1.2: Technology Stack Rationale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1.6 Acronyms and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Acronym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Full Form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ERP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Enterprise Resource Planning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RBAC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Role-Based Access Control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JWT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JSON Web Token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BOM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Bill of Materials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API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Application Programming Interface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SaaS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Software as a Service</w:t>
            </w:r>
          </w:p>
        </w:tc>
      </w:tr>
    </w:tbl>
    <w:p>
      <w:pPr>
        <w:pStyle w:val="TableCaption"/>
        <w:spacing w:line="360" w:lineRule="auto"/>
        <w:jc w:val="center"/>
      </w:pPr>
      <w:r>
        <w:rPr>
          <w:rFonts w:ascii="Times New Roman" w:hAnsi="Times New Roman" w:eastAsia="Times New Roman"/>
          <w:b/>
          <w:sz w:val="22"/>
        </w:rPr>
        <w:t>Table 1.3: Acronyms and Abbreviations</w:t>
      </w:r>
    </w:p>
    <w:p>
      <w:r>
        <w:br w:type="page"/>
      </w:r>
    </w:p>
    <w:p>
      <w:pPr>
        <w:pStyle w:val="Heading1"/>
        <w:spacing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2. PROJECT MANAGEMENT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2.1 Feasibility Study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2.1.1 Technical Feasibility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The selected stack is mature and supports modular enterprise-grade development.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2.1.2 Time Schedule Feasibility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The project progressed through incremental milestones with regular integration checks.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2.1.3 Operational Feasibility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Role-specific dashboards align with practical user responsibilities.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2.1.4 Implementation Feasibility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Setup scripts and migration support make deployment repeatable.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2.2 Project Planning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2.2.1 Project Development Approach and Justification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A modular route-controller-service architecture was used to parallelize development and reduce coupling.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2.2.2 Project Plan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Phase I: Auth, Tenant, RBAC foundation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Phase II: Inventory, Finance, Manufacturing, Reports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Phase III: HR, CRM, Projects, Purchase, Documents, Communication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Phase IV: Testing hardening and deployment readiness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2.2.3 Milestones and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Milestone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Deliverable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Status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Architecture Baseline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Core auth, schema, secure routing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Completed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Functional Expansion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Domain modules and UI pages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Completed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Data + Analytics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Reporting and exports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Completed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QA and Documentation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Testing guides and technical docs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Completed</w:t>
            </w:r>
          </w:p>
        </w:tc>
      </w:tr>
    </w:tbl>
    <w:p>
      <w:pPr>
        <w:pStyle w:val="TableCaption"/>
        <w:spacing w:line="360" w:lineRule="auto"/>
        <w:jc w:val="center"/>
      </w:pPr>
      <w:r>
        <w:rPr>
          <w:rFonts w:ascii="Times New Roman" w:hAnsi="Times New Roman" w:eastAsia="Times New Roman"/>
          <w:b/>
          <w:sz w:val="22"/>
        </w:rPr>
        <w:t>Table 2.1: Milestones and Deliverables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2.2.4 Roles and Responsibilities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Developer team: implementation and integration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Guide: design review and quality oversight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Stakeholders: acceptance validation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2.2.5 Group Dependencies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Dependencies were managed using shared middleware, standardized APIs, and staged integration.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2.3 Project Scheduling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Scheduling followed build-validate-document cycles with regression verification at each phase.</w:t>
      </w:r>
    </w:p>
    <w:p>
      <w:r>
        <w:br w:type="page"/>
      </w:r>
    </w:p>
    <w:p>
      <w:pPr>
        <w:pStyle w:val="Heading1"/>
        <w:spacing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3. SYSTEM REQUIREMENT STUDY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3.1 Study of Current System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Legacy operations often rely on disconnected tools and spreadsheets, causing delays and data inconsistencies.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3.2 Problems and Weaknesses of Current System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Data duplication across departments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Manual approvals without traceability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Delayed reporting and reconciliation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Inconsistent access control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3.3 User Characteristics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Admin: governance and configuration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Manager: approvals and KPIs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Employee: transaction workflows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Finance/HR: compliance-sensitive operations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3.4 Hardware and Software Requirements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3.4.1 Hardware Requirements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8 GB RAM or higher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Dual-core processor or better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Sufficient storage for dependencies and DB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3.4.2 Software Requirements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Node.js 18+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PostgreSQL 14+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NPM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Modern browser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Git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3.5 Constraints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3.5.1 Regulatory Policies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Tenant isolation and auditability are mandatory.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3.5.2 Hardware Limitations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Low-resource environments impact heavy reports.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3.5.3 Interfaces to Other Applications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Secure contracts required for integrations.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3.5.4 Parallel Operations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Concurrent writes need transaction safety.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3.5.5 Higher Order Language Requirements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Modern JavaScript tooling is required.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3.5.6 Reliability Requirements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Rollback-safe operations for critical flows.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3.5.7 Criticality of the Application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Downtime affects finance and operations.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3.5.8 Safety and Security Consideration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JWT, RBAC, and secure headers are required.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3.6 Assumptions and Dependencies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Stable database and network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Proper tenant-role setup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Seed data initialization completed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3.7 Functional Requirements (Retained and Refined from Base Report)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R-ID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Area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Requirement Statement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R1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Registration and Authentication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System shall provide secure registration and JWT-based login.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R2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Tenant Management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System shall isolate and configure each tenant separately.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R3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User and Role Management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System shall assign roles and enforce permission checks.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R4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Master Data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System shall maintain centralized product and reference data.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R5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BOM Management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System shall support BOM creation and version control.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R6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Manufacturing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System shall manage work orders and material usage.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R7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Inventory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System shall track multi-warehouse stock and transfers.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R8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Reordering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System shall trigger low-stock alerts by threshold.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R9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Procurement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System shall process requisition, PO, and receipts.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R10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Sales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System shall process lead-to-order and invoicing flow.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R11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Human Resources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System shall support attendance, leave, and payroll inputs.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R12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Finance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System shall support journal posting and expense processing.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R13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Reports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System shall generate role-based analytics and exports.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R14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RBAC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System shall deny unauthorized actions at route level.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R15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Workflow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System shall support configurable approval chains.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R16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Audit Logging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System shall record critical user actions.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R17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Notifications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System shall deliver workflow and system alerts.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R18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Vendor/Quality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System shall store supplier and quality evaluation metrics.</w:t>
            </w:r>
          </w:p>
        </w:tc>
      </w:tr>
    </w:tbl>
    <w:p>
      <w:pPr>
        <w:pStyle w:val="TableCaption"/>
        <w:spacing w:line="360" w:lineRule="auto"/>
        <w:jc w:val="center"/>
      </w:pPr>
      <w:r>
        <w:rPr>
          <w:rFonts w:ascii="Times New Roman" w:hAnsi="Times New Roman" w:eastAsia="Times New Roman"/>
          <w:b/>
          <w:sz w:val="22"/>
        </w:rPr>
        <w:t>Table 3.1: Consolidated Functional Requirements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3.8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Category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Requirement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Target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Performance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API response time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95% requests under 500 ms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Security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Authentication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JWT on protected endpoints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Security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Authorization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RBAC checks for module actions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Reliability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Data integrity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Transactional rollback on failure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Usability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Responsive UI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Desktop and mobile layouts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Maintainability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Modular code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Service-layer separation</w:t>
            </w:r>
          </w:p>
        </w:tc>
      </w:tr>
    </w:tbl>
    <w:p>
      <w:pPr>
        <w:pStyle w:val="TableCaption"/>
        <w:spacing w:line="360" w:lineRule="auto"/>
        <w:jc w:val="center"/>
      </w:pPr>
      <w:r>
        <w:rPr>
          <w:rFonts w:ascii="Times New Roman" w:hAnsi="Times New Roman" w:eastAsia="Times New Roman"/>
          <w:b/>
          <w:sz w:val="22"/>
        </w:rPr>
        <w:t>Table 3.2: Non-Functional Requirements</w:t>
      </w:r>
    </w:p>
    <w:p>
      <w:r>
        <w:br w:type="page"/>
      </w:r>
    </w:p>
    <w:p>
      <w:pPr>
        <w:pStyle w:val="Heading1"/>
        <w:spacing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4. SYSTEM ANALYSIS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4.1 Requirements of New System (SRS)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4.1.1 User Requirements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Role-specific dashboards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Visible workflow status and approvals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Exportable reports and search features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4.1.2 System Requirements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Tenant-aware data isolation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Consistent REST APIs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Audit-ready transactional operations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4.2 Features of New System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UEORMS includes integrated modules for HR, Finance, Inventory, CRM, Manufacturing, Purchase, Sales, Projects, Assets, Documents, Communication, and Reporting.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4.3 Navigation Chart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Figure 4.1 illustrates major user navigation from login to module operations and reporting.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252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navigation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25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line="360" w:lineRule="auto"/>
        <w:jc w:val="center"/>
      </w:pPr>
      <w:r>
        <w:rPr>
          <w:rFonts w:ascii="Times New Roman" w:hAnsi="Times New Roman" w:eastAsia="Times New Roman"/>
          <w:b/>
          <w:sz w:val="22"/>
        </w:rPr>
        <w:t>Figure 4.1: System Navigation Chart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4.4 Use Case Diagram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Figure 4.2 presents primary actor interactions including Admin, Manager, Employee, Finance, HR, Inventory, and Sales.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252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25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line="360" w:lineRule="auto"/>
        <w:jc w:val="center"/>
      </w:pPr>
      <w:r>
        <w:rPr>
          <w:rFonts w:ascii="Times New Roman" w:hAnsi="Times New Roman" w:eastAsia="Times New Roman"/>
          <w:b/>
          <w:sz w:val="22"/>
        </w:rPr>
        <w:t>Figure 4.2: Use Case Diagram for Major Actors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4.5 Class Diagram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Figure 4.3 models key classes and relationships used by backend services.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252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_core_entit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25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line="360" w:lineRule="auto"/>
        <w:jc w:val="center"/>
      </w:pPr>
      <w:r>
        <w:rPr>
          <w:rFonts w:ascii="Times New Roman" w:hAnsi="Times New Roman" w:eastAsia="Times New Roman"/>
          <w:b/>
          <w:sz w:val="22"/>
        </w:rPr>
        <w:t>Figure 4.3: Class Diagram of Core Entities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4.6 System Activity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Figure 4.4 captures the activity flow for login, request creation, and approval processing.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252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diagram_login_approval_or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25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line="360" w:lineRule="auto"/>
        <w:jc w:val="center"/>
      </w:pPr>
      <w:r>
        <w:rPr>
          <w:rFonts w:ascii="Times New Roman" w:hAnsi="Times New Roman" w:eastAsia="Times New Roman"/>
          <w:b/>
          <w:sz w:val="22"/>
        </w:rPr>
        <w:t>Figure 4.4: Activity Diagram (Login/Approval/Order)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4.7 Sequence Diagram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Figure 4.5 combines login sequence and purchase-to-approval sequence.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252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iagram_login_purchase_approv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25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line="360" w:lineRule="auto"/>
        <w:jc w:val="center"/>
      </w:pPr>
      <w:r>
        <w:rPr>
          <w:rFonts w:ascii="Times New Roman" w:hAnsi="Times New Roman" w:eastAsia="Times New Roman"/>
          <w:b/>
          <w:sz w:val="22"/>
        </w:rPr>
        <w:t>Figure 4.5: Sequence Diagram (Login and Purchase Approval)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4.8 ER Diagram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Figure 4.6 outlines key database entities and foreign-key relationships.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252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_key_entiti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25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line="360" w:lineRule="auto"/>
        <w:jc w:val="center"/>
      </w:pPr>
      <w:r>
        <w:rPr>
          <w:rFonts w:ascii="Times New Roman" w:hAnsi="Times New Roman" w:eastAsia="Times New Roman"/>
          <w:b/>
          <w:sz w:val="22"/>
        </w:rPr>
        <w:t>Figure 4.6: ER Diagram of Key Entities</w:t>
      </w:r>
    </w:p>
    <w:p>
      <w:r>
        <w:br w:type="page"/>
      </w:r>
    </w:p>
    <w:p>
      <w:pPr>
        <w:pStyle w:val="Heading1"/>
        <w:spacing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5. SYSTEM DESIGN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5.1 System Architecture Study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5.1.1 Component Diagram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Figure 5.1 shows component-level interaction between clients, API layer, services, ORM, and database.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252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diagra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25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line="360" w:lineRule="auto"/>
        <w:jc w:val="center"/>
      </w:pPr>
      <w:r>
        <w:rPr>
          <w:rFonts w:ascii="Times New Roman" w:hAnsi="Times New Roman" w:eastAsia="Times New Roman"/>
          <w:b/>
          <w:sz w:val="22"/>
        </w:rPr>
        <w:t>Figure 5.1: Component Diagram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5.1.2 Deployment Diagram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Figure 5.2 presents deployment architecture with cloud hosting, app server, worker, storage, and external providers.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252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diagra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25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spacing w:line="360" w:lineRule="auto"/>
        <w:jc w:val="center"/>
      </w:pPr>
      <w:r>
        <w:rPr>
          <w:rFonts w:ascii="Times New Roman" w:hAnsi="Times New Roman" w:eastAsia="Times New Roman"/>
          <w:b/>
          <w:sz w:val="22"/>
        </w:rPr>
        <w:t>Figure 5.2: Deployment Diagram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5.2 Database Design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5.2.1 Table and Relationship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The data model currently contains 125 Prisma models with tenant-aware relationships and transactional constraints.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Domain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Representative Entities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Identity and Access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Tenant, User, Role, Permission, UserRole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Workflow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Workflow, WorkflowStep, WorkflowRequest, Approval, AuditLog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Inventory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Item, Warehouse, WarehouseStock, StockMovement, LotBatch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Finance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ChartOfAccounts, JournalEntry, LedgerEntry, ExpenseClaim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HR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Employee, Attendance, LeaveRequest, PayrollCycle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Sales/Purchase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SalesOrder, SalesInvoice, PurchaseOrder, GoodsReceipt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Communication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Conversation, Message, Announcement, Notification</w:t>
            </w:r>
          </w:p>
        </w:tc>
      </w:tr>
    </w:tbl>
    <w:p>
      <w:pPr>
        <w:pStyle w:val="TableCaption"/>
        <w:spacing w:line="360" w:lineRule="auto"/>
        <w:jc w:val="center"/>
      </w:pPr>
      <w:r>
        <w:rPr>
          <w:rFonts w:ascii="Times New Roman" w:hAnsi="Times New Roman" w:eastAsia="Times New Roman"/>
          <w:b/>
          <w:sz w:val="22"/>
        </w:rPr>
        <w:t>Table 5.1: Domain-Wise Data Model Summary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5.2.2 Logical Description of Data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All business transactions maintain tenant, actor, timestamp, and status metadata for traceability and compliance.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5.3 Input/Output and Interface Design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5.3.1 State Transition/UML Diagram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Operational entities follow controlled state transitions (Draft, Pending, Approved, Rejected, Completed) governed by RBAC and workflows.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5.3.2 Interface Design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UI design follows dashboard-list-form-detail patterns with validation, filters, and role-aware actions.</w:t>
      </w:r>
    </w:p>
    <w:p>
      <w:r>
        <w:br w:type="page"/>
      </w:r>
    </w:p>
    <w:p>
      <w:pPr>
        <w:pStyle w:val="Heading1"/>
        <w:spacing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6. IMPLEMENTATION PLANNING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6.1 Implementation Environment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Frontend: React + Vite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Backend: Node.js + Express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Database: PostgreSQL + Prisma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Tooling: npm scripts, migration and seed utilities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6.2 Program/Modules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Module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Scope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Capabilities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HR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People operations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Attendance, leave, payroll workflows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Finance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Accounting and approvals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Expenses, journal, ledger, payments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Inventory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Warehouse operations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Stock movements and approvals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CRM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Customer lifecycle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Leads, deals, communications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Manufacturing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Production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BOM and work order lifecycle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Purchase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Procurement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Requisitions, POs, receipts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Sales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Revenue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Orders, invoices, payment tracking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Projects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Delivery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Planning, capacity, timesheets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Assets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Asset lifecycle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Allocation, maintenance, depreciation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Documents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Document control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Folders, upload, permissions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Communication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Collaboration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Channels, messaging, announcements</w:t>
            </w:r>
          </w:p>
        </w:tc>
      </w:tr>
    </w:tbl>
    <w:p>
      <w:pPr>
        <w:pStyle w:val="TableCaption"/>
        <w:spacing w:line="360" w:lineRule="auto"/>
        <w:jc w:val="center"/>
      </w:pPr>
      <w:r>
        <w:rPr>
          <w:rFonts w:ascii="Times New Roman" w:hAnsi="Times New Roman" w:eastAsia="Times New Roman"/>
          <w:b/>
          <w:sz w:val="22"/>
        </w:rPr>
        <w:t>Table 6.1: Module Specifications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Repository metrics: 19 backend modules, 124 frontend pages, and approximately 574 routed endpoints.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6.3 Coding Standards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Consistent REST naming and HTTP semantics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Service-layer business rules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Validation and secure error handling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Tenant and RBAC enforcement on secured routes</w:t>
      </w:r>
    </w:p>
    <w:p>
      <w:r>
        <w:br w:type="page"/>
      </w:r>
    </w:p>
    <w:p>
      <w:pPr>
        <w:pStyle w:val="Heading1"/>
        <w:spacing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7. TESTING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7.1 Testing Plan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Testing focused on authentication, authorization, transactional workflows, and report correctness.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7.2 Testing Strategy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Module-level API validation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Role-based access testing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Cross-module integration scenarios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Regression checks after enhancements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7.3 Testing Methods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Functional testing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Integration testing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Regression testing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Boundary validation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Error-path testing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7.4 Test Cases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7.4.1 Purpose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Validate system correctness, security, and expected operational output.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7.4.2 Required Input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Configured tenant, seeded data, valid user accounts, and JWT tokens.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7.4.3 Expected Result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Authorized requests succeed, unauthorized actions are blocked, and data consistency is preserved.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Module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Scenario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Input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Expected</w:t>
            </w:r>
          </w:p>
        </w:tc>
      </w:tr>
      <w:tr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TC-01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Auth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Valid login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Email+Password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JWT and dashboard</w:t>
            </w:r>
          </w:p>
        </w:tc>
      </w:tr>
      <w:tr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TC-02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RBAC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Unauthorized access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No permission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403 response</w:t>
            </w:r>
          </w:p>
        </w:tc>
      </w:tr>
      <w:tr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TC-03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Inventory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Stock transfer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Warehouse+qty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Pending movement</w:t>
            </w:r>
          </w:p>
        </w:tc>
      </w:tr>
      <w:tr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TC-04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Finance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Journal posting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Balanced lines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Ledger entries</w:t>
            </w:r>
          </w:p>
        </w:tc>
      </w:tr>
      <w:tr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TC-05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HR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Payroll run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Attendance data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Payslips generated</w:t>
            </w:r>
          </w:p>
        </w:tc>
      </w:tr>
      <w:tr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TC-06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Purchase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Approval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Pending requisition</w:t>
            </w:r>
          </w:p>
        </w:tc>
        <w:tc>
          <w:tcPr>
            <w:tcW w:type="dxa" w:w="1805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Approved status</w:t>
            </w:r>
          </w:p>
        </w:tc>
      </w:tr>
    </w:tbl>
    <w:p>
      <w:pPr>
        <w:pStyle w:val="TableCaption"/>
        <w:spacing w:line="360" w:lineRule="auto"/>
        <w:jc w:val="center"/>
      </w:pPr>
      <w:r>
        <w:rPr>
          <w:rFonts w:ascii="Times New Roman" w:hAnsi="Times New Roman" w:eastAsia="Times New Roman"/>
          <w:b/>
          <w:sz w:val="22"/>
        </w:rPr>
        <w:t>Table 7.1: Representative Test Cases</w:t>
      </w:r>
    </w:p>
    <w:p>
      <w:r>
        <w:br w:type="page"/>
      </w:r>
    </w:p>
    <w:p>
      <w:pPr>
        <w:pStyle w:val="Heading1"/>
        <w:spacing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8. USER MANUAL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8.1 Getting Started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Run backend and frontend dev servers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Login with authorized credentials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Open module menus from sidebar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8.2 Features and Navigation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Users access role-based dashboards and perform module workflows through list-form-approval patterns.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Module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User Flow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Output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Inventory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Create movement -&gt; Approve -&gt; Complete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Stock and audit update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Finance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Create claim/journal -&gt; Approve -&gt; Post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Ledger/report update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HR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Attendance -&gt; Leave -&gt; Payroll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Payslip/disbursement records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Purchase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Requisition -&gt; PO -&gt; Receipt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Vendor and stock update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Sales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Lead -&gt; Order -&gt; Invoice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Revenue tracking</w:t>
            </w:r>
          </w:p>
        </w:tc>
      </w:tr>
    </w:tbl>
    <w:p>
      <w:pPr>
        <w:pStyle w:val="TableCaption"/>
        <w:spacing w:line="360" w:lineRule="auto"/>
        <w:jc w:val="center"/>
      </w:pPr>
      <w:r>
        <w:rPr>
          <w:rFonts w:ascii="Times New Roman" w:hAnsi="Times New Roman" w:eastAsia="Times New Roman"/>
          <w:b/>
          <w:sz w:val="22"/>
        </w:rPr>
        <w:t>Table 8.1: User Manual Workflow Summary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8.3 Troubleshooting and Support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Check API health endpoint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Verify JWT expiry and role mapping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Inspect backend logs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Re-run migration/setup scripts when needed</w:t>
      </w:r>
    </w:p>
    <w:p>
      <w:r>
        <w:br w:type="page"/>
      </w:r>
    </w:p>
    <w:p>
      <w:pPr>
        <w:pStyle w:val="Heading1"/>
        <w:spacing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9. LIMITATION AND FUTURE ENHANCEMENT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9.1 Current Limitations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Some advanced integrations remain extension scope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Heavy analytics can require background workers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Initial onboarding still uses setup scripts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9.2 Future Enhancements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Event-driven async processing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Predictive analytics and forecasting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Extended mobile parity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Enterprise SSO integration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Enhanced observability dashboards</w:t>
      </w:r>
    </w:p>
    <w:p>
      <w:r>
        <w:br w:type="page"/>
      </w:r>
    </w:p>
    <w:p>
      <w:pPr>
        <w:pStyle w:val="Heading1"/>
        <w:spacing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10. CONCLUSION AND DISCUSSION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10.1 Conclusions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UEORMS demonstrates a comprehensive multi-tenant ERP implementation with modular architecture, secure access controls, and strong functional coverage.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10.2 Discussion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10.2.1 Self-Analysis of Project Viabilities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The architecture is viable for scale due to clear module boundaries, reusable middleware, and schema-driven data consistency.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10.2.2 Problem Encountered and Possible Solutions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Cross-module complexity managed via standardized contracts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Concurrency risks handled with database transactions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Permission mismatch reduced through centralized RBAC checks</w:t>
      </w:r>
    </w:p>
    <w:p>
      <w:pPr>
        <w:pStyle w:val="Heading3"/>
        <w:spacing w:line="360" w:lineRule="auto"/>
        <w:jc w:val="left"/>
      </w:pPr>
      <w:r>
        <w:rPr>
          <w:rFonts w:ascii="Times New Roman" w:hAnsi="Times New Roman" w:eastAsia="Times New Roman"/>
          <w:b/>
          <w:sz w:val="24"/>
        </w:rPr>
        <w:t>10.2.3 Summary of Project Work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The project covers architecture, implementation, integration, testing, and documentation for submission-ready evaluation.</w:t>
      </w:r>
    </w:p>
    <w:p>
      <w:r>
        <w:br w:type="page"/>
      </w:r>
    </w:p>
    <w:p>
      <w:pPr>
        <w:pStyle w:val="Heading1"/>
        <w:spacing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REFERENCES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1. React Documentation - https://react.dev/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2. Vite Documentation - https://vitejs.dev/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3. Node.js Documentation - https://nodejs.org/docs/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4. Express Documentation - https://expressjs.com/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5. Prisma Documentation - https://www.prisma.io/docs/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6. PostgreSQL Documentation - https://www.postgresql.org/docs/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7. JWT Introduction - https://jwt.io/introduction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8. Tailwind CSS - https://tailwindcss.com/docs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9. Stripe API - https://docs.stripe.com/api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10. Razorpay API - https://razorpay.com/docs/api/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11. Internal source: report/ERP_SYSTEM_PROJECT_REPORT_2026.md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12. Internal source: report/old_project_report.docx</w:t>
      </w:r>
    </w:p>
    <w:p>
      <w:r>
        <w:br w:type="page"/>
      </w:r>
    </w:p>
    <w:p>
      <w:pPr>
        <w:pStyle w:val="Heading1"/>
        <w:spacing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APPENDIX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Appendix A: API Route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Route File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Count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Sample Endpoints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crm.routes.js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49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POST /customers; GET /customers; GET /customers/:id; PUT /customers/:id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communication.routes.js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47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GET /conversations; GET /conversations/:id; POST /conversations; PUT /conversations/:id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purchase.routes.js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33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GET /vendors; GET /vendors/:id; POST /vendors; PUT /vendors/:id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sales.routes.js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32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GET /quotations; POST /quotations; PUT /quotations/:id; DELETE /quotations/:id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document.routes.js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27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GET /statistics; POST /upload; POST /folders; GET /folders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manufacturing.routes.js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27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POST /bom; GET /bom; GET /bom/:id; GET /bom/product/:productId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accounting.routes.js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25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POST /chart-of-accounts; GET /chart-of-accounts; GET /chart-of-accounts/hierarchy; POST /chart-of-accounts/initialize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project.routes.js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23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GET /dashboard; GET /tasks; POST /; GET /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ap.routes.js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21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GET /bills; GET /bills/:id; POST /bills; PUT /bills/:id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payroll.routes.js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19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POST /components; GET /components; PUT /components/:id; POST /tax-config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billing.routes.js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17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GET /public/plans; GET /subscription; GET /plans; POST /subscription/change-plan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employee.routes.js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17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POST /; PUT /:id; DELETE /:id; POST /assign-manager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attendance.routes.js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16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POST /clock-in; POST /clock-out; GET /clock-status/:employeeId; POST /shifts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timesheet.routes.js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14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GET /get-or-create; POST /; GET /; GET /summary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report.routes.js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13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GET /financial/profit-loss; GET /financial/balance-sheet; GET /hr/analytics; GET /inventory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asset.routes.js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11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POST /categories; GET /categories; GET /categories/:id; PUT /categories/:id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branch.routes.js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10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POST /; GET /; GET /main; GET /:id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data-import-export.routes.js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10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POST /import/items; POST /import/warehouses; POST /import/journal-entries; GET /export/items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integration.routes.js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10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POST /sync-inventory/:movementId; POST /sync-sales/:orderId; POST /sync-payroll/:cycleId; POST /sync-manufacturing/:workOrderId</w:t>
            </w:r>
          </w:p>
        </w:tc>
      </w:tr>
      <w:tr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reporting.routes.js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10</w:t>
            </w:r>
          </w:p>
        </w:tc>
        <w:tc>
          <w:tcPr>
            <w:tcW w:type="dxa" w:w="3009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GET /dashboard-summary; GET /income-statement; GET /balance-sheet; GET /inventory-summary</w:t>
            </w:r>
          </w:p>
        </w:tc>
      </w:tr>
    </w:tbl>
    <w:p>
      <w:pPr>
        <w:pStyle w:val="TableCaption"/>
        <w:spacing w:line="360" w:lineRule="auto"/>
        <w:jc w:val="center"/>
      </w:pPr>
      <w:r>
        <w:rPr>
          <w:rFonts w:ascii="Times New Roman" w:hAnsi="Times New Roman" w:eastAsia="Times New Roman"/>
          <w:b/>
          <w:sz w:val="22"/>
        </w:rPr>
        <w:t>Table A.1: Top API Route Files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Appendix B: Key Database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Index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Model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CompanyConfig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Plan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PlanModule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Subscription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SubscriptionItem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SubscriptionPayment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BillingEvent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PendingRegistration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User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Role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11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Permission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12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RolePermission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13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UserRole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14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Department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15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Workflow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16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WorkflowStep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17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AuditLog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18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Tenant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19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Item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SalesQuotation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21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SalesOrder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22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SalesInvoice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23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InvoicePayment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24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SalesOrderTracking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25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UserInvite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26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Approval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27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SystemOption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28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WorkflowRequest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29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Employee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30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LeaveType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31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LeaveRequest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32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ExpenseCategory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33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ExpenseClaim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34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Task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35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SalaryStructure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36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WorkReport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37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Notification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38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Customer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39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Contact</w:t>
            </w:r>
          </w:p>
        </w:tc>
      </w:tr>
      <w:tr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40</w:t>
            </w:r>
          </w:p>
        </w:tc>
        <w:tc>
          <w:tcPr>
            <w:tcW w:type="dxa" w:w="4513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Lead</w:t>
            </w:r>
          </w:p>
        </w:tc>
      </w:tr>
    </w:tbl>
    <w:p>
      <w:pPr>
        <w:pStyle w:val="TableCaption"/>
        <w:spacing w:line="360" w:lineRule="auto"/>
        <w:jc w:val="center"/>
      </w:pPr>
      <w:r>
        <w:rPr>
          <w:rFonts w:ascii="Times New Roman" w:hAnsi="Times New Roman" w:eastAsia="Times New Roman"/>
          <w:b/>
          <w:sz w:val="22"/>
        </w:rPr>
        <w:t>Table B.1: Key Prisma Models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Appendix C: Setup Guide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1. Install dependencies: npm run setup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2. Configure backend environment variables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3. Run migrations: npx prisma migrate deploy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4. Start servers: npm run dev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5. Validate login and dashboard access</w:t>
      </w:r>
    </w:p>
    <w:p>
      <w:pPr>
        <w:pStyle w:val="Heading2"/>
        <w:spacing w:line="360" w:lineRule="auto"/>
        <w:jc w:val="left"/>
      </w:pPr>
      <w:r>
        <w:rPr>
          <w:rFonts w:ascii="Times New Roman" w:hAnsi="Times New Roman" w:eastAsia="Times New Roman"/>
          <w:b/>
          <w:sz w:val="26"/>
        </w:rPr>
        <w:t>Appendix D: Screenshot and Flow Index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Generated flow/diagram artifacts are provided in report/diagrams as editable .mmd and image .png files. UI module paths are available under frontend/src/pages.</w:t>
      </w:r>
    </w:p>
    <w:sectPr w:rsidR="00FC693F" w:rsidRPr="0006063C" w:rsidSect="00034616">
      <w:footerReference w:type="default" r:id="rId10"/>
      <w:pgSz w:w="11906" w:h="16838"/>
      <w:pgMar w:top="1440" w:right="1440" w:bottom="1440" w:left="1440" w:header="720" w:footer="720" w:gutter="0"/>
      <w:cols w:space="720"/>
      <w:titlePg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Caption"/>
    <w:pPr>
      <w:spacing w:line="360" w:lineRule="auto"/>
      <w:jc w:val="center"/>
    </w:pPr>
    <w:rPr>
      <w:rFonts w:ascii="Times New Roman" w:hAnsi="Times New Roman" w:eastAsia="Times New Roman"/>
      <w:b/>
      <w:sz w:val="22"/>
    </w:rPr>
  </w:style>
  <w:style w:type="paragraph" w:customStyle="1" w:styleId="TableCaption">
    <w:name w:val="TableCaption"/>
    <w:pPr>
      <w:spacing w:line="360" w:lineRule="auto"/>
      <w:jc w:val="center"/>
    </w:pPr>
    <w:rPr>
      <w:rFonts w:ascii="Times New Roman" w:hAnsi="Times New Roman" w:eastAsia="Times New Roman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