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Plastic is not a problem. It itself has a solution.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Purpose   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 To reduce the waste of plastic.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 From this application we can reduce the land pollution which happens due to plastic.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 By providing reuse possibilities, intact natural resources are conserved and air and water pollution caused by hazardous disposal is avoided.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Targeted Audience    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The people who want to earn money from the wastage of plastic.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And plastic is an social issue.so I think it applies to everyone.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Reference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http://plasticdisclosure.org/?gclid=CjwKCAiA78XTBRBiEiwAGv7EKiKxwB11yiTCbZQE6HfJ1yTUP53LbdaDRVSL4va_cRuvj8Xlkt8xNBoCO40QAvD_BwE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https://www.epa.gov/sites/production/files/2014-05/documents/india.pdf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http://www.livemint.com/Politics/XemojN58lK8DBygpNITqoK/Roadmap-for-implementing-plastic-ewaste-management-rules-p.html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https://en.wikipedia.org/wiki/Electronic_waste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http://www.nswai.com/nswaiadmin/Pdfs/insertPdf/i_2015/i_Nov15/ELECTRONIC%20WASTE%20MANAGEMENT%20IN%20INDIA%20-%20ISSUES%20AND%20STRATEGIES.pdf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https://www.informationvine.com/index?qsrc=999&amp;qo=semQuery&amp;ad=semD&amp;o=36196&amp;l=sem&amp;askid=d419f283-16e4-4084-af1d-b4cf44bd5cde-0-iv_gsb&amp;q=e%20waste%20management&amp;dqi=&amp;am=broad&amp;an=google_s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http://nar-galio.com/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en.wikipedia.org/wiki/Electronic_waste" Id="docRId3" Type="http://schemas.openxmlformats.org/officeDocument/2006/relationships/hyperlink"/><Relationship Target="numbering.xml" Id="docRId7" Type="http://schemas.openxmlformats.org/officeDocument/2006/relationships/numbering"/><Relationship TargetMode="External" Target="http://plasticdisclosure.org/?gclid=CjwKCAiA78XTBRBiEiwAGv7EKiKxwB11yiTCbZQE6HfJ1yTUP53LbdaDRVSL4va_cRuvj8Xlkt8xNBoCO40QAvD_BwE" Id="docRId0" Type="http://schemas.openxmlformats.org/officeDocument/2006/relationships/hyperlink"/><Relationship TargetMode="External" Target="http://www.livemint.com/Politics/XemojN58lK8DBygpNITqoK/Roadmap-for-implementing-plastic-ewaste-management-rules-p.html" Id="docRId2" Type="http://schemas.openxmlformats.org/officeDocument/2006/relationships/hyperlink"/><Relationship TargetMode="External" Target="http://www.nswai.com/nswaiadmin/Pdfs/insertPdf/i_2015/i_Nov15/ELECTRONIC%20WASTE%20MANAGEMENT%20IN%20INDIA%20-%20ISSUES%20AND%20STRATEGIES.pdf" Id="docRId4" Type="http://schemas.openxmlformats.org/officeDocument/2006/relationships/hyperlink"/><Relationship TargetMode="External" Target="http://nar-galio.com/" Id="docRId6" Type="http://schemas.openxmlformats.org/officeDocument/2006/relationships/hyperlink"/><Relationship Target="styles.xml" Id="docRId8" Type="http://schemas.openxmlformats.org/officeDocument/2006/relationships/styles"/><Relationship TargetMode="External" Target="https://www.epa.gov/sites/production/files/2014-05/documents/india.pdf" Id="docRId1" Type="http://schemas.openxmlformats.org/officeDocument/2006/relationships/hyperlink"/><Relationship TargetMode="External" Target="https://www.informationvine.com/index?qsrc=999&amp;qo=semQuery&amp;ad=semD&amp;o=36196&amp;l=sem&amp;askid=d419f283-16e4-4084-af1d-b4cf44bd5cde-0-iv_gsb&amp;q=e%20waste%20management&amp;dqi=&amp;am=broad&amp;an=google_s" Id="docRId5" Type="http://schemas.openxmlformats.org/officeDocument/2006/relationships/hyperlink"/></Relationships>
</file>