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FBB04" w14:textId="2E9029F5" w:rsidR="00BD083B" w:rsidRDefault="004A3A5F" w:rsidP="004A3A5F">
      <w:pPr>
        <w:pBdr>
          <w:top w:val="nil"/>
          <w:left w:val="nil"/>
          <w:bottom w:val="nil"/>
          <w:right w:val="nil"/>
          <w:between w:val="nil"/>
        </w:pBdr>
        <w:jc w:val="center"/>
        <w:rPr>
          <w:i/>
          <w:color w:val="000000"/>
          <w:sz w:val="11"/>
          <w:szCs w:val="11"/>
        </w:rPr>
      </w:pPr>
      <w:r>
        <w:rPr>
          <w:color w:val="000000"/>
          <w:sz w:val="48"/>
          <w:szCs w:val="48"/>
        </w:rPr>
        <w:t>TASTE OF HOME</w:t>
      </w:r>
    </w:p>
    <w:p w14:paraId="0DF64C91" w14:textId="77777777" w:rsidR="00BD083B" w:rsidRDefault="00BD083B">
      <w:pPr>
        <w:pBdr>
          <w:top w:val="nil"/>
          <w:left w:val="nil"/>
          <w:bottom w:val="nil"/>
          <w:right w:val="nil"/>
          <w:between w:val="nil"/>
        </w:pBdr>
        <w:rPr>
          <w:i/>
          <w:color w:val="000000"/>
          <w:sz w:val="11"/>
          <w:szCs w:val="11"/>
        </w:rPr>
      </w:pPr>
    </w:p>
    <w:p w14:paraId="3CE40E6C" w14:textId="77777777" w:rsidR="00BD083B" w:rsidRDefault="00BD083B">
      <w:pPr>
        <w:rPr>
          <w:sz w:val="11"/>
          <w:szCs w:val="11"/>
        </w:rPr>
        <w:sectPr w:rsidR="00BD083B" w:rsidSect="00507C20">
          <w:headerReference w:type="default" r:id="rId7"/>
          <w:footerReference w:type="default" r:id="rId8"/>
          <w:pgSz w:w="12250" w:h="15840"/>
          <w:pgMar w:top="1340" w:right="820" w:bottom="980" w:left="1340" w:header="718" w:footer="792" w:gutter="0"/>
          <w:pgNumType w:start="238"/>
          <w:cols w:space="720"/>
        </w:sectPr>
      </w:pPr>
    </w:p>
    <w:p w14:paraId="140A2479" w14:textId="2EDDCDA7" w:rsidR="00BD083B" w:rsidRDefault="004A3A5F">
      <w:pPr>
        <w:spacing w:before="98"/>
        <w:ind w:left="102" w:right="40"/>
        <w:jc w:val="center"/>
        <w:rPr>
          <w:sz w:val="20"/>
          <w:szCs w:val="20"/>
          <w:vertAlign w:val="superscript"/>
        </w:rPr>
      </w:pPr>
      <w:r>
        <w:rPr>
          <w:sz w:val="20"/>
          <w:szCs w:val="20"/>
        </w:rPr>
        <w:t>Gandhi Nisarg Ketan</w:t>
      </w:r>
    </w:p>
    <w:p w14:paraId="6425E443" w14:textId="77777777" w:rsidR="00BD083B" w:rsidRDefault="00000000">
      <w:pPr>
        <w:spacing w:before="98"/>
        <w:ind w:left="102" w:right="40"/>
        <w:jc w:val="center"/>
        <w:rPr>
          <w:sz w:val="20"/>
          <w:szCs w:val="20"/>
        </w:rPr>
      </w:pPr>
      <w:r>
        <w:rPr>
          <w:sz w:val="20"/>
          <w:szCs w:val="20"/>
        </w:rPr>
        <w:t>Department of Computer Application,</w:t>
      </w:r>
    </w:p>
    <w:p w14:paraId="1CB2C1EC" w14:textId="77777777" w:rsidR="00BD083B" w:rsidRDefault="00000000">
      <w:pPr>
        <w:spacing w:before="98"/>
        <w:ind w:left="102" w:right="40"/>
        <w:jc w:val="center"/>
        <w:rPr>
          <w:sz w:val="20"/>
          <w:szCs w:val="20"/>
        </w:rPr>
      </w:pPr>
      <w:r>
        <w:rPr>
          <w:sz w:val="20"/>
          <w:szCs w:val="20"/>
        </w:rPr>
        <w:t>PES University, Bangalore, India</w:t>
      </w:r>
    </w:p>
    <w:p w14:paraId="10C63D93" w14:textId="77777777" w:rsidR="00BD083B" w:rsidRDefault="00BD083B">
      <w:pPr>
        <w:spacing w:before="98"/>
        <w:ind w:left="102" w:right="40"/>
        <w:jc w:val="center"/>
        <w:rPr>
          <w:sz w:val="20"/>
          <w:szCs w:val="20"/>
        </w:rPr>
      </w:pPr>
    </w:p>
    <w:p w14:paraId="2034E4C8" w14:textId="0C322E98" w:rsidR="00BD083B" w:rsidRDefault="00000000">
      <w:pPr>
        <w:spacing w:before="98" w:line="276" w:lineRule="auto"/>
        <w:ind w:left="100" w:right="38"/>
        <w:jc w:val="both"/>
        <w:rPr>
          <w:b/>
          <w:sz w:val="20"/>
          <w:szCs w:val="20"/>
        </w:rPr>
      </w:pPr>
      <w:r>
        <w:rPr>
          <w:b/>
          <w:sz w:val="20"/>
          <w:szCs w:val="20"/>
        </w:rPr>
        <w:t xml:space="preserve">Abstract- </w:t>
      </w:r>
      <w:r w:rsidR="008B69D9" w:rsidRPr="008B69D9">
        <w:rPr>
          <w:b/>
          <w:sz w:val="20"/>
          <w:szCs w:val="20"/>
        </w:rPr>
        <w:t>Taste of Home represents a pioneering endeavor in the culinary landscape, leveraging the MERN stack framework to create a dynamic platform fostering direct connections between local food producers and consumers. Through comprehensive user profiles, detailed listings, and integrated messaging systems, Taste of Home cultivates a vibrant community centered around culinary passion and expertise. With a robust review and rating system ensuring transparency and trust, the platform facilitates seamless transactions via secure payment gateways, supporting various payment methods. The user-centric design extends to intuitive dashboards, empowering both producers and consumers with comprehensive order histories. Beyond its technological innovations, Taste of Home embodies a profound mission to champion local culinary talents, combat food waste, and promote sustainability. By nurturing strong community connections and contributing to local economies, Taste of Home envisions a future where homemade delights enrich lives and redefine the culinary experience.</w:t>
      </w:r>
      <w:r>
        <w:rPr>
          <w:b/>
          <w:sz w:val="20"/>
          <w:szCs w:val="20"/>
        </w:rPr>
        <w:t xml:space="preserve">                    </w:t>
      </w:r>
    </w:p>
    <w:p w14:paraId="28397EDC" w14:textId="67C2A07F" w:rsidR="00BD083B" w:rsidRDefault="00000000" w:rsidP="008B69D9">
      <w:pPr>
        <w:spacing w:before="98" w:line="276" w:lineRule="auto"/>
        <w:ind w:left="100" w:right="38"/>
        <w:jc w:val="both"/>
        <w:rPr>
          <w:sz w:val="20"/>
          <w:szCs w:val="20"/>
        </w:rPr>
      </w:pPr>
      <w:r>
        <w:rPr>
          <w:b/>
          <w:sz w:val="20"/>
          <w:szCs w:val="20"/>
        </w:rPr>
        <w:t xml:space="preserve">Keyword: </w:t>
      </w:r>
      <w:r w:rsidR="008B69D9" w:rsidRPr="00935011">
        <w:rPr>
          <w:b/>
          <w:bCs/>
          <w:i/>
          <w:iCs/>
          <w:sz w:val="20"/>
          <w:szCs w:val="20"/>
        </w:rPr>
        <w:t xml:space="preserve">Online marketplace, Digital platforms, Community building, </w:t>
      </w:r>
      <w:proofErr w:type="gramStart"/>
      <w:r w:rsidR="008B69D9" w:rsidRPr="00935011">
        <w:rPr>
          <w:b/>
          <w:bCs/>
          <w:i/>
          <w:iCs/>
          <w:sz w:val="20"/>
          <w:szCs w:val="20"/>
        </w:rPr>
        <w:t>Culinary</w:t>
      </w:r>
      <w:proofErr w:type="gramEnd"/>
      <w:r w:rsidR="008B69D9" w:rsidRPr="00935011">
        <w:rPr>
          <w:b/>
          <w:bCs/>
          <w:i/>
          <w:iCs/>
          <w:sz w:val="20"/>
          <w:szCs w:val="20"/>
        </w:rPr>
        <w:t xml:space="preserve"> entrepreneurship, Social impact</w:t>
      </w:r>
    </w:p>
    <w:p w14:paraId="40C48C39" w14:textId="77777777" w:rsidR="00BD083B" w:rsidRDefault="00BD083B">
      <w:pPr>
        <w:pBdr>
          <w:top w:val="nil"/>
          <w:left w:val="nil"/>
          <w:bottom w:val="nil"/>
          <w:right w:val="nil"/>
          <w:between w:val="nil"/>
        </w:pBdr>
        <w:spacing w:before="3"/>
        <w:rPr>
          <w:b/>
          <w:i/>
          <w:color w:val="000000"/>
          <w:sz w:val="24"/>
          <w:szCs w:val="24"/>
        </w:rPr>
      </w:pPr>
    </w:p>
    <w:p w14:paraId="4E79D6F6" w14:textId="374B788C" w:rsidR="00870A06" w:rsidRPr="00935011" w:rsidRDefault="00870A06" w:rsidP="00870A06">
      <w:pPr>
        <w:tabs>
          <w:tab w:val="left" w:pos="1775"/>
          <w:tab w:val="left" w:pos="1776"/>
        </w:tabs>
        <w:spacing w:before="1"/>
        <w:jc w:val="center"/>
        <w:rPr>
          <w:b/>
          <w:bCs/>
          <w:sz w:val="20"/>
          <w:szCs w:val="20"/>
        </w:rPr>
      </w:pPr>
      <w:r w:rsidRPr="00935011">
        <w:rPr>
          <w:b/>
          <w:bCs/>
          <w:sz w:val="20"/>
          <w:szCs w:val="20"/>
        </w:rPr>
        <w:t>I   INTRODUCTION</w:t>
      </w:r>
    </w:p>
    <w:p w14:paraId="24B4ACDC" w14:textId="77777777" w:rsidR="00870A06" w:rsidRDefault="00870A06" w:rsidP="00870A06">
      <w:pPr>
        <w:tabs>
          <w:tab w:val="left" w:pos="1775"/>
          <w:tab w:val="left" w:pos="1776"/>
        </w:tabs>
        <w:spacing w:before="1"/>
        <w:jc w:val="center"/>
        <w:rPr>
          <w:sz w:val="20"/>
          <w:szCs w:val="20"/>
        </w:rPr>
      </w:pPr>
    </w:p>
    <w:p w14:paraId="7ABE3628" w14:textId="115179D4" w:rsidR="008B69D9" w:rsidRPr="008B69D9" w:rsidRDefault="00870A06" w:rsidP="008B69D9">
      <w:pPr>
        <w:spacing w:before="98"/>
        <w:ind w:left="102" w:right="40"/>
        <w:rPr>
          <w:color w:val="000000"/>
          <w:sz w:val="20"/>
          <w:szCs w:val="20"/>
        </w:rPr>
      </w:pPr>
      <w:r>
        <w:rPr>
          <w:color w:val="000000"/>
          <w:sz w:val="20"/>
          <w:szCs w:val="20"/>
        </w:rPr>
        <w:t>I</w:t>
      </w:r>
      <w:r w:rsidR="008B69D9" w:rsidRPr="008B69D9">
        <w:rPr>
          <w:color w:val="000000"/>
          <w:sz w:val="20"/>
          <w:szCs w:val="20"/>
        </w:rPr>
        <w:t xml:space="preserve">n the ever-evolving landscape of digital platforms intersecting with culinary arts, Taste of Home emerges as a groundbreaking venture, propelled by the MERN stack framework, facilitating direct connections between local food producers and consumers. With a user-centric approach, Taste of Home fosters vibrant community ecosystems through comprehensive user profiles, detailed listings, and seamless messaging systems. Central to its mission is the empowerment of local economies and the celebration of culinary diversity. By promoting transparent transactions and reducing intermediaries, Taste of Home not only stimulates economic growth but also addresses pressing societal issues such as food waste and sustainability. This research paper delves into the transformative impact of Taste of Home, analyzing its key features and social </w:t>
      </w:r>
    </w:p>
    <w:p w14:paraId="6E654B2E" w14:textId="0E274342" w:rsidR="00BD083B" w:rsidRDefault="00000000" w:rsidP="008B69D9">
      <w:pPr>
        <w:spacing w:before="98"/>
        <w:ind w:right="40"/>
        <w:jc w:val="center"/>
        <w:rPr>
          <w:sz w:val="20"/>
          <w:szCs w:val="20"/>
        </w:rPr>
      </w:pPr>
      <w:r>
        <w:rPr>
          <w:sz w:val="20"/>
          <w:szCs w:val="20"/>
        </w:rPr>
        <w:t>Ganga Gudi</w:t>
      </w:r>
    </w:p>
    <w:p w14:paraId="3F021B12" w14:textId="77777777" w:rsidR="00BD083B" w:rsidRDefault="00000000" w:rsidP="008B69D9">
      <w:pPr>
        <w:spacing w:before="98"/>
        <w:ind w:right="40"/>
        <w:jc w:val="center"/>
        <w:rPr>
          <w:sz w:val="20"/>
          <w:szCs w:val="20"/>
        </w:rPr>
      </w:pPr>
      <w:r>
        <w:rPr>
          <w:sz w:val="20"/>
          <w:szCs w:val="20"/>
        </w:rPr>
        <w:t>Department of Computer Application,</w:t>
      </w:r>
    </w:p>
    <w:p w14:paraId="4ED56904" w14:textId="77777777" w:rsidR="00BD083B" w:rsidRDefault="00000000" w:rsidP="008B69D9">
      <w:pPr>
        <w:spacing w:before="98"/>
        <w:ind w:right="40"/>
        <w:jc w:val="center"/>
        <w:rPr>
          <w:sz w:val="20"/>
          <w:szCs w:val="20"/>
        </w:rPr>
      </w:pPr>
      <w:r>
        <w:rPr>
          <w:sz w:val="20"/>
          <w:szCs w:val="20"/>
        </w:rPr>
        <w:t>PES University, Bangalore, India</w:t>
      </w:r>
    </w:p>
    <w:p w14:paraId="2F4E4411" w14:textId="77777777" w:rsidR="003A524B" w:rsidRDefault="00000000">
      <w:pPr>
        <w:tabs>
          <w:tab w:val="left" w:pos="1790"/>
          <w:tab w:val="left" w:pos="1791"/>
        </w:tabs>
        <w:spacing w:before="1"/>
        <w:rPr>
          <w:sz w:val="20"/>
          <w:szCs w:val="20"/>
        </w:rPr>
      </w:pPr>
      <w:r>
        <w:rPr>
          <w:sz w:val="20"/>
          <w:szCs w:val="20"/>
        </w:rPr>
        <w:t xml:space="preserve">                                                                                           </w:t>
      </w:r>
    </w:p>
    <w:p w14:paraId="6C2A925F" w14:textId="537AF678" w:rsidR="00BD083B" w:rsidRDefault="00000000">
      <w:pPr>
        <w:tabs>
          <w:tab w:val="left" w:pos="1790"/>
          <w:tab w:val="left" w:pos="1791"/>
        </w:tabs>
        <w:spacing w:before="1"/>
        <w:rPr>
          <w:sz w:val="20"/>
          <w:szCs w:val="20"/>
        </w:rPr>
      </w:pPr>
      <w:r>
        <w:rPr>
          <w:sz w:val="20"/>
          <w:szCs w:val="20"/>
        </w:rPr>
        <w:t xml:space="preserve">         </w:t>
      </w:r>
    </w:p>
    <w:p w14:paraId="190B5BF8" w14:textId="63D3E812" w:rsidR="003A524B" w:rsidRDefault="003A524B">
      <w:pPr>
        <w:tabs>
          <w:tab w:val="left" w:pos="1790"/>
          <w:tab w:val="left" w:pos="1791"/>
        </w:tabs>
        <w:spacing w:before="1"/>
        <w:rPr>
          <w:sz w:val="24"/>
          <w:szCs w:val="24"/>
        </w:rPr>
      </w:pPr>
      <w:r w:rsidRPr="008B69D9">
        <w:rPr>
          <w:color w:val="000000"/>
          <w:sz w:val="20"/>
          <w:szCs w:val="20"/>
        </w:rPr>
        <w:t>implications, and elucidating its potential to reshape how</w:t>
      </w:r>
    </w:p>
    <w:p w14:paraId="50E2ABBC" w14:textId="77777777" w:rsidR="008B69D9" w:rsidRDefault="008B69D9">
      <w:pPr>
        <w:widowControl/>
        <w:pBdr>
          <w:top w:val="nil"/>
          <w:left w:val="nil"/>
          <w:bottom w:val="nil"/>
          <w:right w:val="nil"/>
          <w:between w:val="nil"/>
        </w:pBdr>
        <w:jc w:val="both"/>
        <w:rPr>
          <w:color w:val="000000"/>
          <w:sz w:val="20"/>
          <w:szCs w:val="20"/>
        </w:rPr>
      </w:pPr>
      <w:r w:rsidRPr="008B69D9">
        <w:rPr>
          <w:color w:val="000000"/>
          <w:sz w:val="20"/>
          <w:szCs w:val="20"/>
        </w:rPr>
        <w:t>we engage with food in the digital age.</w:t>
      </w:r>
    </w:p>
    <w:p w14:paraId="383E3123" w14:textId="22E33BEB" w:rsidR="00BD083B" w:rsidRDefault="00000000">
      <w:pPr>
        <w:widowControl/>
        <w:pBdr>
          <w:top w:val="nil"/>
          <w:left w:val="nil"/>
          <w:bottom w:val="nil"/>
          <w:right w:val="nil"/>
          <w:between w:val="nil"/>
        </w:pBdr>
        <w:jc w:val="both"/>
        <w:rPr>
          <w:color w:val="000000"/>
          <w:sz w:val="20"/>
          <w:szCs w:val="20"/>
        </w:rPr>
      </w:pPr>
      <w:r>
        <w:rPr>
          <w:color w:val="000000"/>
          <w:sz w:val="20"/>
          <w:szCs w:val="20"/>
          <w:u w:val="single"/>
        </w:rPr>
        <w:t xml:space="preserve">   </w:t>
      </w:r>
    </w:p>
    <w:p w14:paraId="44EFD179" w14:textId="0031E759" w:rsidR="00BD083B" w:rsidRPr="00935011" w:rsidRDefault="00870A06" w:rsidP="00870A06">
      <w:pPr>
        <w:pBdr>
          <w:top w:val="nil"/>
          <w:left w:val="nil"/>
          <w:bottom w:val="nil"/>
          <w:right w:val="nil"/>
          <w:between w:val="nil"/>
        </w:pBdr>
        <w:tabs>
          <w:tab w:val="left" w:pos="1790"/>
          <w:tab w:val="left" w:pos="1791"/>
        </w:tabs>
        <w:spacing w:before="1"/>
        <w:jc w:val="center"/>
        <w:rPr>
          <w:b/>
          <w:bCs/>
          <w:color w:val="000000"/>
          <w:sz w:val="24"/>
          <w:szCs w:val="24"/>
        </w:rPr>
      </w:pPr>
      <w:r w:rsidRPr="00935011">
        <w:rPr>
          <w:b/>
          <w:bCs/>
          <w:color w:val="000000"/>
        </w:rPr>
        <w:t>II   LITERATURE SURVEY</w:t>
      </w:r>
    </w:p>
    <w:p w14:paraId="3F43ECEB" w14:textId="77777777" w:rsidR="00BD083B" w:rsidRDefault="00BD083B">
      <w:pPr>
        <w:pBdr>
          <w:top w:val="nil"/>
          <w:left w:val="nil"/>
          <w:bottom w:val="nil"/>
          <w:right w:val="nil"/>
          <w:between w:val="nil"/>
        </w:pBdr>
        <w:tabs>
          <w:tab w:val="left" w:pos="1790"/>
          <w:tab w:val="left" w:pos="1791"/>
        </w:tabs>
        <w:spacing w:before="1"/>
        <w:ind w:left="1210"/>
        <w:rPr>
          <w:color w:val="000000"/>
          <w:sz w:val="24"/>
          <w:szCs w:val="24"/>
        </w:rPr>
      </w:pPr>
    </w:p>
    <w:p w14:paraId="0259B109" w14:textId="0550C69D" w:rsidR="00BD083B" w:rsidRDefault="00000000">
      <w:pPr>
        <w:pBdr>
          <w:top w:val="nil"/>
          <w:left w:val="nil"/>
          <w:bottom w:val="nil"/>
          <w:right w:val="nil"/>
          <w:between w:val="nil"/>
        </w:pBdr>
        <w:rPr>
          <w:i/>
          <w:color w:val="000000"/>
          <w:sz w:val="20"/>
          <w:szCs w:val="20"/>
        </w:rPr>
      </w:pPr>
      <w:r>
        <w:rPr>
          <w:i/>
          <w:color w:val="000000"/>
          <w:sz w:val="20"/>
          <w:szCs w:val="20"/>
        </w:rPr>
        <w:t>A</w:t>
      </w:r>
      <w:r w:rsidR="005F24A1">
        <w:rPr>
          <w:i/>
          <w:color w:val="000000"/>
          <w:sz w:val="20"/>
          <w:szCs w:val="20"/>
        </w:rPr>
        <w:t>.</w:t>
      </w:r>
      <w:r w:rsidR="005F24A1" w:rsidRPr="005F24A1">
        <w:t xml:space="preserve"> </w:t>
      </w:r>
      <w:r w:rsidR="005F24A1">
        <w:t>“</w:t>
      </w:r>
      <w:r w:rsidR="005F24A1" w:rsidRPr="005F24A1">
        <w:rPr>
          <w:i/>
          <w:color w:val="000000"/>
          <w:sz w:val="20"/>
          <w:szCs w:val="20"/>
        </w:rPr>
        <w:t>A Real Time Web Service System for Food Delivery</w:t>
      </w:r>
      <w:r w:rsidR="005F24A1">
        <w:rPr>
          <w:i/>
          <w:color w:val="000000"/>
          <w:sz w:val="20"/>
          <w:szCs w:val="20"/>
        </w:rPr>
        <w:t>”</w:t>
      </w:r>
    </w:p>
    <w:p w14:paraId="257DB68B" w14:textId="7BD444D9" w:rsidR="00BD083B" w:rsidRDefault="005F24A1" w:rsidP="005F24A1">
      <w:pPr>
        <w:spacing w:line="276" w:lineRule="auto"/>
        <w:jc w:val="both"/>
        <w:rPr>
          <w:sz w:val="20"/>
          <w:szCs w:val="20"/>
        </w:rPr>
      </w:pPr>
      <w:r>
        <w:rPr>
          <w:sz w:val="20"/>
          <w:szCs w:val="20"/>
        </w:rPr>
        <w:t xml:space="preserve">    </w:t>
      </w:r>
      <w:r w:rsidRPr="005F24A1">
        <w:rPr>
          <w:sz w:val="20"/>
          <w:szCs w:val="20"/>
        </w:rPr>
        <w:t>The research paper addresses the pressing need for accessible, nutritious, and affordable meal options for individuals living away from home, particularly students and professionals. Recognizing the challenges they encounter in obtaining fresh and hygienic food, the authors propose the development of a real-time web service system for food delivery. This system aims to bridge the gap by offering quality meals at reasonable prices, catering to diverse tastes and dietary preferences. Moreover, it endeavors to provide employment opportunities for housewives, thereby contributing to socio-economic empowerment. The proposed system encompasses various key features, including database design for efficient storage and retrieval of food items, a user-friendly interface for seamless ordering, multiple payment methods for convenience, order tracking functionality for transparency, and process diagrams to streamline operations. Through this comprehensive approach, the research paper seeks to address the multifaceted challenges faced by individuals living away from home while promoting healthier eating habits and economic inclusivity.</w:t>
      </w:r>
    </w:p>
    <w:p w14:paraId="69BEB6FB" w14:textId="77777777" w:rsidR="005F24A1" w:rsidRDefault="005F24A1">
      <w:pPr>
        <w:spacing w:line="276" w:lineRule="auto"/>
        <w:jc w:val="both"/>
        <w:rPr>
          <w:sz w:val="20"/>
          <w:szCs w:val="20"/>
        </w:rPr>
      </w:pPr>
    </w:p>
    <w:p w14:paraId="2F2D7935" w14:textId="31BB48A6" w:rsidR="005F24A1" w:rsidRDefault="005F24A1" w:rsidP="005F24A1">
      <w:pPr>
        <w:pBdr>
          <w:top w:val="nil"/>
          <w:left w:val="nil"/>
          <w:bottom w:val="nil"/>
          <w:right w:val="nil"/>
          <w:between w:val="nil"/>
        </w:pBdr>
        <w:rPr>
          <w:i/>
          <w:color w:val="000000"/>
          <w:sz w:val="20"/>
          <w:szCs w:val="20"/>
        </w:rPr>
      </w:pPr>
      <w:r>
        <w:rPr>
          <w:i/>
          <w:color w:val="000000"/>
          <w:sz w:val="20"/>
          <w:szCs w:val="20"/>
        </w:rPr>
        <w:t>B.</w:t>
      </w:r>
      <w:r w:rsidRPr="005F24A1">
        <w:t xml:space="preserve"> </w:t>
      </w:r>
      <w:r>
        <w:t>“</w:t>
      </w:r>
      <w:r w:rsidRPr="005F24A1">
        <w:rPr>
          <w:i/>
          <w:color w:val="000000"/>
          <w:sz w:val="20"/>
          <w:szCs w:val="20"/>
        </w:rPr>
        <w:t>Food Ordering website "Cooked with care" developed using MERN stack</w:t>
      </w:r>
      <w:r>
        <w:rPr>
          <w:i/>
          <w:color w:val="000000"/>
          <w:sz w:val="20"/>
          <w:szCs w:val="20"/>
        </w:rPr>
        <w:t>”</w:t>
      </w:r>
    </w:p>
    <w:p w14:paraId="7D7E44F5" w14:textId="1919AE46" w:rsidR="00BD083B" w:rsidRPr="003A524B" w:rsidRDefault="005F24A1">
      <w:pPr>
        <w:spacing w:line="276" w:lineRule="auto"/>
        <w:jc w:val="both"/>
        <w:rPr>
          <w:iCs/>
          <w:color w:val="000000"/>
          <w:sz w:val="20"/>
          <w:szCs w:val="20"/>
        </w:rPr>
      </w:pPr>
      <w:r w:rsidRPr="003A524B">
        <w:rPr>
          <w:iCs/>
          <w:color w:val="000000"/>
          <w:sz w:val="20"/>
          <w:szCs w:val="20"/>
        </w:rPr>
        <w:t xml:space="preserve">    The research paper introduces the development of "Cooked with Care," a food ordering website built using the MERN stack (MongoDB, </w:t>
      </w:r>
      <w:proofErr w:type="spellStart"/>
      <w:r w:rsidRPr="003A524B">
        <w:rPr>
          <w:iCs/>
          <w:color w:val="000000"/>
          <w:sz w:val="20"/>
          <w:szCs w:val="20"/>
        </w:rPr>
        <w:t>ExpressJS</w:t>
      </w:r>
      <w:proofErr w:type="spellEnd"/>
      <w:r w:rsidRPr="003A524B">
        <w:rPr>
          <w:iCs/>
          <w:color w:val="000000"/>
          <w:sz w:val="20"/>
          <w:szCs w:val="20"/>
        </w:rPr>
        <w:t xml:space="preserve">, React, NodeJS) alongside AWS cloud storage integration. This platform serves as a digital marketplace for both homemakers and restaurant owners, enabling them to showcase and sell their culinary offerings online. Emphasizing customer-centricity, the website facilitates feedback mechanisms and menu updates to ensure optimal user experience. The paper delves into the design and implementation of the website, detailing its features such as a secure customer payment gateway, efficient order management system, and automated bill and invoice generation. Additionally, it underscores the </w:t>
      </w:r>
      <w:r w:rsidRPr="003A524B">
        <w:rPr>
          <w:iCs/>
          <w:color w:val="000000"/>
          <w:sz w:val="20"/>
          <w:szCs w:val="20"/>
        </w:rPr>
        <w:lastRenderedPageBreak/>
        <w:t>potential of "Cooked with Care" to combat food wastage by providing a streamlined platform for food distribution and enhancing convenience for both consumers and business owners alike. Through its comprehensive approach and innovative use of technology, the platform aims to revolutionize the food ordering experience while contributing to sustainability efforts in the culinary industry.</w:t>
      </w:r>
    </w:p>
    <w:p w14:paraId="0C38328D" w14:textId="77777777" w:rsidR="005F24A1" w:rsidRDefault="005F24A1">
      <w:pPr>
        <w:spacing w:line="276" w:lineRule="auto"/>
        <w:jc w:val="both"/>
        <w:rPr>
          <w:i/>
          <w:color w:val="000000"/>
          <w:sz w:val="20"/>
          <w:szCs w:val="20"/>
        </w:rPr>
      </w:pPr>
    </w:p>
    <w:p w14:paraId="612C1117" w14:textId="726EEE75" w:rsidR="005F24A1" w:rsidRPr="005F24A1" w:rsidRDefault="005F24A1" w:rsidP="005F24A1">
      <w:pPr>
        <w:pBdr>
          <w:top w:val="nil"/>
          <w:left w:val="nil"/>
          <w:bottom w:val="nil"/>
          <w:right w:val="nil"/>
          <w:between w:val="nil"/>
        </w:pBdr>
        <w:rPr>
          <w:i/>
          <w:color w:val="000000"/>
          <w:sz w:val="20"/>
          <w:szCs w:val="20"/>
        </w:rPr>
      </w:pPr>
      <w:r>
        <w:rPr>
          <w:i/>
          <w:color w:val="000000"/>
          <w:sz w:val="20"/>
          <w:szCs w:val="20"/>
        </w:rPr>
        <w:t>C.</w:t>
      </w:r>
      <w:r w:rsidRPr="005F24A1">
        <w:t xml:space="preserve"> </w:t>
      </w:r>
      <w:r>
        <w:t>“</w:t>
      </w:r>
      <w:r w:rsidRPr="005F24A1">
        <w:rPr>
          <w:i/>
          <w:color w:val="000000"/>
          <w:sz w:val="20"/>
          <w:szCs w:val="20"/>
        </w:rPr>
        <w:t>Web Based Application for Ordering Food Raw Materials</w:t>
      </w:r>
      <w:r>
        <w:rPr>
          <w:i/>
          <w:color w:val="000000"/>
          <w:sz w:val="20"/>
          <w:szCs w:val="20"/>
        </w:rPr>
        <w:t>”</w:t>
      </w:r>
    </w:p>
    <w:p w14:paraId="5791DA00" w14:textId="79735CE2" w:rsidR="00BD083B" w:rsidRDefault="005F24A1">
      <w:pPr>
        <w:spacing w:line="276" w:lineRule="auto"/>
        <w:jc w:val="both"/>
        <w:rPr>
          <w:sz w:val="20"/>
          <w:szCs w:val="20"/>
        </w:rPr>
      </w:pPr>
      <w:r>
        <w:rPr>
          <w:sz w:val="20"/>
          <w:szCs w:val="20"/>
        </w:rPr>
        <w:t xml:space="preserve">    </w:t>
      </w:r>
      <w:r w:rsidRPr="005F24A1">
        <w:rPr>
          <w:sz w:val="20"/>
          <w:szCs w:val="20"/>
        </w:rPr>
        <w:t>The research paper investigates the economic ramifications of the Covid-19 pandemic in Indonesia, particularly examining the hurdles encountered by housewives in procuring food raw materials while mitigating the risk of virus transmission. To address these challenges, the authors propose the development of a web-based application facilitating safe and convenient ordering of food raw materials from local merchants, with delivery facilitated by local government couriers. Employing a mixed-method approach integrating quantitative research and the Waterfall development method, the study aims to gather comprehensive requirements and systematically develop the application. Central to the paper's findings is the emphasis on centralized goods delivery and the utilization of the Indonesian language to cater to the needs of local residents, underscoring the significance of culturally sensitive solutions in addressing socio-economic challenges exacerbated by the pandemic.</w:t>
      </w:r>
    </w:p>
    <w:p w14:paraId="1BE874C5" w14:textId="77777777" w:rsidR="005F24A1" w:rsidRDefault="005F24A1">
      <w:pPr>
        <w:spacing w:line="276" w:lineRule="auto"/>
        <w:jc w:val="both"/>
        <w:rPr>
          <w:sz w:val="20"/>
          <w:szCs w:val="20"/>
        </w:rPr>
      </w:pPr>
    </w:p>
    <w:p w14:paraId="65D8820E" w14:textId="60332925" w:rsidR="005F24A1" w:rsidRPr="005F24A1" w:rsidRDefault="005F24A1" w:rsidP="005F24A1">
      <w:pPr>
        <w:pBdr>
          <w:top w:val="nil"/>
          <w:left w:val="nil"/>
          <w:bottom w:val="nil"/>
          <w:right w:val="nil"/>
          <w:between w:val="nil"/>
        </w:pBdr>
        <w:rPr>
          <w:i/>
          <w:color w:val="000000"/>
          <w:sz w:val="20"/>
          <w:szCs w:val="20"/>
        </w:rPr>
      </w:pPr>
      <w:r>
        <w:rPr>
          <w:i/>
          <w:color w:val="000000"/>
          <w:sz w:val="20"/>
          <w:szCs w:val="20"/>
        </w:rPr>
        <w:t>D.</w:t>
      </w:r>
      <w:r w:rsidRPr="005F24A1">
        <w:t xml:space="preserve"> </w:t>
      </w:r>
      <w:r>
        <w:t>“</w:t>
      </w:r>
      <w:r w:rsidRPr="005F24A1">
        <w:rPr>
          <w:i/>
          <w:color w:val="000000"/>
          <w:sz w:val="20"/>
          <w:szCs w:val="20"/>
        </w:rPr>
        <w:t>Causal analysis of factors contributing to food wastage in restaurants of India</w:t>
      </w:r>
      <w:r>
        <w:rPr>
          <w:i/>
          <w:color w:val="000000"/>
          <w:sz w:val="20"/>
          <w:szCs w:val="20"/>
        </w:rPr>
        <w:t>”</w:t>
      </w:r>
    </w:p>
    <w:p w14:paraId="6DD179C6" w14:textId="72020B18" w:rsidR="00BD083B" w:rsidRDefault="005F24A1">
      <w:pPr>
        <w:spacing w:line="276" w:lineRule="auto"/>
        <w:jc w:val="both"/>
        <w:rPr>
          <w:sz w:val="20"/>
          <w:szCs w:val="20"/>
        </w:rPr>
      </w:pPr>
      <w:r>
        <w:rPr>
          <w:sz w:val="20"/>
          <w:szCs w:val="20"/>
        </w:rPr>
        <w:t xml:space="preserve">    </w:t>
      </w:r>
      <w:r w:rsidRPr="005F24A1">
        <w:rPr>
          <w:sz w:val="20"/>
          <w:szCs w:val="20"/>
        </w:rPr>
        <w:t>The research paper delves into the complex factors underlying food wastage in restaurants across India, employing a survey analysis to identify six primary contributors to this issue. Utilizing the DEMATEL (Decision-Making Trial and Evaluation Laboratory) approach, the study establishes causal relationships among these factors, shedding light on their interdependencies. Among the identified factors, "Less Shelf Life (LSL)" emerges as the most influential, highlighting the critical role of perishability in driving food wastage. The paper underscores the imperative of reducing food waste, not only for economic reasons but also for its significant social and environmental implications. By elucidating the multifaceted nature of food wastage and emphasizing the need for targeted interventions, the research contributes to broader efforts aimed at promoting sustainable practices within the restaurant industry in India.</w:t>
      </w:r>
    </w:p>
    <w:p w14:paraId="67692027" w14:textId="77777777" w:rsidR="005F24A1" w:rsidRDefault="005F24A1">
      <w:pPr>
        <w:spacing w:line="276" w:lineRule="auto"/>
        <w:jc w:val="both"/>
        <w:rPr>
          <w:sz w:val="20"/>
          <w:szCs w:val="20"/>
        </w:rPr>
      </w:pPr>
    </w:p>
    <w:p w14:paraId="68A547DF" w14:textId="51E06236" w:rsidR="005F24A1" w:rsidRPr="005F24A1" w:rsidRDefault="005F24A1" w:rsidP="005F24A1">
      <w:pPr>
        <w:pBdr>
          <w:top w:val="nil"/>
          <w:left w:val="nil"/>
          <w:bottom w:val="nil"/>
          <w:right w:val="nil"/>
          <w:between w:val="nil"/>
        </w:pBdr>
        <w:rPr>
          <w:i/>
          <w:color w:val="000000"/>
          <w:sz w:val="20"/>
          <w:szCs w:val="20"/>
        </w:rPr>
      </w:pPr>
      <w:r>
        <w:rPr>
          <w:i/>
          <w:color w:val="000000"/>
          <w:sz w:val="20"/>
          <w:szCs w:val="20"/>
        </w:rPr>
        <w:t>E.</w:t>
      </w:r>
      <w:r w:rsidRPr="005F24A1">
        <w:t xml:space="preserve"> </w:t>
      </w:r>
      <w:r>
        <w:t>“</w:t>
      </w:r>
      <w:r w:rsidRPr="005F24A1">
        <w:rPr>
          <w:i/>
          <w:color w:val="000000"/>
          <w:sz w:val="20"/>
          <w:szCs w:val="20"/>
        </w:rPr>
        <w:t>Design of Web App for Online Food Services</w:t>
      </w:r>
      <w:r>
        <w:rPr>
          <w:i/>
          <w:color w:val="000000"/>
          <w:sz w:val="20"/>
          <w:szCs w:val="20"/>
        </w:rPr>
        <w:t>”</w:t>
      </w:r>
    </w:p>
    <w:p w14:paraId="18398F01" w14:textId="3629BE24" w:rsidR="00BD083B" w:rsidRDefault="005F24A1">
      <w:pPr>
        <w:spacing w:line="276" w:lineRule="auto"/>
        <w:jc w:val="both"/>
        <w:rPr>
          <w:sz w:val="20"/>
          <w:szCs w:val="20"/>
        </w:rPr>
      </w:pPr>
      <w:r>
        <w:rPr>
          <w:sz w:val="20"/>
          <w:szCs w:val="20"/>
        </w:rPr>
        <w:t xml:space="preserve">    </w:t>
      </w:r>
      <w:r w:rsidRPr="005F24A1">
        <w:rPr>
          <w:sz w:val="20"/>
          <w:szCs w:val="20"/>
        </w:rPr>
        <w:t xml:space="preserve">The research paper delves into the design aspects of a web </w:t>
      </w:r>
      <w:r w:rsidRPr="005F24A1">
        <w:rPr>
          <w:sz w:val="20"/>
          <w:szCs w:val="20"/>
        </w:rPr>
        <w:t>application tailored for online food services, accentuating the convenience and advantages associated with digital food ordering platforms. The proposed methodology encompasses a thorough requirement analysis stage followed by the development of a mobile food ordering system, leveraging the MERN stack technology for its robustness and versatility. Emphasizing the transformative potential of online food ordering, the paper elucidates key features and benefits, including streamlined access to information, enhanced customer support mechanisms, and potential cost-saving opportunities for restaurants. However, the paper also acknowledges the inherent challenges, such as ensuring quality control and navigating logistics complexities associated with food delivery. By offering a comprehensive overview of the design considerations and potential trade-offs, the research contributes to a nuanced understanding of the opportunities and challenges inherent in the adoption of online food service platforms.</w:t>
      </w:r>
    </w:p>
    <w:p w14:paraId="4479CD07" w14:textId="449B00B9" w:rsidR="00BD083B" w:rsidRDefault="005F24A1">
      <w:pPr>
        <w:spacing w:line="276" w:lineRule="auto"/>
        <w:jc w:val="both"/>
        <w:rPr>
          <w:sz w:val="20"/>
          <w:szCs w:val="20"/>
        </w:rPr>
      </w:pPr>
      <w:r>
        <w:rPr>
          <w:sz w:val="20"/>
          <w:szCs w:val="20"/>
        </w:rPr>
        <w:t xml:space="preserve"> </w:t>
      </w:r>
      <w:r w:rsidR="00303876">
        <w:rPr>
          <w:sz w:val="20"/>
          <w:szCs w:val="20"/>
        </w:rPr>
        <w:t xml:space="preserve"> </w:t>
      </w:r>
    </w:p>
    <w:p w14:paraId="0FBB50C6" w14:textId="009D015D" w:rsidR="00BD083B" w:rsidRPr="00935011" w:rsidRDefault="00000000" w:rsidP="00935011">
      <w:pPr>
        <w:tabs>
          <w:tab w:val="left" w:pos="1775"/>
          <w:tab w:val="left" w:pos="1776"/>
        </w:tabs>
        <w:spacing w:before="1"/>
        <w:jc w:val="center"/>
        <w:rPr>
          <w:b/>
          <w:bCs/>
          <w:sz w:val="20"/>
          <w:szCs w:val="20"/>
        </w:rPr>
      </w:pPr>
      <w:r w:rsidRPr="00935011">
        <w:rPr>
          <w:b/>
          <w:bCs/>
          <w:sz w:val="20"/>
          <w:szCs w:val="20"/>
        </w:rPr>
        <w:t xml:space="preserve">III   </w:t>
      </w:r>
      <w:r w:rsidR="00935011" w:rsidRPr="00935011">
        <w:rPr>
          <w:b/>
          <w:bCs/>
          <w:sz w:val="20"/>
          <w:szCs w:val="20"/>
        </w:rPr>
        <w:t xml:space="preserve">DESIGN AND </w:t>
      </w:r>
      <w:r w:rsidRPr="00935011">
        <w:rPr>
          <w:b/>
          <w:bCs/>
          <w:sz w:val="20"/>
          <w:szCs w:val="20"/>
        </w:rPr>
        <w:t>METHODOLOGY</w:t>
      </w:r>
    </w:p>
    <w:p w14:paraId="0F018F1F" w14:textId="77777777" w:rsidR="006F4A51" w:rsidRDefault="006F4A51">
      <w:pPr>
        <w:spacing w:line="276" w:lineRule="auto"/>
        <w:jc w:val="both"/>
        <w:rPr>
          <w:sz w:val="20"/>
          <w:szCs w:val="20"/>
        </w:rPr>
      </w:pPr>
    </w:p>
    <w:p w14:paraId="1C698EC1" w14:textId="04635787" w:rsidR="00BD083B" w:rsidRDefault="00BD083B">
      <w:pPr>
        <w:spacing w:line="276" w:lineRule="auto"/>
        <w:jc w:val="both"/>
        <w:rPr>
          <w:noProof/>
        </w:rPr>
      </w:pPr>
    </w:p>
    <w:p w14:paraId="0D09F4F5" w14:textId="31EADC65" w:rsidR="00C12673" w:rsidRDefault="00C12673">
      <w:pPr>
        <w:spacing w:line="276" w:lineRule="auto"/>
        <w:jc w:val="both"/>
        <w:rPr>
          <w:sz w:val="20"/>
          <w:szCs w:val="20"/>
        </w:rPr>
      </w:pPr>
      <w:r w:rsidRPr="00C12673">
        <w:rPr>
          <w:noProof/>
          <w:sz w:val="20"/>
          <w:szCs w:val="20"/>
        </w:rPr>
        <w:drawing>
          <wp:inline distT="0" distB="0" distL="0" distR="0" wp14:anchorId="1A15D2F4" wp14:editId="7F16C41D">
            <wp:extent cx="2974975" cy="1014095"/>
            <wp:effectExtent l="0" t="0" r="0" b="0"/>
            <wp:docPr id="2087727542" name="Picture 7">
              <a:extLst xmlns:a="http://schemas.openxmlformats.org/drawingml/2006/main">
                <a:ext uri="{FF2B5EF4-FFF2-40B4-BE49-F238E27FC236}">
                  <a16:creationId xmlns:a16="http://schemas.microsoft.com/office/drawing/2014/main" id="{6E30587E-D03C-4433-D766-AAFB876CCB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E30587E-D03C-4433-D766-AAFB876CCBD5}"/>
                        </a:ext>
                      </a:extLst>
                    </pic:cNvPr>
                    <pic:cNvPicPr>
                      <a:picLocks noChangeAspect="1"/>
                    </pic:cNvPicPr>
                  </pic:nvPicPr>
                  <pic:blipFill>
                    <a:blip r:embed="rId9"/>
                    <a:stretch>
                      <a:fillRect/>
                    </a:stretch>
                  </pic:blipFill>
                  <pic:spPr>
                    <a:xfrm>
                      <a:off x="0" y="0"/>
                      <a:ext cx="2974975" cy="1014095"/>
                    </a:xfrm>
                    <a:prstGeom prst="rect">
                      <a:avLst/>
                    </a:prstGeom>
                  </pic:spPr>
                </pic:pic>
              </a:graphicData>
            </a:graphic>
          </wp:inline>
        </w:drawing>
      </w:r>
    </w:p>
    <w:p w14:paraId="189643FA" w14:textId="77777777" w:rsidR="00BD083B" w:rsidRDefault="00BD083B">
      <w:pPr>
        <w:spacing w:line="276" w:lineRule="auto"/>
        <w:jc w:val="both"/>
        <w:rPr>
          <w:sz w:val="20"/>
          <w:szCs w:val="20"/>
        </w:rPr>
      </w:pPr>
    </w:p>
    <w:p w14:paraId="2CCD8671" w14:textId="03C58D1F" w:rsidR="00BD083B" w:rsidRDefault="00000000">
      <w:pPr>
        <w:spacing w:line="276" w:lineRule="auto"/>
        <w:jc w:val="center"/>
        <w:rPr>
          <w:sz w:val="20"/>
          <w:szCs w:val="20"/>
        </w:rPr>
      </w:pPr>
      <w:r>
        <w:rPr>
          <w:sz w:val="20"/>
          <w:szCs w:val="20"/>
        </w:rPr>
        <w:t xml:space="preserve">Fig 1. </w:t>
      </w:r>
      <w:r w:rsidR="00C12673" w:rsidRPr="00C12673">
        <w:rPr>
          <w:sz w:val="20"/>
          <w:szCs w:val="20"/>
        </w:rPr>
        <w:t>Architecture diagram</w:t>
      </w:r>
    </w:p>
    <w:p w14:paraId="446C97C7" w14:textId="77777777" w:rsidR="00C12673" w:rsidRDefault="00C12673">
      <w:pPr>
        <w:spacing w:line="276" w:lineRule="auto"/>
        <w:jc w:val="center"/>
        <w:rPr>
          <w:sz w:val="20"/>
          <w:szCs w:val="20"/>
        </w:rPr>
      </w:pPr>
    </w:p>
    <w:p w14:paraId="4939785E" w14:textId="6AF1AB71" w:rsidR="00C12673" w:rsidRDefault="00C12673" w:rsidP="00C12673">
      <w:pPr>
        <w:spacing w:line="276" w:lineRule="auto"/>
        <w:jc w:val="both"/>
        <w:rPr>
          <w:sz w:val="20"/>
          <w:szCs w:val="20"/>
        </w:rPr>
      </w:pPr>
      <w:r w:rsidRPr="00C12673">
        <w:rPr>
          <w:b/>
          <w:bCs/>
          <w:sz w:val="20"/>
          <w:szCs w:val="20"/>
        </w:rPr>
        <w:t>Presentation Layer</w:t>
      </w:r>
      <w:r w:rsidRPr="00C12673">
        <w:rPr>
          <w:sz w:val="20"/>
          <w:szCs w:val="20"/>
        </w:rPr>
        <w:t>: This is the topmost layer which is responsible for managing the user interface, facilitating the interaction between user and system.</w:t>
      </w:r>
    </w:p>
    <w:p w14:paraId="5941810E" w14:textId="77777777" w:rsidR="00C12673" w:rsidRPr="00C12673" w:rsidRDefault="00C12673" w:rsidP="00C12673">
      <w:pPr>
        <w:spacing w:line="276" w:lineRule="auto"/>
        <w:jc w:val="both"/>
        <w:rPr>
          <w:sz w:val="20"/>
          <w:szCs w:val="20"/>
        </w:rPr>
      </w:pPr>
    </w:p>
    <w:p w14:paraId="3CCB916E" w14:textId="4100CB0E" w:rsidR="00C12673" w:rsidRDefault="00C12673" w:rsidP="00C12673">
      <w:pPr>
        <w:spacing w:line="276" w:lineRule="auto"/>
        <w:jc w:val="both"/>
        <w:rPr>
          <w:sz w:val="20"/>
          <w:szCs w:val="20"/>
        </w:rPr>
      </w:pPr>
      <w:r w:rsidRPr="00C12673">
        <w:rPr>
          <w:b/>
          <w:bCs/>
          <w:sz w:val="20"/>
          <w:szCs w:val="20"/>
        </w:rPr>
        <w:t>Business Layer</w:t>
      </w:r>
      <w:r w:rsidRPr="00C12673">
        <w:rPr>
          <w:sz w:val="20"/>
          <w:szCs w:val="20"/>
        </w:rPr>
        <w:t>: This layer oversees the interaction between guest, food producer and consumer within the system.</w:t>
      </w:r>
    </w:p>
    <w:p w14:paraId="3BEBE410" w14:textId="77777777" w:rsidR="00C12673" w:rsidRPr="00C12673" w:rsidRDefault="00C12673" w:rsidP="00C12673">
      <w:pPr>
        <w:spacing w:line="276" w:lineRule="auto"/>
        <w:jc w:val="both"/>
        <w:rPr>
          <w:sz w:val="20"/>
          <w:szCs w:val="20"/>
        </w:rPr>
      </w:pPr>
    </w:p>
    <w:p w14:paraId="6896F649" w14:textId="4FB41C5A" w:rsidR="00C12673" w:rsidRDefault="00C12673" w:rsidP="00C12673">
      <w:pPr>
        <w:spacing w:line="276" w:lineRule="auto"/>
        <w:jc w:val="both"/>
        <w:rPr>
          <w:sz w:val="20"/>
          <w:szCs w:val="20"/>
        </w:rPr>
      </w:pPr>
      <w:r w:rsidRPr="00C12673">
        <w:rPr>
          <w:b/>
          <w:bCs/>
          <w:sz w:val="20"/>
          <w:szCs w:val="20"/>
        </w:rPr>
        <w:t>Service Layer</w:t>
      </w:r>
      <w:r w:rsidRPr="00C12673">
        <w:rPr>
          <w:sz w:val="20"/>
          <w:szCs w:val="20"/>
        </w:rPr>
        <w:t xml:space="preserve"> :</w:t>
      </w:r>
      <w:r>
        <w:rPr>
          <w:sz w:val="20"/>
          <w:szCs w:val="20"/>
        </w:rPr>
        <w:t xml:space="preserve"> </w:t>
      </w:r>
      <w:r w:rsidRPr="00C12673">
        <w:rPr>
          <w:sz w:val="20"/>
          <w:szCs w:val="20"/>
        </w:rPr>
        <w:t xml:space="preserve"> This layer lists various services that the user can interact with. These services include authentication, order viewing, item addition, item viewing, item purchase, messaging, provider rating and reviewing, as well as item searching and filtering.</w:t>
      </w:r>
    </w:p>
    <w:p w14:paraId="02EFBB35" w14:textId="77777777" w:rsidR="00C12673" w:rsidRPr="00C12673" w:rsidRDefault="00C12673" w:rsidP="00C12673">
      <w:pPr>
        <w:spacing w:line="276" w:lineRule="auto"/>
        <w:jc w:val="both"/>
        <w:rPr>
          <w:sz w:val="20"/>
          <w:szCs w:val="20"/>
        </w:rPr>
      </w:pPr>
    </w:p>
    <w:p w14:paraId="418756D3" w14:textId="4BB08DD9" w:rsidR="00BD083B" w:rsidRDefault="00C12673" w:rsidP="00C12673">
      <w:pPr>
        <w:spacing w:line="276" w:lineRule="auto"/>
        <w:jc w:val="both"/>
        <w:rPr>
          <w:sz w:val="20"/>
          <w:szCs w:val="20"/>
        </w:rPr>
      </w:pPr>
      <w:r w:rsidRPr="00C12673">
        <w:rPr>
          <w:b/>
          <w:bCs/>
          <w:sz w:val="20"/>
          <w:szCs w:val="20"/>
        </w:rPr>
        <w:t>Data Service Layer</w:t>
      </w:r>
      <w:r w:rsidRPr="00C12673">
        <w:rPr>
          <w:sz w:val="20"/>
          <w:szCs w:val="20"/>
        </w:rPr>
        <w:t xml:space="preserve">: </w:t>
      </w:r>
      <w:r>
        <w:rPr>
          <w:sz w:val="20"/>
          <w:szCs w:val="20"/>
        </w:rPr>
        <w:t xml:space="preserve"> </w:t>
      </w:r>
      <w:r w:rsidRPr="00C12673">
        <w:rPr>
          <w:sz w:val="20"/>
          <w:szCs w:val="20"/>
        </w:rPr>
        <w:t>This is the bottom layer, represented by MongoDB. MongoDB is used to store data related to users, food items, chats and reviews.</w:t>
      </w:r>
    </w:p>
    <w:p w14:paraId="1F7F1FBF" w14:textId="77777777" w:rsidR="00C12673" w:rsidRDefault="00C12673" w:rsidP="00C12673">
      <w:pPr>
        <w:spacing w:line="276" w:lineRule="auto"/>
        <w:jc w:val="both"/>
        <w:rPr>
          <w:sz w:val="20"/>
          <w:szCs w:val="20"/>
        </w:rPr>
      </w:pPr>
    </w:p>
    <w:p w14:paraId="190C11A6" w14:textId="77777777" w:rsidR="00BD083B" w:rsidRDefault="00BD083B">
      <w:pPr>
        <w:spacing w:line="276" w:lineRule="auto"/>
        <w:jc w:val="both"/>
        <w:rPr>
          <w:sz w:val="20"/>
          <w:szCs w:val="20"/>
        </w:rPr>
      </w:pPr>
    </w:p>
    <w:p w14:paraId="61416A18" w14:textId="77777777" w:rsidR="00C12673" w:rsidRDefault="00C12673">
      <w:pPr>
        <w:spacing w:line="276" w:lineRule="auto"/>
        <w:jc w:val="both"/>
        <w:rPr>
          <w:sz w:val="20"/>
          <w:szCs w:val="20"/>
        </w:rPr>
      </w:pPr>
    </w:p>
    <w:p w14:paraId="04274E37" w14:textId="77777777" w:rsidR="00870A06" w:rsidRDefault="00870A06" w:rsidP="00C12673">
      <w:pPr>
        <w:tabs>
          <w:tab w:val="left" w:pos="1775"/>
          <w:tab w:val="left" w:pos="1776"/>
        </w:tabs>
        <w:spacing w:before="1" w:line="276" w:lineRule="auto"/>
        <w:jc w:val="both"/>
        <w:rPr>
          <w:sz w:val="20"/>
          <w:szCs w:val="20"/>
        </w:rPr>
      </w:pPr>
    </w:p>
    <w:p w14:paraId="26B82DA4" w14:textId="77777777" w:rsidR="00870A06" w:rsidRDefault="00870A06">
      <w:pPr>
        <w:spacing w:line="276" w:lineRule="auto"/>
        <w:jc w:val="both"/>
      </w:pPr>
    </w:p>
    <w:p w14:paraId="0BF0A65A" w14:textId="2E09B3D8" w:rsidR="00870A06" w:rsidRDefault="00870A06" w:rsidP="00E63ECA">
      <w:pPr>
        <w:tabs>
          <w:tab w:val="left" w:pos="2166"/>
          <w:tab w:val="left" w:pos="2167"/>
        </w:tabs>
        <w:ind w:left="360"/>
      </w:pPr>
      <w:r>
        <w:rPr>
          <w:sz w:val="20"/>
          <w:szCs w:val="20"/>
        </w:rPr>
        <w:t xml:space="preserve">               </w:t>
      </w:r>
    </w:p>
    <w:p w14:paraId="71EBCBCF" w14:textId="3FF0977E" w:rsidR="00BD083B" w:rsidRDefault="00000000" w:rsidP="00870A06">
      <w:pPr>
        <w:tabs>
          <w:tab w:val="left" w:pos="2166"/>
          <w:tab w:val="left" w:pos="2167"/>
        </w:tabs>
        <w:jc w:val="center"/>
        <w:rPr>
          <w:sz w:val="20"/>
          <w:szCs w:val="20"/>
        </w:rPr>
      </w:pPr>
      <w:r>
        <w:rPr>
          <w:sz w:val="20"/>
          <w:szCs w:val="20"/>
        </w:rPr>
        <w:t>VI    CONCLUSION</w:t>
      </w:r>
    </w:p>
    <w:p w14:paraId="590DA406" w14:textId="77777777" w:rsidR="00303876" w:rsidRPr="00303876" w:rsidRDefault="00303876" w:rsidP="00303876">
      <w:pPr>
        <w:tabs>
          <w:tab w:val="left" w:pos="2166"/>
          <w:tab w:val="left" w:pos="2167"/>
        </w:tabs>
        <w:jc w:val="both"/>
        <w:rPr>
          <w:sz w:val="20"/>
          <w:szCs w:val="20"/>
        </w:rPr>
      </w:pPr>
    </w:p>
    <w:p w14:paraId="7BCB9857" w14:textId="7B5A4FE5" w:rsidR="00BD083B" w:rsidRDefault="00303876" w:rsidP="00303876">
      <w:pPr>
        <w:tabs>
          <w:tab w:val="left" w:pos="2166"/>
          <w:tab w:val="left" w:pos="2167"/>
        </w:tabs>
        <w:jc w:val="both"/>
        <w:rPr>
          <w:sz w:val="20"/>
          <w:szCs w:val="20"/>
        </w:rPr>
      </w:pPr>
      <w:r w:rsidRPr="00303876">
        <w:rPr>
          <w:sz w:val="20"/>
          <w:szCs w:val="20"/>
        </w:rPr>
        <w:t>In conclusion, Taste of Home stands as a testament to the transformative power of technology in reshaping the culinary landscape. Through its community-driven approach and innovative use of the MERN stack framework, the platform has successfully bridged the gap between local food producers and consumers, fostering vibrant connections and celebrating culinary diversity. By empowering small-scale producers, reducing food waste, and promoting sustainability, Taste of Home not only enhances the culinary experience but also contributes to economic growth and social cohesion within communities. As we navigate the ever-evolving digital age, Taste of Home serves as a beacon of inspiration, redefining how we experience and share homemade delights while championing the values of authenticity, community, and sustainability.</w:t>
      </w:r>
    </w:p>
    <w:p w14:paraId="17516C6B" w14:textId="3B6F19B9" w:rsidR="00303876" w:rsidRDefault="00303876" w:rsidP="00303876">
      <w:pPr>
        <w:tabs>
          <w:tab w:val="left" w:pos="2166"/>
          <w:tab w:val="left" w:pos="2167"/>
        </w:tabs>
        <w:jc w:val="both"/>
      </w:pPr>
    </w:p>
    <w:p w14:paraId="4CA02A6E" w14:textId="77777777" w:rsidR="00BD083B" w:rsidRDefault="00000000">
      <w:pPr>
        <w:pBdr>
          <w:top w:val="nil"/>
          <w:left w:val="nil"/>
          <w:bottom w:val="nil"/>
          <w:right w:val="nil"/>
          <w:between w:val="nil"/>
        </w:pBdr>
        <w:spacing w:before="3"/>
        <w:rPr>
          <w:color w:val="000000"/>
          <w:sz w:val="20"/>
          <w:szCs w:val="20"/>
        </w:rPr>
      </w:pPr>
      <w:r>
        <w:rPr>
          <w:color w:val="000000"/>
          <w:sz w:val="20"/>
          <w:szCs w:val="20"/>
        </w:rPr>
        <w:t xml:space="preserve">                             REFERENCES</w:t>
      </w:r>
    </w:p>
    <w:p w14:paraId="37889C4C" w14:textId="77777777" w:rsidR="00BD083B" w:rsidRDefault="00BD083B">
      <w:pPr>
        <w:pBdr>
          <w:top w:val="nil"/>
          <w:left w:val="nil"/>
          <w:bottom w:val="nil"/>
          <w:right w:val="nil"/>
          <w:between w:val="nil"/>
        </w:pBdr>
        <w:spacing w:before="3"/>
        <w:rPr>
          <w:color w:val="000000"/>
          <w:sz w:val="26"/>
          <w:szCs w:val="26"/>
        </w:rPr>
      </w:pPr>
    </w:p>
    <w:p w14:paraId="017D1CC6" w14:textId="77777777" w:rsidR="00E63ECA" w:rsidRPr="00E63ECA" w:rsidRDefault="00E63ECA">
      <w:pPr>
        <w:numPr>
          <w:ilvl w:val="0"/>
          <w:numId w:val="2"/>
        </w:numPr>
        <w:pBdr>
          <w:top w:val="nil"/>
          <w:left w:val="nil"/>
          <w:bottom w:val="nil"/>
          <w:right w:val="nil"/>
          <w:between w:val="nil"/>
        </w:pBdr>
        <w:tabs>
          <w:tab w:val="left" w:pos="498"/>
        </w:tabs>
        <w:spacing w:before="63" w:line="276" w:lineRule="auto"/>
        <w:ind w:right="618"/>
        <w:jc w:val="both"/>
        <w:rPr>
          <w:color w:val="000000"/>
        </w:rPr>
      </w:pPr>
      <w:r w:rsidRPr="00E63ECA">
        <w:rPr>
          <w:color w:val="000000"/>
          <w:sz w:val="20"/>
          <w:szCs w:val="20"/>
        </w:rPr>
        <w:t>A REAL TIME WEB SERVICE SYSTEM FOR FOOD DELIVERY | Journal of Data Acquisition and Processing | 2023 |</w:t>
      </w:r>
    </w:p>
    <w:p w14:paraId="38A01CAA" w14:textId="77777777" w:rsidR="00E63ECA" w:rsidRPr="00E63ECA" w:rsidRDefault="00E63ECA">
      <w:pPr>
        <w:numPr>
          <w:ilvl w:val="0"/>
          <w:numId w:val="2"/>
        </w:numPr>
        <w:pBdr>
          <w:top w:val="nil"/>
          <w:left w:val="nil"/>
          <w:bottom w:val="nil"/>
          <w:right w:val="nil"/>
          <w:between w:val="nil"/>
        </w:pBdr>
        <w:tabs>
          <w:tab w:val="left" w:pos="498"/>
        </w:tabs>
        <w:spacing w:before="63" w:line="276" w:lineRule="auto"/>
        <w:ind w:right="618"/>
        <w:jc w:val="both"/>
        <w:rPr>
          <w:color w:val="000000"/>
        </w:rPr>
      </w:pPr>
      <w:r w:rsidRPr="00E63ECA">
        <w:rPr>
          <w:color w:val="000000"/>
          <w:sz w:val="20"/>
          <w:szCs w:val="20"/>
        </w:rPr>
        <w:t>Causal analysis of factors contributing to food wastage in restaurants of India | International Conference on Computational Intelligence and Sustainable Engineering Solutions (CISES) | 2023-12-27 |</w:t>
      </w:r>
    </w:p>
    <w:p w14:paraId="5BF0509E" w14:textId="77777777" w:rsidR="00E63ECA" w:rsidRPr="00E63ECA" w:rsidRDefault="00E63ECA">
      <w:pPr>
        <w:numPr>
          <w:ilvl w:val="0"/>
          <w:numId w:val="2"/>
        </w:numPr>
        <w:pBdr>
          <w:top w:val="nil"/>
          <w:left w:val="nil"/>
          <w:bottom w:val="nil"/>
          <w:right w:val="nil"/>
          <w:between w:val="nil"/>
        </w:pBdr>
        <w:tabs>
          <w:tab w:val="left" w:pos="498"/>
        </w:tabs>
        <w:spacing w:before="63" w:line="276" w:lineRule="auto"/>
        <w:ind w:right="618"/>
        <w:jc w:val="both"/>
        <w:rPr>
          <w:color w:val="000000"/>
        </w:rPr>
      </w:pPr>
      <w:r w:rsidRPr="00E63ECA">
        <w:rPr>
          <w:color w:val="000000"/>
          <w:sz w:val="20"/>
          <w:szCs w:val="20"/>
        </w:rPr>
        <w:t xml:space="preserve">Food Ordering website "Cooked with care" developed using MERN stack | IEEE Xplore | 2022 | </w:t>
      </w:r>
    </w:p>
    <w:p w14:paraId="4191919A" w14:textId="77777777" w:rsidR="00E63ECA" w:rsidRPr="00E63ECA" w:rsidRDefault="00E63ECA" w:rsidP="002A04A7">
      <w:pPr>
        <w:numPr>
          <w:ilvl w:val="0"/>
          <w:numId w:val="2"/>
        </w:numPr>
        <w:pBdr>
          <w:top w:val="nil"/>
          <w:left w:val="nil"/>
          <w:bottom w:val="nil"/>
          <w:right w:val="nil"/>
          <w:between w:val="nil"/>
        </w:pBdr>
        <w:tabs>
          <w:tab w:val="left" w:pos="498"/>
        </w:tabs>
        <w:spacing w:before="63" w:line="276" w:lineRule="auto"/>
        <w:ind w:right="618"/>
        <w:jc w:val="both"/>
        <w:rPr>
          <w:color w:val="000000"/>
        </w:rPr>
      </w:pPr>
      <w:r w:rsidRPr="00E63ECA">
        <w:rPr>
          <w:color w:val="000000"/>
          <w:sz w:val="20"/>
          <w:szCs w:val="20"/>
        </w:rPr>
        <w:t xml:space="preserve">Web Based Application for Ordering Food Raw Materials | 1st International Conference on Computer Science and Artificial Intelligence | 2021 | </w:t>
      </w:r>
    </w:p>
    <w:p w14:paraId="27FA46AF" w14:textId="3460AB17" w:rsidR="00E63ECA" w:rsidRPr="00E63ECA" w:rsidRDefault="00E63ECA" w:rsidP="002A04A7">
      <w:pPr>
        <w:numPr>
          <w:ilvl w:val="0"/>
          <w:numId w:val="2"/>
        </w:numPr>
        <w:pBdr>
          <w:top w:val="nil"/>
          <w:left w:val="nil"/>
          <w:bottom w:val="nil"/>
          <w:right w:val="nil"/>
          <w:between w:val="nil"/>
        </w:pBdr>
        <w:tabs>
          <w:tab w:val="left" w:pos="498"/>
        </w:tabs>
        <w:spacing w:before="63" w:line="276" w:lineRule="auto"/>
        <w:ind w:right="618"/>
        <w:jc w:val="both"/>
        <w:rPr>
          <w:color w:val="000000"/>
        </w:rPr>
      </w:pPr>
      <w:r w:rsidRPr="00E63ECA">
        <w:rPr>
          <w:color w:val="000000"/>
        </w:rPr>
        <w:t>Design of Web App for Online Food Services | International Journal for Research in Applied Science &amp; Engineering Technology (IJRASET) | May 2022 |</w:t>
      </w:r>
    </w:p>
    <w:p w14:paraId="08D258B3" w14:textId="0EBE9CC9" w:rsidR="006F4A51" w:rsidRPr="006F4A51" w:rsidRDefault="006F4A51" w:rsidP="002A04A7">
      <w:pPr>
        <w:numPr>
          <w:ilvl w:val="0"/>
          <w:numId w:val="2"/>
        </w:numPr>
        <w:pBdr>
          <w:top w:val="nil"/>
          <w:left w:val="nil"/>
          <w:bottom w:val="nil"/>
          <w:right w:val="nil"/>
          <w:between w:val="nil"/>
        </w:pBdr>
        <w:tabs>
          <w:tab w:val="left" w:pos="498"/>
        </w:tabs>
        <w:spacing w:before="63" w:line="276" w:lineRule="auto"/>
        <w:ind w:right="618"/>
        <w:jc w:val="both"/>
        <w:rPr>
          <w:color w:val="000000"/>
        </w:rPr>
        <w:sectPr w:rsidR="006F4A51" w:rsidRPr="006F4A51" w:rsidSect="00507C20">
          <w:type w:val="continuous"/>
          <w:pgSz w:w="12250" w:h="15840"/>
          <w:pgMar w:top="1340" w:right="820" w:bottom="980" w:left="1340" w:header="720" w:footer="720" w:gutter="0"/>
          <w:cols w:num="2" w:space="720" w:equalWidth="0">
            <w:col w:w="4752" w:space="586"/>
            <w:col w:w="4752" w:space="0"/>
          </w:cols>
        </w:sectPr>
      </w:pPr>
      <w:r w:rsidRPr="006F4A51">
        <w:rPr>
          <w:color w:val="000000"/>
          <w:sz w:val="20"/>
          <w:szCs w:val="20"/>
        </w:rPr>
        <w:t>Design of Web App for Online Food Services</w:t>
      </w:r>
    </w:p>
    <w:p w14:paraId="08A1736B" w14:textId="77777777" w:rsidR="00BD083B" w:rsidRDefault="00BD083B" w:rsidP="006F4A51"/>
    <w:sectPr w:rsidR="00BD083B">
      <w:pgSz w:w="12250" w:h="15840"/>
      <w:pgMar w:top="1340" w:right="820" w:bottom="980" w:left="1340" w:header="718" w:footer="7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2E01D" w14:textId="77777777" w:rsidR="00507C20" w:rsidRDefault="00507C20">
      <w:r>
        <w:separator/>
      </w:r>
    </w:p>
  </w:endnote>
  <w:endnote w:type="continuationSeparator" w:id="0">
    <w:p w14:paraId="55D9718B" w14:textId="77777777" w:rsidR="00507C20" w:rsidRDefault="00507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94C27" w14:textId="77777777" w:rsidR="00BD083B"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29D70070" wp14:editId="38388E12">
              <wp:simplePos x="0" y="0"/>
              <wp:positionH relativeFrom="column">
                <wp:posOffset>105410</wp:posOffset>
              </wp:positionH>
              <wp:positionV relativeFrom="paragraph">
                <wp:posOffset>0</wp:posOffset>
              </wp:positionV>
              <wp:extent cx="922655" cy="19685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655" cy="196850"/>
                      </a:xfrm>
                      <a:prstGeom prst="rect">
                        <a:avLst/>
                      </a:prstGeom>
                      <a:noFill/>
                      <a:ln>
                        <a:noFill/>
                      </a:ln>
                    </wps:spPr>
                    <wps:txbx>
                      <w:txbxContent>
                        <w:p w14:paraId="24157720" w14:textId="77777777" w:rsidR="002D296D" w:rsidRDefault="002D296D">
                          <w:pPr>
                            <w:spacing w:before="13"/>
                            <w:ind w:left="20"/>
                            <w:rPr>
                              <w:rFonts w:ascii="Arial"/>
                              <w:b/>
                              <w:sz w:val="24"/>
                            </w:rPr>
                          </w:pPr>
                        </w:p>
                      </w:txbxContent>
                    </wps:txbx>
                    <wps:bodyPr rot="0" vert="horz" wrap="square" lIns="0" tIns="0" rIns="0" bIns="0" anchor="t" anchorCtr="0" upright="1">
                      <a:noAutofit/>
                    </wps:bodyPr>
                  </wps:wsp>
                </a:graphicData>
              </a:graphic>
            </wp:anchor>
          </w:drawing>
        </mc:Choice>
        <mc:Fallback>
          <w:pict>
            <v:shapetype w14:anchorId="29D70070" id="_x0000_t202" coordsize="21600,21600" o:spt="202" path="m,l,21600r21600,l21600,xe">
              <v:stroke joinstyle="miter"/>
              <v:path gradientshapeok="t" o:connecttype="rect"/>
            </v:shapetype>
            <v:shape id="Text Box 3" o:spid="_x0000_s1027" type="#_x0000_t202" style="position:absolute;margin-left:8.3pt;margin-top:0;width:72.65pt;height:15.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" filled="f" stroked="f">
              <v:textbox inset="0,0,0,0">
                <w:txbxContent>
                  <w:p w14:paraId="24157720" w14:textId="77777777" w:rsidR="00000000" w:rsidRDefault="00000000">
                    <w:pPr>
                      <w:spacing w:before="13"/>
                      <w:ind w:left="20"/>
                      <w:rPr>
                        <w:rFonts w:ascii="Arial"/>
                        <w:b/>
                        <w:sz w:val="24"/>
                      </w:rPr>
                    </w:pPr>
                  </w:p>
                </w:txbxContent>
              </v:textbox>
            </v:shape>
          </w:pict>
        </mc:Fallback>
      </mc:AlternateContent>
    </w:r>
    <w:r>
      <w:rPr>
        <w:noProof/>
      </w:rPr>
      <mc:AlternateContent>
        <mc:Choice Requires="wps">
          <w:drawing>
            <wp:anchor distT="0" distB="0" distL="0" distR="0" simplePos="0" relativeHeight="251660288" behindDoc="1" locked="0" layoutInCell="1" hidden="0" allowOverlap="1" wp14:anchorId="6CAF2A05" wp14:editId="16EBE7B9">
              <wp:simplePos x="0" y="0"/>
              <wp:positionH relativeFrom="column">
                <wp:posOffset>1416685</wp:posOffset>
              </wp:positionH>
              <wp:positionV relativeFrom="paragraph">
                <wp:posOffset>0</wp:posOffset>
              </wp:positionV>
              <wp:extent cx="3822065" cy="1968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065" cy="196850"/>
                      </a:xfrm>
                      <a:prstGeom prst="rect">
                        <a:avLst/>
                      </a:prstGeom>
                      <a:noFill/>
                      <a:ln>
                        <a:noFill/>
                      </a:ln>
                    </wps:spPr>
                    <wps:txbx>
                      <w:txbxContent>
                        <w:p w14:paraId="0581897E" w14:textId="77777777" w:rsidR="002D296D" w:rsidRDefault="002D296D">
                          <w:pPr>
                            <w:spacing w:before="13"/>
                            <w:ind w:left="20"/>
                            <w:rPr>
                              <w:rFonts w:ascii="Arial"/>
                              <w:b/>
                              <w:sz w:val="24"/>
                            </w:rPr>
                          </w:pPr>
                        </w:p>
                      </w:txbxContent>
                    </wps:txbx>
                    <wps:bodyPr rot="0" vert="horz" wrap="square" lIns="0" tIns="0" rIns="0" bIns="0" anchor="t" anchorCtr="0" upright="1">
                      <a:noAutofit/>
                    </wps:bodyPr>
                  </wps:wsp>
                </a:graphicData>
              </a:graphic>
            </wp:anchor>
          </w:drawing>
        </mc:Choice>
        <mc:Fallback>
          <w:pict>
            <v:shape w14:anchorId="6CAF2A05" id="Text Box 2" o:spid="_x0000_s1028" type="#_x0000_t202" style="position:absolute;margin-left:111.55pt;margin-top:0;width:300.95pt;height:15.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" filled="f" stroked="f">
              <v:textbox inset="0,0,0,0">
                <w:txbxContent>
                  <w:p w14:paraId="0581897E" w14:textId="77777777" w:rsidR="00000000" w:rsidRDefault="00000000">
                    <w:pPr>
                      <w:spacing w:before="13"/>
                      <w:ind w:left="20"/>
                      <w:rPr>
                        <w:rFonts w:ascii="Arial"/>
                        <w:b/>
                        <w:sz w:val="24"/>
                      </w:rPr>
                    </w:pPr>
                  </w:p>
                </w:txbxContent>
              </v:textbox>
            </v:shape>
          </w:pict>
        </mc:Fallback>
      </mc:AlternateContent>
    </w:r>
    <w:r>
      <w:rPr>
        <w:noProof/>
      </w:rPr>
      <mc:AlternateContent>
        <mc:Choice Requires="wps">
          <w:drawing>
            <wp:anchor distT="0" distB="0" distL="0" distR="0" simplePos="0" relativeHeight="251661312" behindDoc="1" locked="0" layoutInCell="1" hidden="0" allowOverlap="1" wp14:anchorId="732558E1" wp14:editId="7ACFA42C">
              <wp:simplePos x="0" y="0"/>
              <wp:positionH relativeFrom="column">
                <wp:posOffset>5722620</wp:posOffset>
              </wp:positionH>
              <wp:positionV relativeFrom="paragraph">
                <wp:posOffset>0</wp:posOffset>
              </wp:positionV>
              <wp:extent cx="333375" cy="19685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 cy="196850"/>
                      </a:xfrm>
                      <a:prstGeom prst="rect">
                        <a:avLst/>
                      </a:prstGeom>
                      <a:noFill/>
                      <a:ln>
                        <a:noFill/>
                      </a:ln>
                    </wps:spPr>
                    <wps:txbx>
                      <w:txbxContent>
                        <w:p w14:paraId="525051DE" w14:textId="77777777" w:rsidR="002D296D" w:rsidRDefault="002D296D">
                          <w:pPr>
                            <w:spacing w:before="13"/>
                            <w:ind w:left="60"/>
                            <w:rPr>
                              <w:rFonts w:ascii="Arial"/>
                              <w:b/>
                              <w:sz w:val="24"/>
                            </w:rPr>
                          </w:pPr>
                        </w:p>
                      </w:txbxContent>
                    </wps:txbx>
                    <wps:bodyPr rot="0" vert="horz" wrap="square" lIns="0" tIns="0" rIns="0" bIns="0" anchor="t" anchorCtr="0" upright="1">
                      <a:noAutofit/>
                    </wps:bodyPr>
                  </wps:wsp>
                </a:graphicData>
              </a:graphic>
            </wp:anchor>
          </w:drawing>
        </mc:Choice>
        <mc:Fallback>
          <w:pict>
            <v:shape w14:anchorId="732558E1" id="Text Box 4" o:spid="_x0000_s1029" type="#_x0000_t202" style="position:absolute;margin-left:450.6pt;margin-top:0;width:26.25pt;height:15.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" filled="f" stroked="f">
              <v:textbox inset="0,0,0,0">
                <w:txbxContent>
                  <w:p w14:paraId="525051DE" w14:textId="77777777" w:rsidR="00000000" w:rsidRDefault="00000000">
                    <w:pPr>
                      <w:spacing w:before="13"/>
                      <w:ind w:left="60"/>
                      <w:rPr>
                        <w:rFonts w:ascii="Arial"/>
                        <w:b/>
                        <w:sz w:val="24"/>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75EEA3" w14:textId="77777777" w:rsidR="00507C20" w:rsidRDefault="00507C20">
      <w:r>
        <w:separator/>
      </w:r>
    </w:p>
  </w:footnote>
  <w:footnote w:type="continuationSeparator" w:id="0">
    <w:p w14:paraId="539F91B0" w14:textId="77777777" w:rsidR="00507C20" w:rsidRDefault="00507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2D62A" w14:textId="77777777" w:rsidR="00BD083B"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14:anchorId="666E2A8F" wp14:editId="2B63AC55">
              <wp:simplePos x="0" y="0"/>
              <wp:positionH relativeFrom="page">
                <wp:posOffset>2159635</wp:posOffset>
              </wp:positionH>
              <wp:positionV relativeFrom="page">
                <wp:posOffset>443230</wp:posOffset>
              </wp:positionV>
              <wp:extent cx="4716780" cy="19685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6780" cy="196850"/>
                      </a:xfrm>
                      <a:prstGeom prst="rect">
                        <a:avLst/>
                      </a:prstGeom>
                      <a:noFill/>
                      <a:ln>
                        <a:noFill/>
                      </a:ln>
                    </wps:spPr>
                    <wps:txbx>
                      <w:txbxContent>
                        <w:p w14:paraId="0ADA36AE" w14:textId="77777777" w:rsidR="002D296D" w:rsidRDefault="002D296D">
                          <w:pPr>
                            <w:spacing w:before="13"/>
                            <w:ind w:left="20"/>
                            <w:rPr>
                              <w:rFonts w:ascii="Arial" w:hAnsi="Arial"/>
                              <w:b/>
                              <w:sz w:val="24"/>
                            </w:rPr>
                          </w:pPr>
                        </w:p>
                      </w:txbxContent>
                    </wps:txbx>
                    <wps:bodyPr rot="0" vert="horz" wrap="square" lIns="0" tIns="0" rIns="0" bIns="0" anchor="t" anchorCtr="0" upright="1">
                      <a:noAutofit/>
                    </wps:bodyPr>
                  </wps:wsp>
                </a:graphicData>
              </a:graphic>
            </wp:anchor>
          </w:drawing>
        </mc:Choice>
        <mc:Fallback>
          <w:pict>
            <v:shapetype w14:anchorId="666E2A8F" id="_x0000_t202" coordsize="21600,21600" o:spt="202" path="m,l,21600r21600,l21600,xe">
              <v:stroke joinstyle="miter"/>
              <v:path gradientshapeok="t" o:connecttype="rect"/>
            </v:shapetype>
            <v:shape id="Text Box 1" o:spid="_x0000_s1026" type="#_x0000_t202" style="position:absolute;margin-left:170.05pt;margin-top:34.9pt;width:371.4pt;height:1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" filled="f" stroked="f">
              <v:textbox inset="0,0,0,0">
                <w:txbxContent>
                  <w:p w14:paraId="0ADA36AE" w14:textId="77777777" w:rsidR="00000000" w:rsidRDefault="00000000">
                    <w:pPr>
                      <w:spacing w:before="13"/>
                      <w:ind w:left="20"/>
                      <w:rPr>
                        <w:rFonts w:ascii="Arial" w:hAnsi="Arial"/>
                        <w:b/>
                        <w:sz w:val="2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972D9"/>
    <w:multiLevelType w:val="hybridMultilevel"/>
    <w:tmpl w:val="70C2277A"/>
    <w:lvl w:ilvl="0" w:tplc="18AE14C0">
      <w:start w:val="2"/>
      <w:numFmt w:val="upperRoman"/>
      <w:lvlText w:val="%1."/>
      <w:lvlJc w:val="left"/>
      <w:pPr>
        <w:ind w:left="1080" w:hanging="72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3A3E70"/>
    <w:multiLevelType w:val="hybridMultilevel"/>
    <w:tmpl w:val="FA7891FA"/>
    <w:lvl w:ilvl="0" w:tplc="61CEB2F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9E5E0F"/>
    <w:multiLevelType w:val="multilevel"/>
    <w:tmpl w:val="80B06A6A"/>
    <w:lvl w:ilvl="0">
      <w:start w:val="1"/>
      <w:numFmt w:val="upperRoman"/>
      <w:lvlText w:val="%1."/>
      <w:lvlJc w:val="right"/>
      <w:pPr>
        <w:ind w:left="1210"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3" w15:restartNumberingAfterBreak="0">
    <w:nsid w:val="6B740AEB"/>
    <w:multiLevelType w:val="multilevel"/>
    <w:tmpl w:val="05864ABA"/>
    <w:lvl w:ilvl="0">
      <w:start w:val="1"/>
      <w:numFmt w:val="decimal"/>
      <w:lvlText w:val="[%1]"/>
      <w:lvlJc w:val="left"/>
      <w:pPr>
        <w:ind w:left="398" w:hanging="398"/>
      </w:pPr>
      <w:rPr>
        <w:rFonts w:ascii="Times New Roman" w:eastAsia="Times New Roman" w:hAnsi="Times New Roman" w:cs="Times New Roman"/>
        <w:sz w:val="20"/>
        <w:szCs w:val="20"/>
      </w:rPr>
    </w:lvl>
    <w:lvl w:ilvl="1">
      <w:numFmt w:val="bullet"/>
      <w:lvlText w:val="•"/>
      <w:lvlJc w:val="left"/>
      <w:pPr>
        <w:ind w:left="866" w:hanging="398"/>
      </w:pPr>
    </w:lvl>
    <w:lvl w:ilvl="2">
      <w:numFmt w:val="bullet"/>
      <w:lvlText w:val="•"/>
      <w:lvlJc w:val="left"/>
      <w:pPr>
        <w:ind w:left="1331" w:hanging="398"/>
      </w:pPr>
    </w:lvl>
    <w:lvl w:ilvl="3">
      <w:numFmt w:val="bullet"/>
      <w:lvlText w:val="•"/>
      <w:lvlJc w:val="left"/>
      <w:pPr>
        <w:ind w:left="1796" w:hanging="398"/>
      </w:pPr>
    </w:lvl>
    <w:lvl w:ilvl="4">
      <w:numFmt w:val="bullet"/>
      <w:lvlText w:val="•"/>
      <w:lvlJc w:val="left"/>
      <w:pPr>
        <w:ind w:left="2261" w:hanging="398"/>
      </w:pPr>
    </w:lvl>
    <w:lvl w:ilvl="5">
      <w:numFmt w:val="bullet"/>
      <w:lvlText w:val="•"/>
      <w:lvlJc w:val="left"/>
      <w:pPr>
        <w:ind w:left="2726" w:hanging="398"/>
      </w:pPr>
    </w:lvl>
    <w:lvl w:ilvl="6">
      <w:numFmt w:val="bullet"/>
      <w:lvlText w:val="•"/>
      <w:lvlJc w:val="left"/>
      <w:pPr>
        <w:ind w:left="3191" w:hanging="398"/>
      </w:pPr>
    </w:lvl>
    <w:lvl w:ilvl="7">
      <w:numFmt w:val="bullet"/>
      <w:lvlText w:val="•"/>
      <w:lvlJc w:val="left"/>
      <w:pPr>
        <w:ind w:left="3656" w:hanging="398"/>
      </w:pPr>
    </w:lvl>
    <w:lvl w:ilvl="8">
      <w:numFmt w:val="bullet"/>
      <w:lvlText w:val="•"/>
      <w:lvlJc w:val="left"/>
      <w:pPr>
        <w:ind w:left="4121" w:hanging="398"/>
      </w:pPr>
    </w:lvl>
  </w:abstractNum>
  <w:abstractNum w:abstractNumId="4" w15:restartNumberingAfterBreak="0">
    <w:nsid w:val="70302205"/>
    <w:multiLevelType w:val="hybridMultilevel"/>
    <w:tmpl w:val="D862B4DE"/>
    <w:lvl w:ilvl="0" w:tplc="C49ABE44">
      <w:start w:val="2"/>
      <w:numFmt w:val="upperRoman"/>
      <w:lvlText w:val="%1."/>
      <w:lvlJc w:val="left"/>
      <w:pPr>
        <w:ind w:left="1570" w:hanging="720"/>
      </w:pPr>
      <w:rPr>
        <w:rFonts w:hint="default"/>
        <w:sz w:val="22"/>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num w:numId="1" w16cid:durableId="1080560782">
    <w:abstractNumId w:val="2"/>
  </w:num>
  <w:num w:numId="2" w16cid:durableId="1769887921">
    <w:abstractNumId w:val="3"/>
  </w:num>
  <w:num w:numId="3" w16cid:durableId="1750299610">
    <w:abstractNumId w:val="1"/>
  </w:num>
  <w:num w:numId="4" w16cid:durableId="407581164">
    <w:abstractNumId w:val="4"/>
  </w:num>
  <w:num w:numId="5" w16cid:durableId="2033608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83B"/>
    <w:rsid w:val="002D296D"/>
    <w:rsid w:val="00303876"/>
    <w:rsid w:val="003A3BA5"/>
    <w:rsid w:val="003A524B"/>
    <w:rsid w:val="00423FFE"/>
    <w:rsid w:val="004A3A5F"/>
    <w:rsid w:val="00507C20"/>
    <w:rsid w:val="005F24A1"/>
    <w:rsid w:val="006F4A51"/>
    <w:rsid w:val="00870A06"/>
    <w:rsid w:val="00892FFE"/>
    <w:rsid w:val="008B69D9"/>
    <w:rsid w:val="00935011"/>
    <w:rsid w:val="00A314EF"/>
    <w:rsid w:val="00BD083B"/>
    <w:rsid w:val="00C12673"/>
    <w:rsid w:val="00D406C1"/>
    <w:rsid w:val="00E63ECA"/>
    <w:rsid w:val="00F21D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68D73"/>
  <w15:docId w15:val="{1A4A6CA2-057F-4205-BFC2-0275E3AD3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80"/>
      <w:ind w:left="1039" w:right="1570"/>
      <w:jc w:val="center"/>
    </w:pPr>
    <w:rPr>
      <w:sz w:val="39"/>
      <w:szCs w:val="39"/>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5F24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31506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1</Pages>
  <Words>1556</Words>
  <Characters>8870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Nisarg Gandhi</dc:creator>
  <cp:lastModifiedBy>Nisarg Gandhi</cp:lastModifiedBy>
  <cp:revision>6</cp:revision>
  <cp:lastPrinted>2024-03-14T06:49:00Z</cp:lastPrinted>
  <dcterms:created xsi:type="dcterms:W3CDTF">2024-03-14T09:15:00Z</dcterms:created>
  <dcterms:modified xsi:type="dcterms:W3CDTF">2024-03-14T17:05:00Z</dcterms:modified>
</cp:coreProperties>
</file>