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2E4C" w14:textId="4F220692" w:rsidR="00267F06" w:rsidRPr="00267F06" w:rsidRDefault="00267F06" w:rsidP="00267F06">
      <w:pPr>
        <w:pStyle w:val="ListParagraph"/>
        <w:ind w:left="360"/>
        <w:jc w:val="center"/>
        <w:rPr>
          <w:rFonts w:ascii="Times New Roman" w:hAnsi="Times New Roman" w:cs="Times New Roman"/>
          <w:b/>
          <w:bCs/>
          <w:sz w:val="36"/>
          <w:szCs w:val="36"/>
          <w:u w:val="single"/>
        </w:rPr>
      </w:pPr>
      <w:r w:rsidRPr="00267F06">
        <w:rPr>
          <w:rFonts w:ascii="Times New Roman" w:hAnsi="Times New Roman" w:cs="Times New Roman"/>
          <w:b/>
          <w:bCs/>
          <w:sz w:val="36"/>
          <w:szCs w:val="36"/>
          <w:u w:val="single"/>
        </w:rPr>
        <w:t>ETHEREUM AND DOGECOIN CLOSING PRICE FORECASTING</w:t>
      </w:r>
    </w:p>
    <w:p w14:paraId="09A92182" w14:textId="0D3D5D2C" w:rsidR="00267F06" w:rsidRPr="00267F06" w:rsidRDefault="00267F06" w:rsidP="00267F06">
      <w:pPr>
        <w:pStyle w:val="ListParagraph"/>
        <w:ind w:left="360"/>
        <w:rPr>
          <w:rFonts w:ascii="Times New Roman" w:hAnsi="Times New Roman" w:cs="Times New Roman"/>
          <w:b/>
          <w:bCs/>
          <w:sz w:val="24"/>
          <w:szCs w:val="24"/>
        </w:rPr>
      </w:pPr>
    </w:p>
    <w:p w14:paraId="062C1C68" w14:textId="77777777" w:rsidR="00267F06" w:rsidRPr="00267F06" w:rsidRDefault="00267F06" w:rsidP="00267F06">
      <w:pPr>
        <w:pStyle w:val="ListParagraph"/>
        <w:ind w:left="360"/>
        <w:rPr>
          <w:rFonts w:ascii="Times New Roman" w:hAnsi="Times New Roman" w:cs="Times New Roman"/>
          <w:b/>
          <w:bCs/>
          <w:sz w:val="24"/>
          <w:szCs w:val="24"/>
        </w:rPr>
      </w:pPr>
    </w:p>
    <w:p w14:paraId="31CB116F" w14:textId="24B50EE5" w:rsidR="00267F06" w:rsidRPr="00267F06" w:rsidRDefault="00267F06" w:rsidP="00267F06">
      <w:pPr>
        <w:pStyle w:val="ListParagraph"/>
        <w:ind w:left="0"/>
        <w:rPr>
          <w:rFonts w:ascii="Times New Roman" w:hAnsi="Times New Roman" w:cs="Times New Roman"/>
          <w:b/>
          <w:bCs/>
          <w:sz w:val="24"/>
          <w:szCs w:val="24"/>
        </w:rPr>
      </w:pPr>
      <w:r w:rsidRPr="00267F06">
        <w:rPr>
          <w:rFonts w:ascii="Times New Roman" w:hAnsi="Times New Roman" w:cs="Times New Roman"/>
          <w:b/>
          <w:bCs/>
          <w:sz w:val="24"/>
          <w:szCs w:val="24"/>
        </w:rPr>
        <w:t>Group no. 14 members</w:t>
      </w:r>
    </w:p>
    <w:p w14:paraId="5668A8F0" w14:textId="77777777" w:rsidR="00267F06" w:rsidRPr="00267F06" w:rsidRDefault="00267F06" w:rsidP="00267F06">
      <w:pPr>
        <w:pStyle w:val="ListParagraph"/>
        <w:spacing w:after="0" w:line="240" w:lineRule="auto"/>
        <w:ind w:left="0"/>
        <w:rPr>
          <w:rFonts w:ascii="Times New Roman" w:hAnsi="Times New Roman" w:cs="Times New Roman"/>
        </w:rPr>
      </w:pPr>
      <w:r w:rsidRPr="00267F06">
        <w:rPr>
          <w:rFonts w:ascii="Times New Roman" w:hAnsi="Times New Roman" w:cs="Times New Roman"/>
        </w:rPr>
        <w:t>Jagath Sai Narayana Kakaraparty</w:t>
      </w:r>
    </w:p>
    <w:p w14:paraId="0825E252" w14:textId="77777777" w:rsidR="00267F06" w:rsidRPr="00267F06" w:rsidRDefault="00267F06" w:rsidP="00267F06">
      <w:pPr>
        <w:pStyle w:val="ListParagraph"/>
        <w:spacing w:after="0" w:line="240" w:lineRule="auto"/>
        <w:ind w:left="0"/>
        <w:rPr>
          <w:rFonts w:ascii="Times New Roman" w:hAnsi="Times New Roman" w:cs="Times New Roman"/>
        </w:rPr>
      </w:pPr>
      <w:proofErr w:type="spellStart"/>
      <w:r w:rsidRPr="00267F06">
        <w:rPr>
          <w:rFonts w:ascii="Times New Roman" w:hAnsi="Times New Roman" w:cs="Times New Roman"/>
        </w:rPr>
        <w:t>Yashesh</w:t>
      </w:r>
      <w:proofErr w:type="spellEnd"/>
      <w:r w:rsidRPr="00267F06">
        <w:rPr>
          <w:rFonts w:ascii="Times New Roman" w:hAnsi="Times New Roman" w:cs="Times New Roman"/>
        </w:rPr>
        <w:t xml:space="preserve"> Pandya</w:t>
      </w:r>
    </w:p>
    <w:p w14:paraId="3068232E" w14:textId="77777777" w:rsidR="00267F06" w:rsidRPr="00267F06" w:rsidRDefault="00267F06" w:rsidP="00267F06">
      <w:pPr>
        <w:pStyle w:val="ListParagraph"/>
        <w:spacing w:after="0" w:line="240" w:lineRule="auto"/>
        <w:ind w:left="0"/>
        <w:rPr>
          <w:rFonts w:ascii="Times New Roman" w:hAnsi="Times New Roman" w:cs="Times New Roman"/>
        </w:rPr>
      </w:pPr>
      <w:r w:rsidRPr="00267F06">
        <w:rPr>
          <w:rFonts w:ascii="Times New Roman" w:hAnsi="Times New Roman" w:cs="Times New Roman"/>
        </w:rPr>
        <w:t>Nisarg Negi</w:t>
      </w:r>
    </w:p>
    <w:p w14:paraId="261A68D0" w14:textId="31676260" w:rsidR="00267F06" w:rsidRPr="00267F06" w:rsidRDefault="00267F06" w:rsidP="00267F06">
      <w:pPr>
        <w:pStyle w:val="ListParagraph"/>
        <w:spacing w:after="0" w:line="240" w:lineRule="auto"/>
        <w:ind w:left="0"/>
        <w:rPr>
          <w:rFonts w:ascii="Times New Roman" w:hAnsi="Times New Roman" w:cs="Times New Roman"/>
        </w:rPr>
      </w:pPr>
      <w:r w:rsidRPr="00267F06">
        <w:rPr>
          <w:rFonts w:ascii="Times New Roman" w:hAnsi="Times New Roman" w:cs="Times New Roman"/>
        </w:rPr>
        <w:t>Siddhi Satish Jadhav</w:t>
      </w:r>
    </w:p>
    <w:p w14:paraId="6635CD1F" w14:textId="31676260" w:rsidR="00267F06" w:rsidRPr="00267F06" w:rsidRDefault="00267F06" w:rsidP="00267F06">
      <w:pPr>
        <w:pStyle w:val="ListParagraph"/>
        <w:spacing w:after="0" w:line="240" w:lineRule="auto"/>
        <w:ind w:left="360"/>
        <w:rPr>
          <w:rFonts w:ascii="Times New Roman" w:hAnsi="Times New Roman" w:cs="Times New Roman"/>
        </w:rPr>
      </w:pPr>
    </w:p>
    <w:p w14:paraId="33B0E48B" w14:textId="61E4AC05" w:rsidR="003209A2" w:rsidRPr="00267F06" w:rsidRDefault="00917C3B" w:rsidP="003209A2">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267F06">
        <w:rPr>
          <w:rFonts w:ascii="Times New Roman" w:eastAsia="Times New Roman" w:hAnsi="Times New Roman" w:cs="Times New Roman"/>
          <w:b/>
          <w:bCs/>
          <w:sz w:val="24"/>
          <w:szCs w:val="24"/>
          <w:u w:val="single"/>
        </w:rPr>
        <w:t>INTRODUCTION</w:t>
      </w:r>
      <w:r w:rsidR="003209A2" w:rsidRPr="00267F06">
        <w:rPr>
          <w:rFonts w:ascii="Times New Roman" w:eastAsia="Times New Roman" w:hAnsi="Times New Roman" w:cs="Times New Roman"/>
          <w:b/>
          <w:bCs/>
          <w:sz w:val="24"/>
          <w:szCs w:val="24"/>
        </w:rPr>
        <w:t xml:space="preserve">: </w:t>
      </w:r>
    </w:p>
    <w:p w14:paraId="58921F0B" w14:textId="3032CEFC" w:rsidR="00917C3B" w:rsidRPr="009D32B1" w:rsidRDefault="00357680" w:rsidP="003209A2">
      <w:pPr>
        <w:spacing w:before="100" w:beforeAutospacing="1" w:after="100" w:afterAutospacing="1" w:line="240" w:lineRule="auto"/>
        <w:jc w:val="both"/>
        <w:rPr>
          <w:rFonts w:ascii="Times New Roman" w:eastAsia="Times New Roman" w:hAnsi="Times New Roman" w:cs="Times New Roman"/>
          <w:b/>
          <w:bCs/>
          <w:sz w:val="24"/>
          <w:szCs w:val="24"/>
        </w:rPr>
      </w:pPr>
      <w:r w:rsidRPr="00267F06">
        <w:rPr>
          <w:rFonts w:ascii="Times New Roman" w:eastAsia="Times New Roman" w:hAnsi="Times New Roman" w:cs="Times New Roman"/>
          <w:sz w:val="24"/>
          <w:szCs w:val="24"/>
          <w:lang w:val="en-IN"/>
        </w:rPr>
        <w:t xml:space="preserve">During the recent time cryptocurrencies have become the latest attraction. </w:t>
      </w:r>
      <w:r w:rsidRPr="00357680">
        <w:rPr>
          <w:rFonts w:ascii="Times New Roman" w:eastAsia="Times New Roman" w:hAnsi="Times New Roman" w:cs="Times New Roman"/>
          <w:sz w:val="24"/>
          <w:szCs w:val="24"/>
          <w:lang w:val="en-IN"/>
        </w:rPr>
        <w:t>Ethereum and Dogecoin are</w:t>
      </w:r>
      <w:r w:rsidRPr="00267F06">
        <w:rPr>
          <w:rFonts w:ascii="Times New Roman" w:eastAsia="Times New Roman" w:hAnsi="Times New Roman" w:cs="Times New Roman"/>
          <w:sz w:val="24"/>
          <w:szCs w:val="24"/>
          <w:lang w:val="en-IN"/>
        </w:rPr>
        <w:t xml:space="preserve"> one such</w:t>
      </w:r>
      <w:r w:rsidRPr="00357680">
        <w:rPr>
          <w:rFonts w:ascii="Times New Roman" w:eastAsia="Times New Roman" w:hAnsi="Times New Roman" w:cs="Times New Roman"/>
          <w:sz w:val="24"/>
          <w:szCs w:val="24"/>
          <w:lang w:val="en-IN"/>
        </w:rPr>
        <w:t xml:space="preserve"> alternative</w:t>
      </w:r>
      <w:r w:rsidRPr="00267F06">
        <w:rPr>
          <w:rFonts w:ascii="Times New Roman" w:eastAsia="Times New Roman" w:hAnsi="Times New Roman" w:cs="Times New Roman"/>
          <w:sz w:val="24"/>
          <w:szCs w:val="24"/>
          <w:lang w:val="en-IN"/>
        </w:rPr>
        <w:t>s</w:t>
      </w:r>
      <w:r w:rsidRPr="00357680">
        <w:rPr>
          <w:rFonts w:ascii="Times New Roman" w:eastAsia="Times New Roman" w:hAnsi="Times New Roman" w:cs="Times New Roman"/>
          <w:sz w:val="24"/>
          <w:szCs w:val="24"/>
          <w:lang w:val="en-IN"/>
        </w:rPr>
        <w:t xml:space="preserve"> to traditional cryptocurrencies like Bitcoin.</w:t>
      </w:r>
      <w:r w:rsidRPr="00267F06">
        <w:rPr>
          <w:rFonts w:ascii="Times New Roman" w:eastAsia="Times New Roman" w:hAnsi="Times New Roman" w:cs="Times New Roman"/>
          <w:sz w:val="24"/>
          <w:szCs w:val="24"/>
        </w:rPr>
        <w:t xml:space="preserve"> </w:t>
      </w:r>
      <w:r w:rsidRPr="00357680">
        <w:rPr>
          <w:rFonts w:ascii="Times New Roman" w:eastAsia="Times New Roman" w:hAnsi="Times New Roman" w:cs="Times New Roman"/>
          <w:sz w:val="24"/>
          <w:szCs w:val="24"/>
          <w:lang w:val="en-IN"/>
        </w:rPr>
        <w:t>Thousands of computers around the world compete to mine these cryptocurrencies. As their popularity has surged, competition of mining of these cryptocurrencies has increased too.</w:t>
      </w:r>
      <w:r w:rsidRPr="00267F06">
        <w:rPr>
          <w:rFonts w:ascii="Times New Roman" w:eastAsia="Times New Roman" w:hAnsi="Times New Roman" w:cs="Times New Roman"/>
          <w:sz w:val="24"/>
          <w:szCs w:val="24"/>
          <w:lang w:val="en-IN"/>
        </w:rPr>
        <w:t xml:space="preserve"> </w:t>
      </w:r>
      <w:r w:rsidRPr="00357680">
        <w:rPr>
          <w:rFonts w:ascii="Times New Roman" w:eastAsia="Times New Roman" w:hAnsi="Times New Roman" w:cs="Times New Roman"/>
          <w:sz w:val="24"/>
          <w:szCs w:val="24"/>
          <w:lang w:val="en-IN"/>
        </w:rPr>
        <w:t>Just like Bitcoin, Ethereum’s and Dogecoin’s prices are based on global marketplace of supply and demand and hence, their prices can keep fluctuating</w:t>
      </w:r>
      <w:r w:rsidRPr="00267F06">
        <w:rPr>
          <w:rFonts w:ascii="Times New Roman" w:eastAsia="Times New Roman" w:hAnsi="Times New Roman" w:cs="Times New Roman"/>
          <w:sz w:val="24"/>
          <w:szCs w:val="24"/>
          <w:lang w:val="en-IN"/>
        </w:rPr>
        <w:t>. The main</w:t>
      </w:r>
      <w:r w:rsidRPr="00357680">
        <w:rPr>
          <w:rFonts w:ascii="Times New Roman" w:eastAsia="Times New Roman" w:hAnsi="Times New Roman" w:cs="Times New Roman"/>
          <w:sz w:val="24"/>
          <w:szCs w:val="24"/>
          <w:lang w:val="en-IN"/>
        </w:rPr>
        <w:t xml:space="preserve"> aim</w:t>
      </w:r>
      <w:r w:rsidR="003209A2" w:rsidRPr="00267F06">
        <w:rPr>
          <w:rFonts w:ascii="Times New Roman" w:hAnsi="Times New Roman" w:cs="Times New Roman"/>
        </w:rPr>
        <w:t xml:space="preserve"> of this project is to build an accurate forecasting model for the closing price of the Ethereum and Dogecoin cryptocurrency using the dataset from an entire year.</w:t>
      </w:r>
    </w:p>
    <w:p w14:paraId="40579AF8" w14:textId="0B303278" w:rsidR="003209A2" w:rsidRPr="00267F06" w:rsidRDefault="00917C3B" w:rsidP="003209A2">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267F06">
        <w:rPr>
          <w:rFonts w:ascii="Times New Roman" w:eastAsia="Times New Roman" w:hAnsi="Times New Roman" w:cs="Times New Roman"/>
          <w:b/>
          <w:bCs/>
          <w:sz w:val="24"/>
          <w:szCs w:val="24"/>
          <w:u w:val="single"/>
        </w:rPr>
        <w:t>METHODS AND MATERIALS</w:t>
      </w:r>
      <w:r w:rsidR="003209A2" w:rsidRPr="00267F06">
        <w:rPr>
          <w:rFonts w:ascii="Times New Roman" w:eastAsia="Times New Roman" w:hAnsi="Times New Roman" w:cs="Times New Roman"/>
          <w:b/>
          <w:bCs/>
          <w:sz w:val="24"/>
          <w:szCs w:val="24"/>
        </w:rPr>
        <w:t>:</w:t>
      </w:r>
    </w:p>
    <w:p w14:paraId="352163E1" w14:textId="7C390714" w:rsidR="00917C3B" w:rsidRPr="00267F06" w:rsidRDefault="00917C3B" w:rsidP="003209A2">
      <w:pPr>
        <w:spacing w:before="100" w:beforeAutospacing="1" w:after="100" w:afterAutospacing="1" w:line="240" w:lineRule="auto"/>
        <w:jc w:val="both"/>
        <w:rPr>
          <w:rFonts w:ascii="Times New Roman" w:hAnsi="Times New Roman" w:cs="Times New Roman"/>
        </w:rPr>
      </w:pPr>
      <w:r w:rsidRPr="00267F06">
        <w:rPr>
          <w:rFonts w:ascii="Times New Roman" w:hAnsi="Times New Roman" w:cs="Times New Roman"/>
        </w:rPr>
        <w:t xml:space="preserve">As a part of model identification for this particular use case, we will use the Box-Jenkins methodology. We will then select a suitable model after comparing AICs and parameter estimation using the maximum likelihood estimation. We will then build our final observations by looking at the Autocorrelation function (ACF) and Partial autocorrelation function (PACF) of the residuals. The dataset consists of history of daily prices of Ethereum and Dogecoin cryptocurrencies from the period 09-Aug-2015 to 07-Jul-2021. We will be using two datasets one for the forecasting the value of Ethereum cryptocurrency while the other one for forecasting the value of Dogecoin cryptocurrency. The data has been referred from </w:t>
      </w:r>
      <w:hyperlink r:id="rId7" w:history="1">
        <w:r w:rsidRPr="00267F06">
          <w:rPr>
            <w:rStyle w:val="Hyperlink"/>
            <w:rFonts w:ascii="Times New Roman" w:hAnsi="Times New Roman" w:cs="Times New Roman"/>
          </w:rPr>
          <w:t>Kaggle</w:t>
        </w:r>
      </w:hyperlink>
      <w:r w:rsidRPr="00267F06">
        <w:rPr>
          <w:rFonts w:ascii="Times New Roman" w:hAnsi="Times New Roman" w:cs="Times New Roman"/>
        </w:rPr>
        <w:t>. The features present in this dataset and its description are as follows:</w:t>
      </w:r>
    </w:p>
    <w:p w14:paraId="5D0173BF" w14:textId="6F0DD7A1" w:rsidR="00917C3B" w:rsidRPr="00267F06" w:rsidRDefault="00917C3B" w:rsidP="00917C3B">
      <w:pPr>
        <w:pStyle w:val="ListParagraph"/>
        <w:numPr>
          <w:ilvl w:val="0"/>
          <w:numId w:val="2"/>
        </w:numPr>
        <w:spacing w:after="0" w:line="256" w:lineRule="auto"/>
        <w:jc w:val="both"/>
        <w:rPr>
          <w:rFonts w:ascii="Times New Roman" w:hAnsi="Times New Roman" w:cs="Times New Roman"/>
        </w:rPr>
      </w:pPr>
      <w:proofErr w:type="spellStart"/>
      <w:r w:rsidRPr="00267F06">
        <w:rPr>
          <w:rFonts w:ascii="Times New Roman" w:hAnsi="Times New Roman" w:cs="Times New Roman"/>
          <w:b/>
          <w:bCs/>
        </w:rPr>
        <w:t>SNo</w:t>
      </w:r>
      <w:proofErr w:type="spellEnd"/>
      <w:r w:rsidRPr="00267F06">
        <w:rPr>
          <w:rFonts w:ascii="Times New Roman" w:hAnsi="Times New Roman" w:cs="Times New Roman"/>
        </w:rPr>
        <w:t xml:space="preserve"> (integer)</w:t>
      </w:r>
      <w:r w:rsidR="003209A2" w:rsidRPr="00267F06">
        <w:rPr>
          <w:rFonts w:ascii="Times New Roman" w:hAnsi="Times New Roman" w:cs="Times New Roman"/>
        </w:rPr>
        <w:t>:</w:t>
      </w:r>
      <w:r w:rsidRPr="00267F06">
        <w:rPr>
          <w:rFonts w:ascii="Times New Roman" w:hAnsi="Times New Roman" w:cs="Times New Roman"/>
        </w:rPr>
        <w:t xml:space="preserve"> Serial Number: Unique identifier of the Ethereum/Dogecoin dataset.</w:t>
      </w:r>
    </w:p>
    <w:p w14:paraId="1BC24B65" w14:textId="4611575E" w:rsidR="00917C3B" w:rsidRPr="00267F06" w:rsidRDefault="00917C3B" w:rsidP="00917C3B">
      <w:pPr>
        <w:pStyle w:val="ListParagraph"/>
        <w:numPr>
          <w:ilvl w:val="0"/>
          <w:numId w:val="2"/>
        </w:numPr>
        <w:spacing w:after="0" w:line="256" w:lineRule="auto"/>
        <w:jc w:val="both"/>
        <w:rPr>
          <w:rFonts w:ascii="Times New Roman" w:hAnsi="Times New Roman" w:cs="Times New Roman"/>
        </w:rPr>
      </w:pPr>
      <w:r w:rsidRPr="00267F06">
        <w:rPr>
          <w:rFonts w:ascii="Times New Roman" w:hAnsi="Times New Roman" w:cs="Times New Roman"/>
          <w:b/>
          <w:bCs/>
        </w:rPr>
        <w:t>Name</w:t>
      </w:r>
      <w:r w:rsidRPr="00267F06">
        <w:rPr>
          <w:rFonts w:ascii="Times New Roman" w:hAnsi="Times New Roman" w:cs="Times New Roman"/>
        </w:rPr>
        <w:t xml:space="preserve"> (string</w:t>
      </w:r>
      <w:r w:rsidR="003209A2" w:rsidRPr="00267F06">
        <w:rPr>
          <w:rFonts w:ascii="Times New Roman" w:hAnsi="Times New Roman" w:cs="Times New Roman"/>
        </w:rPr>
        <w:t>)</w:t>
      </w:r>
      <w:r w:rsidRPr="00267F06">
        <w:rPr>
          <w:rFonts w:ascii="Times New Roman" w:hAnsi="Times New Roman" w:cs="Times New Roman"/>
        </w:rPr>
        <w:t>: Name of the coin</w:t>
      </w:r>
    </w:p>
    <w:p w14:paraId="07D30F7A" w14:textId="385BB55B" w:rsidR="00917C3B" w:rsidRPr="00267F06" w:rsidRDefault="00917C3B" w:rsidP="00917C3B">
      <w:pPr>
        <w:pStyle w:val="ListParagraph"/>
        <w:numPr>
          <w:ilvl w:val="0"/>
          <w:numId w:val="2"/>
        </w:numPr>
        <w:spacing w:after="0" w:line="256" w:lineRule="auto"/>
        <w:jc w:val="both"/>
        <w:rPr>
          <w:rFonts w:ascii="Times New Roman" w:hAnsi="Times New Roman" w:cs="Times New Roman"/>
        </w:rPr>
      </w:pPr>
      <w:r w:rsidRPr="00267F06">
        <w:rPr>
          <w:rFonts w:ascii="Times New Roman" w:hAnsi="Times New Roman" w:cs="Times New Roman"/>
          <w:b/>
          <w:bCs/>
        </w:rPr>
        <w:t>Symbol</w:t>
      </w:r>
      <w:r w:rsidRPr="00267F06">
        <w:rPr>
          <w:rFonts w:ascii="Times New Roman" w:hAnsi="Times New Roman" w:cs="Times New Roman"/>
        </w:rPr>
        <w:t xml:space="preserve"> (string)</w:t>
      </w:r>
      <w:r w:rsidR="003209A2" w:rsidRPr="00267F06">
        <w:rPr>
          <w:rFonts w:ascii="Times New Roman" w:hAnsi="Times New Roman" w:cs="Times New Roman"/>
        </w:rPr>
        <w:t>:</w:t>
      </w:r>
      <w:r w:rsidRPr="00267F06">
        <w:rPr>
          <w:rFonts w:ascii="Times New Roman" w:hAnsi="Times New Roman" w:cs="Times New Roman"/>
        </w:rPr>
        <w:t xml:space="preserve"> Symbol or Acronym associated with Ethereum/Dogecoin </w:t>
      </w:r>
    </w:p>
    <w:p w14:paraId="47056E1F" w14:textId="77777777" w:rsidR="00917C3B" w:rsidRPr="00267F06" w:rsidRDefault="00917C3B" w:rsidP="00917C3B">
      <w:pPr>
        <w:pStyle w:val="ListParagraph"/>
        <w:numPr>
          <w:ilvl w:val="0"/>
          <w:numId w:val="2"/>
        </w:numPr>
        <w:spacing w:after="0" w:line="256" w:lineRule="auto"/>
        <w:jc w:val="both"/>
        <w:rPr>
          <w:rFonts w:ascii="Times New Roman" w:hAnsi="Times New Roman" w:cs="Times New Roman"/>
        </w:rPr>
      </w:pPr>
      <w:r w:rsidRPr="00267F06">
        <w:rPr>
          <w:rFonts w:ascii="Times New Roman" w:hAnsi="Times New Roman" w:cs="Times New Roman"/>
          <w:b/>
          <w:bCs/>
        </w:rPr>
        <w:t>Date</w:t>
      </w:r>
      <w:r w:rsidRPr="00267F06">
        <w:rPr>
          <w:rFonts w:ascii="Times New Roman" w:hAnsi="Times New Roman" w:cs="Times New Roman"/>
        </w:rPr>
        <w:t xml:space="preserve"> (Date time in form of string): Time and Date of when the instance was created</w:t>
      </w:r>
    </w:p>
    <w:p w14:paraId="365E7AF2" w14:textId="21A97635" w:rsidR="00917C3B" w:rsidRPr="00267F06" w:rsidRDefault="00917C3B" w:rsidP="00917C3B">
      <w:pPr>
        <w:pStyle w:val="ListParagraph"/>
        <w:numPr>
          <w:ilvl w:val="0"/>
          <w:numId w:val="2"/>
        </w:numPr>
        <w:spacing w:after="0" w:line="256" w:lineRule="auto"/>
        <w:jc w:val="both"/>
        <w:rPr>
          <w:rFonts w:ascii="Times New Roman" w:hAnsi="Times New Roman" w:cs="Times New Roman"/>
        </w:rPr>
      </w:pPr>
      <w:r w:rsidRPr="00267F06">
        <w:rPr>
          <w:rFonts w:ascii="Times New Roman" w:hAnsi="Times New Roman" w:cs="Times New Roman"/>
          <w:b/>
          <w:bCs/>
        </w:rPr>
        <w:t>High</w:t>
      </w:r>
      <w:r w:rsidRPr="00267F06">
        <w:rPr>
          <w:rFonts w:ascii="Times New Roman" w:hAnsi="Times New Roman" w:cs="Times New Roman"/>
        </w:rPr>
        <w:t xml:space="preserve"> (float)</w:t>
      </w:r>
      <w:r w:rsidR="003209A2" w:rsidRPr="00267F06">
        <w:rPr>
          <w:rFonts w:ascii="Times New Roman" w:hAnsi="Times New Roman" w:cs="Times New Roman"/>
        </w:rPr>
        <w:t>:</w:t>
      </w:r>
      <w:r w:rsidRPr="00267F06">
        <w:rPr>
          <w:rFonts w:ascii="Times New Roman" w:hAnsi="Times New Roman" w:cs="Times New Roman"/>
        </w:rPr>
        <w:t xml:space="preserve"> The greatest value of the coin at that time</w:t>
      </w:r>
    </w:p>
    <w:p w14:paraId="619F6E07" w14:textId="1D3ACCF5" w:rsidR="00917C3B" w:rsidRPr="00267F06" w:rsidRDefault="00917C3B" w:rsidP="00917C3B">
      <w:pPr>
        <w:pStyle w:val="ListParagraph"/>
        <w:numPr>
          <w:ilvl w:val="0"/>
          <w:numId w:val="2"/>
        </w:numPr>
        <w:spacing w:after="0" w:line="256" w:lineRule="auto"/>
        <w:jc w:val="both"/>
        <w:rPr>
          <w:rFonts w:ascii="Times New Roman" w:hAnsi="Times New Roman" w:cs="Times New Roman"/>
        </w:rPr>
      </w:pPr>
      <w:r w:rsidRPr="00267F06">
        <w:rPr>
          <w:rFonts w:ascii="Times New Roman" w:hAnsi="Times New Roman" w:cs="Times New Roman"/>
          <w:b/>
          <w:bCs/>
        </w:rPr>
        <w:t>Low</w:t>
      </w:r>
      <w:r w:rsidRPr="00267F06">
        <w:rPr>
          <w:rFonts w:ascii="Times New Roman" w:hAnsi="Times New Roman" w:cs="Times New Roman"/>
        </w:rPr>
        <w:t xml:space="preserve"> (float)</w:t>
      </w:r>
      <w:r w:rsidR="003209A2" w:rsidRPr="00267F06">
        <w:rPr>
          <w:rFonts w:ascii="Times New Roman" w:hAnsi="Times New Roman" w:cs="Times New Roman"/>
        </w:rPr>
        <w:t>:</w:t>
      </w:r>
      <w:r w:rsidRPr="00267F06">
        <w:rPr>
          <w:rFonts w:ascii="Times New Roman" w:hAnsi="Times New Roman" w:cs="Times New Roman"/>
        </w:rPr>
        <w:t xml:space="preserve"> The lowest value of the coin at that time</w:t>
      </w:r>
    </w:p>
    <w:p w14:paraId="3C4CF3C3" w14:textId="304F2EB0" w:rsidR="00917C3B" w:rsidRPr="00267F06" w:rsidRDefault="00917C3B" w:rsidP="00917C3B">
      <w:pPr>
        <w:pStyle w:val="ListParagraph"/>
        <w:numPr>
          <w:ilvl w:val="0"/>
          <w:numId w:val="2"/>
        </w:numPr>
        <w:spacing w:after="0" w:line="256" w:lineRule="auto"/>
        <w:jc w:val="both"/>
        <w:rPr>
          <w:rFonts w:ascii="Times New Roman" w:hAnsi="Times New Roman" w:cs="Times New Roman"/>
        </w:rPr>
      </w:pPr>
      <w:r w:rsidRPr="00267F06">
        <w:rPr>
          <w:rFonts w:ascii="Times New Roman" w:hAnsi="Times New Roman" w:cs="Times New Roman"/>
          <w:b/>
          <w:bCs/>
        </w:rPr>
        <w:t>Open</w:t>
      </w:r>
      <w:r w:rsidRPr="00267F06">
        <w:rPr>
          <w:rFonts w:ascii="Times New Roman" w:hAnsi="Times New Roman" w:cs="Times New Roman"/>
        </w:rPr>
        <w:t xml:space="preserve"> (float</w:t>
      </w:r>
      <w:r w:rsidR="003209A2" w:rsidRPr="00267F06">
        <w:rPr>
          <w:rFonts w:ascii="Times New Roman" w:hAnsi="Times New Roman" w:cs="Times New Roman"/>
        </w:rPr>
        <w:t>):</w:t>
      </w:r>
      <w:r w:rsidRPr="00267F06">
        <w:rPr>
          <w:rFonts w:ascii="Times New Roman" w:hAnsi="Times New Roman" w:cs="Times New Roman"/>
        </w:rPr>
        <w:t xml:space="preserve"> Opening price on the given day</w:t>
      </w:r>
    </w:p>
    <w:p w14:paraId="6F3044EC" w14:textId="6465C09E" w:rsidR="00917C3B" w:rsidRPr="00267F06" w:rsidRDefault="00917C3B" w:rsidP="00917C3B">
      <w:pPr>
        <w:pStyle w:val="ListParagraph"/>
        <w:numPr>
          <w:ilvl w:val="0"/>
          <w:numId w:val="2"/>
        </w:numPr>
        <w:spacing w:after="0" w:line="256" w:lineRule="auto"/>
        <w:jc w:val="both"/>
        <w:rPr>
          <w:rFonts w:ascii="Times New Roman" w:hAnsi="Times New Roman" w:cs="Times New Roman"/>
        </w:rPr>
      </w:pPr>
      <w:r w:rsidRPr="00267F06">
        <w:rPr>
          <w:rFonts w:ascii="Times New Roman" w:hAnsi="Times New Roman" w:cs="Times New Roman"/>
          <w:b/>
          <w:bCs/>
        </w:rPr>
        <w:t>Close</w:t>
      </w:r>
      <w:r w:rsidRPr="00267F06">
        <w:rPr>
          <w:rFonts w:ascii="Times New Roman" w:hAnsi="Times New Roman" w:cs="Times New Roman"/>
        </w:rPr>
        <w:t xml:space="preserve"> (float)</w:t>
      </w:r>
      <w:r w:rsidR="003209A2" w:rsidRPr="00267F06">
        <w:rPr>
          <w:rFonts w:ascii="Times New Roman" w:hAnsi="Times New Roman" w:cs="Times New Roman"/>
        </w:rPr>
        <w:t>:</w:t>
      </w:r>
      <w:r w:rsidRPr="00267F06">
        <w:rPr>
          <w:rFonts w:ascii="Times New Roman" w:hAnsi="Times New Roman" w:cs="Times New Roman"/>
        </w:rPr>
        <w:t xml:space="preserve"> Closing price on the given day</w:t>
      </w:r>
    </w:p>
    <w:p w14:paraId="3E42C89F" w14:textId="57F6FE40" w:rsidR="003209A2" w:rsidRPr="00267F06" w:rsidRDefault="00917C3B" w:rsidP="003209A2">
      <w:pPr>
        <w:pStyle w:val="ListParagraph"/>
        <w:numPr>
          <w:ilvl w:val="0"/>
          <w:numId w:val="2"/>
        </w:numPr>
        <w:spacing w:after="0" w:line="256" w:lineRule="auto"/>
        <w:jc w:val="both"/>
        <w:rPr>
          <w:rFonts w:ascii="Times New Roman" w:hAnsi="Times New Roman" w:cs="Times New Roman"/>
        </w:rPr>
      </w:pPr>
      <w:r w:rsidRPr="00267F06">
        <w:rPr>
          <w:rFonts w:ascii="Times New Roman" w:hAnsi="Times New Roman" w:cs="Times New Roman"/>
          <w:b/>
          <w:bCs/>
        </w:rPr>
        <w:t>Volume</w:t>
      </w:r>
      <w:r w:rsidRPr="00267F06">
        <w:rPr>
          <w:rFonts w:ascii="Times New Roman" w:hAnsi="Times New Roman" w:cs="Times New Roman"/>
        </w:rPr>
        <w:t xml:space="preserve"> (float)</w:t>
      </w:r>
      <w:r w:rsidR="003209A2" w:rsidRPr="00267F06">
        <w:rPr>
          <w:rFonts w:ascii="Times New Roman" w:hAnsi="Times New Roman" w:cs="Times New Roman"/>
        </w:rPr>
        <w:t>:</w:t>
      </w:r>
      <w:r w:rsidRPr="00267F06">
        <w:rPr>
          <w:rFonts w:ascii="Times New Roman" w:hAnsi="Times New Roman" w:cs="Times New Roman"/>
        </w:rPr>
        <w:t xml:space="preserve"> Volume of transactions on the given day</w:t>
      </w:r>
    </w:p>
    <w:p w14:paraId="490903B4" w14:textId="71D61DD1" w:rsidR="00917C3B" w:rsidRPr="00267F06" w:rsidRDefault="00917C3B" w:rsidP="003209A2">
      <w:pPr>
        <w:pStyle w:val="ListParagraph"/>
        <w:numPr>
          <w:ilvl w:val="0"/>
          <w:numId w:val="2"/>
        </w:numPr>
        <w:spacing w:after="0" w:line="256" w:lineRule="auto"/>
        <w:jc w:val="both"/>
        <w:rPr>
          <w:rFonts w:ascii="Times New Roman" w:hAnsi="Times New Roman" w:cs="Times New Roman"/>
        </w:rPr>
      </w:pPr>
      <w:proofErr w:type="spellStart"/>
      <w:r w:rsidRPr="00267F06">
        <w:rPr>
          <w:rFonts w:ascii="Times New Roman" w:hAnsi="Times New Roman" w:cs="Times New Roman"/>
          <w:b/>
          <w:bCs/>
        </w:rPr>
        <w:t>Marketcap</w:t>
      </w:r>
      <w:proofErr w:type="spellEnd"/>
      <w:r w:rsidRPr="00267F06">
        <w:rPr>
          <w:rFonts w:ascii="Times New Roman" w:hAnsi="Times New Roman" w:cs="Times New Roman"/>
        </w:rPr>
        <w:t xml:space="preserve"> (float)</w:t>
      </w:r>
      <w:r w:rsidR="003209A2" w:rsidRPr="00267F06">
        <w:rPr>
          <w:rFonts w:ascii="Times New Roman" w:hAnsi="Times New Roman" w:cs="Times New Roman"/>
        </w:rPr>
        <w:t>:</w:t>
      </w:r>
      <w:r w:rsidRPr="00267F06">
        <w:rPr>
          <w:rFonts w:ascii="Times New Roman" w:hAnsi="Times New Roman" w:cs="Times New Roman"/>
        </w:rPr>
        <w:t xml:space="preserve"> Market capitalization in USD or the total value of all the coins that have been mined in USD.</w:t>
      </w:r>
    </w:p>
    <w:p w14:paraId="457AB708" w14:textId="77777777" w:rsidR="003209A2" w:rsidRPr="00267F06" w:rsidRDefault="003209A2" w:rsidP="003209A2">
      <w:pPr>
        <w:pStyle w:val="ListParagraph"/>
        <w:spacing w:after="0" w:line="256" w:lineRule="auto"/>
        <w:ind w:left="360"/>
        <w:jc w:val="both"/>
        <w:rPr>
          <w:rFonts w:ascii="Times New Roman" w:hAnsi="Times New Roman" w:cs="Times New Roman"/>
        </w:rPr>
      </w:pPr>
    </w:p>
    <w:p w14:paraId="7CBDF6C9" w14:textId="4D086711" w:rsidR="0010513A" w:rsidRDefault="00917C3B" w:rsidP="00917C3B">
      <w:pPr>
        <w:jc w:val="both"/>
        <w:rPr>
          <w:rFonts w:ascii="Times New Roman" w:hAnsi="Times New Roman" w:cs="Times New Roman"/>
        </w:rPr>
      </w:pPr>
      <w:r w:rsidRPr="00267F06">
        <w:rPr>
          <w:rFonts w:ascii="Times New Roman" w:hAnsi="Times New Roman" w:cs="Times New Roman"/>
        </w:rPr>
        <w:t xml:space="preserve">Dataset: </w:t>
      </w:r>
      <w:hyperlink r:id="rId8" w:history="1">
        <w:r w:rsidRPr="00267F06">
          <w:rPr>
            <w:rStyle w:val="Hyperlink"/>
            <w:rFonts w:ascii="Times New Roman" w:hAnsi="Times New Roman" w:cs="Times New Roman"/>
          </w:rPr>
          <w:t>https://www.kaggle.com/datasets/sudalairajkumar/cryptocurrencypricehistory</w:t>
        </w:r>
      </w:hyperlink>
      <w:r w:rsidRPr="00267F06">
        <w:rPr>
          <w:rFonts w:ascii="Times New Roman" w:hAnsi="Times New Roman" w:cs="Times New Roman"/>
        </w:rPr>
        <w:t xml:space="preserve"> </w:t>
      </w:r>
    </w:p>
    <w:p w14:paraId="5666CDF1" w14:textId="77777777" w:rsidR="00267F06" w:rsidRPr="00267F06" w:rsidRDefault="00267F06" w:rsidP="00917C3B">
      <w:pPr>
        <w:jc w:val="both"/>
        <w:rPr>
          <w:rFonts w:ascii="Times New Roman" w:hAnsi="Times New Roman" w:cs="Times New Roman"/>
        </w:rPr>
      </w:pPr>
    </w:p>
    <w:p w14:paraId="2EB8D5D7" w14:textId="71BE1883" w:rsidR="009D32B1" w:rsidRPr="00267F06" w:rsidRDefault="00917C3B" w:rsidP="003209A2">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267F06">
        <w:rPr>
          <w:rFonts w:ascii="Times New Roman" w:eastAsia="Times New Roman" w:hAnsi="Times New Roman" w:cs="Times New Roman"/>
          <w:b/>
          <w:bCs/>
          <w:sz w:val="24"/>
          <w:szCs w:val="24"/>
          <w:u w:val="single"/>
        </w:rPr>
        <w:lastRenderedPageBreak/>
        <w:t>RESULTS AND DISCUSSIONS</w:t>
      </w:r>
      <w:r w:rsidR="00267F06" w:rsidRPr="002C7BA0">
        <w:rPr>
          <w:rFonts w:ascii="Times New Roman" w:eastAsia="Times New Roman" w:hAnsi="Times New Roman" w:cs="Times New Roman"/>
          <w:b/>
          <w:bCs/>
          <w:sz w:val="24"/>
          <w:szCs w:val="24"/>
          <w:u w:val="single"/>
        </w:rPr>
        <w:t>:</w:t>
      </w:r>
    </w:p>
    <w:p w14:paraId="35BDA318" w14:textId="2BAA0237" w:rsidR="001D4724" w:rsidRPr="00267F06" w:rsidRDefault="0010513A" w:rsidP="0010513A">
      <w:pPr>
        <w:spacing w:before="100" w:beforeAutospacing="1" w:after="100" w:afterAutospacing="1" w:line="240" w:lineRule="auto"/>
        <w:jc w:val="center"/>
        <w:rPr>
          <w:rFonts w:ascii="Times New Roman" w:eastAsia="Times New Roman" w:hAnsi="Times New Roman" w:cs="Times New Roman"/>
          <w:b/>
          <w:bCs/>
          <w:sz w:val="24"/>
          <w:szCs w:val="24"/>
        </w:rPr>
      </w:pPr>
      <w:r w:rsidRPr="00267F06">
        <w:rPr>
          <w:rFonts w:ascii="Times New Roman" w:eastAsia="Times New Roman" w:hAnsi="Times New Roman" w:cs="Times New Roman"/>
          <w:b/>
          <w:bCs/>
          <w:sz w:val="24"/>
          <w:szCs w:val="24"/>
        </w:rPr>
        <w:t>Ethereum</w:t>
      </w:r>
      <w:r w:rsidRPr="00267F06">
        <w:rPr>
          <w:rFonts w:ascii="Times New Roman" w:eastAsia="Times New Roman" w:hAnsi="Times New Roman" w:cs="Times New Roman"/>
          <w:b/>
          <w:bCs/>
          <w:sz w:val="24"/>
          <w:szCs w:val="24"/>
        </w:rPr>
        <w:tab/>
      </w:r>
      <w:r w:rsidRPr="00267F06">
        <w:rPr>
          <w:rFonts w:ascii="Times New Roman" w:eastAsia="Times New Roman" w:hAnsi="Times New Roman" w:cs="Times New Roman"/>
          <w:b/>
          <w:bCs/>
          <w:sz w:val="24"/>
          <w:szCs w:val="24"/>
        </w:rPr>
        <w:tab/>
      </w:r>
      <w:r w:rsidRPr="00267F06">
        <w:rPr>
          <w:rFonts w:ascii="Times New Roman" w:eastAsia="Times New Roman" w:hAnsi="Times New Roman" w:cs="Times New Roman"/>
          <w:b/>
          <w:bCs/>
          <w:sz w:val="24"/>
          <w:szCs w:val="24"/>
        </w:rPr>
        <w:tab/>
      </w:r>
      <w:r w:rsidRPr="00267F06">
        <w:rPr>
          <w:rFonts w:ascii="Times New Roman" w:eastAsia="Times New Roman" w:hAnsi="Times New Roman" w:cs="Times New Roman"/>
          <w:b/>
          <w:bCs/>
          <w:sz w:val="24"/>
          <w:szCs w:val="24"/>
        </w:rPr>
        <w:tab/>
      </w:r>
      <w:r w:rsidRPr="00267F06">
        <w:rPr>
          <w:rFonts w:ascii="Times New Roman" w:eastAsia="Times New Roman" w:hAnsi="Times New Roman" w:cs="Times New Roman"/>
          <w:b/>
          <w:bCs/>
          <w:sz w:val="24"/>
          <w:szCs w:val="24"/>
        </w:rPr>
        <w:tab/>
      </w:r>
      <w:r w:rsidRPr="00267F06">
        <w:rPr>
          <w:rFonts w:ascii="Times New Roman" w:eastAsia="Times New Roman" w:hAnsi="Times New Roman" w:cs="Times New Roman"/>
          <w:b/>
          <w:bCs/>
          <w:sz w:val="24"/>
          <w:szCs w:val="24"/>
        </w:rPr>
        <w:tab/>
        <w:t xml:space="preserve">     Dogecoin</w:t>
      </w:r>
    </w:p>
    <w:p w14:paraId="2D0235A3" w14:textId="02A0CFED"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0148868C" w14:textId="4C9CDD52"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7F78E4D9" w14:textId="5BF05822"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746CE432" w14:textId="5926DDC5"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r w:rsidRPr="00267F06">
        <w:rPr>
          <w:rFonts w:ascii="Times New Roman" w:hAnsi="Times New Roman" w:cs="Times New Roman"/>
          <w:noProof/>
        </w:rPr>
        <w:drawing>
          <wp:anchor distT="0" distB="0" distL="114300" distR="114300" simplePos="0" relativeHeight="251659264" behindDoc="0" locked="0" layoutInCell="1" allowOverlap="1" wp14:anchorId="0295EC2F" wp14:editId="007E64A6">
            <wp:simplePos x="0" y="0"/>
            <wp:positionH relativeFrom="margin">
              <wp:align>right</wp:align>
            </wp:positionH>
            <wp:positionV relativeFrom="paragraph">
              <wp:posOffset>-457201</wp:posOffset>
            </wp:positionV>
            <wp:extent cx="2607191" cy="1608881"/>
            <wp:effectExtent l="0" t="0" r="3175" b="0"/>
            <wp:wrapNone/>
            <wp:docPr id="10" name="Picture 9" descr="Graphical user interface, chart, application&#10;&#10;Description automatically generated">
              <a:extLst xmlns:a="http://schemas.openxmlformats.org/drawingml/2006/main">
                <a:ext uri="{FF2B5EF4-FFF2-40B4-BE49-F238E27FC236}">
                  <a16:creationId xmlns:a16="http://schemas.microsoft.com/office/drawing/2014/main" id="{A88584A3-54E2-6BF6-C9D3-F6465B2B61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chart, application&#10;&#10;Description automatically generated">
                      <a:extLst>
                        <a:ext uri="{FF2B5EF4-FFF2-40B4-BE49-F238E27FC236}">
                          <a16:creationId xmlns:a16="http://schemas.microsoft.com/office/drawing/2014/main" id="{A88584A3-54E2-6BF6-C9D3-F6465B2B616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191" cy="1608881"/>
                    </a:xfrm>
                    <a:prstGeom prst="rect">
                      <a:avLst/>
                    </a:prstGeom>
                  </pic:spPr>
                </pic:pic>
              </a:graphicData>
            </a:graphic>
            <wp14:sizeRelH relativeFrom="margin">
              <wp14:pctWidth>0</wp14:pctWidth>
            </wp14:sizeRelH>
            <wp14:sizeRelV relativeFrom="margin">
              <wp14:pctHeight>0</wp14:pctHeight>
            </wp14:sizeRelV>
          </wp:anchor>
        </w:drawing>
      </w:r>
      <w:r w:rsidRPr="00267F06">
        <w:rPr>
          <w:rFonts w:ascii="Times New Roman" w:hAnsi="Times New Roman" w:cs="Times New Roman"/>
          <w:noProof/>
        </w:rPr>
        <w:drawing>
          <wp:anchor distT="0" distB="0" distL="114300" distR="114300" simplePos="0" relativeHeight="251658240" behindDoc="0" locked="0" layoutInCell="1" allowOverlap="1" wp14:anchorId="29899BD0" wp14:editId="1DBC3534">
            <wp:simplePos x="0" y="0"/>
            <wp:positionH relativeFrom="margin">
              <wp:align>left</wp:align>
            </wp:positionH>
            <wp:positionV relativeFrom="paragraph">
              <wp:posOffset>-533030</wp:posOffset>
            </wp:positionV>
            <wp:extent cx="2795286" cy="1725091"/>
            <wp:effectExtent l="0" t="0" r="5080" b="8890"/>
            <wp:wrapNone/>
            <wp:docPr id="8" name="Picture 7" descr="Chart, histogram&#10;&#10;Description automatically generated">
              <a:extLst xmlns:a="http://schemas.openxmlformats.org/drawingml/2006/main">
                <a:ext uri="{FF2B5EF4-FFF2-40B4-BE49-F238E27FC236}">
                  <a16:creationId xmlns:a16="http://schemas.microsoft.com/office/drawing/2014/main" id="{FD38554F-2217-17C5-C608-F52D8ACAB8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histogram&#10;&#10;Description automatically generated">
                      <a:extLst>
                        <a:ext uri="{FF2B5EF4-FFF2-40B4-BE49-F238E27FC236}">
                          <a16:creationId xmlns:a16="http://schemas.microsoft.com/office/drawing/2014/main" id="{FD38554F-2217-17C5-C608-F52D8ACAB8E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5286" cy="1725091"/>
                    </a:xfrm>
                    <a:prstGeom prst="rect">
                      <a:avLst/>
                    </a:prstGeom>
                  </pic:spPr>
                </pic:pic>
              </a:graphicData>
            </a:graphic>
          </wp:anchor>
        </w:drawing>
      </w:r>
    </w:p>
    <w:p w14:paraId="635EF123" w14:textId="0689379B"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0E1E9A5B" w14:textId="7908CC6B"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6EE4F050" w14:textId="77777777"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4BE0A71B" w14:textId="77777777"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7D227D60" w14:textId="77777777"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7BB36839" w14:textId="0772DBC5"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2E720192" w14:textId="48AE8030" w:rsidR="001D4724" w:rsidRPr="00267F06" w:rsidRDefault="001D4724" w:rsidP="001D4724">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262E7FE8" w14:textId="4EC8DA3A" w:rsidR="003209A2" w:rsidRPr="00267F06" w:rsidRDefault="0010513A"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r w:rsidRPr="00267F06">
        <w:rPr>
          <w:rFonts w:ascii="Times New Roman" w:hAnsi="Times New Roman" w:cs="Times New Roman"/>
          <w:noProof/>
        </w:rPr>
        <w:drawing>
          <wp:anchor distT="0" distB="0" distL="114300" distR="114300" simplePos="0" relativeHeight="251661312" behindDoc="0" locked="0" layoutInCell="1" allowOverlap="1" wp14:anchorId="4569E6DC" wp14:editId="0A68B6B2">
            <wp:simplePos x="0" y="0"/>
            <wp:positionH relativeFrom="margin">
              <wp:align>right</wp:align>
            </wp:positionH>
            <wp:positionV relativeFrom="paragraph">
              <wp:posOffset>4108</wp:posOffset>
            </wp:positionV>
            <wp:extent cx="2438431" cy="1504709"/>
            <wp:effectExtent l="0" t="0" r="0" b="635"/>
            <wp:wrapNone/>
            <wp:docPr id="7" name="Picture 6" descr="Chart, line chart&#10;&#10;Description automatically generated">
              <a:extLst xmlns:a="http://schemas.openxmlformats.org/drawingml/2006/main">
                <a:ext uri="{FF2B5EF4-FFF2-40B4-BE49-F238E27FC236}">
                  <a16:creationId xmlns:a16="http://schemas.microsoft.com/office/drawing/2014/main" id="{F16CFC77-45B0-ACF8-3412-311D1D76C4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line chart&#10;&#10;Description automatically generated">
                      <a:extLst>
                        <a:ext uri="{FF2B5EF4-FFF2-40B4-BE49-F238E27FC236}">
                          <a16:creationId xmlns:a16="http://schemas.microsoft.com/office/drawing/2014/main" id="{F16CFC77-45B0-ACF8-3412-311D1D76C42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31" cy="1504709"/>
                    </a:xfrm>
                    <a:prstGeom prst="rect">
                      <a:avLst/>
                    </a:prstGeom>
                  </pic:spPr>
                </pic:pic>
              </a:graphicData>
            </a:graphic>
            <wp14:sizeRelH relativeFrom="margin">
              <wp14:pctWidth>0</wp14:pctWidth>
            </wp14:sizeRelH>
            <wp14:sizeRelV relativeFrom="margin">
              <wp14:pctHeight>0</wp14:pctHeight>
            </wp14:sizeRelV>
          </wp:anchor>
        </w:drawing>
      </w:r>
      <w:r w:rsidRPr="00267F06">
        <w:rPr>
          <w:rFonts w:ascii="Times New Roman" w:hAnsi="Times New Roman" w:cs="Times New Roman"/>
          <w:noProof/>
        </w:rPr>
        <w:drawing>
          <wp:anchor distT="0" distB="0" distL="114300" distR="114300" simplePos="0" relativeHeight="251660288" behindDoc="0" locked="0" layoutInCell="1" allowOverlap="1" wp14:anchorId="3B6A9174" wp14:editId="244D72D5">
            <wp:simplePos x="0" y="0"/>
            <wp:positionH relativeFrom="margin">
              <wp:align>left</wp:align>
            </wp:positionH>
            <wp:positionV relativeFrom="paragraph">
              <wp:posOffset>4180</wp:posOffset>
            </wp:positionV>
            <wp:extent cx="2625739" cy="1620456"/>
            <wp:effectExtent l="0" t="0" r="3175" b="0"/>
            <wp:wrapNone/>
            <wp:docPr id="6" name="Picture 5" descr="Chart, line chart&#10;&#10;Description automatically generated">
              <a:extLst xmlns:a="http://schemas.openxmlformats.org/drawingml/2006/main">
                <a:ext uri="{FF2B5EF4-FFF2-40B4-BE49-F238E27FC236}">
                  <a16:creationId xmlns:a16="http://schemas.microsoft.com/office/drawing/2014/main" id="{D00BD7FB-C18F-23C4-BE7F-A90A8ADC54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line chart&#10;&#10;Description automatically generated">
                      <a:extLst>
                        <a:ext uri="{FF2B5EF4-FFF2-40B4-BE49-F238E27FC236}">
                          <a16:creationId xmlns:a16="http://schemas.microsoft.com/office/drawing/2014/main" id="{D00BD7FB-C18F-23C4-BE7F-A90A8ADC5426}"/>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5739" cy="1620456"/>
                    </a:xfrm>
                    <a:prstGeom prst="rect">
                      <a:avLst/>
                    </a:prstGeom>
                  </pic:spPr>
                </pic:pic>
              </a:graphicData>
            </a:graphic>
          </wp:anchor>
        </w:drawing>
      </w:r>
    </w:p>
    <w:p w14:paraId="0DEAA249" w14:textId="51874E04"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r w:rsidRPr="00267F06">
        <w:rPr>
          <w:rFonts w:ascii="Times New Roman" w:hAnsi="Times New Roman" w:cs="Times New Roman"/>
          <w:noProof/>
        </w:rPr>
        <w:t xml:space="preserve"> </w:t>
      </w:r>
    </w:p>
    <w:p w14:paraId="7B697ED0" w14:textId="1932E388"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504F9685" w14:textId="184E5C69"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113BF7CC" w14:textId="449E03CF"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7D04E69A" w14:textId="400F89F2"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2F2BE740" w14:textId="42535007"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1131E4DA" w14:textId="42253D89"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29B68F68" w14:textId="5BA84C11"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627B065C" w14:textId="6F578B82"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09D613AD" w14:textId="0A732B8B" w:rsidR="001D4724" w:rsidRPr="00267F06" w:rsidRDefault="0010513A"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r w:rsidRPr="00267F06">
        <w:rPr>
          <w:rFonts w:ascii="Times New Roman" w:hAnsi="Times New Roman" w:cs="Times New Roman"/>
          <w:noProof/>
        </w:rPr>
        <w:drawing>
          <wp:anchor distT="0" distB="0" distL="114300" distR="114300" simplePos="0" relativeHeight="251664384" behindDoc="0" locked="0" layoutInCell="1" allowOverlap="1" wp14:anchorId="1126C9A5" wp14:editId="630CC7B4">
            <wp:simplePos x="0" y="0"/>
            <wp:positionH relativeFrom="margin">
              <wp:posOffset>3504235</wp:posOffset>
            </wp:positionH>
            <wp:positionV relativeFrom="paragraph">
              <wp:posOffset>4477</wp:posOffset>
            </wp:positionV>
            <wp:extent cx="2510004" cy="1169043"/>
            <wp:effectExtent l="0" t="0" r="5080" b="0"/>
            <wp:wrapNone/>
            <wp:docPr id="12" name="Picture 11" descr="Text, letter&#10;&#10;Description automatically generated">
              <a:extLst xmlns:a="http://schemas.openxmlformats.org/drawingml/2006/main">
                <a:ext uri="{FF2B5EF4-FFF2-40B4-BE49-F238E27FC236}">
                  <a16:creationId xmlns:a16="http://schemas.microsoft.com/office/drawing/2014/main" id="{FF6E3345-2037-680E-532E-0911F02718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xt, letter&#10;&#10;Description automatically generated">
                      <a:extLst>
                        <a:ext uri="{FF2B5EF4-FFF2-40B4-BE49-F238E27FC236}">
                          <a16:creationId xmlns:a16="http://schemas.microsoft.com/office/drawing/2014/main" id="{FF6E3345-2037-680E-532E-0911F027187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10004" cy="1169043"/>
                    </a:xfrm>
                    <a:prstGeom prst="rect">
                      <a:avLst/>
                    </a:prstGeom>
                  </pic:spPr>
                </pic:pic>
              </a:graphicData>
            </a:graphic>
            <wp14:sizeRelH relativeFrom="margin">
              <wp14:pctWidth>0</wp14:pctWidth>
            </wp14:sizeRelH>
            <wp14:sizeRelV relativeFrom="margin">
              <wp14:pctHeight>0</wp14:pctHeight>
            </wp14:sizeRelV>
          </wp:anchor>
        </w:drawing>
      </w:r>
      <w:r w:rsidRPr="00267F06">
        <w:rPr>
          <w:rFonts w:ascii="Times New Roman" w:hAnsi="Times New Roman" w:cs="Times New Roman"/>
          <w:noProof/>
        </w:rPr>
        <w:drawing>
          <wp:anchor distT="0" distB="0" distL="114300" distR="114300" simplePos="0" relativeHeight="251662336" behindDoc="0" locked="0" layoutInCell="1" allowOverlap="1" wp14:anchorId="16526B90" wp14:editId="654E9889">
            <wp:simplePos x="0" y="0"/>
            <wp:positionH relativeFrom="margin">
              <wp:align>left</wp:align>
            </wp:positionH>
            <wp:positionV relativeFrom="paragraph">
              <wp:posOffset>103570</wp:posOffset>
            </wp:positionV>
            <wp:extent cx="2656793" cy="1215342"/>
            <wp:effectExtent l="0" t="0" r="0" b="4445"/>
            <wp:wrapNone/>
            <wp:docPr id="1" name="Picture 6" descr="Text&#10;&#10;Description automatically generated with low confidence">
              <a:extLst xmlns:a="http://schemas.openxmlformats.org/drawingml/2006/main">
                <a:ext uri="{FF2B5EF4-FFF2-40B4-BE49-F238E27FC236}">
                  <a16:creationId xmlns:a16="http://schemas.microsoft.com/office/drawing/2014/main" id="{9A262223-87F3-03A8-173C-59906E1498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ext&#10;&#10;Description automatically generated with low confidence">
                      <a:extLst>
                        <a:ext uri="{FF2B5EF4-FFF2-40B4-BE49-F238E27FC236}">
                          <a16:creationId xmlns:a16="http://schemas.microsoft.com/office/drawing/2014/main" id="{9A262223-87F3-03A8-173C-59906E14982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56793" cy="1215342"/>
                    </a:xfrm>
                    <a:prstGeom prst="rect">
                      <a:avLst/>
                    </a:prstGeom>
                  </pic:spPr>
                </pic:pic>
              </a:graphicData>
            </a:graphic>
          </wp:anchor>
        </w:drawing>
      </w:r>
    </w:p>
    <w:p w14:paraId="27815B5E" w14:textId="162E60F7"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577D9A51" w14:textId="173C96D5"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r w:rsidRPr="00267F06">
        <w:rPr>
          <w:rFonts w:ascii="Times New Roman" w:eastAsia="Times New Roman" w:hAnsi="Times New Roman" w:cs="Times New Roman"/>
          <w:b/>
          <w:bCs/>
          <w:sz w:val="24"/>
          <w:szCs w:val="24"/>
        </w:rPr>
        <w:t>\</w:t>
      </w:r>
    </w:p>
    <w:p w14:paraId="10E56491" w14:textId="3342CDD1"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4FDD8C8F" w14:textId="01663CD2"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4A37E2DC" w14:textId="5D06EFF5"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6E306DBB" w14:textId="52EE9612"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26000330" w14:textId="69870953" w:rsidR="001D4724" w:rsidRPr="00267F06" w:rsidRDefault="001D4724"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7C7D9A87" w14:textId="179D2E07" w:rsidR="001D4724" w:rsidRPr="00267F06" w:rsidRDefault="0010513A"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r w:rsidRPr="00267F06">
        <w:rPr>
          <w:rFonts w:ascii="Times New Roman" w:hAnsi="Times New Roman" w:cs="Times New Roman"/>
          <w:noProof/>
        </w:rPr>
        <w:drawing>
          <wp:anchor distT="0" distB="0" distL="114300" distR="114300" simplePos="0" relativeHeight="251663360" behindDoc="0" locked="0" layoutInCell="1" allowOverlap="1" wp14:anchorId="4F51163F" wp14:editId="46DA2E3D">
            <wp:simplePos x="0" y="0"/>
            <wp:positionH relativeFrom="column">
              <wp:posOffset>13680</wp:posOffset>
            </wp:positionH>
            <wp:positionV relativeFrom="paragraph">
              <wp:posOffset>155527</wp:posOffset>
            </wp:positionV>
            <wp:extent cx="3125967" cy="225642"/>
            <wp:effectExtent l="0" t="0" r="0" b="3175"/>
            <wp:wrapNone/>
            <wp:docPr id="9" name="Picture 8">
              <a:extLst xmlns:a="http://schemas.openxmlformats.org/drawingml/2006/main">
                <a:ext uri="{FF2B5EF4-FFF2-40B4-BE49-F238E27FC236}">
                  <a16:creationId xmlns:a16="http://schemas.microsoft.com/office/drawing/2014/main" id="{357F7621-DC9A-3EBC-401D-5A45FE2888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57F7621-DC9A-3EBC-401D-5A45FE2888B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25967" cy="225642"/>
                    </a:xfrm>
                    <a:prstGeom prst="rect">
                      <a:avLst/>
                    </a:prstGeom>
                  </pic:spPr>
                </pic:pic>
              </a:graphicData>
            </a:graphic>
            <wp14:sizeRelH relativeFrom="margin">
              <wp14:pctWidth>0</wp14:pctWidth>
            </wp14:sizeRelH>
            <wp14:sizeRelV relativeFrom="margin">
              <wp14:pctHeight>0</wp14:pctHeight>
            </wp14:sizeRelV>
          </wp:anchor>
        </w:drawing>
      </w:r>
    </w:p>
    <w:p w14:paraId="42D90B77" w14:textId="689C9D43" w:rsidR="001D4724" w:rsidRPr="00267F06" w:rsidRDefault="0010513A"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r w:rsidRPr="00267F06">
        <w:rPr>
          <w:rFonts w:ascii="Times New Roman" w:hAnsi="Times New Roman" w:cs="Times New Roman"/>
          <w:noProof/>
        </w:rPr>
        <w:drawing>
          <wp:anchor distT="0" distB="0" distL="114300" distR="114300" simplePos="0" relativeHeight="251665408" behindDoc="0" locked="0" layoutInCell="1" allowOverlap="1" wp14:anchorId="40305F65" wp14:editId="6F9D4769">
            <wp:simplePos x="0" y="0"/>
            <wp:positionH relativeFrom="margin">
              <wp:posOffset>3399276</wp:posOffset>
            </wp:positionH>
            <wp:positionV relativeFrom="paragraph">
              <wp:posOffset>2982</wp:posOffset>
            </wp:positionV>
            <wp:extent cx="2706983" cy="237072"/>
            <wp:effectExtent l="0" t="0" r="0" b="0"/>
            <wp:wrapNone/>
            <wp:docPr id="14" name="Picture 13">
              <a:extLst xmlns:a="http://schemas.openxmlformats.org/drawingml/2006/main">
                <a:ext uri="{FF2B5EF4-FFF2-40B4-BE49-F238E27FC236}">
                  <a16:creationId xmlns:a16="http://schemas.microsoft.com/office/drawing/2014/main" id="{BDF26552-4736-D2A0-C37B-00730766FB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BDF26552-4736-D2A0-C37B-00730766FB7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06983" cy="237072"/>
                    </a:xfrm>
                    <a:prstGeom prst="rect">
                      <a:avLst/>
                    </a:prstGeom>
                  </pic:spPr>
                </pic:pic>
              </a:graphicData>
            </a:graphic>
            <wp14:sizeRelH relativeFrom="margin">
              <wp14:pctWidth>0</wp14:pctWidth>
            </wp14:sizeRelH>
            <wp14:sizeRelV relativeFrom="margin">
              <wp14:pctHeight>0</wp14:pctHeight>
            </wp14:sizeRelV>
          </wp:anchor>
        </w:drawing>
      </w:r>
    </w:p>
    <w:p w14:paraId="4FB23503" w14:textId="78300ADD" w:rsidR="002C7BA0" w:rsidRDefault="0010513A" w:rsidP="002C7BA0">
      <w:pPr>
        <w:spacing w:before="100" w:beforeAutospacing="1" w:after="100" w:afterAutospacing="1" w:line="240" w:lineRule="auto"/>
        <w:jc w:val="both"/>
        <w:rPr>
          <w:rFonts w:ascii="Times New Roman" w:hAnsi="Times New Roman" w:cs="Times New Roman"/>
        </w:rPr>
      </w:pPr>
      <w:r w:rsidRPr="00267F06">
        <w:rPr>
          <w:rFonts w:ascii="Times New Roman" w:hAnsi="Times New Roman" w:cs="Times New Roman"/>
        </w:rPr>
        <w:t>There is a very clear upward trend in the data, several sharp changes, and the mean is in no way constant over time. All of these are red flags that the data is not stationary. From looking at the data that seasonality is an issue since there is no consistent change that occurs periodically. The issue of the trend can and will be addressed via differencing</w:t>
      </w:r>
      <w:r w:rsidR="002A4ABE" w:rsidRPr="00267F06">
        <w:rPr>
          <w:rFonts w:ascii="Times New Roman" w:hAnsi="Times New Roman" w:cs="Times New Roman"/>
        </w:rPr>
        <w:t xml:space="preserve">. </w:t>
      </w:r>
      <w:r w:rsidRPr="00267F06">
        <w:rPr>
          <w:rFonts w:ascii="Times New Roman" w:hAnsi="Times New Roman" w:cs="Times New Roman"/>
        </w:rPr>
        <w:t>The sharp changes do make a difference in terms of the variance, which we will attempt to make constant via power transformations such as through the Box-Cox transformation</w:t>
      </w:r>
      <w:r w:rsidR="002A4ABE" w:rsidRPr="00267F06">
        <w:rPr>
          <w:rFonts w:ascii="Times New Roman" w:hAnsi="Times New Roman" w:cs="Times New Roman"/>
        </w:rPr>
        <w:t>. The ACF of the data decays gradually, whereas the PACF cuts off abruptly. The gradual decay of the ACF tells that differencing is required for the data. After transforming and differencing the data a t</w:t>
      </w:r>
      <w:r w:rsidR="007976B5">
        <w:rPr>
          <w:rFonts w:ascii="Times New Roman" w:hAnsi="Times New Roman" w:cs="Times New Roman"/>
        </w:rPr>
        <w:t>r</w:t>
      </w:r>
      <w:r w:rsidR="002A4ABE" w:rsidRPr="00267F06">
        <w:rPr>
          <w:rFonts w:ascii="Times New Roman" w:hAnsi="Times New Roman" w:cs="Times New Roman"/>
        </w:rPr>
        <w:t>end and seasonality issues are addressed. To train the model we have directly choose to train using Auto Arima as it would provide the best possible parameters.</w:t>
      </w:r>
      <w:r w:rsidR="00AE1714" w:rsidRPr="00267F06">
        <w:rPr>
          <w:rFonts w:ascii="Times New Roman" w:hAnsi="Times New Roman" w:cs="Times New Roman"/>
        </w:rPr>
        <w:t xml:space="preserve"> It can be viewed that the AIC value is -5873.91 </w:t>
      </w:r>
      <w:r w:rsidR="007E26F7">
        <w:rPr>
          <w:rFonts w:ascii="Times New Roman" w:hAnsi="Times New Roman" w:cs="Times New Roman"/>
        </w:rPr>
        <w:t>with a drif</w:t>
      </w:r>
      <w:r w:rsidR="00544F68">
        <w:rPr>
          <w:rFonts w:ascii="Times New Roman" w:hAnsi="Times New Roman" w:cs="Times New Roman"/>
        </w:rPr>
        <w:t xml:space="preserve">t of 0.0038 and standard error 0.0018, </w:t>
      </w:r>
      <w:r w:rsidR="00AE1714" w:rsidRPr="00267F06">
        <w:rPr>
          <w:rFonts w:ascii="Times New Roman" w:hAnsi="Times New Roman" w:cs="Times New Roman"/>
        </w:rPr>
        <w:t xml:space="preserve">and </w:t>
      </w:r>
      <w:r w:rsidR="00544F68">
        <w:rPr>
          <w:rFonts w:ascii="Times New Roman" w:hAnsi="Times New Roman" w:cs="Times New Roman"/>
        </w:rPr>
        <w:t xml:space="preserve">AIC value of </w:t>
      </w:r>
      <w:r w:rsidR="00AE1714" w:rsidRPr="00267F06">
        <w:rPr>
          <w:rFonts w:ascii="Times New Roman" w:hAnsi="Times New Roman" w:cs="Times New Roman"/>
        </w:rPr>
        <w:t xml:space="preserve">-5864.4 </w:t>
      </w:r>
      <w:r w:rsidR="00544F68">
        <w:rPr>
          <w:rFonts w:ascii="Times New Roman" w:hAnsi="Times New Roman" w:cs="Times New Roman"/>
        </w:rPr>
        <w:t>with a drift of 0.0026 and standard error of 0.0016</w:t>
      </w:r>
      <w:r w:rsidR="00B24238">
        <w:rPr>
          <w:rFonts w:ascii="Times New Roman" w:hAnsi="Times New Roman" w:cs="Times New Roman"/>
        </w:rPr>
        <w:t xml:space="preserve">. </w:t>
      </w:r>
      <w:proofErr w:type="gramStart"/>
      <w:r w:rsidR="00B24238">
        <w:rPr>
          <w:rFonts w:ascii="Times New Roman" w:hAnsi="Times New Roman" w:cs="Times New Roman"/>
        </w:rPr>
        <w:t>So</w:t>
      </w:r>
      <w:proofErr w:type="gramEnd"/>
      <w:r w:rsidR="00B24238">
        <w:rPr>
          <w:rFonts w:ascii="Times New Roman" w:hAnsi="Times New Roman" w:cs="Times New Roman"/>
        </w:rPr>
        <w:t xml:space="preserve"> the AIC</w:t>
      </w:r>
      <w:r w:rsidR="00AE1714" w:rsidRPr="00267F06">
        <w:rPr>
          <w:rFonts w:ascii="Times New Roman" w:hAnsi="Times New Roman" w:cs="Times New Roman"/>
        </w:rPr>
        <w:t xml:space="preserve"> is pretty small</w:t>
      </w:r>
      <w:r w:rsidR="00B24238">
        <w:rPr>
          <w:rFonts w:ascii="Times New Roman" w:hAnsi="Times New Roman" w:cs="Times New Roman"/>
        </w:rPr>
        <w:t xml:space="preserve"> and the drift is insignificant as it is within the confidence intervals</w:t>
      </w:r>
      <w:r w:rsidR="00F033E8">
        <w:rPr>
          <w:rFonts w:ascii="Times New Roman" w:hAnsi="Times New Roman" w:cs="Times New Roman"/>
        </w:rPr>
        <w:t>.</w:t>
      </w:r>
    </w:p>
    <w:p w14:paraId="661DA5BC" w14:textId="0BE7BF57" w:rsidR="00A24F85" w:rsidRDefault="00A24F85" w:rsidP="003E3EAB">
      <w:pPr>
        <w:spacing w:after="0" w:line="240" w:lineRule="auto"/>
        <w:jc w:val="both"/>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rmse</w:t>
      </w:r>
      <w:proofErr w:type="spellEnd"/>
      <w:r>
        <w:rPr>
          <w:rFonts w:ascii="Times New Roman" w:hAnsi="Times New Roman" w:cs="Times New Roman"/>
        </w:rPr>
        <w:t xml:space="preserve"> for </w:t>
      </w:r>
      <w:r w:rsidR="003E3EAB">
        <w:rPr>
          <w:rFonts w:ascii="Times New Roman" w:hAnsi="Times New Roman" w:cs="Times New Roman"/>
        </w:rPr>
        <w:t>Ethereum</w:t>
      </w:r>
      <w:r>
        <w:rPr>
          <w:rFonts w:ascii="Times New Roman" w:hAnsi="Times New Roman" w:cs="Times New Roman"/>
        </w:rPr>
        <w:t xml:space="preserve"> model is </w:t>
      </w:r>
      <w:r w:rsidRPr="00A24F85">
        <w:rPr>
          <w:rFonts w:ascii="Times New Roman" w:hAnsi="Times New Roman" w:cs="Times New Roman"/>
        </w:rPr>
        <w:t>48.81182</w:t>
      </w:r>
      <w:r>
        <w:rPr>
          <w:rFonts w:ascii="Times New Roman" w:hAnsi="Times New Roman" w:cs="Times New Roman"/>
        </w:rPr>
        <w:t xml:space="preserve"> and for Dogecoin </w:t>
      </w:r>
      <w:r w:rsidR="002F4B39">
        <w:rPr>
          <w:rFonts w:ascii="Times New Roman" w:hAnsi="Times New Roman" w:cs="Times New Roman"/>
        </w:rPr>
        <w:t xml:space="preserve">model is </w:t>
      </w:r>
      <w:r w:rsidR="002F4B39" w:rsidRPr="002F4B39">
        <w:rPr>
          <w:rFonts w:ascii="Times New Roman" w:hAnsi="Times New Roman" w:cs="Times New Roman"/>
        </w:rPr>
        <w:t>0.009329465</w:t>
      </w:r>
      <w:r w:rsidR="002F4B39">
        <w:rPr>
          <w:rFonts w:ascii="Times New Roman" w:hAnsi="Times New Roman" w:cs="Times New Roman"/>
        </w:rPr>
        <w:t>.</w:t>
      </w:r>
    </w:p>
    <w:p w14:paraId="5133470D" w14:textId="57F825B4" w:rsidR="00F17095" w:rsidRDefault="00BF4185" w:rsidP="003E3EAB">
      <w:pPr>
        <w:spacing w:after="0" w:line="240" w:lineRule="auto"/>
        <w:jc w:val="both"/>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Etherium</w:t>
      </w:r>
      <w:proofErr w:type="spellEnd"/>
      <w:r>
        <w:rPr>
          <w:rFonts w:ascii="Times New Roman" w:hAnsi="Times New Roman" w:cs="Times New Roman"/>
        </w:rPr>
        <w:t>,</w:t>
      </w:r>
    </w:p>
    <w:p w14:paraId="65CB4A72" w14:textId="598E8EAA" w:rsidR="00BF4185" w:rsidRPr="003E3EAB" w:rsidRDefault="00BF4185" w:rsidP="003E3EAB">
      <w:pPr>
        <w:spacing w:after="0" w:line="240" w:lineRule="auto"/>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3E3EAB">
        <w:rPr>
          <w:rFonts w:ascii="Times New Roman" w:hAnsi="Times New Roman" w:cs="Times New Roman"/>
          <w:b/>
          <w:bCs/>
        </w:rPr>
        <w:t>X</w:t>
      </w:r>
      <w:r w:rsidRPr="003E3EAB">
        <w:rPr>
          <w:rFonts w:ascii="Times New Roman" w:hAnsi="Times New Roman" w:cs="Times New Roman"/>
          <w:b/>
          <w:bCs/>
          <w:vertAlign w:val="subscript"/>
        </w:rPr>
        <w:t>t</w:t>
      </w:r>
      <w:proofErr w:type="spellEnd"/>
      <w:r w:rsidR="00436CCE" w:rsidRPr="003E3EAB">
        <w:rPr>
          <w:rFonts w:ascii="Times New Roman" w:hAnsi="Times New Roman" w:cs="Times New Roman"/>
          <w:b/>
          <w:bCs/>
          <w:vertAlign w:val="subscript"/>
        </w:rPr>
        <w:t xml:space="preserve"> </w:t>
      </w:r>
      <w:r w:rsidRPr="003E3EAB">
        <w:rPr>
          <w:rFonts w:ascii="Times New Roman" w:hAnsi="Times New Roman" w:cs="Times New Roman"/>
          <w:b/>
          <w:bCs/>
        </w:rPr>
        <w:t>−</w:t>
      </w:r>
      <w:r w:rsidR="00436CCE" w:rsidRPr="003E3EAB">
        <w:rPr>
          <w:rFonts w:ascii="Times New Roman" w:hAnsi="Times New Roman" w:cs="Times New Roman"/>
          <w:b/>
          <w:bCs/>
        </w:rPr>
        <w:t xml:space="preserve"> </w:t>
      </w:r>
      <w:r w:rsidRPr="003E3EAB">
        <w:rPr>
          <w:rFonts w:ascii="Times New Roman" w:hAnsi="Times New Roman" w:cs="Times New Roman"/>
          <w:b/>
          <w:bCs/>
        </w:rPr>
        <w:t>0.</w:t>
      </w:r>
      <w:r w:rsidR="00006234" w:rsidRPr="003E3EAB">
        <w:rPr>
          <w:rFonts w:ascii="Times New Roman" w:hAnsi="Times New Roman" w:cs="Times New Roman"/>
          <w:b/>
          <w:bCs/>
        </w:rPr>
        <w:t>9520</w:t>
      </w:r>
      <w:r w:rsidRPr="003E3EAB">
        <w:rPr>
          <w:rFonts w:ascii="Times New Roman" w:hAnsi="Times New Roman" w:cs="Times New Roman"/>
          <w:b/>
          <w:bCs/>
        </w:rPr>
        <w:t>X</w:t>
      </w:r>
      <w:r w:rsidRPr="003E3EAB">
        <w:rPr>
          <w:rFonts w:ascii="Times New Roman" w:hAnsi="Times New Roman" w:cs="Times New Roman"/>
          <w:b/>
          <w:bCs/>
          <w:vertAlign w:val="subscript"/>
        </w:rPr>
        <w:t>t−1</w:t>
      </w:r>
      <w:r w:rsidR="00436CCE" w:rsidRPr="003E3EAB">
        <w:rPr>
          <w:rFonts w:ascii="Times New Roman" w:hAnsi="Times New Roman" w:cs="Times New Roman"/>
          <w:b/>
          <w:bCs/>
          <w:vertAlign w:val="subscript"/>
        </w:rPr>
        <w:t xml:space="preserve"> </w:t>
      </w:r>
      <w:r w:rsidRPr="003E3EAB">
        <w:rPr>
          <w:rFonts w:ascii="Times New Roman" w:hAnsi="Times New Roman" w:cs="Times New Roman"/>
          <w:b/>
          <w:bCs/>
        </w:rPr>
        <w:t>=</w:t>
      </w:r>
      <w:r w:rsidR="00436CCE" w:rsidRPr="003E3EAB">
        <w:rPr>
          <w:rFonts w:ascii="Times New Roman" w:hAnsi="Times New Roman" w:cs="Times New Roman"/>
          <w:b/>
          <w:bCs/>
        </w:rPr>
        <w:t xml:space="preserve"> </w:t>
      </w:r>
      <w:proofErr w:type="spellStart"/>
      <w:r w:rsidRPr="003E3EAB">
        <w:rPr>
          <w:rFonts w:ascii="Times New Roman" w:hAnsi="Times New Roman" w:cs="Times New Roman"/>
          <w:b/>
          <w:bCs/>
        </w:rPr>
        <w:t>Z</w:t>
      </w:r>
      <w:r w:rsidRPr="003E3EAB">
        <w:rPr>
          <w:rFonts w:ascii="Times New Roman" w:hAnsi="Times New Roman" w:cs="Times New Roman"/>
          <w:b/>
          <w:bCs/>
          <w:vertAlign w:val="subscript"/>
        </w:rPr>
        <w:t>t</w:t>
      </w:r>
      <w:proofErr w:type="spellEnd"/>
      <w:r w:rsidR="00436CCE" w:rsidRPr="003E3EAB">
        <w:rPr>
          <w:rFonts w:ascii="Times New Roman" w:hAnsi="Times New Roman" w:cs="Times New Roman"/>
          <w:b/>
          <w:bCs/>
          <w:vertAlign w:val="subscript"/>
        </w:rPr>
        <w:t xml:space="preserve"> </w:t>
      </w:r>
      <w:r w:rsidRPr="003E3EAB">
        <w:rPr>
          <w:rFonts w:ascii="Times New Roman" w:hAnsi="Times New Roman" w:cs="Times New Roman"/>
          <w:b/>
          <w:bCs/>
        </w:rPr>
        <w:t>+</w:t>
      </w:r>
      <w:r w:rsidR="00436CCE" w:rsidRPr="003E3EAB">
        <w:rPr>
          <w:rFonts w:ascii="Times New Roman" w:hAnsi="Times New Roman" w:cs="Times New Roman"/>
          <w:b/>
          <w:bCs/>
        </w:rPr>
        <w:t xml:space="preserve"> </w:t>
      </w:r>
      <w:r w:rsidRPr="003E3EAB">
        <w:rPr>
          <w:rFonts w:ascii="Times New Roman" w:hAnsi="Times New Roman" w:cs="Times New Roman"/>
          <w:b/>
          <w:bCs/>
        </w:rPr>
        <w:t>0.</w:t>
      </w:r>
      <w:r w:rsidR="004F4535" w:rsidRPr="003E3EAB">
        <w:rPr>
          <w:rFonts w:ascii="Times New Roman" w:hAnsi="Times New Roman" w:cs="Times New Roman"/>
          <w:b/>
          <w:bCs/>
        </w:rPr>
        <w:t>933</w:t>
      </w:r>
      <w:r w:rsidRPr="003E3EAB">
        <w:rPr>
          <w:rFonts w:ascii="Times New Roman" w:hAnsi="Times New Roman" w:cs="Times New Roman"/>
          <w:b/>
          <w:bCs/>
        </w:rPr>
        <w:t>Z</w:t>
      </w:r>
      <w:r w:rsidRPr="003E3EAB">
        <w:rPr>
          <w:rFonts w:ascii="Times New Roman" w:hAnsi="Times New Roman" w:cs="Times New Roman"/>
          <w:b/>
          <w:bCs/>
          <w:vertAlign w:val="subscript"/>
        </w:rPr>
        <w:t>t−</w:t>
      </w:r>
      <w:r w:rsidR="00070CCD" w:rsidRPr="003E3EAB">
        <w:rPr>
          <w:rFonts w:ascii="Times New Roman" w:hAnsi="Times New Roman" w:cs="Times New Roman"/>
          <w:b/>
          <w:bCs/>
          <w:vertAlign w:val="subscript"/>
        </w:rPr>
        <w:t>1</w:t>
      </w:r>
    </w:p>
    <w:p w14:paraId="06E0BB4E" w14:textId="77777777" w:rsidR="009C607F" w:rsidRDefault="00070CCD" w:rsidP="003E3EAB">
      <w:pPr>
        <w:spacing w:after="0" w:line="240" w:lineRule="auto"/>
        <w:jc w:val="both"/>
      </w:pPr>
      <w:r>
        <w:rPr>
          <w:rFonts w:ascii="Times New Roman" w:hAnsi="Times New Roman" w:cs="Times New Roman"/>
        </w:rPr>
        <w:t>For Dogecoin:</w:t>
      </w:r>
      <w:r w:rsidR="009C607F" w:rsidRPr="009C607F">
        <w:t xml:space="preserve"> </w:t>
      </w:r>
    </w:p>
    <w:p w14:paraId="55F3BFD2" w14:textId="59033B1B" w:rsidR="0053703A" w:rsidRPr="003E3EAB" w:rsidRDefault="009C607F" w:rsidP="003E3EAB">
      <w:pPr>
        <w:spacing w:after="0" w:line="240" w:lineRule="auto"/>
        <w:jc w:val="both"/>
        <w:rPr>
          <w:rFonts w:ascii="Times New Roman" w:hAnsi="Times New Roman" w:cs="Times New Roman"/>
          <w:b/>
          <w:bCs/>
          <w:vertAlign w:val="subscript"/>
        </w:rPr>
      </w:pPr>
      <w:r w:rsidRPr="003E3EAB">
        <w:rPr>
          <w:b/>
          <w:bCs/>
        </w:rPr>
        <w:tab/>
      </w:r>
      <w:r w:rsidRPr="003E3EAB">
        <w:rPr>
          <w:b/>
          <w:bCs/>
        </w:rPr>
        <w:tab/>
      </w:r>
      <w:r w:rsidRPr="003E3EAB">
        <w:rPr>
          <w:b/>
          <w:bCs/>
        </w:rPr>
        <w:tab/>
      </w:r>
      <w:proofErr w:type="spellStart"/>
      <w:r w:rsidRPr="003E3EAB">
        <w:rPr>
          <w:rFonts w:ascii="Times New Roman" w:hAnsi="Times New Roman" w:cs="Times New Roman"/>
          <w:b/>
          <w:bCs/>
        </w:rPr>
        <w:t>X</w:t>
      </w:r>
      <w:r w:rsidRPr="003E3EAB">
        <w:rPr>
          <w:rFonts w:ascii="Times New Roman" w:hAnsi="Times New Roman" w:cs="Times New Roman"/>
          <w:b/>
          <w:bCs/>
          <w:vertAlign w:val="subscript"/>
        </w:rPr>
        <w:t>t</w:t>
      </w:r>
      <w:proofErr w:type="spellEnd"/>
      <w:r w:rsidR="00436CCE" w:rsidRPr="003E3EAB">
        <w:rPr>
          <w:rFonts w:ascii="Times New Roman" w:hAnsi="Times New Roman" w:cs="Times New Roman"/>
          <w:b/>
          <w:bCs/>
          <w:vertAlign w:val="subscript"/>
        </w:rPr>
        <w:t xml:space="preserve"> </w:t>
      </w:r>
      <w:r w:rsidRPr="003E3EAB">
        <w:rPr>
          <w:rFonts w:ascii="Times New Roman" w:hAnsi="Times New Roman" w:cs="Times New Roman"/>
          <w:b/>
          <w:bCs/>
        </w:rPr>
        <w:t>=</w:t>
      </w:r>
      <w:r w:rsidR="00436CCE" w:rsidRPr="003E3EAB">
        <w:rPr>
          <w:rFonts w:ascii="Times New Roman" w:hAnsi="Times New Roman" w:cs="Times New Roman"/>
          <w:b/>
          <w:bCs/>
        </w:rPr>
        <w:t xml:space="preserve"> </w:t>
      </w:r>
      <w:proofErr w:type="spellStart"/>
      <w:r w:rsidRPr="003E3EAB">
        <w:rPr>
          <w:rFonts w:ascii="Times New Roman" w:hAnsi="Times New Roman" w:cs="Times New Roman"/>
          <w:b/>
          <w:bCs/>
        </w:rPr>
        <w:t>Z</w:t>
      </w:r>
      <w:r w:rsidRPr="003E3EAB">
        <w:rPr>
          <w:rFonts w:ascii="Times New Roman" w:hAnsi="Times New Roman" w:cs="Times New Roman"/>
          <w:b/>
          <w:bCs/>
          <w:vertAlign w:val="subscript"/>
        </w:rPr>
        <w:t>t</w:t>
      </w:r>
      <w:proofErr w:type="spellEnd"/>
      <w:r w:rsidR="00436CCE" w:rsidRPr="003E3EAB">
        <w:rPr>
          <w:rFonts w:ascii="Times New Roman" w:hAnsi="Times New Roman" w:cs="Times New Roman"/>
          <w:b/>
          <w:bCs/>
          <w:vertAlign w:val="subscript"/>
        </w:rPr>
        <w:t xml:space="preserve"> </w:t>
      </w:r>
      <w:r w:rsidRPr="003E3EAB">
        <w:rPr>
          <w:rFonts w:ascii="Times New Roman" w:hAnsi="Times New Roman" w:cs="Times New Roman"/>
          <w:b/>
          <w:bCs/>
        </w:rPr>
        <w:t>−</w:t>
      </w:r>
      <w:r w:rsidR="00436CCE" w:rsidRPr="003E3EAB">
        <w:rPr>
          <w:rFonts w:ascii="Times New Roman" w:hAnsi="Times New Roman" w:cs="Times New Roman"/>
          <w:b/>
          <w:bCs/>
        </w:rPr>
        <w:t xml:space="preserve"> </w:t>
      </w:r>
      <w:r w:rsidRPr="003E3EAB">
        <w:rPr>
          <w:rFonts w:ascii="Times New Roman" w:hAnsi="Times New Roman" w:cs="Times New Roman"/>
          <w:b/>
          <w:bCs/>
        </w:rPr>
        <w:t>0.0</w:t>
      </w:r>
      <w:r w:rsidR="0053703A" w:rsidRPr="003E3EAB">
        <w:rPr>
          <w:rFonts w:ascii="Times New Roman" w:hAnsi="Times New Roman" w:cs="Times New Roman"/>
          <w:b/>
          <w:bCs/>
        </w:rPr>
        <w:t>609</w:t>
      </w:r>
      <w:r w:rsidRPr="003E3EAB">
        <w:rPr>
          <w:rFonts w:ascii="Times New Roman" w:hAnsi="Times New Roman" w:cs="Times New Roman"/>
          <w:b/>
          <w:bCs/>
        </w:rPr>
        <w:t>Z</w:t>
      </w:r>
      <w:r w:rsidRPr="003E3EAB">
        <w:rPr>
          <w:rFonts w:ascii="Times New Roman" w:hAnsi="Times New Roman" w:cs="Times New Roman"/>
          <w:b/>
          <w:bCs/>
          <w:vertAlign w:val="subscript"/>
        </w:rPr>
        <w:t>t−1</w:t>
      </w:r>
      <w:r w:rsidR="0053703A" w:rsidRPr="003E3EAB">
        <w:rPr>
          <w:rFonts w:ascii="Times New Roman" w:hAnsi="Times New Roman" w:cs="Times New Roman"/>
          <w:b/>
          <w:bCs/>
        </w:rPr>
        <w:t xml:space="preserve"> + </w:t>
      </w:r>
      <w:r w:rsidR="0053703A" w:rsidRPr="003E3EAB">
        <w:rPr>
          <w:rFonts w:ascii="Times New Roman" w:hAnsi="Times New Roman" w:cs="Times New Roman"/>
          <w:b/>
          <w:bCs/>
        </w:rPr>
        <w:t>0.0</w:t>
      </w:r>
      <w:r w:rsidR="00DF4A4E" w:rsidRPr="003E3EAB">
        <w:rPr>
          <w:rFonts w:ascii="Times New Roman" w:hAnsi="Times New Roman" w:cs="Times New Roman"/>
          <w:b/>
          <w:bCs/>
        </w:rPr>
        <w:t>525</w:t>
      </w:r>
      <w:r w:rsidR="0053703A" w:rsidRPr="003E3EAB">
        <w:rPr>
          <w:rFonts w:ascii="Times New Roman" w:hAnsi="Times New Roman" w:cs="Times New Roman"/>
          <w:b/>
          <w:bCs/>
        </w:rPr>
        <w:t>Z</w:t>
      </w:r>
      <w:r w:rsidR="0053703A" w:rsidRPr="003E3EAB">
        <w:rPr>
          <w:rFonts w:ascii="Times New Roman" w:hAnsi="Times New Roman" w:cs="Times New Roman"/>
          <w:b/>
          <w:bCs/>
          <w:vertAlign w:val="subscript"/>
        </w:rPr>
        <w:t>t−</w:t>
      </w:r>
      <w:r w:rsidR="00DF4A4E" w:rsidRPr="003E3EAB">
        <w:rPr>
          <w:rFonts w:ascii="Times New Roman" w:hAnsi="Times New Roman" w:cs="Times New Roman"/>
          <w:b/>
          <w:bCs/>
          <w:vertAlign w:val="subscript"/>
        </w:rPr>
        <w:t>2</w:t>
      </w:r>
    </w:p>
    <w:p w14:paraId="6BFF6D39" w14:textId="33855706" w:rsidR="00800E1E" w:rsidRDefault="001A35DA" w:rsidP="003E3EAB">
      <w:pPr>
        <w:spacing w:after="0" w:line="240" w:lineRule="auto"/>
        <w:jc w:val="both"/>
        <w:rPr>
          <w:rFonts w:ascii="Times New Roman" w:hAnsi="Times New Roman" w:cs="Times New Roman"/>
        </w:rPr>
      </w:pPr>
      <w:proofErr w:type="spellStart"/>
      <w:proofErr w:type="gramStart"/>
      <w:r>
        <w:rPr>
          <w:rFonts w:ascii="Times New Roman" w:hAnsi="Times New Roman" w:cs="Times New Roman"/>
        </w:rPr>
        <w:t>Z</w:t>
      </w:r>
      <w:r>
        <w:rPr>
          <w:rFonts w:ascii="Times New Roman" w:hAnsi="Times New Roman" w:cs="Times New Roman"/>
          <w:vertAlign w:val="subscript"/>
        </w:rPr>
        <w:t>t</w:t>
      </w:r>
      <w:proofErr w:type="spellEnd"/>
      <w:r>
        <w:rPr>
          <w:rFonts w:ascii="Times New Roman" w:hAnsi="Times New Roman" w:cs="Times New Roman"/>
        </w:rPr>
        <w:t xml:space="preserve"> :</w:t>
      </w:r>
      <w:proofErr w:type="gramEnd"/>
      <w:r>
        <w:rPr>
          <w:rFonts w:ascii="Times New Roman" w:hAnsi="Times New Roman" w:cs="Times New Roman"/>
        </w:rPr>
        <w:t xml:space="preserve"> the approximate white noise </w:t>
      </w:r>
      <w:r w:rsidR="00A87308">
        <w:rPr>
          <w:rFonts w:ascii="Times New Roman" w:hAnsi="Times New Roman" w:cs="Times New Roman"/>
        </w:rPr>
        <w:t xml:space="preserve">and variance </w:t>
      </w:r>
      <w:r w:rsidR="00DD49C1">
        <w:rPr>
          <w:rFonts w:ascii="Times New Roman" w:hAnsi="Times New Roman" w:cs="Times New Roman"/>
        </w:rPr>
        <w:t xml:space="preserve">0.003845 &amp; 0.006976 respectively. </w:t>
      </w:r>
    </w:p>
    <w:p w14:paraId="1D684777" w14:textId="77777777" w:rsidR="003E3EAB" w:rsidRPr="001A35DA" w:rsidRDefault="003E3EAB" w:rsidP="003E3EAB">
      <w:pPr>
        <w:spacing w:after="0" w:line="240" w:lineRule="auto"/>
        <w:jc w:val="both"/>
        <w:rPr>
          <w:rFonts w:ascii="Times New Roman" w:hAnsi="Times New Roman" w:cs="Times New Roman"/>
        </w:rPr>
      </w:pPr>
    </w:p>
    <w:p w14:paraId="76FED6D5" w14:textId="77777777" w:rsidR="002F3807" w:rsidRDefault="00917C3B" w:rsidP="002F3807">
      <w:pPr>
        <w:pStyle w:val="ListParagraph"/>
        <w:numPr>
          <w:ilvl w:val="0"/>
          <w:numId w:val="4"/>
        </w:numPr>
        <w:spacing w:before="100" w:beforeAutospacing="1" w:after="100" w:afterAutospacing="1" w:line="240" w:lineRule="auto"/>
        <w:jc w:val="both"/>
        <w:rPr>
          <w:rFonts w:ascii="Times New Roman" w:eastAsia="Times New Roman" w:hAnsi="Times New Roman" w:cs="Times New Roman"/>
          <w:b/>
          <w:bCs/>
          <w:sz w:val="24"/>
          <w:szCs w:val="24"/>
          <w:u w:val="single"/>
        </w:rPr>
      </w:pPr>
      <w:r w:rsidRPr="002C7BA0">
        <w:rPr>
          <w:rFonts w:ascii="Times New Roman" w:eastAsia="Times New Roman" w:hAnsi="Times New Roman" w:cs="Times New Roman"/>
          <w:b/>
          <w:bCs/>
          <w:sz w:val="24"/>
          <w:szCs w:val="24"/>
          <w:u w:val="single"/>
        </w:rPr>
        <w:t>CONCLUSIONS</w:t>
      </w:r>
      <w:r w:rsidR="002C7BA0">
        <w:rPr>
          <w:rFonts w:ascii="Times New Roman" w:eastAsia="Times New Roman" w:hAnsi="Times New Roman" w:cs="Times New Roman"/>
          <w:b/>
          <w:bCs/>
          <w:sz w:val="24"/>
          <w:szCs w:val="24"/>
          <w:u w:val="single"/>
        </w:rPr>
        <w:t>:</w:t>
      </w:r>
    </w:p>
    <w:p w14:paraId="549EDD17" w14:textId="3A6FF77E" w:rsidR="002F3807" w:rsidRDefault="002F3807" w:rsidP="002F3807">
      <w:pPr>
        <w:pStyle w:val="ListParagraph"/>
        <w:spacing w:before="100" w:beforeAutospacing="1" w:after="100" w:afterAutospacing="1" w:line="240" w:lineRule="auto"/>
        <w:ind w:left="0"/>
        <w:jc w:val="both"/>
        <w:rPr>
          <w:rFonts w:ascii="Times New Roman" w:hAnsi="Times New Roman" w:cs="Times New Roman"/>
        </w:rPr>
      </w:pPr>
      <w:r>
        <w:rPr>
          <w:rFonts w:ascii="Times New Roman" w:hAnsi="Times New Roman" w:cs="Times New Roman"/>
        </w:rPr>
        <w:t>We</w:t>
      </w:r>
      <w:r w:rsidR="006C11CC">
        <w:rPr>
          <w:rFonts w:ascii="Times New Roman" w:hAnsi="Times New Roman" w:cs="Times New Roman"/>
        </w:rPr>
        <w:t xml:space="preserve"> </w:t>
      </w:r>
      <w:r w:rsidR="004328BE">
        <w:rPr>
          <w:rFonts w:ascii="Times New Roman" w:hAnsi="Times New Roman" w:cs="Times New Roman"/>
        </w:rPr>
        <w:t>then use our model to forecast for the next 12 months setting h as 12:</w:t>
      </w:r>
    </w:p>
    <w:p w14:paraId="668E1C9B" w14:textId="74EC52BA" w:rsidR="00BB3A87" w:rsidRDefault="00BB3A87" w:rsidP="002F3807">
      <w:pPr>
        <w:pStyle w:val="ListParagraph"/>
        <w:spacing w:before="100" w:beforeAutospacing="1" w:after="100" w:afterAutospacing="1" w:line="240" w:lineRule="auto"/>
        <w:ind w:left="0"/>
        <w:jc w:val="both"/>
        <w:rPr>
          <w:rFonts w:ascii="Times New Roman" w:hAnsi="Times New Roman" w:cs="Times New Roman"/>
        </w:rPr>
      </w:pPr>
    </w:p>
    <w:p w14:paraId="292EA368" w14:textId="4558073A" w:rsidR="00BB3A87" w:rsidRDefault="00643911" w:rsidP="002F3807">
      <w:pPr>
        <w:pStyle w:val="ListParagraph"/>
        <w:spacing w:before="100" w:beforeAutospacing="1" w:after="100" w:afterAutospacing="1" w:line="240" w:lineRule="auto"/>
        <w:ind w:left="0"/>
        <w:jc w:val="both"/>
        <w:rPr>
          <w:rFonts w:ascii="Times New Roman" w:eastAsia="Times New Roman" w:hAnsi="Times New Roman" w:cs="Times New Roman"/>
          <w:b/>
          <w:bCs/>
          <w:sz w:val="24"/>
          <w:szCs w:val="24"/>
          <w:u w:val="single"/>
        </w:rPr>
      </w:pPr>
      <w:r w:rsidRPr="002479A4">
        <w:rPr>
          <w:rFonts w:ascii="Times New Roman" w:eastAsia="Times New Roman" w:hAnsi="Times New Roman" w:cs="Times New Roman"/>
          <w:sz w:val="24"/>
          <w:szCs w:val="24"/>
          <w:u w:val="single"/>
        </w:rPr>
        <w:drawing>
          <wp:inline distT="0" distB="0" distL="0" distR="0" wp14:anchorId="0450E68E" wp14:editId="0137626E">
            <wp:extent cx="5943600" cy="1697355"/>
            <wp:effectExtent l="0" t="0" r="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7"/>
                    <a:stretch>
                      <a:fillRect/>
                    </a:stretch>
                  </pic:blipFill>
                  <pic:spPr>
                    <a:xfrm>
                      <a:off x="0" y="0"/>
                      <a:ext cx="5943600" cy="1697355"/>
                    </a:xfrm>
                    <a:prstGeom prst="rect">
                      <a:avLst/>
                    </a:prstGeom>
                  </pic:spPr>
                </pic:pic>
              </a:graphicData>
            </a:graphic>
          </wp:inline>
        </w:drawing>
      </w:r>
    </w:p>
    <w:p w14:paraId="5D1A214C" w14:textId="79284FF8" w:rsidR="007636E6" w:rsidRDefault="007636E6" w:rsidP="002F3807">
      <w:pPr>
        <w:pStyle w:val="ListParagraph"/>
        <w:spacing w:before="100" w:beforeAutospacing="1" w:after="100" w:afterAutospacing="1" w:line="240" w:lineRule="auto"/>
        <w:ind w:left="0"/>
        <w:jc w:val="both"/>
        <w:rPr>
          <w:rFonts w:ascii="Times New Roman" w:eastAsia="Times New Roman" w:hAnsi="Times New Roman" w:cs="Times New Roman"/>
          <w:b/>
          <w:bCs/>
          <w:sz w:val="24"/>
          <w:szCs w:val="24"/>
          <w:u w:val="single"/>
        </w:rPr>
      </w:pPr>
    </w:p>
    <w:p w14:paraId="1A90D103" w14:textId="16B08CC3" w:rsidR="007636E6" w:rsidRDefault="002479A4" w:rsidP="002F3807">
      <w:pPr>
        <w:pStyle w:val="ListParagraph"/>
        <w:spacing w:before="100" w:beforeAutospacing="1" w:after="100" w:afterAutospacing="1" w:line="240" w:lineRule="auto"/>
        <w:ind w:left="0"/>
        <w:jc w:val="both"/>
        <w:rPr>
          <w:rFonts w:ascii="Times New Roman" w:hAnsi="Times New Roman" w:cs="Times New Roman"/>
        </w:rPr>
      </w:pPr>
      <w:r>
        <w:rPr>
          <w:rFonts w:ascii="Times New Roman" w:hAnsi="Times New Roman" w:cs="Times New Roman"/>
        </w:rPr>
        <w:t xml:space="preserve">We </w:t>
      </w:r>
      <w:r>
        <w:rPr>
          <w:rFonts w:ascii="Times New Roman" w:hAnsi="Times New Roman" w:cs="Times New Roman"/>
        </w:rPr>
        <w:t>can observe that our model predicted a large confidence interval</w:t>
      </w:r>
      <w:r w:rsidR="00B230F8">
        <w:rPr>
          <w:rFonts w:ascii="Times New Roman" w:hAnsi="Times New Roman" w:cs="Times New Roman"/>
        </w:rPr>
        <w:t xml:space="preserve">. We are unable to predict a small </w:t>
      </w:r>
      <w:r w:rsidR="002D1BD1">
        <w:rPr>
          <w:rFonts w:ascii="Times New Roman" w:hAnsi="Times New Roman" w:cs="Times New Roman"/>
        </w:rPr>
        <w:t>interval,</w:t>
      </w:r>
      <w:r w:rsidR="00B230F8">
        <w:rPr>
          <w:rFonts w:ascii="Times New Roman" w:hAnsi="Times New Roman" w:cs="Times New Roman"/>
        </w:rPr>
        <w:t xml:space="preserve"> but we can be certain that the futures values will </w:t>
      </w:r>
      <w:r w:rsidR="00C67442">
        <w:rPr>
          <w:rFonts w:ascii="Times New Roman" w:hAnsi="Times New Roman" w:cs="Times New Roman"/>
        </w:rPr>
        <w:t xml:space="preserve">be </w:t>
      </w:r>
      <w:r w:rsidR="00B230F8">
        <w:rPr>
          <w:rFonts w:ascii="Times New Roman" w:hAnsi="Times New Roman" w:cs="Times New Roman"/>
        </w:rPr>
        <w:t xml:space="preserve">within this </w:t>
      </w:r>
      <w:r w:rsidR="00C67442">
        <w:rPr>
          <w:rFonts w:ascii="Times New Roman" w:hAnsi="Times New Roman" w:cs="Times New Roman"/>
        </w:rPr>
        <w:t>interval.</w:t>
      </w:r>
      <w:r w:rsidR="00C578A2">
        <w:rPr>
          <w:rFonts w:ascii="Times New Roman" w:hAnsi="Times New Roman" w:cs="Times New Roman"/>
        </w:rPr>
        <w:t xml:space="preserve"> As we increase our forecast further the confidence intervals will</w:t>
      </w:r>
      <w:r w:rsidR="0060053B">
        <w:rPr>
          <w:rFonts w:ascii="Times New Roman" w:hAnsi="Times New Roman" w:cs="Times New Roman"/>
        </w:rPr>
        <w:t xml:space="preserve"> become larger. </w:t>
      </w:r>
    </w:p>
    <w:p w14:paraId="33AA38B6" w14:textId="53E3325E" w:rsidR="00424D30" w:rsidRPr="002479A4" w:rsidRDefault="00424D30" w:rsidP="002F3807">
      <w:pPr>
        <w:pStyle w:val="ListParagraph"/>
        <w:spacing w:before="100" w:beforeAutospacing="1" w:after="100" w:afterAutospacing="1" w:line="240" w:lineRule="auto"/>
        <w:ind w:left="0"/>
        <w:jc w:val="both"/>
        <w:rPr>
          <w:rFonts w:ascii="Times New Roman" w:eastAsia="Times New Roman" w:hAnsi="Times New Roman" w:cs="Times New Roman"/>
          <w:sz w:val="24"/>
          <w:szCs w:val="24"/>
          <w:u w:val="single"/>
        </w:rPr>
      </w:pPr>
      <w:r>
        <w:rPr>
          <w:rFonts w:ascii="Times New Roman" w:hAnsi="Times New Roman" w:cs="Times New Roman"/>
        </w:rPr>
        <w:t xml:space="preserve">Our data had </w:t>
      </w:r>
      <w:r w:rsidR="004C0D44" w:rsidRPr="004C0D44">
        <w:rPr>
          <w:rFonts w:ascii="Times New Roman" w:hAnsi="Times New Roman" w:cs="Times New Roman"/>
        </w:rPr>
        <w:t>heteroskedasticity</w:t>
      </w:r>
      <w:r w:rsidR="004C0D44">
        <w:rPr>
          <w:rFonts w:ascii="Times New Roman" w:hAnsi="Times New Roman" w:cs="Times New Roman"/>
        </w:rPr>
        <w:t xml:space="preserve"> so ARIMA might not have been a good choice to </w:t>
      </w:r>
      <w:r w:rsidR="00D03365">
        <w:rPr>
          <w:rFonts w:ascii="Times New Roman" w:hAnsi="Times New Roman" w:cs="Times New Roman"/>
        </w:rPr>
        <w:t xml:space="preserve">use as our model. A better approach would have been to use </w:t>
      </w:r>
      <w:r w:rsidR="00D03365" w:rsidRPr="00D03365">
        <w:rPr>
          <w:rFonts w:ascii="Times New Roman" w:hAnsi="Times New Roman" w:cs="Times New Roman"/>
        </w:rPr>
        <w:t>GARCH</w:t>
      </w:r>
      <w:r w:rsidR="00D03365">
        <w:rPr>
          <w:rFonts w:ascii="Times New Roman" w:hAnsi="Times New Roman" w:cs="Times New Roman"/>
        </w:rPr>
        <w:t xml:space="preserve"> model instead</w:t>
      </w:r>
      <w:r w:rsidR="00AD1CFA">
        <w:rPr>
          <w:rFonts w:ascii="Times New Roman" w:hAnsi="Times New Roman" w:cs="Times New Roman"/>
        </w:rPr>
        <w:t xml:space="preserve">, which would help with the </w:t>
      </w:r>
      <w:r w:rsidR="002D1BD1">
        <w:rPr>
          <w:rFonts w:ascii="Times New Roman" w:hAnsi="Times New Roman" w:cs="Times New Roman"/>
        </w:rPr>
        <w:t>non-constant</w:t>
      </w:r>
      <w:r w:rsidR="00AD1CFA">
        <w:rPr>
          <w:rFonts w:ascii="Times New Roman" w:hAnsi="Times New Roman" w:cs="Times New Roman"/>
        </w:rPr>
        <w:t xml:space="preserve"> variance.</w:t>
      </w:r>
      <w:r w:rsidR="001C5B7A">
        <w:rPr>
          <w:rFonts w:ascii="Times New Roman" w:hAnsi="Times New Roman" w:cs="Times New Roman"/>
        </w:rPr>
        <w:t xml:space="preserve"> But </w:t>
      </w:r>
      <w:r w:rsidR="00574619">
        <w:rPr>
          <w:rFonts w:ascii="Times New Roman" w:hAnsi="Times New Roman" w:cs="Times New Roman"/>
        </w:rPr>
        <w:t xml:space="preserve">instead of prediction, </w:t>
      </w:r>
      <w:r w:rsidR="001C5B7A">
        <w:rPr>
          <w:rFonts w:ascii="Times New Roman" w:hAnsi="Times New Roman" w:cs="Times New Roman"/>
        </w:rPr>
        <w:t xml:space="preserve">our model can be aimed better to detect </w:t>
      </w:r>
      <w:r w:rsidR="00DC4FC7">
        <w:rPr>
          <w:rFonts w:ascii="Times New Roman" w:hAnsi="Times New Roman" w:cs="Times New Roman"/>
        </w:rPr>
        <w:t>anomal</w:t>
      </w:r>
      <w:r w:rsidR="006D6E8B">
        <w:rPr>
          <w:rFonts w:ascii="Times New Roman" w:hAnsi="Times New Roman" w:cs="Times New Roman"/>
        </w:rPr>
        <w:t>ie</w:t>
      </w:r>
      <w:r w:rsidR="00574619">
        <w:rPr>
          <w:rFonts w:ascii="Times New Roman" w:hAnsi="Times New Roman" w:cs="Times New Roman"/>
        </w:rPr>
        <w:t>s</w:t>
      </w:r>
      <w:r w:rsidR="007C08A5">
        <w:rPr>
          <w:rFonts w:ascii="Times New Roman" w:hAnsi="Times New Roman" w:cs="Times New Roman"/>
        </w:rPr>
        <w:t xml:space="preserve">, like pumping and dumping, </w:t>
      </w:r>
      <w:r w:rsidR="006D6E8B">
        <w:rPr>
          <w:rFonts w:ascii="Times New Roman" w:hAnsi="Times New Roman" w:cs="Times New Roman"/>
        </w:rPr>
        <w:t>in bitcoin transaction</w:t>
      </w:r>
      <w:r w:rsidR="002D1BD1">
        <w:rPr>
          <w:rFonts w:ascii="Times New Roman" w:hAnsi="Times New Roman" w:cs="Times New Roman"/>
        </w:rPr>
        <w:t>s</w:t>
      </w:r>
      <w:r w:rsidR="006D6E8B">
        <w:rPr>
          <w:rFonts w:ascii="Times New Roman" w:hAnsi="Times New Roman" w:cs="Times New Roman"/>
        </w:rPr>
        <w:t xml:space="preserve"> utilizing if the values fall out of the </w:t>
      </w:r>
      <w:r w:rsidR="007C08A5">
        <w:rPr>
          <w:rFonts w:ascii="Times New Roman" w:hAnsi="Times New Roman" w:cs="Times New Roman"/>
        </w:rPr>
        <w:t>forecasted confidence interval.</w:t>
      </w:r>
    </w:p>
    <w:p w14:paraId="36710A78" w14:textId="77777777" w:rsidR="003209A2" w:rsidRPr="00267F06" w:rsidRDefault="003209A2" w:rsidP="003209A2">
      <w:pPr>
        <w:pStyle w:val="ListParagraph"/>
        <w:rPr>
          <w:rFonts w:ascii="Times New Roman" w:eastAsia="Times New Roman" w:hAnsi="Times New Roman" w:cs="Times New Roman"/>
          <w:b/>
          <w:bCs/>
          <w:sz w:val="24"/>
          <w:szCs w:val="24"/>
        </w:rPr>
      </w:pPr>
    </w:p>
    <w:p w14:paraId="44316809" w14:textId="77777777" w:rsidR="003209A2" w:rsidRPr="00267F06" w:rsidRDefault="003209A2" w:rsidP="003209A2">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3A2EA2D2" w14:textId="05D3D727" w:rsidR="009D32B1" w:rsidRPr="00267F06" w:rsidRDefault="00917C3B" w:rsidP="003209A2">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2C7BA0">
        <w:rPr>
          <w:rFonts w:ascii="Times New Roman" w:eastAsia="Times New Roman" w:hAnsi="Times New Roman" w:cs="Times New Roman"/>
          <w:b/>
          <w:bCs/>
          <w:sz w:val="24"/>
          <w:szCs w:val="24"/>
          <w:u w:val="single"/>
        </w:rPr>
        <w:t>ACKNOWLEDGMENTS</w:t>
      </w:r>
      <w:r w:rsidR="002C7BA0" w:rsidRPr="002C7BA0">
        <w:rPr>
          <w:rFonts w:ascii="Times New Roman" w:eastAsia="Times New Roman" w:hAnsi="Times New Roman" w:cs="Times New Roman"/>
          <w:b/>
          <w:bCs/>
          <w:sz w:val="24"/>
          <w:szCs w:val="24"/>
          <w:u w:val="single"/>
        </w:rPr>
        <w:t>:</w:t>
      </w:r>
    </w:p>
    <w:p w14:paraId="6BDA4A3F" w14:textId="0FE9D59E" w:rsidR="001E10D8" w:rsidRPr="00267F06" w:rsidRDefault="002C7BA0">
      <w:pPr>
        <w:rPr>
          <w:rFonts w:ascii="Times New Roman" w:hAnsi="Times New Roman" w:cs="Times New Roman"/>
        </w:rPr>
      </w:pPr>
      <w:r>
        <w:rPr>
          <w:rFonts w:ascii="Times New Roman" w:hAnsi="Times New Roman" w:cs="Times New Roman"/>
        </w:rPr>
        <w:t xml:space="preserve">We extend our gratitude toward Professor. Nikolay Simakov and TA </w:t>
      </w:r>
      <w:proofErr w:type="spellStart"/>
      <w:r>
        <w:rPr>
          <w:rFonts w:ascii="Times New Roman" w:hAnsi="Times New Roman" w:cs="Times New Roman"/>
        </w:rPr>
        <w:t>Raktim</w:t>
      </w:r>
      <w:proofErr w:type="spellEnd"/>
      <w:r>
        <w:rPr>
          <w:rFonts w:ascii="Times New Roman" w:hAnsi="Times New Roman" w:cs="Times New Roman"/>
        </w:rPr>
        <w:t xml:space="preserve"> Mukhopadhyay for teaching the concept and guiding us in the right direction for successful implementation of the project.</w:t>
      </w:r>
    </w:p>
    <w:sectPr w:rsidR="001E10D8" w:rsidRPr="00267F06" w:rsidSect="002C7BA0">
      <w:footerReference w:type="default" r:id="rId1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CA4D" w14:textId="77777777" w:rsidR="002C7BA0" w:rsidRDefault="002C7BA0" w:rsidP="002C7BA0">
      <w:pPr>
        <w:spacing w:after="0" w:line="240" w:lineRule="auto"/>
      </w:pPr>
      <w:r>
        <w:separator/>
      </w:r>
    </w:p>
  </w:endnote>
  <w:endnote w:type="continuationSeparator" w:id="0">
    <w:p w14:paraId="3C1F994D" w14:textId="77777777" w:rsidR="002C7BA0" w:rsidRDefault="002C7BA0" w:rsidP="002C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093344"/>
      <w:docPartObj>
        <w:docPartGallery w:val="Page Numbers (Bottom of Page)"/>
        <w:docPartUnique/>
      </w:docPartObj>
    </w:sdtPr>
    <w:sdtEndPr>
      <w:rPr>
        <w:noProof/>
      </w:rPr>
    </w:sdtEndPr>
    <w:sdtContent>
      <w:p w14:paraId="4235533A" w14:textId="6BA6E92F" w:rsidR="002C7BA0" w:rsidRDefault="002C7BA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0C94ADC" w14:textId="77777777" w:rsidR="002C7BA0" w:rsidRDefault="002C7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DAD41" w14:textId="77777777" w:rsidR="002C7BA0" w:rsidRDefault="002C7BA0" w:rsidP="002C7BA0">
      <w:pPr>
        <w:spacing w:after="0" w:line="240" w:lineRule="auto"/>
      </w:pPr>
      <w:r>
        <w:separator/>
      </w:r>
    </w:p>
  </w:footnote>
  <w:footnote w:type="continuationSeparator" w:id="0">
    <w:p w14:paraId="3DB3D521" w14:textId="77777777" w:rsidR="002C7BA0" w:rsidRDefault="002C7BA0" w:rsidP="002C7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621A"/>
    <w:multiLevelType w:val="hybridMultilevel"/>
    <w:tmpl w:val="AC62C33A"/>
    <w:lvl w:ilvl="0" w:tplc="2850D7FA">
      <w:start w:val="1"/>
      <w:numFmt w:val="bullet"/>
      <w:lvlText w:val="•"/>
      <w:lvlJc w:val="left"/>
      <w:pPr>
        <w:tabs>
          <w:tab w:val="num" w:pos="720"/>
        </w:tabs>
        <w:ind w:left="720" w:hanging="360"/>
      </w:pPr>
      <w:rPr>
        <w:rFonts w:ascii="Arial" w:hAnsi="Arial" w:hint="default"/>
      </w:rPr>
    </w:lvl>
    <w:lvl w:ilvl="1" w:tplc="1220D65A" w:tentative="1">
      <w:start w:val="1"/>
      <w:numFmt w:val="bullet"/>
      <w:lvlText w:val="•"/>
      <w:lvlJc w:val="left"/>
      <w:pPr>
        <w:tabs>
          <w:tab w:val="num" w:pos="1440"/>
        </w:tabs>
        <w:ind w:left="1440" w:hanging="360"/>
      </w:pPr>
      <w:rPr>
        <w:rFonts w:ascii="Arial" w:hAnsi="Arial" w:hint="default"/>
      </w:rPr>
    </w:lvl>
    <w:lvl w:ilvl="2" w:tplc="E82C73B0" w:tentative="1">
      <w:start w:val="1"/>
      <w:numFmt w:val="bullet"/>
      <w:lvlText w:val="•"/>
      <w:lvlJc w:val="left"/>
      <w:pPr>
        <w:tabs>
          <w:tab w:val="num" w:pos="2160"/>
        </w:tabs>
        <w:ind w:left="2160" w:hanging="360"/>
      </w:pPr>
      <w:rPr>
        <w:rFonts w:ascii="Arial" w:hAnsi="Arial" w:hint="default"/>
      </w:rPr>
    </w:lvl>
    <w:lvl w:ilvl="3" w:tplc="A3F219FA" w:tentative="1">
      <w:start w:val="1"/>
      <w:numFmt w:val="bullet"/>
      <w:lvlText w:val="•"/>
      <w:lvlJc w:val="left"/>
      <w:pPr>
        <w:tabs>
          <w:tab w:val="num" w:pos="2880"/>
        </w:tabs>
        <w:ind w:left="2880" w:hanging="360"/>
      </w:pPr>
      <w:rPr>
        <w:rFonts w:ascii="Arial" w:hAnsi="Arial" w:hint="default"/>
      </w:rPr>
    </w:lvl>
    <w:lvl w:ilvl="4" w:tplc="CAFCBE5E" w:tentative="1">
      <w:start w:val="1"/>
      <w:numFmt w:val="bullet"/>
      <w:lvlText w:val="•"/>
      <w:lvlJc w:val="left"/>
      <w:pPr>
        <w:tabs>
          <w:tab w:val="num" w:pos="3600"/>
        </w:tabs>
        <w:ind w:left="3600" w:hanging="360"/>
      </w:pPr>
      <w:rPr>
        <w:rFonts w:ascii="Arial" w:hAnsi="Arial" w:hint="default"/>
      </w:rPr>
    </w:lvl>
    <w:lvl w:ilvl="5" w:tplc="9E001760" w:tentative="1">
      <w:start w:val="1"/>
      <w:numFmt w:val="bullet"/>
      <w:lvlText w:val="•"/>
      <w:lvlJc w:val="left"/>
      <w:pPr>
        <w:tabs>
          <w:tab w:val="num" w:pos="4320"/>
        </w:tabs>
        <w:ind w:left="4320" w:hanging="360"/>
      </w:pPr>
      <w:rPr>
        <w:rFonts w:ascii="Arial" w:hAnsi="Arial" w:hint="default"/>
      </w:rPr>
    </w:lvl>
    <w:lvl w:ilvl="6" w:tplc="47887F84" w:tentative="1">
      <w:start w:val="1"/>
      <w:numFmt w:val="bullet"/>
      <w:lvlText w:val="•"/>
      <w:lvlJc w:val="left"/>
      <w:pPr>
        <w:tabs>
          <w:tab w:val="num" w:pos="5040"/>
        </w:tabs>
        <w:ind w:left="5040" w:hanging="360"/>
      </w:pPr>
      <w:rPr>
        <w:rFonts w:ascii="Arial" w:hAnsi="Arial" w:hint="default"/>
      </w:rPr>
    </w:lvl>
    <w:lvl w:ilvl="7" w:tplc="56044166" w:tentative="1">
      <w:start w:val="1"/>
      <w:numFmt w:val="bullet"/>
      <w:lvlText w:val="•"/>
      <w:lvlJc w:val="left"/>
      <w:pPr>
        <w:tabs>
          <w:tab w:val="num" w:pos="5760"/>
        </w:tabs>
        <w:ind w:left="5760" w:hanging="360"/>
      </w:pPr>
      <w:rPr>
        <w:rFonts w:ascii="Arial" w:hAnsi="Arial" w:hint="default"/>
      </w:rPr>
    </w:lvl>
    <w:lvl w:ilvl="8" w:tplc="6310DA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F07583"/>
    <w:multiLevelType w:val="hybridMultilevel"/>
    <w:tmpl w:val="10D061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D21EC3"/>
    <w:multiLevelType w:val="hybridMultilevel"/>
    <w:tmpl w:val="A6EACB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78F22D8C"/>
    <w:multiLevelType w:val="multilevel"/>
    <w:tmpl w:val="167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B1"/>
    <w:rsid w:val="00006234"/>
    <w:rsid w:val="00070CCD"/>
    <w:rsid w:val="000C03AA"/>
    <w:rsid w:val="0010513A"/>
    <w:rsid w:val="001A35DA"/>
    <w:rsid w:val="001C5B7A"/>
    <w:rsid w:val="001D4724"/>
    <w:rsid w:val="001E10D8"/>
    <w:rsid w:val="002234A1"/>
    <w:rsid w:val="002479A4"/>
    <w:rsid w:val="00267F06"/>
    <w:rsid w:val="002A4ABE"/>
    <w:rsid w:val="002B3353"/>
    <w:rsid w:val="002C7BA0"/>
    <w:rsid w:val="002D1BD1"/>
    <w:rsid w:val="002F3807"/>
    <w:rsid w:val="002F4B39"/>
    <w:rsid w:val="003209A2"/>
    <w:rsid w:val="00357680"/>
    <w:rsid w:val="003E3EAB"/>
    <w:rsid w:val="00424D30"/>
    <w:rsid w:val="004328BE"/>
    <w:rsid w:val="00436CCE"/>
    <w:rsid w:val="004C0D44"/>
    <w:rsid w:val="004F4535"/>
    <w:rsid w:val="0053703A"/>
    <w:rsid w:val="00544F68"/>
    <w:rsid w:val="00574619"/>
    <w:rsid w:val="0060053B"/>
    <w:rsid w:val="00643911"/>
    <w:rsid w:val="006C11CC"/>
    <w:rsid w:val="006D6E8B"/>
    <w:rsid w:val="007636E6"/>
    <w:rsid w:val="007976B5"/>
    <w:rsid w:val="007C08A5"/>
    <w:rsid w:val="007E26F7"/>
    <w:rsid w:val="00800E1E"/>
    <w:rsid w:val="00891CBF"/>
    <w:rsid w:val="00917C3B"/>
    <w:rsid w:val="009C607F"/>
    <w:rsid w:val="009D32B1"/>
    <w:rsid w:val="00A24F85"/>
    <w:rsid w:val="00A64FD8"/>
    <w:rsid w:val="00A87308"/>
    <w:rsid w:val="00AD1CFA"/>
    <w:rsid w:val="00AE1714"/>
    <w:rsid w:val="00B230F8"/>
    <w:rsid w:val="00B24238"/>
    <w:rsid w:val="00BB3A87"/>
    <w:rsid w:val="00BF4185"/>
    <w:rsid w:val="00C578A2"/>
    <w:rsid w:val="00C67442"/>
    <w:rsid w:val="00D03365"/>
    <w:rsid w:val="00D81158"/>
    <w:rsid w:val="00DC4FC7"/>
    <w:rsid w:val="00DD49C1"/>
    <w:rsid w:val="00DF4A4E"/>
    <w:rsid w:val="00EE6066"/>
    <w:rsid w:val="00F033E8"/>
    <w:rsid w:val="00F1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ED8E"/>
  <w15:chartTrackingRefBased/>
  <w15:docId w15:val="{6A5B6B87-2F95-4748-B20C-80FAE0A2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C3B"/>
    <w:pPr>
      <w:ind w:left="720"/>
      <w:contextualSpacing/>
    </w:pPr>
  </w:style>
  <w:style w:type="character" w:styleId="Hyperlink">
    <w:name w:val="Hyperlink"/>
    <w:basedOn w:val="DefaultParagraphFont"/>
    <w:uiPriority w:val="99"/>
    <w:semiHidden/>
    <w:unhideWhenUsed/>
    <w:rsid w:val="00917C3B"/>
    <w:rPr>
      <w:color w:val="0563C1" w:themeColor="hyperlink"/>
      <w:u w:val="single"/>
    </w:rPr>
  </w:style>
  <w:style w:type="paragraph" w:styleId="Header">
    <w:name w:val="header"/>
    <w:basedOn w:val="Normal"/>
    <w:link w:val="HeaderChar"/>
    <w:uiPriority w:val="99"/>
    <w:unhideWhenUsed/>
    <w:rsid w:val="002C7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BA0"/>
  </w:style>
  <w:style w:type="paragraph" w:styleId="Footer">
    <w:name w:val="footer"/>
    <w:basedOn w:val="Normal"/>
    <w:link w:val="FooterChar"/>
    <w:uiPriority w:val="99"/>
    <w:unhideWhenUsed/>
    <w:rsid w:val="002C7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5003">
      <w:bodyDiv w:val="1"/>
      <w:marLeft w:val="0"/>
      <w:marRight w:val="0"/>
      <w:marTop w:val="0"/>
      <w:marBottom w:val="0"/>
      <w:divBdr>
        <w:top w:val="none" w:sz="0" w:space="0" w:color="auto"/>
        <w:left w:val="none" w:sz="0" w:space="0" w:color="auto"/>
        <w:bottom w:val="none" w:sz="0" w:space="0" w:color="auto"/>
        <w:right w:val="none" w:sz="0" w:space="0" w:color="auto"/>
      </w:divBdr>
    </w:div>
    <w:div w:id="113062471">
      <w:bodyDiv w:val="1"/>
      <w:marLeft w:val="0"/>
      <w:marRight w:val="0"/>
      <w:marTop w:val="0"/>
      <w:marBottom w:val="0"/>
      <w:divBdr>
        <w:top w:val="none" w:sz="0" w:space="0" w:color="auto"/>
        <w:left w:val="none" w:sz="0" w:space="0" w:color="auto"/>
        <w:bottom w:val="none" w:sz="0" w:space="0" w:color="auto"/>
        <w:right w:val="none" w:sz="0" w:space="0" w:color="auto"/>
      </w:divBdr>
      <w:divsChild>
        <w:div w:id="975530720">
          <w:marLeft w:val="360"/>
          <w:marRight w:val="0"/>
          <w:marTop w:val="120"/>
          <w:marBottom w:val="160"/>
          <w:divBdr>
            <w:top w:val="none" w:sz="0" w:space="0" w:color="auto"/>
            <w:left w:val="none" w:sz="0" w:space="0" w:color="auto"/>
            <w:bottom w:val="none" w:sz="0" w:space="0" w:color="auto"/>
            <w:right w:val="none" w:sz="0" w:space="0" w:color="auto"/>
          </w:divBdr>
        </w:div>
        <w:div w:id="1085031802">
          <w:marLeft w:val="360"/>
          <w:marRight w:val="0"/>
          <w:marTop w:val="120"/>
          <w:marBottom w:val="160"/>
          <w:divBdr>
            <w:top w:val="none" w:sz="0" w:space="0" w:color="auto"/>
            <w:left w:val="none" w:sz="0" w:space="0" w:color="auto"/>
            <w:bottom w:val="none" w:sz="0" w:space="0" w:color="auto"/>
            <w:right w:val="none" w:sz="0" w:space="0" w:color="auto"/>
          </w:divBdr>
        </w:div>
        <w:div w:id="1641105399">
          <w:marLeft w:val="360"/>
          <w:marRight w:val="0"/>
          <w:marTop w:val="120"/>
          <w:marBottom w:val="160"/>
          <w:divBdr>
            <w:top w:val="none" w:sz="0" w:space="0" w:color="auto"/>
            <w:left w:val="none" w:sz="0" w:space="0" w:color="auto"/>
            <w:bottom w:val="none" w:sz="0" w:space="0" w:color="auto"/>
            <w:right w:val="none" w:sz="0" w:space="0" w:color="auto"/>
          </w:divBdr>
        </w:div>
        <w:div w:id="163209206">
          <w:marLeft w:val="360"/>
          <w:marRight w:val="0"/>
          <w:marTop w:val="120"/>
          <w:marBottom w:val="160"/>
          <w:divBdr>
            <w:top w:val="none" w:sz="0" w:space="0" w:color="auto"/>
            <w:left w:val="none" w:sz="0" w:space="0" w:color="auto"/>
            <w:bottom w:val="none" w:sz="0" w:space="0" w:color="auto"/>
            <w:right w:val="none" w:sz="0" w:space="0" w:color="auto"/>
          </w:divBdr>
        </w:div>
      </w:divsChild>
    </w:div>
    <w:div w:id="143933617">
      <w:bodyDiv w:val="1"/>
      <w:marLeft w:val="0"/>
      <w:marRight w:val="0"/>
      <w:marTop w:val="0"/>
      <w:marBottom w:val="0"/>
      <w:divBdr>
        <w:top w:val="none" w:sz="0" w:space="0" w:color="auto"/>
        <w:left w:val="none" w:sz="0" w:space="0" w:color="auto"/>
        <w:bottom w:val="none" w:sz="0" w:space="0" w:color="auto"/>
        <w:right w:val="none" w:sz="0" w:space="0" w:color="auto"/>
      </w:divBdr>
    </w:div>
    <w:div w:id="1356080773">
      <w:bodyDiv w:val="1"/>
      <w:marLeft w:val="0"/>
      <w:marRight w:val="0"/>
      <w:marTop w:val="0"/>
      <w:marBottom w:val="0"/>
      <w:divBdr>
        <w:top w:val="none" w:sz="0" w:space="0" w:color="auto"/>
        <w:left w:val="none" w:sz="0" w:space="0" w:color="auto"/>
        <w:bottom w:val="none" w:sz="0" w:space="0" w:color="auto"/>
        <w:right w:val="none" w:sz="0" w:space="0" w:color="auto"/>
      </w:divBdr>
    </w:div>
    <w:div w:id="1560747487">
      <w:bodyDiv w:val="1"/>
      <w:marLeft w:val="0"/>
      <w:marRight w:val="0"/>
      <w:marTop w:val="0"/>
      <w:marBottom w:val="0"/>
      <w:divBdr>
        <w:top w:val="none" w:sz="0" w:space="0" w:color="auto"/>
        <w:left w:val="none" w:sz="0" w:space="0" w:color="auto"/>
        <w:bottom w:val="none" w:sz="0" w:space="0" w:color="auto"/>
        <w:right w:val="none" w:sz="0" w:space="0" w:color="auto"/>
      </w:divBdr>
    </w:div>
    <w:div w:id="19894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dalairajkumar/cryptocurrencypricehistory"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sudalairajkumar/cryptocurrencypricehistory"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Sai Narayana Kakaraparty</dc:creator>
  <cp:keywords/>
  <dc:description/>
  <cp:lastModifiedBy>Nisarg Negi</cp:lastModifiedBy>
  <cp:revision>2</cp:revision>
  <dcterms:created xsi:type="dcterms:W3CDTF">2022-12-11T20:03:00Z</dcterms:created>
  <dcterms:modified xsi:type="dcterms:W3CDTF">2022-12-11T20:03:00Z</dcterms:modified>
</cp:coreProperties>
</file>