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does the command pwd, whoami, and hostname display? (CO1)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Ans:- pwd commands displays the current directory the user is 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whoami command displays the username of the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hostname command displays the name of the hostname present in the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Write the command to create a directory named “project” inside the /home/student folder and keep three .txt file into it. Give output snapshot. (CO1)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Ans:- &gt;mkdir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&gt;touch textfile1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&gt;touch textfile2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&gt;touch textfile3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Explain the difference between absolute path and relative path with proper examples. (CO2)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Ans:- Absolut path:- Absolute path is the location of file from root directory, it starts with 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forward slash ‘/’, Example- /home/student/project/file1.txt.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Relative path:- Relative path specifies location of directory with respect to your current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Directory, Example-project/file1.txt.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What command will give you the already executed command traces in the terminal. Give output snapshot. (CO1)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Ans:- history command.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&gt;history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mkdir project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touch textfile1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touch textfile2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touch textfile3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Compare the working functionality of find and locate command. Which one is faster and why? (CO1)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Ans:- find command:- The find command uses live file system in real time system to search a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word.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locate command:- The locate command uses pre build data database system to search a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word.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The locate command is faster than find command because it only reads a database rather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than reading the hard drive system.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Which command is used to modify file permissions in Linux? Give an example. (CO1)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Ans:- chmod command is used to modify file permissions.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Example:- &gt;chmod 755 file1.txt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A file has permissions -rw -r- -r- -. What does this mean? (CO1)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Ans:- It means that the owner can read or write the file, the group can only read the file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and the others can only read the file.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Explain the difference between chown and chgrp with an example. (CO1)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Ans:- chown:- chown command can change the owner or a group that the file or directory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belongs, example- &gt;sudo chown principle file1.txt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chgrp:- chgrp command can only change the group that the file or directory belongs,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example- &gt;chgrp teacher file2.txt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A file needs to be accessible by multiple users but only writable by the owner. How will you set permissions? (CO1)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Ans:- &gt;chmod 644 file1.txt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10. How do you check the manual page for any Linux commands? (CO1)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Ans:- We can check the manual page for any linux command using man command, just use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man command and write the linux command whose manual you need.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Ex- man chmod.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