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ED119F">
      <w:pPr>
        <w:pStyle w:val="16"/>
        <w:jc w:val="center"/>
        <w:rPr>
          <w:rFonts w:ascii="Klavika Lt" w:hAnsi="Klavika Lt" w:cs="Klavika Lt"/>
          <w:caps/>
          <w:color w:val="00A5E4"/>
          <w:sz w:val="34"/>
          <w:szCs w:val="34"/>
          <w:lang w:val="en-US"/>
        </w:rPr>
      </w:pPr>
      <w:r>
        <w:rPr>
          <w:rFonts w:ascii="Klavika Lt" w:hAnsi="Klavika Lt" w:cs="Klavika Lt"/>
          <w:caps/>
          <w:color w:val="00A5E4"/>
          <w:sz w:val="34"/>
          <w:szCs w:val="34"/>
          <w:lang w:val="en-US"/>
        </w:rPr>
        <w:t>EUROMED UNIVERSITY OF FES</w:t>
      </w:r>
    </w:p>
    <w:p w14:paraId="47F6263D">
      <w:pPr>
        <w:pStyle w:val="16"/>
        <w:jc w:val="center"/>
        <w:rPr>
          <w:rFonts w:ascii="Klavika Lt" w:hAnsi="Klavika Lt" w:cs="Klavika Lt"/>
          <w:caps/>
          <w:color w:val="00A5E4"/>
          <w:sz w:val="34"/>
          <w:szCs w:val="34"/>
          <w:lang w:val="en-US"/>
        </w:rPr>
      </w:pPr>
      <w:r>
        <w:rPr>
          <w:rFonts w:ascii="Klavika Lt" w:hAnsi="Klavika Lt" w:cs="Klavika Lt"/>
          <w:caps/>
          <w:color w:val="00A5E4"/>
          <w:sz w:val="34"/>
          <w:szCs w:val="34"/>
          <w:lang w:val="en-US"/>
        </w:rPr>
        <w:t xml:space="preserve">Euromed School of Digital Engineering </w:t>
      </w:r>
    </w:p>
    <w:p w14:paraId="2A91BCDD">
      <w:pPr>
        <w:pStyle w:val="16"/>
        <w:jc w:val="center"/>
        <w:rPr>
          <w:rFonts w:ascii="Klavika Lt" w:hAnsi="Klavika Lt" w:cs="Klavika Lt"/>
          <w:caps/>
          <w:color w:val="00A5E4"/>
          <w:sz w:val="34"/>
          <w:szCs w:val="34"/>
          <w:lang w:val="en-US"/>
        </w:rPr>
      </w:pPr>
      <w:r>
        <w:rPr>
          <w:rFonts w:ascii="Klavika Lt" w:hAnsi="Klavika Lt" w:cs="Klavika Lt"/>
          <w:caps/>
          <w:color w:val="00A5E4"/>
          <w:sz w:val="34"/>
          <w:szCs w:val="34"/>
          <w:lang w:val="en-US"/>
        </w:rPr>
        <w:t>and Artificial Intelligence</w:t>
      </w:r>
    </w:p>
    <w:p w14:paraId="4D8937AF">
      <w:pPr>
        <w:pStyle w:val="16"/>
        <w:jc w:val="center"/>
        <w:rPr>
          <w:rFonts w:ascii="Klavika Lt" w:hAnsi="Klavika Lt" w:cs="Klavika Lt"/>
          <w:b/>
          <w:bCs/>
          <w:caps/>
          <w:color w:val="00A5E4"/>
          <w:sz w:val="34"/>
          <w:szCs w:val="34"/>
          <w:lang w:val="en-US"/>
        </w:rPr>
      </w:pPr>
    </w:p>
    <w:p w14:paraId="36610A0E">
      <w:pPr>
        <w:pStyle w:val="16"/>
        <w:suppressAutoHyphens/>
        <w:jc w:val="center"/>
        <w:rPr>
          <w:rFonts w:hint="default" w:ascii="Klavika Lt" w:hAnsi="Klavika Lt" w:cs="Klavika Lt"/>
          <w:b/>
          <w:bCs/>
          <w:color w:val="auto"/>
          <w:sz w:val="34"/>
          <w:szCs w:val="34"/>
          <w:lang w:val="fr-FR"/>
        </w:rPr>
      </w:pPr>
      <w:r>
        <w:rPr>
          <w:rFonts w:ascii="Klavika Lt" w:hAnsi="Klavika Lt" w:cs="Klavika Lt"/>
          <w:b/>
          <w:bCs/>
          <w:color w:val="auto"/>
          <w:sz w:val="34"/>
          <w:szCs w:val="34"/>
          <w:lang w:val="zh-CN"/>
        </w:rPr>
        <w:t>Academic year 202</w:t>
      </w:r>
      <w:r>
        <w:rPr>
          <w:rFonts w:hint="default" w:ascii="Klavika Lt" w:hAnsi="Klavika Lt" w:cs="Klavika Lt"/>
          <w:b/>
          <w:bCs/>
          <w:color w:val="auto"/>
          <w:sz w:val="34"/>
          <w:szCs w:val="34"/>
          <w:lang w:val="fr-FR"/>
        </w:rPr>
        <w:t>5</w:t>
      </w:r>
      <w:r>
        <w:rPr>
          <w:rFonts w:ascii="Klavika Lt" w:hAnsi="Klavika Lt" w:cs="Klavika Lt"/>
          <w:b/>
          <w:bCs/>
          <w:color w:val="auto"/>
          <w:sz w:val="34"/>
          <w:szCs w:val="34"/>
          <w:lang w:val="zh-CN"/>
        </w:rPr>
        <w:t>-202</w:t>
      </w:r>
      <w:r>
        <w:rPr>
          <w:rFonts w:hint="default" w:ascii="Klavika Lt" w:hAnsi="Klavika Lt" w:cs="Klavika Lt"/>
          <w:b/>
          <w:bCs/>
          <w:color w:val="auto"/>
          <w:sz w:val="34"/>
          <w:szCs w:val="34"/>
          <w:lang w:val="fr-FR"/>
        </w:rPr>
        <w:t>6</w:t>
      </w:r>
    </w:p>
    <w:p w14:paraId="43CB88F0">
      <w:pPr>
        <w:pStyle w:val="16"/>
        <w:suppressAutoHyphens/>
        <w:jc w:val="center"/>
        <w:rPr>
          <w:rFonts w:ascii="Klavika Lt" w:hAnsi="Klavika Lt" w:cs="Klavika Lt"/>
          <w:b/>
          <w:bCs/>
          <w:color w:val="auto"/>
          <w:sz w:val="34"/>
          <w:szCs w:val="34"/>
          <w:lang w:val="zh-CN"/>
        </w:rPr>
      </w:pPr>
    </w:p>
    <w:p w14:paraId="2F704573">
      <w:pPr>
        <w:pStyle w:val="16"/>
        <w:suppressAutoHyphens/>
        <w:jc w:val="center"/>
        <w:rPr>
          <w:rFonts w:hint="default" w:ascii="Klavika Lt" w:hAnsi="Klavika Lt" w:cs="Klavika Lt"/>
          <w:b/>
          <w:bCs/>
          <w:color w:val="auto"/>
          <w:sz w:val="34"/>
          <w:szCs w:val="34"/>
          <w:lang w:val="en-US"/>
        </w:rPr>
      </w:pPr>
      <w:r>
        <w:rPr>
          <w:rFonts w:ascii="Klavika Lt" w:hAnsi="Klavika Lt" w:cs="Klavika Lt"/>
          <w:b/>
          <w:bCs/>
          <w:color w:val="auto"/>
          <w:sz w:val="34"/>
          <w:szCs w:val="34"/>
          <w:lang w:val="en-US"/>
        </w:rPr>
        <w:t>State engineering cycle in</w:t>
      </w:r>
      <w:r>
        <w:rPr>
          <w:rFonts w:hint="default" w:ascii="Klavika Lt" w:hAnsi="Klavika Lt" w:cs="Klavika Lt"/>
          <w:b/>
          <w:bCs/>
          <w:color w:val="auto"/>
          <w:sz w:val="34"/>
          <w:szCs w:val="34"/>
          <w:lang w:val="en-US"/>
        </w:rPr>
        <w:t xml:space="preserve"> big data analytics </w:t>
      </w:r>
    </w:p>
    <w:p w14:paraId="7DAE1702">
      <w:pPr>
        <w:pStyle w:val="16"/>
        <w:suppressAutoHyphens/>
        <w:jc w:val="center"/>
        <w:rPr>
          <w:rFonts w:ascii="Klavika Lt" w:hAnsi="Klavika Lt" w:cs="Klavika Lt"/>
          <w:b/>
          <w:bCs/>
          <w:color w:val="auto"/>
          <w:sz w:val="34"/>
          <w:szCs w:val="34"/>
          <w:lang w:val="en-US"/>
        </w:rPr>
      </w:pPr>
    </w:p>
    <w:p w14:paraId="50352693">
      <w:pPr>
        <w:pStyle w:val="16"/>
        <w:suppressAutoHyphens/>
        <w:jc w:val="center"/>
        <w:rPr>
          <w:sz w:val="2"/>
          <w:szCs w:val="2"/>
          <w:lang w:val="en-US"/>
        </w:rPr>
      </w:pPr>
      <w:r>
        <w:rPr>
          <w:rFonts w:ascii="Klavika Lt" w:hAnsi="Klavika Lt" w:cs="Klavika Lt"/>
          <w:b/>
          <w:bCs/>
          <w:color w:val="auto"/>
          <w:sz w:val="34"/>
          <w:szCs w:val="34"/>
          <w:lang w:val="en-US"/>
        </w:rPr>
        <w:t xml:space="preserve">End of studies Project </w:t>
      </w:r>
    </w:p>
    <w:p w14:paraId="40F79705">
      <w:pPr>
        <w:rPr>
          <w:rFonts w:hint="default"/>
          <w:sz w:val="14"/>
          <w:szCs w:val="14"/>
          <w:lang w:val="en-US"/>
        </w:rPr>
      </w:pPr>
    </w:p>
    <w:p w14:paraId="22BB5D8B">
      <w:pPr>
        <w:rPr>
          <w:rFonts w:hint="default"/>
          <w:sz w:val="14"/>
          <w:szCs w:val="14"/>
          <w:lang w:val="en-US"/>
        </w:rPr>
      </w:pPr>
      <w:r>
        <w:rPr>
          <w:rFonts w:hint="default"/>
          <w:sz w:val="14"/>
          <w:szCs w:val="14"/>
          <w:lang w:val="en-US"/>
        </w:rPr>
        <w:t xml:space="preserve"> Conception et développement d’une plateforme intelligente d’analyse et de prédiction des risques cliniques dans le domaine de la néphrologie à l’aide des techniques de Big Data et de Machine Learning.</w:t>
      </w:r>
    </w:p>
    <w:p w14:paraId="75696AFD">
      <w:pPr>
        <w:rPr>
          <w:sz w:val="14"/>
          <w:szCs w:val="14"/>
          <w:lang w:val="en-US"/>
        </w:rPr>
      </w:pPr>
    </w:p>
    <w:p w14:paraId="683A5362">
      <w:pPr>
        <w:rPr>
          <w:sz w:val="14"/>
          <w:szCs w:val="14"/>
          <w:lang w:val="en-US"/>
        </w:rPr>
      </w:pPr>
    </w:p>
    <w:p w14:paraId="209DD0F6">
      <w:pPr>
        <w:pStyle w:val="16"/>
        <w:suppressAutoHyphens/>
        <w:jc w:val="center"/>
        <w:rPr>
          <w:rFonts w:ascii="HelveticaNeueLT Com 57 Cn" w:hAnsi="HelveticaNeueLT Com 57 Cn" w:cs="HelveticaNeueLT Com 57 Cn"/>
          <w:b/>
          <w:bCs/>
          <w:color w:val="484849"/>
          <w:sz w:val="26"/>
          <w:szCs w:val="26"/>
          <w:lang w:val="en-US"/>
        </w:rPr>
      </w:pPr>
      <w:r>
        <w:rPr>
          <w:rFonts w:ascii="HelveticaNeueLT Com 57 Cn" w:hAnsi="HelveticaNeueLT Com 57 Cn" w:cs="HelveticaNeueLT Com 57 Cn"/>
          <w:b/>
          <w:bCs/>
          <w:color w:val="484849"/>
          <w:sz w:val="26"/>
          <w:szCs w:val="26"/>
          <w:lang w:val="en-US"/>
        </w:rPr>
        <w:t>Presented by :</w:t>
      </w:r>
    </w:p>
    <w:tbl>
      <w:tblPr>
        <w:tblStyle w:val="17"/>
        <w:tblpPr w:leftFromText="180" w:rightFromText="180" w:vertAnchor="text" w:horzAnchor="margin" w:tblpY="1340"/>
        <w:tblW w:w="975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7"/>
        <w:gridCol w:w="4369"/>
      </w:tblGrid>
      <w:tr w14:paraId="1B27A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2" w:hRule="atLeast"/>
        </w:trPr>
        <w:tc>
          <w:tcPr>
            <w:tcW w:w="5387" w:type="dxa"/>
          </w:tcPr>
          <w:p w14:paraId="61663898">
            <w:pPr>
              <w:pStyle w:val="16"/>
              <w:suppressAutoHyphens/>
              <w:rPr>
                <w:rFonts w:ascii="HelveticaNeueLT Com 57 Cn" w:hAnsi="HelveticaNeueLT Com 57 Cn" w:cs="HelveticaNeueLT Com 57 Cn"/>
                <w:b/>
                <w:bCs/>
                <w:color w:val="484849"/>
                <w:sz w:val="26"/>
                <w:szCs w:val="26"/>
                <w:lang w:val="en-US"/>
              </w:rPr>
            </w:pPr>
            <w:r>
              <w:rPr>
                <w:rFonts w:ascii="HelveticaNeueLT Com 57 Cn" w:hAnsi="HelveticaNeueLT Com 57 Cn" w:cs="HelveticaNeueLT Com 57 Cn"/>
                <w:b/>
                <w:bCs/>
                <w:color w:val="484849"/>
                <w:sz w:val="26"/>
                <w:szCs w:val="26"/>
                <w:lang w:val="en-US"/>
              </w:rPr>
              <w:t>Supervised by:</w:t>
            </w:r>
          </w:p>
          <w:p w14:paraId="29960725">
            <w:pPr>
              <w:spacing w:after="0" w:line="240" w:lineRule="auto"/>
              <w:rPr>
                <w:rFonts w:hint="default" w:ascii="HelveticaNeueLT Com 57 Cn" w:hAnsi="HelveticaNeueLT Com 57 Cn" w:cs="HelveticaNeueLT Com 57 Cn"/>
                <w:b/>
                <w:bCs/>
                <w:color w:val="484849"/>
                <w:sz w:val="26"/>
                <w:szCs w:val="26"/>
                <w:lang w:val="en-US"/>
              </w:rPr>
            </w:pPr>
            <w:r>
              <w:rPr>
                <w:rFonts w:ascii="HelveticaNeueLT Com 57 Cn" w:hAnsi="HelveticaNeueLT Com 57 Cn" w:cs="HelveticaNeueLT Com 57 Cn"/>
                <w:b/>
                <w:bCs/>
                <w:color w:val="484849"/>
                <w:sz w:val="26"/>
                <w:szCs w:val="26"/>
                <w:lang w:val="en-US"/>
              </w:rPr>
              <w:t xml:space="preserve">Prof.  </w:t>
            </w:r>
            <w:r>
              <w:rPr>
                <w:rFonts w:hint="default" w:ascii="HelveticaNeueLT Com 57 Cn" w:hAnsi="HelveticaNeueLT Com 57 Cn" w:cs="HelveticaNeueLT Com 57 Cn"/>
                <w:b/>
                <w:bCs/>
                <w:color w:val="484849"/>
                <w:sz w:val="26"/>
                <w:szCs w:val="26"/>
                <w:lang w:val="en-US"/>
              </w:rPr>
              <w:t xml:space="preserve">Sara bakkali </w:t>
            </w:r>
          </w:p>
          <w:p w14:paraId="7B9CEDCE">
            <w:pPr>
              <w:spacing w:after="0" w:line="240" w:lineRule="auto"/>
              <w:rPr>
                <w:rFonts w:ascii="HelveticaNeueLT Pro 45 Lt" w:hAnsi="HelveticaNeueLT Pro 45 Lt" w:cs="HelveticaNeueLT Pro 45 Lt"/>
                <w:color w:val="484849"/>
                <w:sz w:val="26"/>
                <w:szCs w:val="26"/>
                <w:lang w:val="en-US"/>
              </w:rPr>
            </w:pPr>
          </w:p>
          <w:p w14:paraId="3816B717">
            <w:pPr>
              <w:spacing w:after="0" w:line="240" w:lineRule="auto"/>
              <w:rPr>
                <w:rFonts w:ascii="HelveticaNeueLT Com 57 Cn" w:hAnsi="HelveticaNeueLT Com 57 Cn" w:cs="HelveticaNeueLT Com 57 Cn"/>
                <w:b/>
                <w:bCs/>
                <w:color w:val="484849"/>
                <w:sz w:val="26"/>
                <w:szCs w:val="26"/>
                <w:lang w:val="en-US"/>
              </w:rPr>
            </w:pPr>
            <w:r>
              <w:rPr>
                <w:rFonts w:ascii="HelveticaNeueLT Com 57 Cn" w:hAnsi="HelveticaNeueLT Com 57 Cn" w:cs="HelveticaNeueLT Com 57 Cn"/>
                <w:b/>
                <w:bCs/>
                <w:color w:val="484849"/>
                <w:sz w:val="26"/>
                <w:szCs w:val="26"/>
                <w:lang w:val="en-US"/>
              </w:rPr>
              <w:t xml:space="preserve">Defended in ……….       </w:t>
            </w:r>
          </w:p>
          <w:p w14:paraId="5A7AB62F">
            <w:pPr>
              <w:spacing w:after="0" w:line="240" w:lineRule="auto"/>
              <w:rPr>
                <w:rFonts w:ascii="HelveticaNeueLT Pro 45 Lt" w:hAnsi="HelveticaNeueLT Pro 45 Lt" w:cs="HelveticaNeueLT Pro 45 Lt"/>
                <w:color w:val="484849"/>
                <w:sz w:val="26"/>
                <w:szCs w:val="26"/>
                <w:lang w:val="en-US"/>
              </w:rPr>
            </w:pPr>
          </w:p>
          <w:p w14:paraId="30AC1832">
            <w:pPr>
              <w:pStyle w:val="16"/>
              <w:suppressAutoHyphens/>
              <w:rPr>
                <w:rFonts w:ascii="HelveticaNeueLT Com 57 Cn" w:hAnsi="HelveticaNeueLT Com 57 Cn" w:cs="HelveticaNeueLT Com 57 Cn"/>
                <w:b/>
                <w:bCs/>
                <w:color w:val="484849"/>
                <w:sz w:val="26"/>
                <w:szCs w:val="26"/>
                <w:lang w:val="zh-CN"/>
              </w:rPr>
            </w:pPr>
            <w:r>
              <w:rPr>
                <w:rFonts w:ascii="HelveticaNeueLT Com 57 Cn" w:hAnsi="HelveticaNeueLT Com 57 Cn" w:cs="HelveticaNeueLT Com 57 Cn"/>
                <w:b/>
                <w:bCs/>
                <w:color w:val="484849"/>
                <w:sz w:val="26"/>
                <w:szCs w:val="26"/>
                <w:lang w:val="zh-CN"/>
              </w:rPr>
              <w:t>Jury Members:</w:t>
            </w:r>
          </w:p>
          <w:p w14:paraId="5528F7F3">
            <w:pPr>
              <w:spacing w:after="0" w:line="240" w:lineRule="auto"/>
              <w:rPr>
                <w:sz w:val="14"/>
                <w:szCs w:val="14"/>
              </w:rPr>
            </w:pPr>
          </w:p>
          <w:p w14:paraId="1FBD118D">
            <w:pPr>
              <w:spacing w:after="0" w:line="240" w:lineRule="auto"/>
              <w:rPr>
                <w:sz w:val="14"/>
                <w:szCs w:val="14"/>
              </w:rPr>
            </w:pPr>
          </w:p>
        </w:tc>
        <w:tc>
          <w:tcPr>
            <w:tcW w:w="4369" w:type="dxa"/>
          </w:tcPr>
          <w:p w14:paraId="335713C2">
            <w:pPr>
              <w:pStyle w:val="16"/>
              <w:suppressAutoHyphens/>
              <w:rPr>
                <w:rFonts w:ascii="HelveticaNeueLT Com 57 Cn" w:hAnsi="HelveticaNeueLT Com 57 Cn" w:cs="HelveticaNeueLT Com 57 Cn"/>
                <w:b/>
                <w:bCs/>
                <w:color w:val="484849"/>
                <w:sz w:val="26"/>
                <w:szCs w:val="26"/>
                <w:lang w:val="en-US"/>
              </w:rPr>
            </w:pPr>
            <w:r>
              <w:rPr>
                <w:rFonts w:ascii="HelveticaNeueLT Com 57 Cn" w:hAnsi="HelveticaNeueLT Com 57 Cn" w:cs="HelveticaNeueLT Com 57 Cn"/>
                <w:b/>
                <w:bCs/>
                <w:color w:val="484849"/>
                <w:sz w:val="26"/>
                <w:szCs w:val="26"/>
                <w:lang w:val="en-US"/>
              </w:rPr>
              <w:t>Company supervisor:</w:t>
            </w:r>
          </w:p>
          <w:p w14:paraId="2E9DC288">
            <w:pPr>
              <w:spacing w:after="0" w:line="240" w:lineRule="auto"/>
              <w:rPr>
                <w:rFonts w:hint="default" w:ascii="HelveticaNeueLT Com 57 Cn" w:hAnsi="HelveticaNeueLT Com 57 Cn" w:cs="HelveticaNeueLT Com 57 Cn"/>
                <w:b/>
                <w:bCs/>
                <w:color w:val="484849"/>
                <w:sz w:val="26"/>
                <w:szCs w:val="26"/>
                <w:lang w:val="en-US"/>
              </w:rPr>
            </w:pPr>
            <w:r>
              <w:rPr>
                <w:rFonts w:ascii="HelveticaNeueLT Com 57 Cn" w:hAnsi="HelveticaNeueLT Com 57 Cn" w:cs="HelveticaNeueLT Com 57 Cn"/>
                <w:b/>
                <w:bCs/>
                <w:color w:val="484849"/>
                <w:sz w:val="26"/>
                <w:szCs w:val="26"/>
                <w:lang w:val="en-US"/>
              </w:rPr>
              <w:t>Mr or Ms</w:t>
            </w:r>
            <w:r>
              <w:rPr>
                <w:rFonts w:hint="default" w:ascii="HelveticaNeueLT Com 57 Cn" w:hAnsi="HelveticaNeueLT Com 57 Cn" w:cs="HelveticaNeueLT Com 57 Cn"/>
                <w:b/>
                <w:bCs/>
                <w:color w:val="484849"/>
                <w:sz w:val="26"/>
                <w:szCs w:val="26"/>
                <w:lang w:val="en-US"/>
              </w:rPr>
              <w:t xml:space="preserve"> merrouni alami  zakariae </w:t>
            </w:r>
          </w:p>
          <w:p w14:paraId="753CB910">
            <w:pPr>
              <w:spacing w:after="0" w:line="240" w:lineRule="auto"/>
              <w:rPr>
                <w:rFonts w:ascii="HelveticaNeueLT Pro 45 Lt" w:hAnsi="HelveticaNeueLT Pro 45 Lt" w:cs="HelveticaNeueLT Pro 45 Lt"/>
                <w:color w:val="484849"/>
                <w:sz w:val="26"/>
                <w:szCs w:val="26"/>
                <w:lang w:val="en-US"/>
              </w:rPr>
            </w:pPr>
          </w:p>
          <w:p w14:paraId="35949CF7">
            <w:pPr>
              <w:pStyle w:val="16"/>
              <w:suppressAutoHyphens/>
              <w:rPr>
                <w:rFonts w:ascii="HelveticaNeueLT Com 57 Cn" w:hAnsi="HelveticaNeueLT Com 57 Cn" w:cs="HelveticaNeueLT Com 57 Cn"/>
                <w:b/>
                <w:bCs/>
                <w:color w:val="484849"/>
                <w:sz w:val="26"/>
                <w:szCs w:val="26"/>
                <w:lang w:val="en-US"/>
              </w:rPr>
            </w:pPr>
            <w:r>
              <w:rPr>
                <w:rFonts w:ascii="HelveticaNeueLT Com 57 Cn" w:hAnsi="HelveticaNeueLT Com 57 Cn" w:cs="HelveticaNeueLT Com 57 Cn"/>
                <w:b/>
                <w:bCs/>
                <w:color w:val="484849"/>
                <w:sz w:val="26"/>
                <w:szCs w:val="26"/>
                <w:lang w:val="en-US"/>
              </w:rPr>
              <w:t>Hosting Company:</w:t>
            </w:r>
          </w:p>
          <w:p w14:paraId="09189837">
            <w:pPr>
              <w:pStyle w:val="16"/>
              <w:suppressAutoHyphens/>
              <w:rPr>
                <w:rFonts w:hint="default" w:ascii="HelveticaNeueLT Com 57 Cn" w:hAnsi="HelveticaNeueLT Com 57 Cn" w:cs="HelveticaNeueLT Com 57 Cn"/>
                <w:b/>
                <w:bCs/>
                <w:color w:val="484849"/>
                <w:sz w:val="26"/>
                <w:szCs w:val="26"/>
                <w:lang w:val="en-US"/>
              </w:rPr>
            </w:pPr>
            <w:r>
              <w:rPr>
                <w:rFonts w:hint="default" w:ascii="HelveticaNeueLT Com 57 Cn" w:hAnsi="HelveticaNeueLT Com 57 Cn" w:cs="HelveticaNeueLT Com 57 Cn"/>
                <w:b/>
                <w:bCs/>
                <w:color w:val="484849"/>
                <w:sz w:val="26"/>
                <w:szCs w:val="26"/>
                <w:lang w:val="en-US"/>
              </w:rPr>
              <w:t>HAIM-FMPDF</w:t>
            </w:r>
          </w:p>
          <w:p w14:paraId="215676D7">
            <w:pPr>
              <w:spacing w:after="0" w:line="240" w:lineRule="auto"/>
              <w:rPr>
                <w:rFonts w:ascii="HelveticaNeueLT Com 57 Cn" w:hAnsi="HelveticaNeueLT Com 57 Cn" w:cs="HelveticaNeueLT Com 57 Cn"/>
                <w:b/>
                <w:bCs/>
                <w:color w:val="484849"/>
                <w:sz w:val="26"/>
                <w:szCs w:val="26"/>
                <w:lang w:val="en-US"/>
              </w:rPr>
            </w:pPr>
          </w:p>
          <w:p w14:paraId="0D19D80C">
            <w:pPr>
              <w:spacing w:after="0" w:line="240" w:lineRule="auto"/>
              <w:rPr>
                <w:rFonts w:ascii="HelveticaNeueLT Com 57 Cn" w:hAnsi="HelveticaNeueLT Com 57 Cn" w:cs="HelveticaNeueLT Com 57 Cn"/>
                <w:b/>
                <w:bCs/>
                <w:color w:val="484849"/>
                <w:sz w:val="26"/>
                <w:szCs w:val="26"/>
                <w:lang w:val="en-US"/>
              </w:rPr>
            </w:pPr>
          </w:p>
          <w:p w14:paraId="3381F1D8">
            <w:pPr>
              <w:pStyle w:val="16"/>
              <w:suppressAutoHyphens/>
              <w:rPr>
                <w:sz w:val="14"/>
                <w:szCs w:val="14"/>
                <w:lang w:val="en-US"/>
              </w:rPr>
            </w:pPr>
          </w:p>
        </w:tc>
      </w:tr>
    </w:tbl>
    <w:p w14:paraId="20940FCA">
      <w:pPr>
        <w:jc w:val="both"/>
        <w:rPr>
          <w:rFonts w:hint="default" w:ascii="HelveticaNeueLT Pro 45 Lt" w:hAnsi="HelveticaNeueLT Pro 45 Lt" w:cs="HelveticaNeueLT Pro 45 Lt"/>
          <w:color w:val="484849"/>
          <w:sz w:val="28"/>
          <w:szCs w:val="28"/>
          <w:lang w:val="en-US"/>
        </w:rPr>
        <w:sectPr>
          <w:headerReference r:id="rId5" w:type="default"/>
          <w:footerReference r:id="rId6" w:type="default"/>
          <w:pgSz w:w="11906" w:h="16838"/>
          <w:pgMar w:top="2438" w:right="1418" w:bottom="964" w:left="1418" w:header="709" w:footer="397" w:gutter="0"/>
          <w:cols w:space="708" w:num="1"/>
          <w:docGrid w:linePitch="360" w:charSpace="0"/>
        </w:sectPr>
      </w:pPr>
      <w:r>
        <w:rPr>
          <w:rFonts w:hint="default" w:ascii="HelveticaNeueLT Pro 45 Lt" w:hAnsi="HelveticaNeueLT Pro 45 Lt" w:cs="HelveticaNeueLT Pro 45 Lt"/>
          <w:color w:val="484849"/>
          <w:sz w:val="28"/>
          <w:szCs w:val="28"/>
          <w:lang w:val="en-US"/>
        </w:rPr>
        <w:t>BEN-ALI Nisrine</w:t>
      </w:r>
    </w:p>
    <w:p w14:paraId="6B2E821C"/>
    <w:sectPr>
      <w:headerReference r:id="rId7" w:type="default"/>
      <w:footerReference r:id="rId8" w:type="default"/>
      <w:pgSz w:w="11906" w:h="16838"/>
      <w:pgMar w:top="1418" w:right="1134" w:bottom="964" w:left="1134" w:header="737" w:footer="17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nion Pro">
    <w:altName w:val="Times New Roman"/>
    <w:panose1 w:val="00000000000000000000"/>
    <w:charset w:val="00"/>
    <w:family w:val="roman"/>
    <w:pitch w:val="default"/>
    <w:sig w:usb0="00000000" w:usb1="00000000" w:usb2="00000000" w:usb3="00000000" w:csb0="000001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Klavika Lt">
    <w:altName w:val="Arial"/>
    <w:panose1 w:val="00000000000000000000"/>
    <w:charset w:val="00"/>
    <w:family w:val="modern"/>
    <w:pitch w:val="default"/>
    <w:sig w:usb0="00000000" w:usb1="00000000" w:usb2="00000000" w:usb3="00000000" w:csb0="00000093" w:csb1="00000000"/>
  </w:font>
  <w:font w:name="HelveticaNeueLT Com 57 Cn">
    <w:altName w:val="Franklin Gothic Demi Cond"/>
    <w:panose1 w:val="00000000000000000000"/>
    <w:charset w:val="00"/>
    <w:family w:val="swiss"/>
    <w:pitch w:val="default"/>
    <w:sig w:usb0="00000000" w:usb1="00000000" w:usb2="00000000" w:usb3="00000000" w:csb0="0000009B" w:csb1="00000000"/>
  </w:font>
  <w:font w:name="Franklin Gothic Demi Cond">
    <w:panose1 w:val="020B0706030402020204"/>
    <w:charset w:val="00"/>
    <w:family w:val="auto"/>
    <w:pitch w:val="default"/>
    <w:sig w:usb0="00000287" w:usb1="00000000" w:usb2="00000000" w:usb3="00000000" w:csb0="2000009F" w:csb1="DFD70000"/>
  </w:font>
  <w:font w:name="HelveticaNeueLT Pro 45 Lt">
    <w:altName w:val="Arial"/>
    <w:panose1 w:val="00000000000000000000"/>
    <w:charset w:val="00"/>
    <w:family w:val="swiss"/>
    <w:pitch w:val="default"/>
    <w:sig w:usb0="00000000" w:usb1="00000000" w:usb2="00000000" w:usb3="00000000" w:csb0="0000009B" w:csb1="00000000"/>
  </w:font>
  <w:font w:name="Klavika Bd">
    <w:altName w:val="Arial"/>
    <w:panose1 w:val="00000000000000000000"/>
    <w:charset w:val="00"/>
    <w:family w:val="modern"/>
    <w:pitch w:val="default"/>
    <w:sig w:usb0="00000000" w:usb1="00000000" w:usb2="00000000" w:usb3="00000000" w:csb0="00000093" w:csb1="00000000"/>
  </w:font>
  <w:font w:name="Klavika Md">
    <w:altName w:val="Arial"/>
    <w:panose1 w:val="00000000000000000000"/>
    <w:charset w:val="00"/>
    <w:family w:val="modern"/>
    <w:pitch w:val="default"/>
    <w:sig w:usb0="00000000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8"/>
      <w:tblW w:w="11537" w:type="dxa"/>
      <w:tblInd w:w="-1276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1537"/>
    </w:tblGrid>
    <w:tr w14:paraId="691EE845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76" w:hRule="atLeast"/>
      </w:trPr>
      <w:tc>
        <w:tcPr>
          <w:tcW w:w="11537" w:type="dxa"/>
          <w:tcBorders>
            <w:bottom w:val="single" w:color="A5A5A5" w:themeColor="accent3" w:sz="4" w:space="0"/>
            <w:right w:val="nil"/>
            <w:insideH w:val="single" w:sz="4" w:space="0"/>
          </w:tcBorders>
          <w:shd w:val="clear" w:color="auto" w:fill="FFFFFF" w:themeFill="background1"/>
        </w:tcPr>
        <w:p w14:paraId="763BA467">
          <w:pPr>
            <w:pStyle w:val="16"/>
            <w:jc w:val="center"/>
            <w:rPr>
              <w:rFonts w:ascii="Klavika Bd" w:hAnsi="Klavika Bd" w:cs="Klavika Bd" w:eastAsiaTheme="majorEastAsia"/>
              <w:b/>
              <w:bCs/>
              <w:i/>
              <w:iCs/>
              <w:color w:val="005596"/>
              <w:sz w:val="18"/>
              <w:szCs w:val="18"/>
              <w:lang w:val="fr-FR"/>
            </w:rPr>
          </w:pPr>
        </w:p>
      </w:tc>
    </w:tr>
  </w:tbl>
  <w:p w14:paraId="61C18BC9">
    <w:pPr>
      <w:pStyle w:val="16"/>
      <w:jc w:val="center"/>
      <w:rPr>
        <w:rFonts w:ascii="Klavika Bd" w:hAnsi="Klavika Bd" w:cs="Klavika Bd"/>
        <w:b/>
        <w:bCs/>
        <w:color w:val="005596"/>
        <w:sz w:val="18"/>
        <w:szCs w:val="18"/>
        <w:lang w:val="fr-FR"/>
      </w:rPr>
    </w:pPr>
    <w:r>
      <w:rPr>
        <w:lang w:val="fr-FR" w:eastAsia="fr-FR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rightMargin">
            <wp:posOffset>-381000</wp:posOffset>
          </wp:positionH>
          <wp:positionV relativeFrom="paragraph">
            <wp:posOffset>-2913380</wp:posOffset>
          </wp:positionV>
          <wp:extent cx="3057525" cy="2635885"/>
          <wp:effectExtent l="0" t="0" r="9525" b="0"/>
          <wp:wrapNone/>
          <wp:docPr id="70" name="Image 70" descr="C:\Users\HP\AppData\Local\Microsoft\Windows\INetCache\Content.Word\Polygone_BLU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" name="Image 70" descr="C:\Users\HP\AppData\Local\Microsoft\Windows\INetCache\Content.Word\Polygone_BLU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57525" cy="2635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91C8D5D">
    <w:pPr>
      <w:pStyle w:val="16"/>
      <w:jc w:val="center"/>
      <w:rPr>
        <w:rFonts w:ascii="Klavika Bd" w:hAnsi="Klavika Bd" w:cs="Klavika Bd"/>
        <w:b/>
        <w:bCs/>
        <w:color w:val="00A5E4"/>
        <w:sz w:val="18"/>
        <w:szCs w:val="18"/>
        <w:lang w:val="fr-FR"/>
      </w:rPr>
    </w:pPr>
    <w:r>
      <w:rPr>
        <w:rFonts w:ascii="Klavika Bd" w:hAnsi="Klavika Bd" w:cs="Klavika Bd"/>
        <w:b/>
        <w:bCs/>
        <w:color w:val="005596"/>
        <w:sz w:val="18"/>
        <w:szCs w:val="18"/>
        <w:lang w:val="fr-FR"/>
      </w:rPr>
      <w:t xml:space="preserve">Université Euromed de Fès  /  </w:t>
    </w:r>
    <w:r>
      <w:rPr>
        <w:rFonts w:ascii="Klavika Bd" w:hAnsi="Klavika Bd" w:cs="Klavika Bd"/>
        <w:b/>
        <w:bCs/>
        <w:color w:val="00A5E4"/>
        <w:sz w:val="18"/>
        <w:szCs w:val="18"/>
        <w:lang w:val="fr-FR"/>
      </w:rPr>
      <w:t xml:space="preserve">Ecole Euromed d’Ingénierie Digitale et d’Intelligence Artificielle </w:t>
    </w:r>
  </w:p>
  <w:p w14:paraId="3767FF7A">
    <w:pPr>
      <w:pStyle w:val="16"/>
      <w:jc w:val="center"/>
      <w:rPr>
        <w:rFonts w:ascii="Klavika Lt" w:hAnsi="Klavika Lt" w:cs="Klavika Lt"/>
        <w:color w:val="484849"/>
        <w:sz w:val="16"/>
        <w:szCs w:val="16"/>
        <w:lang w:val="zh-CN"/>
      </w:rPr>
    </w:pPr>
    <w:r>
      <w:rPr>
        <w:rFonts w:ascii="Klavika Lt" w:hAnsi="Klavika Lt" w:cs="Klavika Lt"/>
        <w:color w:val="484849"/>
        <w:w w:val="93"/>
        <w:sz w:val="16"/>
        <w:szCs w:val="16"/>
        <w:lang w:val="fr-FR"/>
      </w:rPr>
      <w:t xml:space="preserve">Route de Meknès (Rond point Bensouda), 30 000, Fès - MAROC.    </w:t>
    </w:r>
    <w:r>
      <w:rPr>
        <w:rFonts w:ascii="Klavika Lt" w:hAnsi="Klavika Lt" w:cs="Klavika Lt"/>
        <w:color w:val="484849"/>
        <w:sz w:val="16"/>
        <w:szCs w:val="16"/>
        <w:lang w:val="zh-CN"/>
      </w:rPr>
      <w:t>Tél : +212 (0) 538 903 219  - Fax : +212 (0) 5 38 90 31 38</w:t>
    </w:r>
  </w:p>
  <w:p w14:paraId="2BC0CB3B">
    <w:pPr>
      <w:pStyle w:val="10"/>
      <w:jc w:val="center"/>
      <w:rPr>
        <w:lang w:val="zh-CN"/>
      </w:rPr>
    </w:pPr>
    <w:r>
      <w:rPr>
        <w:rFonts w:ascii="Klavika Md" w:hAnsi="Klavika Md" w:cs="Klavika Md"/>
        <w:color w:val="4BA841"/>
        <w:sz w:val="18"/>
        <w:szCs w:val="18"/>
        <w:lang w:val="zh-CN"/>
      </w:rPr>
      <w:t xml:space="preserve">www.ueuromed.org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D5C362">
    <w:pPr>
      <w:pStyle w:val="16"/>
      <w:rPr>
        <w:lang w:val="zh-CN"/>
      </w:rPr>
    </w:pPr>
    <w:r>
      <w:rPr>
        <w:color w:val="808080" w:themeColor="background1" w:themeShade="80"/>
        <w:lang w:val="fr-FR" w:eastAsia="fr-FR"/>
      </w:rPr>
      <mc:AlternateContent>
        <mc:Choice Requires="wpg">
          <w:drawing>
            <wp:anchor distT="0" distB="0" distL="0" distR="0" simplePos="0" relativeHeight="251664384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10201910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9F5E8C">
                            <w:pPr>
                              <w:jc w:val="right"/>
                              <w:rPr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13FAC820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e 37" o:spid="_x0000_s1026" o:spt="203" style="position:absolute;left:0pt;margin-left:56.75pt;margin-top:803.3pt;height:25.2pt;width:468pt;mso-position-horizontal-relative:page;mso-position-vertical-relative:page;mso-wrap-distance-bottom:0pt;mso-wrap-distance-left:0pt;mso-wrap-distance-right:0pt;mso-wrap-distance-top:0pt;z-index:251664384;mso-width-relative:margin;mso-height-relative:page;mso-width-percent:1000;" coordsize="5962650,323851" o:gfxdata="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">
              <o:lock v:ext="edit" aspectratio="f"/>
              <v:rect id="_x0000_s1026" o:spid="_x0000_s1026" o:spt="1" style="position:absolute;left:19050;top:0;height:18826;width:5943600;v-text-anchor:middle;" fillcolor="#000000 [3213]" filled="t" stroked="f" coordsize="21600,21600" o:gfxdata="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WWsgvQAA&#10;ANsAAAAPAAAAAAAAAAEAIAAAACIAAABkcnMvZG93bnJldi54bWxQSwECFAAUAAAACACHTuJAMy8F&#10;njsAAAA5AAAAEAAAAAAAAAABACAAAAAMAQAAZHJzL3NoYXBleG1sLnhtbFBLBQYAAAAABgAGAFsB&#10;AAC2AwAAAAA=&#10;">
                <v:fill on="t" focussize="0,0"/>
                <v:stroke on="f" weight="1pt" miterlimit="8" joinstyle="miter"/>
                <v:imagedata o:title=""/>
                <o:lock v:ext="edit" aspectratio="f"/>
              </v:rect>
              <v:shape id="_x0000_s1026" o:spid="_x0000_s1026" o:spt="202" type="#_x0000_t202" style="position:absolute;left:0;top:66676;height:257175;width:5943600;v-text-anchor:bottom;" filled="f" stroked="f" coordsize="21600,21600" o:gfxdata="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tu19vQAA&#10;ANsAAAAPAAAAAAAAAAEAIAAAACIAAABkcnMvZG93bnJldi54bWxQSwECFAAUAAAACACHTuJAMy8F&#10;njsAAAA5AAAAEAAAAAAAAAABACAAAAAMAQAAZHJzL3NoYXBleG1sLnhtbFBLBQYAAAAABgAGAFsB&#10;AAC2AwAAAAA=&#10;">
                <v:fill on="f" focussize="0,0"/>
                <v:stroke on="f" weight="0.5pt"/>
                <v:imagedata o:title=""/>
                <o:lock v:ext="edit" aspectratio="f"/>
                <v:textbox inset="2.54mm,1.27mm,2.54mm,0mm">
                  <w:txbxContent>
                    <w:p w14:paraId="039F5E8C">
                      <w:pPr>
                        <w:jc w:val="right"/>
                        <w:rPr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  <w:p w14:paraId="13FAC820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/>
            </v:group>
          </w:pict>
        </mc:Fallback>
      </mc:AlternateContent>
    </w:r>
    <w:r>
      <w:rPr>
        <w:lang w:val="fr-FR" w:eastAsia="fr-FR"/>
      </w:rPr>
      <mc:AlternateContent>
        <mc:Choice Requires="wps">
          <w:drawing>
            <wp:anchor distT="0" distB="0" distL="0" distR="0" simplePos="0" relativeHeight="251663360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10201910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85000"/>
                        </a:schemeClr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DD5639">
                          <w:pPr>
                            <w:jc w:val="right"/>
                            <w:rPr>
                              <w:b/>
                              <w:color w:val="000000" w:themeColor="text1"/>
                              <w:sz w:val="28"/>
                              <w:szCs w:val="2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  <w:sz w:val="28"/>
                              <w:szCs w:val="2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00000" w:themeColor="text1"/>
                              <w:sz w:val="28"/>
                              <w:szCs w:val="2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instrText xml:space="preserve">PAGE   \* MERGEFORMAT</w:instrText>
                          </w:r>
                          <w:r>
                            <w:rPr>
                              <w:b/>
                              <w:color w:val="000000" w:themeColor="text1"/>
                              <w:sz w:val="28"/>
                              <w:szCs w:val="2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00000" w:themeColor="text1"/>
                              <w:sz w:val="28"/>
                              <w:szCs w:val="2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2</w:t>
                          </w:r>
                          <w:r>
                            <w:rPr>
                              <w:b/>
                              <w:color w:val="000000" w:themeColor="text1"/>
                              <w:sz w:val="28"/>
                              <w:szCs w:val="2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538.6pt;margin-top:803.3pt;height:25.2pt;width:36pt;mso-position-horizontal-relative:page;mso-position-vertical-relative:page;mso-wrap-distance-bottom:0pt;mso-wrap-distance-left:0pt;mso-wrap-distance-right:0pt;mso-wrap-distance-top:0pt;z-index:251663360;v-text-anchor:bottom;mso-width-relative:page;mso-height-relative:page;" fillcolor="#D9D9D9 [2732]" filled="t" stroked="f" coordsize="21600,21600" o:gfxdata="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Ge2SAzTAAAAAwEAAA8AAAAAAAAAAQAgAAAAIgAAAGRycy9kb3ducmV2&#10;LnhtbFBLAQIUABQAAAAIAIdO4kCNZqdPcwIAAPoEAAAOAAAAAAAAAAEAIAAAACIBAABkcnMvZTJv&#10;RG9jLnhtbFBLBQYAAAAABgAGAFkBAAAHBgAAAAA=&#10;">
              <v:fill on="t" focussize="0,0"/>
              <v:stroke on="f" weight="3pt" miterlimit="8" joinstyle="miter"/>
              <v:imagedata o:title=""/>
              <o:lock v:ext="edit" aspectratio="f"/>
              <v:textbox>
                <w:txbxContent>
                  <w:p w14:paraId="17DD5639">
                    <w:pPr>
                      <w:jc w:val="right"/>
                      <w:rPr>
                        <w:b/>
                        <w:color w:val="000000" w:themeColor="text1"/>
                        <w:sz w:val="28"/>
                        <w:szCs w:val="28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b/>
                        <w:color w:val="000000" w:themeColor="text1"/>
                        <w:sz w:val="28"/>
                        <w:szCs w:val="28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fldChar w:fldCharType="begin"/>
                    </w:r>
                    <w:r>
                      <w:rPr>
                        <w:b/>
                        <w:color w:val="000000" w:themeColor="text1"/>
                        <w:sz w:val="28"/>
                        <w:szCs w:val="28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instrText xml:space="preserve">PAGE   \* MERGEFORMAT</w:instrText>
                    </w:r>
                    <w:r>
                      <w:rPr>
                        <w:b/>
                        <w:color w:val="000000" w:themeColor="text1"/>
                        <w:sz w:val="28"/>
                        <w:szCs w:val="28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fldChar w:fldCharType="separate"/>
                    </w:r>
                    <w:r>
                      <w:rPr>
                        <w:b/>
                        <w:color w:val="000000" w:themeColor="text1"/>
                        <w:sz w:val="28"/>
                        <w:szCs w:val="28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2</w:t>
                    </w:r>
                    <w:r>
                      <w:rPr>
                        <w:b/>
                        <w:color w:val="000000" w:themeColor="text1"/>
                        <w:sz w:val="28"/>
                        <w:szCs w:val="28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917449">
    <w:pPr>
      <w:pStyle w:val="11"/>
    </w:pPr>
    <w:bookmarkStart w:id="0" w:name="_GoBack"/>
    <w:bookmarkEnd w:id="0"/>
    <w:r>
      <w:rPr>
        <w:b/>
        <w:bCs/>
        <w:lang w:val="en-US" w:eastAsia="en-US"/>
      </w:rPr>
      <w:drawing>
        <wp:anchor distT="0" distB="0" distL="114300" distR="114300" simplePos="0" relativeHeight="251665408" behindDoc="0" locked="0" layoutInCell="1" allowOverlap="1">
          <wp:simplePos x="0" y="0"/>
          <wp:positionH relativeFrom="column">
            <wp:posOffset>194945</wp:posOffset>
          </wp:positionH>
          <wp:positionV relativeFrom="paragraph">
            <wp:posOffset>-362585</wp:posOffset>
          </wp:positionV>
          <wp:extent cx="5023485" cy="506730"/>
          <wp:effectExtent l="0" t="0" r="0" b="11430"/>
          <wp:wrapNone/>
          <wp:docPr id="7" name="Image 7" descr="C:\Users\user\Downloads\Logo_EIDIA_Couleur_UEMF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 descr="C:\Users\user\Downloads\Logo_EIDIA_Couleur_UEMF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23485" cy="506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fr-F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5986145</wp:posOffset>
          </wp:positionH>
          <wp:positionV relativeFrom="paragraph">
            <wp:posOffset>1692910</wp:posOffset>
          </wp:positionV>
          <wp:extent cx="1640840" cy="1413510"/>
          <wp:effectExtent l="0" t="0" r="0" b="0"/>
          <wp:wrapNone/>
          <wp:docPr id="67" name="Image 67" descr="C:\Users\HP\AppData\Local\Microsoft\Windows\INetCache\Content.Word\Polygone_VE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" name="Image 67" descr="C:\Users\HP\AppData\Local\Microsoft\Windows\INetCache\Content.Word\Polygone_VER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40840" cy="14136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fr-F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-1529080</wp:posOffset>
          </wp:positionH>
          <wp:positionV relativeFrom="paragraph">
            <wp:posOffset>807085</wp:posOffset>
          </wp:positionV>
          <wp:extent cx="1050290" cy="904875"/>
          <wp:effectExtent l="0" t="0" r="0" b="9525"/>
          <wp:wrapNone/>
          <wp:docPr id="68" name="Image 68" descr="C:\Users\HP\AppData\Local\Microsoft\Windows\INetCache\Content.Word\Polygone_VE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" name="Image 68" descr="C:\Users\HP\AppData\Local\Microsoft\Windows\INetCache\Content.Word\Polygone_VER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029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fr-FR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rightMargin">
            <wp:posOffset>-7421245</wp:posOffset>
          </wp:positionH>
          <wp:positionV relativeFrom="paragraph">
            <wp:posOffset>2664460</wp:posOffset>
          </wp:positionV>
          <wp:extent cx="1628775" cy="1403985"/>
          <wp:effectExtent l="0" t="0" r="0" b="5715"/>
          <wp:wrapNone/>
          <wp:docPr id="69" name="Image 69" descr="C:\Users\HP\AppData\Local\Microsoft\Windows\INetCache\Content.Word\Polygone_BLU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" name="Image 69" descr="C:\Users\HP\AppData\Local\Microsoft\Windows\INetCache\Content.Word\Polygone_BLU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28775" cy="14041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E97DD3">
    <w:pPr>
      <w:pBdr>
        <w:left w:val="single" w:color="5B9BD5" w:themeColor="accent1" w:sz="12" w:space="11"/>
      </w:pBdr>
      <w:tabs>
        <w:tab w:val="left" w:pos="3620"/>
        <w:tab w:val="left" w:pos="3964"/>
      </w:tabs>
      <w:spacing w:after="0"/>
      <w:rPr>
        <w:rFonts w:eastAsiaTheme="majorEastAsia" w:cstheme="majorBidi"/>
        <w:color w:val="2E75B6" w:themeColor="accent1" w:themeShade="BF"/>
        <w:sz w:val="26"/>
        <w:szCs w:val="26"/>
      </w:rPr>
    </w:pPr>
    <w:sdt>
      <w:sdtPr>
        <w:rPr>
          <w:rFonts w:eastAsiaTheme="majorEastAsia" w:cstheme="majorBidi"/>
          <w:color w:val="2E75B6" w:themeColor="accent1" w:themeShade="BF"/>
          <w:sz w:val="26"/>
          <w:szCs w:val="26"/>
        </w:rPr>
        <w:alias w:val="Titre"/>
        <w:id w:val="1462761496"/>
        <w:placeholder>
          <w:docPart w:val="9529D9DC072F4793BFACBC51495165AC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rFonts w:eastAsiaTheme="majorEastAsia" w:cstheme="majorBidi"/>
          <w:color w:val="2E75B6" w:themeColor="accent1" w:themeShade="BF"/>
          <w:sz w:val="26"/>
          <w:szCs w:val="26"/>
        </w:rPr>
      </w:sdtEndPr>
      <w:sdtContent>
        <w:r>
          <w:rPr>
            <w:rFonts w:eastAsiaTheme="majorEastAsia" w:cstheme="majorBidi"/>
            <w:color w:val="2E75B6" w:themeColor="accent1" w:themeShade="BF"/>
            <w:szCs w:val="26"/>
          </w:rPr>
          <w:t>[Titre du document]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attachedTemplate r:id="rId1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FEB"/>
    <w:rsid w:val="00012B9F"/>
    <w:rsid w:val="00087049"/>
    <w:rsid w:val="000A48BA"/>
    <w:rsid w:val="00157588"/>
    <w:rsid w:val="001A6C95"/>
    <w:rsid w:val="00274FEB"/>
    <w:rsid w:val="00396026"/>
    <w:rsid w:val="00477DB0"/>
    <w:rsid w:val="004B090F"/>
    <w:rsid w:val="004C7EB5"/>
    <w:rsid w:val="004F0743"/>
    <w:rsid w:val="005344B9"/>
    <w:rsid w:val="005821DA"/>
    <w:rsid w:val="005F65DB"/>
    <w:rsid w:val="006238C1"/>
    <w:rsid w:val="0065389A"/>
    <w:rsid w:val="006E1599"/>
    <w:rsid w:val="00716B50"/>
    <w:rsid w:val="00722BA7"/>
    <w:rsid w:val="007443C9"/>
    <w:rsid w:val="007D7E27"/>
    <w:rsid w:val="007D7E6E"/>
    <w:rsid w:val="00810B04"/>
    <w:rsid w:val="008A5475"/>
    <w:rsid w:val="009A26E3"/>
    <w:rsid w:val="009A610B"/>
    <w:rsid w:val="009B7E06"/>
    <w:rsid w:val="009D6448"/>
    <w:rsid w:val="009E7442"/>
    <w:rsid w:val="009F3AF3"/>
    <w:rsid w:val="00A55EF5"/>
    <w:rsid w:val="00A83E8B"/>
    <w:rsid w:val="00AC4EBD"/>
    <w:rsid w:val="00AE654E"/>
    <w:rsid w:val="00B05A81"/>
    <w:rsid w:val="00B30EAF"/>
    <w:rsid w:val="00B90513"/>
    <w:rsid w:val="00C965DA"/>
    <w:rsid w:val="00D31855"/>
    <w:rsid w:val="00E70F1E"/>
    <w:rsid w:val="00EB1494"/>
    <w:rsid w:val="00ED2952"/>
    <w:rsid w:val="00F140EE"/>
    <w:rsid w:val="00F270A6"/>
    <w:rsid w:val="00F309E9"/>
    <w:rsid w:val="00FA055D"/>
    <w:rsid w:val="00FC5030"/>
    <w:rsid w:val="00FF1578"/>
    <w:rsid w:val="293E7836"/>
    <w:rsid w:val="38BF02DF"/>
    <w:rsid w:val="448C17D3"/>
    <w:rsid w:val="60EE4CAA"/>
    <w:rsid w:val="698C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qFormat="1" w:uiPriority="99" w:name="Balloon Text"/>
    <w:lsdException w:qFormat="1" w:unhideWhenUsed="0" w:uiPriority="39" w:semiHidden="0" w:name="Table Grid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ndara" w:hAnsi="Candara" w:eastAsiaTheme="minorHAnsi" w:cstheme="minorBidi"/>
      <w:sz w:val="22"/>
      <w:szCs w:val="22"/>
      <w:lang w:val="fr-FR" w:eastAsia="en-US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240" w:after="0"/>
      <w:outlineLvl w:val="0"/>
    </w:pPr>
    <w:rPr>
      <w:rFonts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40" w:after="0"/>
      <w:outlineLvl w:val="1"/>
    </w:pPr>
    <w:rPr>
      <w:rFonts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40" w:after="0"/>
      <w:outlineLvl w:val="2"/>
    </w:pPr>
    <w:rPr>
      <w:rFonts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link w:val="25"/>
    <w:unhideWhenUsed/>
    <w:qFormat/>
    <w:uiPriority w:val="9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6"/>
    <w:unhideWhenUsed/>
    <w:qFormat/>
    <w:uiPriority w:val="9"/>
    <w:pPr>
      <w:keepNext/>
      <w:keepLines/>
      <w:spacing w:before="40" w:after="0"/>
      <w:outlineLvl w:val="4"/>
    </w:pPr>
    <w:rPr>
      <w:rFonts w:eastAsiaTheme="majorEastAsia" w:cstheme="majorBidi"/>
      <w:color w:val="2E75B6" w:themeColor="accent1" w:themeShade="BF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22"/>
    <w:rPr>
      <w:b/>
      <w:bCs/>
    </w:rPr>
  </w:style>
  <w:style w:type="paragraph" w:styleId="9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0">
    <w:name w:val="footer"/>
    <w:basedOn w:val="1"/>
    <w:link w:val="15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1">
    <w:name w:val="header"/>
    <w:basedOn w:val="1"/>
    <w:link w:val="14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2">
    <w:name w:val="Title"/>
    <w:basedOn w:val="1"/>
    <w:next w:val="1"/>
    <w:link w:val="27"/>
    <w:qFormat/>
    <w:uiPriority w:val="10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14">
    <w:name w:val="En-tête Car"/>
    <w:basedOn w:val="7"/>
    <w:link w:val="11"/>
    <w:qFormat/>
    <w:uiPriority w:val="99"/>
  </w:style>
  <w:style w:type="character" w:customStyle="1" w:styleId="15">
    <w:name w:val="Pied de page Car"/>
    <w:basedOn w:val="7"/>
    <w:link w:val="10"/>
    <w:qFormat/>
    <w:uiPriority w:val="99"/>
  </w:style>
  <w:style w:type="paragraph" w:customStyle="1" w:styleId="16">
    <w:name w:val="[Basic Paragraph]"/>
    <w:basedOn w:val="1"/>
    <w:qFormat/>
    <w:uiPriority w:val="99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GB"/>
    </w:rPr>
  </w:style>
  <w:style w:type="table" w:styleId="17">
    <w:name w:val="Table Grid"/>
    <w:basedOn w:val="1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8">
    <w:name w:val="List Table 7 Colorful Accent 3"/>
    <w:basedOn w:val="13"/>
    <w:qFormat/>
    <w:uiPriority w:val="52"/>
    <w:pPr>
      <w:spacing w:after="0" w:line="240" w:lineRule="auto"/>
    </w:pPr>
    <w:rPr>
      <w:color w:val="7C7C7C" w:themeColor="accent3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character" w:customStyle="1" w:styleId="19">
    <w:name w:val="Texte de bulles Car"/>
    <w:basedOn w:val="7"/>
    <w:link w:val="9"/>
    <w:semiHidden/>
    <w:qFormat/>
    <w:uiPriority w:val="99"/>
    <w:rPr>
      <w:rFonts w:ascii="Segoe UI" w:hAnsi="Segoe UI" w:cs="Segoe UI"/>
      <w:sz w:val="18"/>
      <w:szCs w:val="18"/>
    </w:rPr>
  </w:style>
  <w:style w:type="paragraph" w:customStyle="1" w:styleId="20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character" w:customStyle="1" w:styleId="21">
    <w:name w:val="Titre 1 Car"/>
    <w:basedOn w:val="7"/>
    <w:link w:val="2"/>
    <w:uiPriority w:val="9"/>
    <w:rPr>
      <w:rFonts w:ascii="Candara" w:hAnsi="Candara" w:eastAsiaTheme="majorEastAsia" w:cstheme="majorBidi"/>
      <w:color w:val="2E75B6" w:themeColor="accent1" w:themeShade="BF"/>
      <w:sz w:val="32"/>
      <w:szCs w:val="32"/>
    </w:rPr>
  </w:style>
  <w:style w:type="paragraph" w:styleId="22">
    <w:name w:val="No Spacing"/>
    <w:qFormat/>
    <w:uiPriority w:val="1"/>
    <w:pPr>
      <w:spacing w:after="0" w:line="240" w:lineRule="auto"/>
    </w:pPr>
    <w:rPr>
      <w:rFonts w:ascii="Candara" w:hAnsi="Candara" w:eastAsiaTheme="minorHAnsi" w:cstheme="minorBidi"/>
      <w:sz w:val="22"/>
      <w:szCs w:val="22"/>
      <w:lang w:val="fr-FR" w:eastAsia="en-US" w:bidi="ar-SA"/>
    </w:rPr>
  </w:style>
  <w:style w:type="character" w:customStyle="1" w:styleId="23">
    <w:name w:val="Titre 2 Car"/>
    <w:basedOn w:val="7"/>
    <w:link w:val="3"/>
    <w:qFormat/>
    <w:uiPriority w:val="9"/>
    <w:rPr>
      <w:rFonts w:ascii="Candara" w:hAnsi="Candara" w:eastAsiaTheme="majorEastAsia" w:cstheme="majorBidi"/>
      <w:color w:val="2E75B6" w:themeColor="accent1" w:themeShade="BF"/>
      <w:sz w:val="26"/>
      <w:szCs w:val="26"/>
    </w:rPr>
  </w:style>
  <w:style w:type="character" w:customStyle="1" w:styleId="24">
    <w:name w:val="Titre 3 Car"/>
    <w:basedOn w:val="7"/>
    <w:link w:val="4"/>
    <w:qFormat/>
    <w:uiPriority w:val="9"/>
    <w:rPr>
      <w:rFonts w:ascii="Candara" w:hAnsi="Candara" w:eastAsiaTheme="majorEastAsia" w:cstheme="majorBidi"/>
      <w:color w:val="1F4E79" w:themeColor="accent1" w:themeShade="80"/>
      <w:sz w:val="24"/>
      <w:szCs w:val="24"/>
    </w:rPr>
  </w:style>
  <w:style w:type="character" w:customStyle="1" w:styleId="25">
    <w:name w:val="Titre 4 Car"/>
    <w:basedOn w:val="7"/>
    <w:link w:val="5"/>
    <w:qFormat/>
    <w:uiPriority w:val="9"/>
    <w:rPr>
      <w:rFonts w:ascii="Candara" w:hAnsi="Candara" w:eastAsiaTheme="majorEastAsia" w:cstheme="majorBidi"/>
      <w:i/>
      <w:iCs/>
      <w:color w:val="2E75B6" w:themeColor="accent1" w:themeShade="BF"/>
    </w:rPr>
  </w:style>
  <w:style w:type="character" w:customStyle="1" w:styleId="26">
    <w:name w:val="Titre 5 Car"/>
    <w:basedOn w:val="7"/>
    <w:link w:val="6"/>
    <w:qFormat/>
    <w:uiPriority w:val="9"/>
    <w:rPr>
      <w:rFonts w:ascii="Candara" w:hAnsi="Candara" w:eastAsiaTheme="majorEastAsia" w:cstheme="majorBidi"/>
      <w:color w:val="2E75B6" w:themeColor="accent1" w:themeShade="BF"/>
    </w:rPr>
  </w:style>
  <w:style w:type="character" w:customStyle="1" w:styleId="27">
    <w:name w:val="Titre Car"/>
    <w:basedOn w:val="7"/>
    <w:link w:val="12"/>
    <w:qFormat/>
    <w:uiPriority w:val="10"/>
    <w:rPr>
      <w:rFonts w:ascii="Candara" w:hAnsi="Candara" w:eastAsiaTheme="majorEastAsia" w:cstheme="majorBidi"/>
      <w:spacing w:val="-10"/>
      <w:kern w:val="28"/>
      <w:sz w:val="56"/>
      <w:szCs w:val="5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glossaryDocument" Target="glossary/document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.mesdouri\Downloads\PFE_TMD-FEMG.dotx" TargetMode="Externa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9529D9DC072F4793BFACBC51495165AC"/>
        <w:style w:val="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6E1116F-9A98-4364-8BCE-21BF5F5A8615}"/>
      </w:docPartPr>
      <w:docPartBody>
        <w:p w14:paraId="5DE8D0EA">
          <w:pPr>
            <w:pStyle w:val="4"/>
          </w:pPr>
          <w:r>
            <w:rPr>
              <w:rFonts w:asciiTheme="majorHAnsi" w:hAnsiTheme="majorHAnsi" w:eastAsiaTheme="majorEastAsia" w:cstheme="majorBidi"/>
              <w:color w:val="2E75B6" w:themeColor="accent1" w:themeShade="BF"/>
              <w:sz w:val="32"/>
              <w:szCs w:val="32"/>
            </w:rPr>
            <w:t>[Titre du document]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C8A"/>
    <w:rsid w:val="000A48BA"/>
    <w:rsid w:val="00375C8A"/>
    <w:rsid w:val="00396026"/>
    <w:rsid w:val="004B32A7"/>
    <w:rsid w:val="005344B9"/>
    <w:rsid w:val="00773147"/>
    <w:rsid w:val="00793437"/>
    <w:rsid w:val="007E7A5B"/>
    <w:rsid w:val="00894496"/>
    <w:rsid w:val="00954748"/>
    <w:rsid w:val="00DD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fr-FR" w:eastAsia="fr-F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9529D9DC072F4793BFACBC51495165AC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fr-FR" w:eastAsia="fr-FR" w:bidi="ar-SA"/>
    </w:rPr>
  </w:style>
</w:style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PFE_TMD-FEMG</Template>
  <Company>Hewlett-Packard Company</Company>
  <Pages>2</Pages>
  <Words>50</Words>
  <Characters>278</Characters>
  <Lines>2</Lines>
  <Paragraphs>1</Paragraphs>
  <TotalTime>4</TotalTime>
  <ScaleCrop>false</ScaleCrop>
  <LinksUpToDate>false</LinksUpToDate>
  <CharactersWithSpaces>322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2025-06-02T10:17:00Z</dcterms:created>
  <dc:creator>Mouna Mesdouri</dc:creator>
  <cp:lastModifiedBy>Nis Ben</cp:lastModifiedBy>
  <cp:lastPrinted>2019-05-11T17:07:00Z</cp:lastPrinted>
  <dcterms:modified xsi:type="dcterms:W3CDTF">2026-06-06T03:07:55Z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eyJoZGlkIjoiODU5Y2JhNjE3MDYxOWM3MmU3M2JjYzFjYTJkODJmZmYiLCJ1c2VySWQiOiIzNzI4NTMyNjk5NjA1In0=</vt:lpwstr>
  </property>
  <property fmtid="{D5CDD505-2E9C-101B-9397-08002B2CF9AE}" pid="3" name="KSOProductBuildVer">
    <vt:lpwstr>1036-12.1.0.26372</vt:lpwstr>
  </property>
  <property fmtid="{D5CDD505-2E9C-101B-9397-08002B2CF9AE}" pid="4" name="ICV">
    <vt:lpwstr>AA4FE613CFFF482F903FB0A7D41B1A1A_13</vt:lpwstr>
  </property>
</Properties>
</file>