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AD718" w14:textId="77777777" w:rsidR="00E97386" w:rsidRDefault="00AE7E4C" w:rsidP="00AE7E4C">
      <w:pPr>
        <w:jc w:val="center"/>
        <w:rPr>
          <w:b/>
        </w:rPr>
      </w:pPr>
      <w:r w:rsidRPr="00AE7E4C">
        <w:rPr>
          <w:b/>
        </w:rPr>
        <w:t>Documentation – Les vignobles</w:t>
      </w:r>
    </w:p>
    <w:p w14:paraId="476AA28A" w14:textId="77777777" w:rsidR="00AE7E4C" w:rsidRDefault="00AE7E4C" w:rsidP="00AE7E4C"/>
    <w:p w14:paraId="037D2E3B" w14:textId="74634314" w:rsidR="002424F8" w:rsidRPr="002424F8" w:rsidRDefault="002424F8" w:rsidP="00AE7E4C">
      <w:pPr>
        <w:rPr>
          <w:u w:val="single"/>
        </w:rPr>
      </w:pPr>
      <w:r w:rsidRPr="002424F8">
        <w:rPr>
          <w:u w:val="single"/>
        </w:rPr>
        <w:t>LES ETAPES</w:t>
      </w:r>
    </w:p>
    <w:p w14:paraId="60EA547C" w14:textId="2A7AC2D2" w:rsidR="00AE7E4C" w:rsidRDefault="00AE7E4C" w:rsidP="00AE7E4C">
      <w:r w:rsidRPr="00AE7E4C">
        <w:sym w:font="Wingdings" w:char="F0E0"/>
      </w:r>
      <w:r w:rsidRPr="00AE7E4C">
        <w:t xml:space="preserve"> </w:t>
      </w:r>
      <w:r w:rsidR="00641242">
        <w:t xml:space="preserve">Préparation du sol avec analyse de la terre </w:t>
      </w:r>
    </w:p>
    <w:p w14:paraId="4290C276" w14:textId="0568F809" w:rsidR="00641242" w:rsidRDefault="00641242" w:rsidP="00AE7E4C">
      <w:r>
        <w:tab/>
        <w:t>Permet de déterminer le « porte-greffe » et le cépage</w:t>
      </w:r>
    </w:p>
    <w:p w14:paraId="27003143" w14:textId="25827D95" w:rsidR="00641242" w:rsidRDefault="00641242" w:rsidP="00AE7E4C">
      <w:r>
        <w:tab/>
        <w:t>Déterminer la profondeur du sol</w:t>
      </w:r>
    </w:p>
    <w:p w14:paraId="3887A641" w14:textId="4701E334" w:rsidR="00641242" w:rsidRDefault="00641242" w:rsidP="00AE7E4C">
      <w:r>
        <w:tab/>
        <w:t>Recherche si des maladies ont déjà été identifiés sur la parcelle</w:t>
      </w:r>
    </w:p>
    <w:p w14:paraId="2E7628B2" w14:textId="0603F03C" w:rsidR="00641242" w:rsidRDefault="00641242" w:rsidP="00AE7E4C">
      <w:r>
        <w:tab/>
        <w:t>Déterminer la densité de plantation (nombre de pieds/surface)</w:t>
      </w:r>
    </w:p>
    <w:p w14:paraId="4D6E8F76" w14:textId="1A187D32" w:rsidR="00641242" w:rsidRPr="00AE7E4C" w:rsidRDefault="00641242" w:rsidP="00AE7E4C">
      <w:r>
        <w:tab/>
      </w:r>
    </w:p>
    <w:p w14:paraId="18B7F669" w14:textId="77777777" w:rsidR="00AE7E4C" w:rsidRDefault="00AE7E4C" w:rsidP="00AE7E4C">
      <w:r w:rsidRPr="00AE7E4C">
        <w:rPr>
          <w:b/>
        </w:rPr>
        <w:sym w:font="Wingdings" w:char="F0E0"/>
      </w:r>
      <w:r>
        <w:rPr>
          <w:b/>
        </w:rPr>
        <w:t xml:space="preserve"> </w:t>
      </w:r>
      <w:r>
        <w:t>La pousse du raisin</w:t>
      </w:r>
    </w:p>
    <w:p w14:paraId="6474DA0E" w14:textId="77777777" w:rsidR="00AE7E4C" w:rsidRDefault="00AE7E4C" w:rsidP="00AE7E4C">
      <w:r>
        <w:sym w:font="Wingdings" w:char="F0E0"/>
      </w:r>
      <w:r>
        <w:t xml:space="preserve"> La récolte du raisin</w:t>
      </w:r>
    </w:p>
    <w:p w14:paraId="71DE48F6" w14:textId="77777777" w:rsidR="00AE7E4C" w:rsidRDefault="00AE7E4C" w:rsidP="00AE7E4C">
      <w:r>
        <w:sym w:font="Wingdings" w:char="F0E0"/>
      </w:r>
      <w:r>
        <w:t xml:space="preserve"> La transformation du raisin en vin</w:t>
      </w:r>
    </w:p>
    <w:p w14:paraId="77A20B90" w14:textId="77777777" w:rsidR="00AE7E4C" w:rsidRDefault="00AE7E4C" w:rsidP="00AE7E4C">
      <w:r>
        <w:sym w:font="Wingdings" w:char="F0E0"/>
      </w:r>
      <w:r>
        <w:t xml:space="preserve"> La mise en bouteille du vin</w:t>
      </w:r>
    </w:p>
    <w:p w14:paraId="1EA27971" w14:textId="77777777" w:rsidR="00AE7E4C" w:rsidRDefault="00AE7E4C" w:rsidP="00AE7E4C">
      <w:r>
        <w:sym w:font="Wingdings" w:char="F0E0"/>
      </w:r>
      <w:r>
        <w:t xml:space="preserve"> La vente du vin</w:t>
      </w:r>
    </w:p>
    <w:p w14:paraId="5BC82DF8" w14:textId="091936A4" w:rsidR="00641242" w:rsidRDefault="00641242" w:rsidP="00AE7E4C">
      <w:r>
        <w:sym w:font="Wingdings" w:char="F0E0"/>
      </w:r>
      <w:r>
        <w:t xml:space="preserve"> Les visites touristiques</w:t>
      </w:r>
    </w:p>
    <w:p w14:paraId="5A19ADB4" w14:textId="77777777" w:rsidR="00AE7E4C" w:rsidRDefault="00AE7E4C" w:rsidP="00AE7E4C">
      <w:pPr>
        <w:rPr>
          <w:sz w:val="22"/>
          <w:szCs w:val="22"/>
        </w:rPr>
      </w:pPr>
    </w:p>
    <w:p w14:paraId="72867DE6" w14:textId="77777777" w:rsidR="002424F8" w:rsidRDefault="002424F8" w:rsidP="00AE7E4C">
      <w:pPr>
        <w:rPr>
          <w:sz w:val="22"/>
          <w:szCs w:val="22"/>
        </w:rPr>
      </w:pPr>
    </w:p>
    <w:p w14:paraId="1F115891" w14:textId="777F87B7" w:rsidR="002424F8" w:rsidRDefault="002424F8" w:rsidP="00AE7E4C">
      <w:pPr>
        <w:rPr>
          <w:u w:val="single"/>
        </w:rPr>
      </w:pPr>
      <w:r w:rsidRPr="002424F8">
        <w:rPr>
          <w:u w:val="single"/>
        </w:rPr>
        <w:t>LES ACTEURS</w:t>
      </w:r>
    </w:p>
    <w:p w14:paraId="2C98DBAA" w14:textId="5FF98E89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 producteur (plante, s’occupe de la mise en bouteille, des contacts pour la vente)</w:t>
      </w:r>
    </w:p>
    <w:p w14:paraId="7099798B" w14:textId="3CB78CC3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L’ouvrier qui récolte le raisin</w:t>
      </w:r>
    </w:p>
    <w:p w14:paraId="48DB49FF" w14:textId="4DBE0CE6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Les acheteurs/consommateur</w:t>
      </w:r>
      <w:bookmarkStart w:id="0" w:name="_GoBack"/>
      <w:bookmarkEnd w:id="0"/>
    </w:p>
    <w:p w14:paraId="06DC5539" w14:textId="4A18CA9F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Celui qui fournit les produits phytosanitaires/pour les vignes ?</w:t>
      </w:r>
    </w:p>
    <w:p w14:paraId="1FB67F91" w14:textId="3748A5E8" w:rsidR="00641242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L’association </w:t>
      </w:r>
    </w:p>
    <w:p w14:paraId="404A0BCA" w14:textId="5F17A9BF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Les éléments « naturels » qui entrent dans le processus de pousse du raisin</w:t>
      </w:r>
    </w:p>
    <w:p w14:paraId="29D7EDBD" w14:textId="4EFAF564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Touristes</w:t>
      </w:r>
    </w:p>
    <w:p w14:paraId="79119303" w14:textId="77777777" w:rsidR="00641242" w:rsidRDefault="00641242" w:rsidP="00AE7E4C">
      <w:pPr>
        <w:rPr>
          <w:sz w:val="22"/>
          <w:szCs w:val="22"/>
        </w:rPr>
      </w:pPr>
    </w:p>
    <w:p w14:paraId="3241E336" w14:textId="6DE10ADE" w:rsidR="00641242" w:rsidRDefault="00641242" w:rsidP="00AE7E4C">
      <w:pPr>
        <w:rPr>
          <w:u w:val="single"/>
        </w:rPr>
      </w:pPr>
      <w:r w:rsidRPr="00641242">
        <w:rPr>
          <w:u w:val="single"/>
        </w:rPr>
        <w:t>AUTRES ELEMENTS POTENTIELLEMENT INTERESSANTS</w:t>
      </w:r>
    </w:p>
    <w:p w14:paraId="6D6ACD73" w14:textId="69316033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Impact pédologique de l’utilisation de produits chimiques sur les sols</w:t>
      </w:r>
    </w:p>
    <w:p w14:paraId="317ED154" w14:textId="248C9558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Etude des sols pour détailler la pousse du raisin ? </w:t>
      </w:r>
    </w:p>
    <w:p w14:paraId="735BD1CD" w14:textId="77777777" w:rsidR="00641242" w:rsidRDefault="00641242" w:rsidP="00AE7E4C">
      <w:pPr>
        <w:rPr>
          <w:sz w:val="22"/>
          <w:szCs w:val="22"/>
        </w:rPr>
      </w:pPr>
    </w:p>
    <w:p w14:paraId="39326224" w14:textId="5EAB6404" w:rsidR="00795E45" w:rsidRPr="00795E45" w:rsidRDefault="00795E45" w:rsidP="00AE7E4C">
      <w:pPr>
        <w:rPr>
          <w:u w:val="single"/>
        </w:rPr>
      </w:pPr>
      <w:r w:rsidRPr="00795E45">
        <w:rPr>
          <w:u w:val="single"/>
        </w:rPr>
        <w:t>IDEES BARDIERE</w:t>
      </w:r>
    </w:p>
    <w:p w14:paraId="5CEBD731" w14:textId="042B60A8" w:rsidR="00795E45" w:rsidRDefault="00795E45" w:rsidP="00AE7E4C">
      <w:pPr>
        <w:rPr>
          <w:sz w:val="22"/>
          <w:szCs w:val="22"/>
        </w:rPr>
      </w:pPr>
      <w:r>
        <w:rPr>
          <w:sz w:val="22"/>
          <w:szCs w:val="22"/>
        </w:rPr>
        <w:t>Caractéristiques géographiques</w:t>
      </w:r>
    </w:p>
    <w:p w14:paraId="1646153D" w14:textId="75621E1D" w:rsidR="00795E45" w:rsidRDefault="00795E45" w:rsidP="00AE7E4C">
      <w:pPr>
        <w:rPr>
          <w:sz w:val="22"/>
          <w:szCs w:val="22"/>
        </w:rPr>
      </w:pPr>
      <w:r>
        <w:rPr>
          <w:sz w:val="22"/>
          <w:szCs w:val="22"/>
        </w:rPr>
        <w:t>Gestion des produits phytosanitaires</w:t>
      </w:r>
    </w:p>
    <w:p w14:paraId="1893B3B6" w14:textId="78C39E4B" w:rsidR="00795E45" w:rsidRPr="00795E45" w:rsidRDefault="00795E45" w:rsidP="00795E45">
      <w:pPr>
        <w:rPr>
          <w:sz w:val="22"/>
          <w:szCs w:val="22"/>
        </w:rPr>
      </w:pPr>
      <w:r w:rsidRPr="00795E45">
        <w:rPr>
          <w:sz w:val="22"/>
          <w:szCs w:val="22"/>
        </w:rPr>
        <w:t>En plein « boom », s’informatise de plus en plus en ce moment</w:t>
      </w:r>
    </w:p>
    <w:p w14:paraId="602B50B2" w14:textId="039C9717" w:rsidR="00795E45" w:rsidRDefault="00795E45" w:rsidP="00795E45">
      <w:pPr>
        <w:rPr>
          <w:sz w:val="22"/>
          <w:szCs w:val="22"/>
        </w:rPr>
      </w:pPr>
      <w:r w:rsidRPr="00795E45">
        <w:rPr>
          <w:sz w:val="22"/>
          <w:szCs w:val="22"/>
        </w:rPr>
        <w:t>Proposer un SI ou renseigner</w:t>
      </w:r>
    </w:p>
    <w:p w14:paraId="0F27B75E" w14:textId="484B7824" w:rsidR="00795E45" w:rsidRDefault="00795E45" w:rsidP="00795E45">
      <w:pPr>
        <w:rPr>
          <w:sz w:val="22"/>
          <w:szCs w:val="22"/>
        </w:rPr>
      </w:pPr>
      <w:r>
        <w:rPr>
          <w:sz w:val="22"/>
          <w:szCs w:val="22"/>
        </w:rPr>
        <w:t>Gérer les productions autour d’un espace viticole ; utilisateurs ; liens avec d’autres SI</w:t>
      </w:r>
    </w:p>
    <w:p w14:paraId="1B7DE874" w14:textId="75B01F50" w:rsidR="00795E45" w:rsidRPr="00795E45" w:rsidRDefault="00795E45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Il ne faut pas faire que le modèle de données : partie fonctionnelle et partie données </w:t>
      </w:r>
    </w:p>
    <w:sectPr w:rsidR="00795E45" w:rsidRPr="00795E45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8361E"/>
    <w:multiLevelType w:val="hybridMultilevel"/>
    <w:tmpl w:val="5E728ED0"/>
    <w:lvl w:ilvl="0" w:tplc="D3C23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4C"/>
    <w:rsid w:val="002424F8"/>
    <w:rsid w:val="00641242"/>
    <w:rsid w:val="00795E45"/>
    <w:rsid w:val="009419C8"/>
    <w:rsid w:val="00AE7E4C"/>
    <w:rsid w:val="00E9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06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9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3</cp:revision>
  <dcterms:created xsi:type="dcterms:W3CDTF">2015-11-23T13:51:00Z</dcterms:created>
  <dcterms:modified xsi:type="dcterms:W3CDTF">2015-11-23T15:09:00Z</dcterms:modified>
</cp:coreProperties>
</file>