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6B" w:val="clear"/>
            <w:tcMar>
              <w:top w:type="dxa" w:w="280"/>
              <w:left w:type="dxa" w:w="200"/>
              <w:bottom w:type="dxa" w:w="280"/>
              <w:right w:type="dxa" w:w="200"/>
            </w:tcMar>
          </w:tcPr>
          <w:p>
            <w:pPr>
              <w:jc w:val="center"/>
            </w:pPr>
            <w:r>
              <w:rPr>
                <w:rFonts w:ascii="Arial" w:cs="Arial" w:eastAsia="Arial" w:hAnsi="Arial"/>
                <w:b/>
                <w:bCs/>
                <w:color w:val="FFFFFF"/>
                <w:sz w:val="28"/>
                <w:szCs w:val="28"/>
              </w:rPr>
              <w:t xml:space="preserve">PRODUCT REQUIREMENTS DOCUMENT</w:t>
            </w:r>
          </w:p>
        </w:tc>
      </w:tr>
    </w:tbl>
    <w:p>
      <w:pPr>
        <w:spacing w:after="0" w:before="0"/>
      </w:pPr>
      <w:r>
        <w:rPr>
          <w:rFonts w:ascii="Arial" w:cs="Arial" w:eastAsia="Arial" w:hAnsi="Arial"/>
          <w:sz w:val="20"/>
          <w:szCs w:val="20"/>
        </w:rPr>
        <w:t xml:space="preserve"> </w:t>
      </w:r>
    </w:p>
    <w:p>
      <w:pPr>
        <w:spacing w:after="0" w:before="0"/>
      </w:pPr>
      <w:r>
        <w:rPr>
          <w:rFonts w:ascii="Arial" w:cs="Arial" w:eastAsia="Arial" w:hAnsi="Arial"/>
          <w:sz w:val="20"/>
          <w:szCs w:val="20"/>
        </w:rPr>
        <w:t xml:space="preserve"> </w:t>
      </w:r>
    </w:p>
    <w:p>
      <w:pPr>
        <w:spacing w:after="0" w:before="0"/>
      </w:pPr>
      <w:r>
        <w:rPr>
          <w:rFonts w:ascii="Arial" w:cs="Arial" w:eastAsia="Arial" w:hAnsi="Arial"/>
          <w:sz w:val="20"/>
          <w:szCs w:val="20"/>
        </w:rPr>
        <w:t xml:space="preserve"> </w:t>
      </w:r>
    </w:p>
    <w:p>
      <w:pPr>
        <w:spacing w:after="60" w:before="0"/>
        <w:jc w:val="center"/>
      </w:pPr>
      <w:r>
        <w:rPr>
          <w:rFonts w:ascii="Arial" w:cs="Arial" w:eastAsia="Arial" w:hAnsi="Arial"/>
          <w:b/>
          <w:bCs/>
          <w:color w:val="1B3A6B"/>
          <w:sz w:val="52"/>
          <w:szCs w:val="52"/>
        </w:rPr>
        <w:t xml:space="preserve">Assignment Submission Automation System</w:t>
      </w:r>
    </w:p>
    <w:p>
      <w:pPr>
        <w:spacing w:after="160" w:before="0"/>
        <w:jc w:val="center"/>
      </w:pPr>
      <w:r>
        <w:rPr>
          <w:rFonts w:ascii="Arial" w:cs="Arial" w:eastAsia="Arial" w:hAnsi="Arial"/>
          <w:i/>
          <w:iCs/>
          <w:color w:val="2E7D8C"/>
          <w:sz w:val="24"/>
          <w:szCs w:val="24"/>
        </w:rPr>
        <w:t xml:space="preserve">ASAS — Version 1.0  |  Prototype Release</w:t>
      </w:r>
    </w:p>
    <w:p>
      <w:pPr>
        <w:pBdr>
          <w:bottom w:val="single" w:color="A8C8D8" w:sz="4" w:space="2"/>
        </w:pBdr>
        <w:spacing w:after="120" w:before="120"/>
      </w:pPr>
      <w:r>
        <w:rPr>
          <w:rFonts w:ascii="Arial" w:cs="Arial" w:eastAsia="Arial" w:hAnsi="Arial"/>
          <w:sz w:val="4"/>
          <w:szCs w:val="4"/>
        </w:rPr>
        <w:t xml:space="preserve"> </w:t>
      </w:r>
    </w:p>
    <w:p>
      <w:pPr>
        <w:spacing w:after="0" w:before="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2E7D8C"/>
                <w:sz w:val="20"/>
                <w:szCs w:val="20"/>
              </w:rPr>
              <w:t xml:space="preserve">Document Type:</w:t>
            </w:r>
          </w:p>
        </w:tc>
        <w:tc>
          <w:tcPr>
            <w:tcW w:type="dxa" w:w="67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20"/>
                <w:szCs w:val="20"/>
              </w:rPr>
              <w:t xml:space="preserve">Product Requirements Document (PRD)</w:t>
            </w:r>
          </w:p>
        </w:tc>
      </w:tr>
      <w:tr>
        <w:tc>
          <w:tcPr>
            <w:tcW w:type="dxa" w:w="2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2E7D8C"/>
                <w:sz w:val="20"/>
                <w:szCs w:val="20"/>
              </w:rPr>
              <w:t xml:space="preserve">Project Title:</w:t>
            </w:r>
          </w:p>
        </w:tc>
        <w:tc>
          <w:tcPr>
            <w:tcW w:type="dxa" w:w="67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20"/>
                <w:szCs w:val="20"/>
              </w:rPr>
              <w:t xml:space="preserve">Assignment Submission Automation System</w:t>
            </w:r>
          </w:p>
        </w:tc>
      </w:tr>
      <w:tr>
        <w:tc>
          <w:tcPr>
            <w:tcW w:type="dxa" w:w="2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2E7D8C"/>
                <w:sz w:val="20"/>
                <w:szCs w:val="20"/>
              </w:rPr>
              <w:t xml:space="preserve">Version:</w:t>
            </w:r>
          </w:p>
        </w:tc>
        <w:tc>
          <w:tcPr>
            <w:tcW w:type="dxa" w:w="67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20"/>
                <w:szCs w:val="20"/>
              </w:rPr>
              <w:t xml:space="preserve">1.0 — Working Prototype</w:t>
            </w:r>
          </w:p>
        </w:tc>
      </w:tr>
      <w:tr>
        <w:tc>
          <w:tcPr>
            <w:tcW w:type="dxa" w:w="2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2E7D8C"/>
                <w:sz w:val="20"/>
                <w:szCs w:val="20"/>
              </w:rPr>
              <w:t xml:space="preserve">Prepared For:</w:t>
            </w:r>
          </w:p>
        </w:tc>
        <w:tc>
          <w:tcPr>
            <w:tcW w:type="dxa" w:w="67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20"/>
                <w:szCs w:val="20"/>
              </w:rPr>
              <w:t xml:space="preserve">B.Tech Computer Science &amp; Engineering</w:t>
            </w:r>
          </w:p>
        </w:tc>
      </w:tr>
      <w:tr>
        <w:tc>
          <w:tcPr>
            <w:tcW w:type="dxa" w:w="2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2E7D8C"/>
                <w:sz w:val="20"/>
                <w:szCs w:val="20"/>
              </w:rPr>
              <w:t xml:space="preserve">Academic Context:</w:t>
            </w:r>
          </w:p>
        </w:tc>
        <w:tc>
          <w:tcPr>
            <w:tcW w:type="dxa" w:w="67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20"/>
                <w:szCs w:val="20"/>
              </w:rPr>
              <w:t xml:space="preserve">Undergraduate Capstone / Mini Project</w:t>
            </w:r>
          </w:p>
        </w:tc>
      </w:tr>
      <w:tr>
        <w:tc>
          <w:tcPr>
            <w:tcW w:type="dxa" w:w="2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2E7D8C"/>
                <w:sz w:val="20"/>
                <w:szCs w:val="20"/>
              </w:rPr>
              <w:t xml:space="preserve">Document Status:</w:t>
            </w:r>
          </w:p>
        </w:tc>
        <w:tc>
          <w:tcPr>
            <w:tcW w:type="dxa" w:w="67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20"/>
                <w:szCs w:val="20"/>
              </w:rPr>
              <w:t xml:space="preserve">Final — Ready for Submission</w:t>
            </w:r>
          </w:p>
        </w:tc>
      </w:tr>
      <w:tr>
        <w:tc>
          <w:tcPr>
            <w:tcW w:type="dxa" w:w="2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2E7D8C"/>
                <w:sz w:val="20"/>
                <w:szCs w:val="20"/>
              </w:rPr>
              <w:t xml:space="preserve">Target Deadline:</w:t>
            </w:r>
          </w:p>
        </w:tc>
        <w:tc>
          <w:tcPr>
            <w:tcW w:type="dxa" w:w="67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20"/>
                <w:szCs w:val="20"/>
              </w:rPr>
              <w:t xml:space="preserve">4 Days (Prototype Delivery)</w:t>
            </w:r>
          </w:p>
        </w:tc>
      </w:tr>
      <w:tr>
        <w:tc>
          <w:tcPr>
            <w:tcW w:type="dxa" w:w="2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2E7D8C"/>
                <w:sz w:val="20"/>
                <w:szCs w:val="20"/>
              </w:rPr>
              <w:t xml:space="preserve">Prepared By:</w:t>
            </w:r>
          </w:p>
        </w:tc>
        <w:tc>
          <w:tcPr>
            <w:tcW w:type="dxa" w:w="67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20"/>
                <w:szCs w:val="20"/>
              </w:rPr>
              <w:t xml:space="preserve">B.Tech CSE Student Team</w:t>
            </w:r>
          </w:p>
        </w:tc>
      </w:tr>
      <w:tr>
        <w:tc>
          <w:tcPr>
            <w:tcW w:type="dxa" w:w="2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2E7D8C"/>
                <w:sz w:val="20"/>
                <w:szCs w:val="20"/>
              </w:rPr>
              <w:t xml:space="preserve">Date Prepared:</w:t>
            </w:r>
          </w:p>
        </w:tc>
        <w:tc>
          <w:tcPr>
            <w:tcW w:type="dxa" w:w="67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20"/>
                <w:szCs w:val="20"/>
              </w:rPr>
              <w:t xml:space="preserve">April 2026</w:t>
            </w:r>
          </w:p>
        </w:tc>
      </w:tr>
      <w:tr>
        <w:tc>
          <w:tcPr>
            <w:tcW w:type="dxa" w:w="2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2E7D8C"/>
                <w:sz w:val="20"/>
                <w:szCs w:val="20"/>
              </w:rPr>
              <w:t xml:space="preserve">Primary Stack:</w:t>
            </w:r>
          </w:p>
        </w:tc>
        <w:tc>
          <w:tcPr>
            <w:tcW w:type="dxa" w:w="67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20"/>
                <w:szCs w:val="20"/>
              </w:rPr>
              <w:t xml:space="preserve">Supabase (Auth, PostgreSQL, Storage) + HTML/CSS/JS</w:t>
            </w:r>
          </w:p>
        </w:tc>
      </w:tr>
    </w:tbl>
    <w:p>
      <w:pPr>
        <w:spacing w:after="0" w:before="0"/>
      </w:pPr>
      <w:r>
        <w:rPr>
          <w:rFonts w:ascii="Arial" w:cs="Arial" w:eastAsia="Arial" w:hAnsi="Arial"/>
          <w:sz w:val="20"/>
          <w:szCs w:val="20"/>
        </w:rPr>
        <w:t xml:space="preserve"> </w:t>
      </w:r>
    </w:p>
    <w:p>
      <w:pPr>
        <w:spacing w:after="0" w:before="0"/>
      </w:pPr>
      <w:r>
        <w:rPr>
          <w:rFonts w:ascii="Arial" w:cs="Arial" w:eastAsia="Arial" w:hAnsi="Arial"/>
          <w:sz w:val="20"/>
          <w:szCs w:val="20"/>
        </w:rPr>
        <w:t xml:space="preserve"> </w:t>
      </w:r>
    </w:p>
    <w:p>
      <w:pPr>
        <w:pBdr>
          <w:bottom w:val="single" w:color="A8C8D8" w:sz="4" w:space="2"/>
        </w:pBdr>
        <w:spacing w:after="120" w:before="120"/>
      </w:pPr>
      <w:r>
        <w:rPr>
          <w:rFonts w:ascii="Arial" w:cs="Arial" w:eastAsia="Arial" w:hAnsi="Arial"/>
          <w:sz w:val="4"/>
          <w:szCs w:val="4"/>
        </w:rPr>
        <w:t xml:space="preserve"> </w:t>
      </w:r>
    </w:p>
    <w:p>
      <w:pPr>
        <w:spacing w:after="0" w:before="0"/>
      </w:pPr>
      <w:r>
        <w:rPr>
          <w:rFonts w:ascii="Arial" w:cs="Arial" w:eastAsia="Arial" w:hAnsi="Arial"/>
          <w:sz w:val="20"/>
          <w:szCs w:val="20"/>
        </w:rPr>
        <w:t xml:space="preserve"> </w:t>
      </w:r>
    </w:p>
    <w:p>
      <w:pPr>
        <w:spacing w:after="80" w:before="60"/>
        <w:jc w:val="both"/>
      </w:pPr>
      <w:r>
        <w:rPr>
          <w:rFonts w:ascii="Arial" w:cs="Arial" w:eastAsia="Arial" w:hAnsi="Arial"/>
          <w:b w:val="false"/>
          <w:bCs w:val="false"/>
          <w:i/>
          <w:iCs/>
          <w:color w:val="1A1A2E"/>
          <w:sz w:val="20"/>
          <w:szCs w:val="20"/>
        </w:rPr>
        <w:t xml:space="preserve">This document is prepared in partial fulfilment of the requirements for the B.Tech Computer Science and Engineering programme. All system specifications herein are scoped for a working prototype intended for academic demonstration purposes.</w:t>
      </w:r>
    </w:p>
    <w:p>
      <w:r>
        <w:br w:type="page"/>
      </w:r>
    </w:p>
    <w:p>
      <w:pPr>
        <w:pStyle w:val="Heading1"/>
        <w:pBdr>
          <w:bottom w:val="single" w:color="1B3A6B" w:sz="8" w:space="4"/>
        </w:pBdr>
        <w:spacing w:after="120" w:before="360"/>
      </w:pPr>
      <w:r>
        <w:rPr>
          <w:rFonts w:ascii="Arial" w:cs="Arial" w:eastAsia="Arial" w:hAnsi="Arial"/>
          <w:b/>
          <w:bCs/>
          <w:color w:val="1B3A6B"/>
          <w:sz w:val="32"/>
          <w:szCs w:val="32"/>
        </w:rPr>
        <w:t xml:space="preserve">Document Information</w:t>
      </w:r>
    </w:p>
    <w:p>
      <w:pPr>
        <w:spacing w:after="0" w:before="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Field</w:t>
            </w:r>
          </w:p>
        </w:tc>
        <w:tc>
          <w:tcPr>
            <w:tcW w:type="dxa" w:w="26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Details</w:t>
            </w:r>
          </w:p>
        </w:tc>
        <w:tc>
          <w:tcPr>
            <w:tcW w:type="dxa" w:w="22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Field</w:t>
            </w:r>
          </w:p>
        </w:tc>
        <w:tc>
          <w:tcPr>
            <w:tcW w:type="dxa" w:w="236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Details</w:t>
            </w:r>
          </w:p>
        </w:tc>
      </w:tr>
      <w:tr>
        <w:tc>
          <w:tcPr>
            <w:tcW w:type="dxa" w:w="22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bCs/>
                <w:color w:val="1A1A2E"/>
                <w:sz w:val="19"/>
                <w:szCs w:val="19"/>
              </w:rPr>
              <w:t xml:space="preserve">Document ID</w:t>
            </w:r>
          </w:p>
        </w:tc>
        <w:tc>
          <w:tcPr>
            <w:tcW w:type="dxa" w:w="2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ASAS-PRD-001</w:t>
            </w:r>
          </w:p>
        </w:tc>
        <w:tc>
          <w:tcPr>
            <w:tcW w:type="dxa" w:w="22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bCs/>
                <w:color w:val="1A1A2E"/>
                <w:sz w:val="19"/>
                <w:szCs w:val="19"/>
              </w:rPr>
              <w:t xml:space="preserve">Version</w:t>
            </w:r>
          </w:p>
        </w:tc>
        <w:tc>
          <w:tcPr>
            <w:tcW w:type="dxa" w:w="2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1.0</w:t>
            </w:r>
          </w:p>
        </w:tc>
      </w:tr>
      <w:tr>
        <w:tc>
          <w:tcPr>
            <w:tcW w:type="dxa" w:w="22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bCs/>
                <w:color w:val="1A1A2E"/>
                <w:sz w:val="19"/>
                <w:szCs w:val="19"/>
              </w:rPr>
              <w:t xml:space="preserve">Project Name</w:t>
            </w:r>
          </w:p>
        </w:tc>
        <w:tc>
          <w:tcPr>
            <w:tcW w:type="dxa" w:w="2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Assignment Submission Automation System</w:t>
            </w:r>
          </w:p>
        </w:tc>
        <w:tc>
          <w:tcPr>
            <w:tcW w:type="dxa" w:w="22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bCs/>
                <w:color w:val="1A1A2E"/>
                <w:sz w:val="19"/>
                <w:szCs w:val="19"/>
              </w:rPr>
              <w:t xml:space="preserve">Status</w:t>
            </w:r>
          </w:p>
        </w:tc>
        <w:tc>
          <w:tcPr>
            <w:tcW w:type="dxa" w:w="2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Approved</w:t>
            </w:r>
          </w:p>
        </w:tc>
      </w:tr>
      <w:tr>
        <w:tc>
          <w:tcPr>
            <w:tcW w:type="dxa" w:w="22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bCs/>
                <w:color w:val="1A1A2E"/>
                <w:sz w:val="19"/>
                <w:szCs w:val="19"/>
              </w:rPr>
              <w:t xml:space="preserve">Institution</w:t>
            </w:r>
          </w:p>
        </w:tc>
        <w:tc>
          <w:tcPr>
            <w:tcW w:type="dxa" w:w="2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B.Tech CSE Department</w:t>
            </w:r>
          </w:p>
        </w:tc>
        <w:tc>
          <w:tcPr>
            <w:tcW w:type="dxa" w:w="22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bCs/>
                <w:color w:val="1A1A2E"/>
                <w:sz w:val="19"/>
                <w:szCs w:val="19"/>
              </w:rPr>
              <w:t xml:space="preserve">Classification</w:t>
            </w:r>
          </w:p>
        </w:tc>
        <w:tc>
          <w:tcPr>
            <w:tcW w:type="dxa" w:w="2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Academic / Internal</w:t>
            </w:r>
          </w:p>
        </w:tc>
      </w:tr>
      <w:tr>
        <w:tc>
          <w:tcPr>
            <w:tcW w:type="dxa" w:w="22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bCs/>
                <w:color w:val="1A1A2E"/>
                <w:sz w:val="19"/>
                <w:szCs w:val="19"/>
              </w:rPr>
              <w:t xml:space="preserve">Prototype Duration</w:t>
            </w:r>
          </w:p>
        </w:tc>
        <w:tc>
          <w:tcPr>
            <w:tcW w:type="dxa" w:w="2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4 Days</w:t>
            </w:r>
          </w:p>
        </w:tc>
        <w:tc>
          <w:tcPr>
            <w:tcW w:type="dxa" w:w="22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bCs/>
                <w:color w:val="1A1A2E"/>
                <w:sz w:val="19"/>
                <w:szCs w:val="19"/>
              </w:rPr>
              <w:t xml:space="preserve">Reviewed By</w:t>
            </w:r>
          </w:p>
        </w:tc>
        <w:tc>
          <w:tcPr>
            <w:tcW w:type="dxa" w:w="2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Project Supervisor</w:t>
            </w:r>
          </w:p>
        </w:tc>
      </w:tr>
    </w:tbl>
    <w:p>
      <w:pPr>
        <w:spacing w:after="0" w:before="0"/>
      </w:pPr>
      <w:r>
        <w:rPr>
          <w:rFonts w:ascii="Arial" w:cs="Arial" w:eastAsia="Arial" w:hAnsi="Arial"/>
          <w:sz w:val="20"/>
          <w:szCs w:val="20"/>
        </w:rPr>
        <w:t xml:space="preserve"> </w:t>
      </w:r>
    </w:p>
    <w:p>
      <w:pPr>
        <w:spacing w:after="0" w:before="0"/>
      </w:pPr>
      <w:r>
        <w:rPr>
          <w:rFonts w:ascii="Arial" w:cs="Arial" w:eastAsia="Arial" w:hAnsi="Arial"/>
          <w:sz w:val="20"/>
          <w:szCs w:val="20"/>
        </w:rPr>
        <w:t xml:space="preserve"> </w:t>
      </w:r>
    </w:p>
    <w:p>
      <w:pPr>
        <w:pStyle w:val="Heading2"/>
        <w:spacing w:after="80" w:before="240"/>
      </w:pPr>
      <w:r>
        <w:rPr>
          <w:rFonts w:ascii="Arial" w:cs="Arial" w:eastAsia="Arial" w:hAnsi="Arial"/>
          <w:b/>
          <w:bCs/>
          <w:color w:val="2E7D8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160"/>
        <w:gridCol w:w="4300"/>
      </w:tblGrid>
      <w:tr>
        <w:tc>
          <w:tcPr>
            <w:tcW w:type="dxa" w:w="14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Version</w:t>
            </w:r>
          </w:p>
        </w:tc>
        <w:tc>
          <w:tcPr>
            <w:tcW w:type="dxa" w:w="15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Date</w:t>
            </w:r>
          </w:p>
        </w:tc>
        <w:tc>
          <w:tcPr>
            <w:tcW w:type="dxa" w:w="216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Author</w:t>
            </w:r>
          </w:p>
        </w:tc>
        <w:tc>
          <w:tcPr>
            <w:tcW w:type="dxa" w:w="43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Summary of Changes</w:t>
            </w:r>
          </w:p>
        </w:tc>
      </w:tr>
      <w:tr>
        <w:tc>
          <w:tcPr>
            <w:tcW w:type="dxa" w:w="1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1.0</w:t>
            </w:r>
          </w:p>
        </w:tc>
        <w:tc>
          <w:tcPr>
            <w:tcW w:type="dxa" w:w="15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April 2026</w:t>
            </w:r>
          </w:p>
        </w:tc>
        <w:tc>
          <w:tcPr>
            <w:tcW w:type="dxa" w:w="21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CSE Project Team</w:t>
            </w:r>
          </w:p>
        </w:tc>
        <w:tc>
          <w:tcPr>
            <w:tcW w:type="dxa" w:w="43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Initial PRD — prototype scope, Supabase-only architecture</w:t>
            </w:r>
          </w:p>
        </w:tc>
      </w:tr>
    </w:tbl>
    <w:p>
      <w:pPr>
        <w:spacing w:after="0" w:before="0"/>
      </w:pPr>
      <w:r>
        <w:rPr>
          <w:rFonts w:ascii="Arial" w:cs="Arial" w:eastAsia="Arial" w:hAnsi="Arial"/>
          <w:sz w:val="20"/>
          <w:szCs w:val="20"/>
        </w:rPr>
        <w:t xml:space="preserve"> </w:t>
      </w:r>
    </w:p>
    <w:p>
      <w:pPr>
        <w:spacing w:after="0" w:before="0"/>
      </w:pPr>
      <w:r>
        <w:rPr>
          <w:rFonts w:ascii="Arial" w:cs="Arial" w:eastAsia="Arial" w:hAnsi="Arial"/>
          <w:sz w:val="20"/>
          <w:szCs w:val="20"/>
        </w:rPr>
        <w:t xml:space="preserve"> </w:t>
      </w:r>
    </w:p>
    <w:p>
      <w:r>
        <w:br w:type="page"/>
      </w:r>
    </w:p>
    <w:p>
      <w:pPr>
        <w:pStyle w:val="Heading1"/>
        <w:pBdr>
          <w:bottom w:val="single" w:color="1B3A6B" w:sz="8" w:space="4"/>
        </w:pBdr>
        <w:spacing w:after="120" w:before="360"/>
      </w:pPr>
      <w:r>
        <w:rPr>
          <w:rFonts w:ascii="Arial" w:cs="Arial" w:eastAsia="Arial" w:hAnsi="Arial"/>
          <w:b/>
          <w:bCs/>
          <w:color w:val="1B3A6B"/>
          <w:sz w:val="32"/>
          <w:szCs w:val="32"/>
        </w:rPr>
        <w:t xml:space="preserve">1.  Introduction</w:t>
      </w:r>
    </w:p>
    <w:p>
      <w:pPr>
        <w:pStyle w:val="Heading2"/>
        <w:spacing w:after="80" w:before="240"/>
      </w:pPr>
      <w:r>
        <w:rPr>
          <w:rFonts w:ascii="Arial" w:cs="Arial" w:eastAsia="Arial" w:hAnsi="Arial"/>
          <w:b/>
          <w:bCs/>
          <w:color w:val="2E7D8C"/>
          <w:sz w:val="26"/>
          <w:szCs w:val="26"/>
        </w:rPr>
        <w:t xml:space="preserve">1.1  Purpose</w:t>
      </w:r>
    </w:p>
    <w:p>
      <w:pPr>
        <w:spacing w:after="80" w:before="60"/>
        <w:jc w:val="both"/>
      </w:pPr>
      <w:r>
        <w:rPr>
          <w:rFonts w:ascii="Arial" w:cs="Arial" w:eastAsia="Arial" w:hAnsi="Arial"/>
          <w:b w:val="false"/>
          <w:bCs w:val="false"/>
          <w:i w:val="false"/>
          <w:iCs w:val="false"/>
          <w:color w:val="1A1A2E"/>
          <w:sz w:val="20"/>
          <w:szCs w:val="20"/>
        </w:rPr>
        <w:t xml:space="preserve">This Product Requirements Document (PRD) defines the functional and non-functional requirements for the Assignment Submission Automation System (ASAS). The document serves as the authoritative reference for the design, development, and evaluation of the prototype. It is intended for the development team, academic supervisors, and all project stakeholders.</w:t>
      </w:r>
    </w:p>
    <w:p>
      <w:pPr>
        <w:spacing w:after="80" w:before="60"/>
        <w:jc w:val="both"/>
      </w:pPr>
      <w:r>
        <w:rPr>
          <w:rFonts w:ascii="Arial" w:cs="Arial" w:eastAsia="Arial" w:hAnsi="Arial"/>
          <w:b w:val="false"/>
          <w:bCs w:val="false"/>
          <w:i w:val="false"/>
          <w:iCs w:val="false"/>
          <w:color w:val="1A1A2E"/>
          <w:sz w:val="20"/>
          <w:szCs w:val="20"/>
        </w:rPr>
        <w:t xml:space="preserve">The primary purpose of ASAS is to provide a streamlined, digital-first workflow for assignment submission and management within an academic setting, replacing inefficient manual processes with an automated, traceable system built entirely upon Supabase as the back-end infrastructure.</w:t>
      </w:r>
    </w:p>
    <w:p>
      <w:pPr>
        <w:pStyle w:val="Heading2"/>
        <w:spacing w:after="80" w:before="240"/>
      </w:pPr>
      <w:r>
        <w:rPr>
          <w:rFonts w:ascii="Arial" w:cs="Arial" w:eastAsia="Arial" w:hAnsi="Arial"/>
          <w:b/>
          <w:bCs/>
          <w:color w:val="2E7D8C"/>
          <w:sz w:val="26"/>
          <w:szCs w:val="26"/>
        </w:rPr>
        <w:t xml:space="preserve">1.2  Scope</w:t>
      </w:r>
    </w:p>
    <w:p>
      <w:pPr>
        <w:spacing w:after="80" w:before="60"/>
        <w:jc w:val="both"/>
      </w:pPr>
      <w:r>
        <w:rPr>
          <w:rFonts w:ascii="Arial" w:cs="Arial" w:eastAsia="Arial" w:hAnsi="Arial"/>
          <w:b w:val="false"/>
          <w:bCs w:val="false"/>
          <w:i w:val="false"/>
          <w:iCs w:val="false"/>
          <w:color w:val="1A1A2E"/>
          <w:sz w:val="20"/>
          <w:szCs w:val="20"/>
        </w:rPr>
        <w:t xml:space="preserve">The scope of this prototype is limited to the following functional boundaries:</w:t>
      </w:r>
    </w:p>
    <w:p>
      <w:pPr>
        <w:pStyle w:val="ListParagraph"/>
        <w:numPr>
          <w:ilvl w:val="0"/>
          <w:numId w:val="2"/>
        </w:numPr>
        <w:spacing w:after="40" w:before="40"/>
      </w:pPr>
      <w:r>
        <w:rPr>
          <w:rFonts w:ascii="Arial" w:cs="Arial" w:eastAsia="Arial" w:hAnsi="Arial"/>
          <w:color w:val="1A1A2E"/>
          <w:sz w:val="20"/>
          <w:szCs w:val="20"/>
        </w:rPr>
        <w:t xml:space="preserve">Student-facing features: registration, authentication, assignment upload, and version tracking.</w:t>
      </w:r>
    </w:p>
    <w:p>
      <w:pPr>
        <w:pStyle w:val="ListParagraph"/>
        <w:numPr>
          <w:ilvl w:val="0"/>
          <w:numId w:val="2"/>
        </w:numPr>
        <w:spacing w:after="40" w:before="40"/>
      </w:pPr>
      <w:r>
        <w:rPr>
          <w:rFonts w:ascii="Arial" w:cs="Arial" w:eastAsia="Arial" w:hAnsi="Arial"/>
          <w:color w:val="1A1A2E"/>
          <w:sz w:val="20"/>
          <w:szCs w:val="20"/>
        </w:rPr>
        <w:t xml:space="preserve">Teacher-facing features: assignment management, student submission review, and dashboard access.</w:t>
      </w:r>
    </w:p>
    <w:p>
      <w:pPr>
        <w:pStyle w:val="ListParagraph"/>
        <w:numPr>
          <w:ilvl w:val="0"/>
          <w:numId w:val="2"/>
        </w:numPr>
        <w:spacing w:after="40" w:before="40"/>
      </w:pPr>
      <w:r>
        <w:rPr>
          <w:rFonts w:ascii="Arial" w:cs="Arial" w:eastAsia="Arial" w:hAnsi="Arial"/>
          <w:color w:val="1A1A2E"/>
          <w:sz w:val="20"/>
          <w:szCs w:val="20"/>
        </w:rPr>
        <w:t xml:space="preserve">File management: storage and retrieval of assignment files via Supabase Storage.</w:t>
      </w:r>
    </w:p>
    <w:p>
      <w:pPr>
        <w:pStyle w:val="ListParagraph"/>
        <w:numPr>
          <w:ilvl w:val="0"/>
          <w:numId w:val="2"/>
        </w:numPr>
        <w:spacing w:after="40" w:before="40"/>
      </w:pPr>
      <w:r>
        <w:rPr>
          <w:rFonts w:ascii="Arial" w:cs="Arial" w:eastAsia="Arial" w:hAnsi="Arial"/>
          <w:color w:val="1A1A2E"/>
          <w:sz w:val="20"/>
          <w:szCs w:val="20"/>
        </w:rPr>
        <w:t xml:space="preserve">Version control: database-level simulation of file versioning (v1, v2, v3) without reliance on external VCS tools.</w:t>
      </w:r>
    </w:p>
    <w:p>
      <w:pPr>
        <w:pStyle w:val="ListParagraph"/>
        <w:numPr>
          <w:ilvl w:val="0"/>
          <w:numId w:val="2"/>
        </w:numPr>
        <w:spacing w:after="40" w:before="40"/>
      </w:pPr>
      <w:r>
        <w:rPr>
          <w:rFonts w:ascii="Arial" w:cs="Arial" w:eastAsia="Arial" w:hAnsi="Arial"/>
          <w:color w:val="1A1A2E"/>
          <w:sz w:val="20"/>
          <w:szCs w:val="20"/>
        </w:rPr>
        <w:t xml:space="preserve">Platform: a browser-accessible web application using HTML, CSS, and JavaScript.</w:t>
      </w:r>
    </w:p>
    <w:p>
      <w:pPr>
        <w:spacing w:after="0" w:before="0"/>
      </w:pPr>
      <w:r>
        <w:rPr>
          <w:rFonts w:ascii="Arial" w:cs="Arial" w:eastAsia="Arial" w:hAnsi="Arial"/>
          <w:sz w:val="20"/>
          <w:szCs w:val="20"/>
        </w:rPr>
        <w:t xml:space="preserve"> </w:t>
      </w:r>
    </w:p>
    <w:p>
      <w:pPr>
        <w:spacing w:after="80" w:before="60"/>
        <w:jc w:val="both"/>
      </w:pPr>
      <w:r>
        <w:rPr>
          <w:rFonts w:ascii="Arial" w:cs="Arial" w:eastAsia="Arial" w:hAnsi="Arial"/>
          <w:b w:val="false"/>
          <w:bCs w:val="false"/>
          <w:i w:val="false"/>
          <w:iCs w:val="false"/>
          <w:color w:val="1A1A2E"/>
          <w:sz w:val="20"/>
          <w:szCs w:val="20"/>
        </w:rPr>
        <w:t xml:space="preserve">The prototype does not include payment gateways, email notification services, or production-level deployment infrastructure. All features are scoped for a four-day development cycle and academic demonstration.</w:t>
      </w:r>
    </w:p>
    <w:p>
      <w:pPr>
        <w:pStyle w:val="Heading2"/>
        <w:spacing w:after="80" w:before="240"/>
      </w:pPr>
      <w:r>
        <w:rPr>
          <w:rFonts w:ascii="Arial" w:cs="Arial" w:eastAsia="Arial" w:hAnsi="Arial"/>
          <w:b/>
          <w:bCs/>
          <w:color w:val="2E7D8C"/>
          <w:sz w:val="26"/>
          <w:szCs w:val="26"/>
        </w:rPr>
        <w:t xml:space="preserve">1.3  Problem Statement</w:t>
      </w:r>
    </w:p>
    <w:p>
      <w:pPr>
        <w:spacing w:after="80" w:before="60"/>
        <w:jc w:val="both"/>
      </w:pPr>
      <w:r>
        <w:rPr>
          <w:rFonts w:ascii="Arial" w:cs="Arial" w:eastAsia="Arial" w:hAnsi="Arial"/>
          <w:b w:val="false"/>
          <w:bCs w:val="false"/>
          <w:i w:val="false"/>
          <w:iCs w:val="false"/>
          <w:color w:val="1A1A2E"/>
          <w:sz w:val="20"/>
          <w:szCs w:val="20"/>
        </w:rPr>
        <w:t xml:space="preserve">Academic institutions continue to rely on manual, paper-based, or fragmented digital workflows for assignment submission. These workflows are characterised by:</w:t>
      </w:r>
    </w:p>
    <w:p>
      <w:pPr>
        <w:pStyle w:val="ListParagraph"/>
        <w:numPr>
          <w:ilvl w:val="0"/>
          <w:numId w:val="2"/>
        </w:numPr>
        <w:spacing w:after="40" w:before="40"/>
      </w:pPr>
      <w:r>
        <w:rPr>
          <w:rFonts w:ascii="Arial" w:cs="Arial" w:eastAsia="Arial" w:hAnsi="Arial"/>
          <w:color w:val="1A1A2E"/>
          <w:sz w:val="20"/>
          <w:szCs w:val="20"/>
        </w:rPr>
        <w:t xml:space="preserve">High administrative overhead for faculty in collecting, organising, and tracking submissions.</w:t>
      </w:r>
    </w:p>
    <w:p>
      <w:pPr>
        <w:pStyle w:val="ListParagraph"/>
        <w:numPr>
          <w:ilvl w:val="0"/>
          <w:numId w:val="2"/>
        </w:numPr>
        <w:spacing w:after="40" w:before="40"/>
      </w:pPr>
      <w:r>
        <w:rPr>
          <w:rFonts w:ascii="Arial" w:cs="Arial" w:eastAsia="Arial" w:hAnsi="Arial"/>
          <w:color w:val="1A1A2E"/>
          <w:sz w:val="20"/>
          <w:szCs w:val="20"/>
        </w:rPr>
        <w:t xml:space="preserve">Absence of version control, leading to confusion over which submission is the most recent.</w:t>
      </w:r>
    </w:p>
    <w:p>
      <w:pPr>
        <w:pStyle w:val="ListParagraph"/>
        <w:numPr>
          <w:ilvl w:val="0"/>
          <w:numId w:val="2"/>
        </w:numPr>
        <w:spacing w:after="40" w:before="40"/>
      </w:pPr>
      <w:r>
        <w:rPr>
          <w:rFonts w:ascii="Arial" w:cs="Arial" w:eastAsia="Arial" w:hAnsi="Arial"/>
          <w:color w:val="1A1A2E"/>
          <w:sz w:val="20"/>
          <w:szCs w:val="20"/>
        </w:rPr>
        <w:t xml:space="preserve">Lack of a centralised, role-based system accessible to both students and teachers.</w:t>
      </w:r>
    </w:p>
    <w:p>
      <w:pPr>
        <w:pStyle w:val="ListParagraph"/>
        <w:numPr>
          <w:ilvl w:val="0"/>
          <w:numId w:val="2"/>
        </w:numPr>
        <w:spacing w:after="40" w:before="40"/>
      </w:pPr>
      <w:r>
        <w:rPr>
          <w:rFonts w:ascii="Arial" w:cs="Arial" w:eastAsia="Arial" w:hAnsi="Arial"/>
          <w:color w:val="1A1A2E"/>
          <w:sz w:val="20"/>
          <w:szCs w:val="20"/>
        </w:rPr>
        <w:t xml:space="preserve">Inability to trace submission history, creating accountability gaps.</w:t>
      </w:r>
    </w:p>
    <w:p>
      <w:pPr>
        <w:spacing w:after="0" w:before="0"/>
      </w:pPr>
      <w:r>
        <w:rPr>
          <w:rFonts w:ascii="Arial" w:cs="Arial" w:eastAsia="Arial" w:hAnsi="Arial"/>
          <w:sz w:val="20"/>
          <w:szCs w:val="20"/>
        </w:rPr>
        <w:t xml:space="preserve"> </w:t>
      </w:r>
    </w:p>
    <w:p>
      <w:pPr>
        <w:spacing w:after="80" w:before="60"/>
        <w:jc w:val="both"/>
      </w:pPr>
      <w:r>
        <w:rPr>
          <w:rFonts w:ascii="Arial" w:cs="Arial" w:eastAsia="Arial" w:hAnsi="Arial"/>
          <w:b w:val="false"/>
          <w:bCs w:val="false"/>
          <w:i w:val="false"/>
          <w:iCs w:val="false"/>
          <w:color w:val="1A1A2E"/>
          <w:sz w:val="20"/>
          <w:szCs w:val="20"/>
        </w:rPr>
        <w:t xml:space="preserve">ASAS addresses these inefficiencies by providing a unified platform where submissions are automated, files are stored in the cloud, and versions are tracked systematically.</w:t>
      </w:r>
    </w:p>
    <w:p>
      <w:pPr>
        <w:pStyle w:val="Heading2"/>
        <w:spacing w:after="80" w:before="240"/>
      </w:pPr>
      <w:r>
        <w:rPr>
          <w:rFonts w:ascii="Arial" w:cs="Arial" w:eastAsia="Arial" w:hAnsi="Arial"/>
          <w:b/>
          <w:bCs/>
          <w:color w:val="2E7D8C"/>
          <w:sz w:val="26"/>
          <w:szCs w:val="26"/>
        </w:rPr>
        <w:t xml:space="preserve">1.4  Goals</w:t>
      </w:r>
    </w:p>
    <w:p>
      <w:pPr>
        <w:pStyle w:val="ListParagraph"/>
        <w:numPr>
          <w:ilvl w:val="0"/>
          <w:numId w:val="2"/>
        </w:numPr>
        <w:spacing w:after="40" w:before="40"/>
      </w:pPr>
      <w:r>
        <w:rPr>
          <w:rFonts w:ascii="Arial" w:cs="Arial" w:eastAsia="Arial" w:hAnsi="Arial"/>
          <w:color w:val="1A1A2E"/>
          <w:sz w:val="20"/>
          <w:szCs w:val="20"/>
        </w:rPr>
        <w:t xml:space="preserve">Eliminate manual assignment collection by providing a self-service digital submission portal.</w:t>
      </w:r>
    </w:p>
    <w:p>
      <w:pPr>
        <w:pStyle w:val="ListParagraph"/>
        <w:numPr>
          <w:ilvl w:val="0"/>
          <w:numId w:val="2"/>
        </w:numPr>
        <w:spacing w:after="40" w:before="40"/>
      </w:pPr>
      <w:r>
        <w:rPr>
          <w:rFonts w:ascii="Arial" w:cs="Arial" w:eastAsia="Arial" w:hAnsi="Arial"/>
          <w:color w:val="1A1A2E"/>
          <w:sz w:val="20"/>
          <w:szCs w:val="20"/>
        </w:rPr>
        <w:t xml:space="preserve">Enable secure, role-based access for students and teachers using Supabase Authentication.</w:t>
      </w:r>
    </w:p>
    <w:p>
      <w:pPr>
        <w:pStyle w:val="ListParagraph"/>
        <w:numPr>
          <w:ilvl w:val="0"/>
          <w:numId w:val="2"/>
        </w:numPr>
        <w:spacing w:after="40" w:before="40"/>
      </w:pPr>
      <w:r>
        <w:rPr>
          <w:rFonts w:ascii="Arial" w:cs="Arial" w:eastAsia="Arial" w:hAnsi="Arial"/>
          <w:color w:val="1A1A2E"/>
          <w:sz w:val="20"/>
          <w:szCs w:val="20"/>
        </w:rPr>
        <w:t xml:space="preserve">Provide persistent cloud file storage through Supabase Storage buckets.</w:t>
      </w:r>
    </w:p>
    <w:p>
      <w:pPr>
        <w:pStyle w:val="ListParagraph"/>
        <w:numPr>
          <w:ilvl w:val="0"/>
          <w:numId w:val="2"/>
        </w:numPr>
        <w:spacing w:after="40" w:before="40"/>
      </w:pPr>
      <w:r>
        <w:rPr>
          <w:rFonts w:ascii="Arial" w:cs="Arial" w:eastAsia="Arial" w:hAnsi="Arial"/>
          <w:color w:val="1A1A2E"/>
          <w:sz w:val="20"/>
          <w:szCs w:val="20"/>
        </w:rPr>
        <w:t xml:space="preserve">Simulate version control at the database layer to track iterative assignment submissions.</w:t>
      </w:r>
    </w:p>
    <w:p>
      <w:pPr>
        <w:pStyle w:val="ListParagraph"/>
        <w:numPr>
          <w:ilvl w:val="0"/>
          <w:numId w:val="2"/>
        </w:numPr>
        <w:spacing w:after="40" w:before="40"/>
      </w:pPr>
      <w:r>
        <w:rPr>
          <w:rFonts w:ascii="Arial" w:cs="Arial" w:eastAsia="Arial" w:hAnsi="Arial"/>
          <w:color w:val="1A1A2E"/>
          <w:sz w:val="20"/>
          <w:szCs w:val="20"/>
        </w:rPr>
        <w:t xml:space="preserve">Deliver a functional, demonstrable prototype within a four-day development timeline.</w:t>
      </w:r>
    </w:p>
    <w:p>
      <w:pPr>
        <w:pStyle w:val="ListParagraph"/>
        <w:numPr>
          <w:ilvl w:val="0"/>
          <w:numId w:val="2"/>
        </w:numPr>
        <w:spacing w:after="40" w:before="40"/>
      </w:pPr>
      <w:r>
        <w:rPr>
          <w:rFonts w:ascii="Arial" w:cs="Arial" w:eastAsia="Arial" w:hAnsi="Arial"/>
          <w:color w:val="1A1A2E"/>
          <w:sz w:val="20"/>
          <w:szCs w:val="20"/>
        </w:rPr>
        <w:t xml:space="preserve">Remove dependency on a custom back-end server by leveraging Supabase as a complete back-end-as-a-service (BaaS) solution.</w:t>
      </w:r>
    </w:p>
    <w:p>
      <w:pPr>
        <w:pStyle w:val="Heading2"/>
        <w:spacing w:after="80" w:before="240"/>
      </w:pPr>
      <w:r>
        <w:rPr>
          <w:rFonts w:ascii="Arial" w:cs="Arial" w:eastAsia="Arial" w:hAnsi="Arial"/>
          <w:b/>
          <w:bCs/>
          <w:color w:val="2E7D8C"/>
          <w:sz w:val="26"/>
          <w:szCs w:val="26"/>
        </w:rPr>
        <w:t xml:space="preserve">1.5  Out of Scope</w:t>
      </w:r>
    </w:p>
    <w:p>
      <w:pPr>
        <w:spacing w:after="80" w:before="60"/>
        <w:jc w:val="both"/>
      </w:pPr>
      <w:r>
        <w:rPr>
          <w:rFonts w:ascii="Arial" w:cs="Arial" w:eastAsia="Arial" w:hAnsi="Arial"/>
          <w:b w:val="false"/>
          <w:bCs w:val="false"/>
          <w:i w:val="false"/>
          <w:iCs w:val="false"/>
          <w:color w:val="1A1A2E"/>
          <w:sz w:val="20"/>
          <w:szCs w:val="20"/>
        </w:rPr>
        <w:t xml:space="preserve">The following items are explicitly excluded from the ASAS v1.0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Excluded Feature</w:t>
            </w:r>
          </w:p>
        </w:tc>
        <w:tc>
          <w:tcPr>
            <w:tcW w:type="dxa" w:w="468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Rationale</w:t>
            </w:r>
          </w:p>
        </w:tc>
      </w:tr>
      <w:tr>
        <w:tc>
          <w:tcPr>
            <w:tcW w:type="dxa" w:w="468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Email / SMS Notifications</w:t>
            </w:r>
          </w:p>
        </w:tc>
        <w:tc>
          <w:tcPr>
            <w:tcW w:type="dxa" w:w="468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External service integration exceeds prototype scope</w:t>
            </w:r>
          </w:p>
        </w:tc>
      </w:tr>
      <w:tr>
        <w:tc>
          <w:tcPr>
            <w:tcW w:type="dxa" w:w="468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Git-based Version Control</w:t>
            </w:r>
          </w:p>
        </w:tc>
        <w:tc>
          <w:tcPr>
            <w:tcW w:type="dxa" w:w="468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Simulated via database; Git integration not required</w:t>
            </w:r>
          </w:p>
        </w:tc>
      </w:tr>
      <w:tr>
        <w:tc>
          <w:tcPr>
            <w:tcW w:type="dxa" w:w="468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Plagiarism Detection</w:t>
            </w:r>
          </w:p>
        </w:tc>
        <w:tc>
          <w:tcPr>
            <w:tcW w:type="dxa" w:w="468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Third-party API beyond current scope</w:t>
            </w:r>
          </w:p>
        </w:tc>
      </w:tr>
      <w:tr>
        <w:tc>
          <w:tcPr>
            <w:tcW w:type="dxa" w:w="468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Native Mobile Application</w:t>
            </w:r>
          </w:p>
        </w:tc>
        <w:tc>
          <w:tcPr>
            <w:tcW w:type="dxa" w:w="468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Web-only prototype; mobile app is a future enhancement</w:t>
            </w:r>
          </w:p>
        </w:tc>
      </w:tr>
      <w:tr>
        <w:tc>
          <w:tcPr>
            <w:tcW w:type="dxa" w:w="468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LMS Integration (Moodle, etc.)</w:t>
            </w:r>
          </w:p>
        </w:tc>
        <w:tc>
          <w:tcPr>
            <w:tcW w:type="dxa" w:w="468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Standalone system; LMS integration is post-prototype</w:t>
            </w:r>
          </w:p>
        </w:tc>
      </w:tr>
      <w:tr>
        <w:tc>
          <w:tcPr>
            <w:tcW w:type="dxa" w:w="468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Custom Node.js / Express Back-end</w:t>
            </w:r>
          </w:p>
        </w:tc>
        <w:tc>
          <w:tcPr>
            <w:tcW w:type="dxa" w:w="468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Supabase eliminates need for custom server</w:t>
            </w:r>
          </w:p>
        </w:tc>
      </w:tr>
      <w:tr>
        <w:tc>
          <w:tcPr>
            <w:tcW w:type="dxa" w:w="468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AI-based Grading or Feedback</w:t>
            </w:r>
          </w:p>
        </w:tc>
        <w:tc>
          <w:tcPr>
            <w:tcW w:type="dxa" w:w="468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Not within prototype requirements</w:t>
            </w:r>
          </w:p>
        </w:tc>
      </w:tr>
    </w:tbl>
    <w:p>
      <w:pPr>
        <w:spacing w:after="0" w:before="0"/>
      </w:pPr>
      <w:r>
        <w:rPr>
          <w:rFonts w:ascii="Arial" w:cs="Arial" w:eastAsia="Arial" w:hAnsi="Arial"/>
          <w:sz w:val="20"/>
          <w:szCs w:val="20"/>
        </w:rPr>
        <w:t xml:space="preserve"> </w:t>
      </w:r>
    </w:p>
    <w:p>
      <w:pPr>
        <w:spacing w:after="0" w:before="0"/>
      </w:pPr>
      <w:r>
        <w:rPr>
          <w:rFonts w:ascii="Arial" w:cs="Arial" w:eastAsia="Arial" w:hAnsi="Arial"/>
          <w:sz w:val="20"/>
          <w:szCs w:val="20"/>
        </w:rPr>
        <w:t xml:space="preserve"> </w:t>
      </w:r>
    </w:p>
    <w:p>
      <w:r>
        <w:br w:type="page"/>
      </w:r>
    </w:p>
    <w:p>
      <w:pPr>
        <w:pStyle w:val="Heading1"/>
        <w:pBdr>
          <w:bottom w:val="single" w:color="1B3A6B" w:sz="8" w:space="4"/>
        </w:pBdr>
        <w:spacing w:after="120" w:before="360"/>
      </w:pPr>
      <w:r>
        <w:rPr>
          <w:rFonts w:ascii="Arial" w:cs="Arial" w:eastAsia="Arial" w:hAnsi="Arial"/>
          <w:b/>
          <w:bCs/>
          <w:color w:val="1B3A6B"/>
          <w:sz w:val="32"/>
          <w:szCs w:val="32"/>
        </w:rPr>
        <w:t xml:space="preserve">2.  User Personas &amp; Roles</w:t>
      </w:r>
    </w:p>
    <w:p>
      <w:pPr>
        <w:spacing w:after="80" w:before="60"/>
        <w:jc w:val="both"/>
      </w:pPr>
      <w:r>
        <w:rPr>
          <w:rFonts w:ascii="Arial" w:cs="Arial" w:eastAsia="Arial" w:hAnsi="Arial"/>
          <w:b w:val="false"/>
          <w:bCs w:val="false"/>
          <w:i w:val="false"/>
          <w:iCs w:val="false"/>
          <w:color w:val="1A1A2E"/>
          <w:sz w:val="20"/>
          <w:szCs w:val="20"/>
        </w:rPr>
        <w:t xml:space="preserve">ASAS defines two distinct user roles. Role-based access control (RBAC) is enforced at the application layer using metadata stored in Supabase Auth user profiles and a corresponding users table.</w:t>
      </w:r>
    </w:p>
    <w:p>
      <w:pPr>
        <w:spacing w:after="0" w:before="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380"/>
        <w:gridCol w:w="1680"/>
        <w:gridCol w:w="1700"/>
      </w:tblGrid>
      <w:tr>
        <w:tc>
          <w:tcPr>
            <w:tcW w:type="dxa" w:w="18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Role</w:t>
            </w:r>
          </w:p>
        </w:tc>
        <w:tc>
          <w:tcPr>
            <w:tcW w:type="dxa" w:w="18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Persona</w:t>
            </w:r>
          </w:p>
        </w:tc>
        <w:tc>
          <w:tcPr>
            <w:tcW w:type="dxa" w:w="238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Primary Responsibilities</w:t>
            </w:r>
          </w:p>
        </w:tc>
        <w:tc>
          <w:tcPr>
            <w:tcW w:type="dxa" w:w="168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Access Level</w:t>
            </w:r>
          </w:p>
        </w:tc>
        <w:tc>
          <w:tcPr>
            <w:tcW w:type="dxa" w:w="17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Dashboard</w:t>
            </w:r>
          </w:p>
        </w:tc>
      </w:tr>
      <w:tr>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bCs/>
                <w:color w:val="1A1A2E"/>
                <w:sz w:val="19"/>
                <w:szCs w:val="19"/>
              </w:rPr>
              <w:t xml:space="preserve">Student</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Undergraduate learner</w:t>
            </w:r>
          </w:p>
        </w:tc>
        <w:tc>
          <w:tcPr>
            <w:tcW w:type="dxa" w:w="238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Upload assignments; track submission versions; view feedback</w:t>
            </w:r>
          </w:p>
        </w:tc>
        <w:tc>
          <w:tcPr>
            <w:tcW w:type="dxa" w:w="168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Restricted (own data only)</w:t>
            </w:r>
          </w:p>
        </w:tc>
        <w:tc>
          <w:tcPr>
            <w:tcW w:type="dxa" w:w="17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Student Dashboard</w:t>
            </w:r>
          </w:p>
        </w:tc>
      </w:tr>
      <w:tr>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bCs/>
                <w:color w:val="1A1A2E"/>
                <w:sz w:val="19"/>
                <w:szCs w:val="19"/>
              </w:rPr>
              <w:t xml:space="preserve">Teacher</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Course instructor / evaluator</w:t>
            </w:r>
          </w:p>
        </w:tc>
        <w:tc>
          <w:tcPr>
            <w:tcW w:type="dxa" w:w="238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Create assignments; review submissions; manage students</w:t>
            </w:r>
          </w:p>
        </w:tc>
        <w:tc>
          <w:tcPr>
            <w:tcW w:type="dxa" w:w="168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Elevated (all student data)</w:t>
            </w:r>
          </w:p>
        </w:tc>
        <w:tc>
          <w:tcPr>
            <w:tcW w:type="dxa" w:w="17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Teacher Dashboard</w:t>
            </w:r>
          </w:p>
        </w:tc>
      </w:tr>
    </w:tbl>
    <w:p>
      <w:pPr>
        <w:spacing w:after="0" w:before="0"/>
      </w:pPr>
      <w:r>
        <w:rPr>
          <w:rFonts w:ascii="Arial" w:cs="Arial" w:eastAsia="Arial" w:hAnsi="Arial"/>
          <w:sz w:val="20"/>
          <w:szCs w:val="20"/>
        </w:rPr>
        <w:t xml:space="preserve"> </w:t>
      </w:r>
    </w:p>
    <w:p>
      <w:pPr>
        <w:spacing w:after="0" w:before="0"/>
      </w:pPr>
      <w:r>
        <w:rPr>
          <w:rFonts w:ascii="Arial" w:cs="Arial" w:eastAsia="Arial" w:hAnsi="Arial"/>
          <w:sz w:val="20"/>
          <w:szCs w:val="20"/>
        </w:rPr>
        <w:t xml:space="preserve"> </w:t>
      </w:r>
    </w:p>
    <w:p>
      <w:pPr>
        <w:pStyle w:val="Heading2"/>
        <w:spacing w:after="80" w:before="240"/>
      </w:pPr>
      <w:r>
        <w:rPr>
          <w:rFonts w:ascii="Arial" w:cs="Arial" w:eastAsia="Arial" w:hAnsi="Arial"/>
          <w:b/>
          <w:bCs/>
          <w:color w:val="2E7D8C"/>
          <w:sz w:val="26"/>
          <w:szCs w:val="26"/>
        </w:rPr>
        <w:t xml:space="preserve">2.1  Role Permissions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c>
          <w:tcPr>
            <w:tcW w:type="dxa" w:w="376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Permission / Action</w:t>
            </w:r>
          </w:p>
        </w:tc>
        <w:tc>
          <w:tcPr>
            <w:tcW w:type="dxa" w:w="28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Student</w:t>
            </w:r>
          </w:p>
        </w:tc>
        <w:tc>
          <w:tcPr>
            <w:tcW w:type="dxa" w:w="28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Teacher</w:t>
            </w:r>
          </w:p>
        </w:tc>
      </w:tr>
      <w:tr>
        <w:tc>
          <w:tcPr>
            <w:tcW w:type="dxa" w:w="37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Register &amp; Log In</w:t>
            </w:r>
          </w:p>
        </w:tc>
        <w:tc>
          <w:tcPr>
            <w:tcW w:type="dxa" w:w="2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Yes</w:t>
            </w:r>
          </w:p>
        </w:tc>
        <w:tc>
          <w:tcPr>
            <w:tcW w:type="dxa" w:w="2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Yes</w:t>
            </w:r>
          </w:p>
        </w:tc>
      </w:tr>
      <w:tr>
        <w:tc>
          <w:tcPr>
            <w:tcW w:type="dxa" w:w="37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Upload Assignment File</w:t>
            </w:r>
          </w:p>
        </w:tc>
        <w:tc>
          <w:tcPr>
            <w:tcW w:type="dxa" w:w="2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Yes</w:t>
            </w:r>
          </w:p>
        </w:tc>
        <w:tc>
          <w:tcPr>
            <w:tcW w:type="dxa" w:w="2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No</w:t>
            </w:r>
          </w:p>
        </w:tc>
      </w:tr>
      <w:tr>
        <w:tc>
          <w:tcPr>
            <w:tcW w:type="dxa" w:w="37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View Own Submissions</w:t>
            </w:r>
          </w:p>
        </w:tc>
        <w:tc>
          <w:tcPr>
            <w:tcW w:type="dxa" w:w="2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Yes</w:t>
            </w:r>
          </w:p>
        </w:tc>
        <w:tc>
          <w:tcPr>
            <w:tcW w:type="dxa" w:w="2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No</w:t>
            </w:r>
          </w:p>
        </w:tc>
      </w:tr>
      <w:tr>
        <w:tc>
          <w:tcPr>
            <w:tcW w:type="dxa" w:w="37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View All Submissions</w:t>
            </w:r>
          </w:p>
        </w:tc>
        <w:tc>
          <w:tcPr>
            <w:tcW w:type="dxa" w:w="2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No</w:t>
            </w:r>
          </w:p>
        </w:tc>
        <w:tc>
          <w:tcPr>
            <w:tcW w:type="dxa" w:w="2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Yes</w:t>
            </w:r>
          </w:p>
        </w:tc>
      </w:tr>
      <w:tr>
        <w:tc>
          <w:tcPr>
            <w:tcW w:type="dxa" w:w="37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Create / Post Assignment</w:t>
            </w:r>
          </w:p>
        </w:tc>
        <w:tc>
          <w:tcPr>
            <w:tcW w:type="dxa" w:w="2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No</w:t>
            </w:r>
          </w:p>
        </w:tc>
        <w:tc>
          <w:tcPr>
            <w:tcW w:type="dxa" w:w="2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Yes</w:t>
            </w:r>
          </w:p>
        </w:tc>
      </w:tr>
      <w:tr>
        <w:tc>
          <w:tcPr>
            <w:tcW w:type="dxa" w:w="37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Set Submission Deadline</w:t>
            </w:r>
          </w:p>
        </w:tc>
        <w:tc>
          <w:tcPr>
            <w:tcW w:type="dxa" w:w="2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No</w:t>
            </w:r>
          </w:p>
        </w:tc>
        <w:tc>
          <w:tcPr>
            <w:tcW w:type="dxa" w:w="2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Yes</w:t>
            </w:r>
          </w:p>
        </w:tc>
      </w:tr>
      <w:tr>
        <w:tc>
          <w:tcPr>
            <w:tcW w:type="dxa" w:w="37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Track File Versions</w:t>
            </w:r>
          </w:p>
        </w:tc>
        <w:tc>
          <w:tcPr>
            <w:tcW w:type="dxa" w:w="2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Yes (own)</w:t>
            </w:r>
          </w:p>
        </w:tc>
        <w:tc>
          <w:tcPr>
            <w:tcW w:type="dxa" w:w="2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Yes (all students)</w:t>
            </w:r>
          </w:p>
        </w:tc>
      </w:tr>
      <w:tr>
        <w:tc>
          <w:tcPr>
            <w:tcW w:type="dxa" w:w="37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Download Submitted Files</w:t>
            </w:r>
          </w:p>
        </w:tc>
        <w:tc>
          <w:tcPr>
            <w:tcW w:type="dxa" w:w="2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No</w:t>
            </w:r>
          </w:p>
        </w:tc>
        <w:tc>
          <w:tcPr>
            <w:tcW w:type="dxa" w:w="2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Yes</w:t>
            </w:r>
          </w:p>
        </w:tc>
      </w:tr>
      <w:tr>
        <w:tc>
          <w:tcPr>
            <w:tcW w:type="dxa" w:w="37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Delete Submission</w:t>
            </w:r>
          </w:p>
        </w:tc>
        <w:tc>
          <w:tcPr>
            <w:tcW w:type="dxa" w:w="2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No</w:t>
            </w:r>
          </w:p>
        </w:tc>
        <w:tc>
          <w:tcPr>
            <w:tcW w:type="dxa" w:w="2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Yes</w:t>
            </w:r>
          </w:p>
        </w:tc>
      </w:tr>
    </w:tbl>
    <w:p>
      <w:pPr>
        <w:spacing w:after="0" w:before="0"/>
      </w:pPr>
      <w:r>
        <w:rPr>
          <w:rFonts w:ascii="Arial" w:cs="Arial" w:eastAsia="Arial" w:hAnsi="Arial"/>
          <w:sz w:val="20"/>
          <w:szCs w:val="20"/>
        </w:rPr>
        <w:t xml:space="preserve"> </w:t>
      </w:r>
    </w:p>
    <w:p>
      <w:pPr>
        <w:spacing w:after="0" w:before="0"/>
      </w:pPr>
      <w:r>
        <w:rPr>
          <w:rFonts w:ascii="Arial" w:cs="Arial" w:eastAsia="Arial" w:hAnsi="Arial"/>
          <w:sz w:val="20"/>
          <w:szCs w:val="20"/>
        </w:rPr>
        <w:t xml:space="preserve"> </w:t>
      </w:r>
    </w:p>
    <w:p>
      <w:r>
        <w:br w:type="page"/>
      </w:r>
    </w:p>
    <w:p>
      <w:pPr>
        <w:pStyle w:val="Heading1"/>
        <w:pBdr>
          <w:bottom w:val="single" w:color="1B3A6B" w:sz="8" w:space="4"/>
        </w:pBdr>
        <w:spacing w:after="120" w:before="360"/>
      </w:pPr>
      <w:r>
        <w:rPr>
          <w:rFonts w:ascii="Arial" w:cs="Arial" w:eastAsia="Arial" w:hAnsi="Arial"/>
          <w:b/>
          <w:bCs/>
          <w:color w:val="1B3A6B"/>
          <w:sz w:val="32"/>
          <w:szCs w:val="32"/>
        </w:rPr>
        <w:t xml:space="preserve">3.  Functional Requirements</w:t>
      </w:r>
    </w:p>
    <w:p>
      <w:pPr>
        <w:pStyle w:val="Heading2"/>
        <w:spacing w:after="80" w:before="240"/>
      </w:pPr>
      <w:r>
        <w:rPr>
          <w:rFonts w:ascii="Arial" w:cs="Arial" w:eastAsia="Arial" w:hAnsi="Arial"/>
          <w:b/>
          <w:bCs/>
          <w:color w:val="2E7D8C"/>
          <w:sz w:val="26"/>
          <w:szCs w:val="26"/>
        </w:rPr>
        <w:t xml:space="preserve">3.1  User Authentication Module</w:t>
      </w:r>
    </w:p>
    <w:p>
      <w:pPr>
        <w:spacing w:after="80" w:before="60"/>
        <w:jc w:val="both"/>
      </w:pPr>
      <w:r>
        <w:rPr>
          <w:rFonts w:ascii="Arial" w:cs="Arial" w:eastAsia="Arial" w:hAnsi="Arial"/>
          <w:b w:val="false"/>
          <w:bCs w:val="false"/>
          <w:i w:val="false"/>
          <w:iCs w:val="false"/>
          <w:color w:val="1A1A2E"/>
          <w:sz w:val="20"/>
          <w:szCs w:val="20"/>
        </w:rPr>
        <w:t xml:space="preserve">The authentication module leverages Supabase Auth, which provides a pre-built, secure authentication service eliminating the need for a custom server-side implementation.</w:t>
      </w:r>
    </w:p>
    <w:p>
      <w:pPr>
        <w:spacing w:after="0" w:before="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360"/>
        <w:gridCol w:w="2000"/>
      </w:tblGrid>
      <w:tr>
        <w:tc>
          <w:tcPr>
            <w:tcW w:type="dxa" w:w="14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Req. ID</w:t>
            </w:r>
          </w:p>
        </w:tc>
        <w:tc>
          <w:tcPr>
            <w:tcW w:type="dxa" w:w="16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Type</w:t>
            </w:r>
          </w:p>
        </w:tc>
        <w:tc>
          <w:tcPr>
            <w:tcW w:type="dxa" w:w="436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Requirement</w:t>
            </w:r>
          </w:p>
        </w:tc>
        <w:tc>
          <w:tcPr>
            <w:tcW w:type="dxa" w:w="20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Priority</w:t>
            </w:r>
          </w:p>
        </w:tc>
      </w:tr>
      <w:tr>
        <w:tc>
          <w:tcPr>
            <w:tcW w:type="dxa" w:w="1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FR-AU-01</w:t>
            </w:r>
          </w:p>
        </w:tc>
        <w:tc>
          <w:tcPr>
            <w:tcW w:type="dxa" w:w="1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Functional</w:t>
            </w:r>
          </w:p>
        </w:tc>
        <w:tc>
          <w:tcPr>
            <w:tcW w:type="dxa" w:w="4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The system shall allow users to register with a valid email address and password.</w:t>
            </w:r>
          </w:p>
        </w:tc>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Must Have</w:t>
            </w:r>
          </w:p>
        </w:tc>
      </w:tr>
      <w:tr>
        <w:tc>
          <w:tcPr>
            <w:tcW w:type="dxa" w:w="14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FR-AU-02</w:t>
            </w:r>
          </w:p>
        </w:tc>
        <w:tc>
          <w:tcPr>
            <w:tcW w:type="dxa" w:w="1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Functional</w:t>
            </w:r>
          </w:p>
        </w:tc>
        <w:tc>
          <w:tcPr>
            <w:tcW w:type="dxa" w:w="4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The system shall assign a role (student or teacher) at registration.</w:t>
            </w:r>
          </w:p>
        </w:tc>
        <w:tc>
          <w:tcPr>
            <w:tcW w:type="dxa" w:w="2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Must Have</w:t>
            </w:r>
          </w:p>
        </w:tc>
      </w:tr>
      <w:tr>
        <w:tc>
          <w:tcPr>
            <w:tcW w:type="dxa" w:w="1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FR-AU-03</w:t>
            </w:r>
          </w:p>
        </w:tc>
        <w:tc>
          <w:tcPr>
            <w:tcW w:type="dxa" w:w="1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Functional</w:t>
            </w:r>
          </w:p>
        </w:tc>
        <w:tc>
          <w:tcPr>
            <w:tcW w:type="dxa" w:w="4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The system shall authenticate users via Supabase Auth email/password flow.</w:t>
            </w:r>
          </w:p>
        </w:tc>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Must Have</w:t>
            </w:r>
          </w:p>
        </w:tc>
      </w:tr>
      <w:tr>
        <w:tc>
          <w:tcPr>
            <w:tcW w:type="dxa" w:w="14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FR-AU-04</w:t>
            </w:r>
          </w:p>
        </w:tc>
        <w:tc>
          <w:tcPr>
            <w:tcW w:type="dxa" w:w="1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Functional</w:t>
            </w:r>
          </w:p>
        </w:tc>
        <w:tc>
          <w:tcPr>
            <w:tcW w:type="dxa" w:w="4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The system shall redirect authenticated users to role-appropriate dashboards.</w:t>
            </w:r>
          </w:p>
        </w:tc>
        <w:tc>
          <w:tcPr>
            <w:tcW w:type="dxa" w:w="2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Must Have</w:t>
            </w:r>
          </w:p>
        </w:tc>
      </w:tr>
      <w:tr>
        <w:tc>
          <w:tcPr>
            <w:tcW w:type="dxa" w:w="1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FR-AU-05</w:t>
            </w:r>
          </w:p>
        </w:tc>
        <w:tc>
          <w:tcPr>
            <w:tcW w:type="dxa" w:w="1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Functional</w:t>
            </w:r>
          </w:p>
        </w:tc>
        <w:tc>
          <w:tcPr>
            <w:tcW w:type="dxa" w:w="4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The system shall provide a secure logout function invalidating the session.</w:t>
            </w:r>
          </w:p>
        </w:tc>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Must Have</w:t>
            </w:r>
          </w:p>
        </w:tc>
      </w:tr>
      <w:tr>
        <w:tc>
          <w:tcPr>
            <w:tcW w:type="dxa" w:w="14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FR-AU-06</w:t>
            </w:r>
          </w:p>
        </w:tc>
        <w:tc>
          <w:tcPr>
            <w:tcW w:type="dxa" w:w="1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Functional</w:t>
            </w:r>
          </w:p>
        </w:tc>
        <w:tc>
          <w:tcPr>
            <w:tcW w:type="dxa" w:w="4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The system shall restrict access to protected routes for unauthenticated users.</w:t>
            </w:r>
          </w:p>
        </w:tc>
        <w:tc>
          <w:tcPr>
            <w:tcW w:type="dxa" w:w="2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Must Have</w:t>
            </w:r>
          </w:p>
        </w:tc>
      </w:tr>
    </w:tbl>
    <w:p>
      <w:pPr>
        <w:pStyle w:val="Heading2"/>
        <w:spacing w:after="80" w:before="240"/>
      </w:pPr>
      <w:r>
        <w:rPr>
          <w:rFonts w:ascii="Arial" w:cs="Arial" w:eastAsia="Arial" w:hAnsi="Arial"/>
          <w:b/>
          <w:bCs/>
          <w:color w:val="2E7D8C"/>
          <w:sz w:val="26"/>
          <w:szCs w:val="26"/>
        </w:rPr>
        <w:t xml:space="preserve">3.2  Assignment Upload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360"/>
        <w:gridCol w:w="2000"/>
      </w:tblGrid>
      <w:tr>
        <w:tc>
          <w:tcPr>
            <w:tcW w:type="dxa" w:w="14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Req. ID</w:t>
            </w:r>
          </w:p>
        </w:tc>
        <w:tc>
          <w:tcPr>
            <w:tcW w:type="dxa" w:w="16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Type</w:t>
            </w:r>
          </w:p>
        </w:tc>
        <w:tc>
          <w:tcPr>
            <w:tcW w:type="dxa" w:w="436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Requirement</w:t>
            </w:r>
          </w:p>
        </w:tc>
        <w:tc>
          <w:tcPr>
            <w:tcW w:type="dxa" w:w="20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Priority</w:t>
            </w:r>
          </w:p>
        </w:tc>
      </w:tr>
      <w:tr>
        <w:tc>
          <w:tcPr>
            <w:tcW w:type="dxa" w:w="1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FR-UP-01</w:t>
            </w:r>
          </w:p>
        </w:tc>
        <w:tc>
          <w:tcPr>
            <w:tcW w:type="dxa" w:w="1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Functional</w:t>
            </w:r>
          </w:p>
        </w:tc>
        <w:tc>
          <w:tcPr>
            <w:tcW w:type="dxa" w:w="4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Authenticated students shall be able to upload assignment files via a web form.</w:t>
            </w:r>
          </w:p>
        </w:tc>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Must Have</w:t>
            </w:r>
          </w:p>
        </w:tc>
      </w:tr>
      <w:tr>
        <w:tc>
          <w:tcPr>
            <w:tcW w:type="dxa" w:w="14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FR-UP-02</w:t>
            </w:r>
          </w:p>
        </w:tc>
        <w:tc>
          <w:tcPr>
            <w:tcW w:type="dxa" w:w="1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Functional</w:t>
            </w:r>
          </w:p>
        </w:tc>
        <w:tc>
          <w:tcPr>
            <w:tcW w:type="dxa" w:w="4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The system shall accept PDF, DOCX, TXT, ZIP, and image file formats.</w:t>
            </w:r>
          </w:p>
        </w:tc>
        <w:tc>
          <w:tcPr>
            <w:tcW w:type="dxa" w:w="2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Must Have</w:t>
            </w:r>
          </w:p>
        </w:tc>
      </w:tr>
      <w:tr>
        <w:tc>
          <w:tcPr>
            <w:tcW w:type="dxa" w:w="1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FR-UP-03</w:t>
            </w:r>
          </w:p>
        </w:tc>
        <w:tc>
          <w:tcPr>
            <w:tcW w:type="dxa" w:w="1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Functional</w:t>
            </w:r>
          </w:p>
        </w:tc>
        <w:tc>
          <w:tcPr>
            <w:tcW w:type="dxa" w:w="4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Files shall be uploaded to a designated Supabase Storage bucket.</w:t>
            </w:r>
          </w:p>
        </w:tc>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Must Have</w:t>
            </w:r>
          </w:p>
        </w:tc>
      </w:tr>
      <w:tr>
        <w:tc>
          <w:tcPr>
            <w:tcW w:type="dxa" w:w="14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FR-UP-04</w:t>
            </w:r>
          </w:p>
        </w:tc>
        <w:tc>
          <w:tcPr>
            <w:tcW w:type="dxa" w:w="1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Functional</w:t>
            </w:r>
          </w:p>
        </w:tc>
        <w:tc>
          <w:tcPr>
            <w:tcW w:type="dxa" w:w="4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Upon successful upload, the system shall store file metadata in the database.</w:t>
            </w:r>
          </w:p>
        </w:tc>
        <w:tc>
          <w:tcPr>
            <w:tcW w:type="dxa" w:w="2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Must Have</w:t>
            </w:r>
          </w:p>
        </w:tc>
      </w:tr>
      <w:tr>
        <w:tc>
          <w:tcPr>
            <w:tcW w:type="dxa" w:w="1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FR-UP-05</w:t>
            </w:r>
          </w:p>
        </w:tc>
        <w:tc>
          <w:tcPr>
            <w:tcW w:type="dxa" w:w="1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Functional</w:t>
            </w:r>
          </w:p>
        </w:tc>
        <w:tc>
          <w:tcPr>
            <w:tcW w:type="dxa" w:w="4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The system shall enforce a maximum file size limit of 25 MB per upload.</w:t>
            </w:r>
          </w:p>
        </w:tc>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Should Have</w:t>
            </w:r>
          </w:p>
        </w:tc>
      </w:tr>
      <w:tr>
        <w:tc>
          <w:tcPr>
            <w:tcW w:type="dxa" w:w="14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FR-UP-06</w:t>
            </w:r>
          </w:p>
        </w:tc>
        <w:tc>
          <w:tcPr>
            <w:tcW w:type="dxa" w:w="1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Functional</w:t>
            </w:r>
          </w:p>
        </w:tc>
        <w:tc>
          <w:tcPr>
            <w:tcW w:type="dxa" w:w="4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Students shall be able to re-upload a file, incrementing the version counter.</w:t>
            </w:r>
          </w:p>
        </w:tc>
        <w:tc>
          <w:tcPr>
            <w:tcW w:type="dxa" w:w="2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Must Have</w:t>
            </w:r>
          </w:p>
        </w:tc>
      </w:tr>
    </w:tbl>
    <w:p>
      <w:pPr>
        <w:pStyle w:val="Heading2"/>
        <w:spacing w:after="80" w:before="240"/>
      </w:pPr>
      <w:r>
        <w:rPr>
          <w:rFonts w:ascii="Arial" w:cs="Arial" w:eastAsia="Arial" w:hAnsi="Arial"/>
          <w:b/>
          <w:bCs/>
          <w:color w:val="2E7D8C"/>
          <w:sz w:val="26"/>
          <w:szCs w:val="26"/>
        </w:rPr>
        <w:t xml:space="preserve">3.3  Version Tracking Module</w:t>
      </w:r>
    </w:p>
    <w:p>
      <w:pPr>
        <w:spacing w:after="80" w:before="60"/>
        <w:jc w:val="both"/>
      </w:pPr>
      <w:r>
        <w:rPr>
          <w:rFonts w:ascii="Arial" w:cs="Arial" w:eastAsia="Arial" w:hAnsi="Arial"/>
          <w:b w:val="false"/>
          <w:bCs w:val="false"/>
          <w:i w:val="false"/>
          <w:iCs w:val="false"/>
          <w:color w:val="1A1A2E"/>
          <w:sz w:val="20"/>
          <w:szCs w:val="20"/>
        </w:rPr>
        <w:t xml:space="preserve">Version tracking in ASAS is implemented at the database layer. The system increments a version_number column in the submissions table each time a student re-uploads a file for the same assignment. This approach simulates the core functionality of a VCS without requiring Git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360"/>
        <w:gridCol w:w="2000"/>
      </w:tblGrid>
      <w:tr>
        <w:tc>
          <w:tcPr>
            <w:tcW w:type="dxa" w:w="14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Req. ID</w:t>
            </w:r>
          </w:p>
        </w:tc>
        <w:tc>
          <w:tcPr>
            <w:tcW w:type="dxa" w:w="16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Type</w:t>
            </w:r>
          </w:p>
        </w:tc>
        <w:tc>
          <w:tcPr>
            <w:tcW w:type="dxa" w:w="436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Requirement</w:t>
            </w:r>
          </w:p>
        </w:tc>
        <w:tc>
          <w:tcPr>
            <w:tcW w:type="dxa" w:w="20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Priority</w:t>
            </w:r>
          </w:p>
        </w:tc>
      </w:tr>
      <w:tr>
        <w:tc>
          <w:tcPr>
            <w:tcW w:type="dxa" w:w="1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FR-VT-01</w:t>
            </w:r>
          </w:p>
        </w:tc>
        <w:tc>
          <w:tcPr>
            <w:tcW w:type="dxa" w:w="1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Functional</w:t>
            </w:r>
          </w:p>
        </w:tc>
        <w:tc>
          <w:tcPr>
            <w:tcW w:type="dxa" w:w="4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The system shall track each file submission as a versioned entry (v1, v2, v3…).</w:t>
            </w:r>
          </w:p>
        </w:tc>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Must Have</w:t>
            </w:r>
          </w:p>
        </w:tc>
      </w:tr>
      <w:tr>
        <w:tc>
          <w:tcPr>
            <w:tcW w:type="dxa" w:w="14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FR-VT-02</w:t>
            </w:r>
          </w:p>
        </w:tc>
        <w:tc>
          <w:tcPr>
            <w:tcW w:type="dxa" w:w="1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Functional</w:t>
            </w:r>
          </w:p>
        </w:tc>
        <w:tc>
          <w:tcPr>
            <w:tcW w:type="dxa" w:w="4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Each version entry shall store: version number, timestamp, file URL, and student ID.</w:t>
            </w:r>
          </w:p>
        </w:tc>
        <w:tc>
          <w:tcPr>
            <w:tcW w:type="dxa" w:w="2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Must Have</w:t>
            </w:r>
          </w:p>
        </w:tc>
      </w:tr>
      <w:tr>
        <w:tc>
          <w:tcPr>
            <w:tcW w:type="dxa" w:w="1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FR-VT-03</w:t>
            </w:r>
          </w:p>
        </w:tc>
        <w:tc>
          <w:tcPr>
            <w:tcW w:type="dxa" w:w="1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Functional</w:t>
            </w:r>
          </w:p>
        </w:tc>
        <w:tc>
          <w:tcPr>
            <w:tcW w:type="dxa" w:w="4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The student dashboard shall display the full version history per assignment.</w:t>
            </w:r>
          </w:p>
        </w:tc>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Must Have</w:t>
            </w:r>
          </w:p>
        </w:tc>
      </w:tr>
      <w:tr>
        <w:tc>
          <w:tcPr>
            <w:tcW w:type="dxa" w:w="14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FR-VT-04</w:t>
            </w:r>
          </w:p>
        </w:tc>
        <w:tc>
          <w:tcPr>
            <w:tcW w:type="dxa" w:w="1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Functional</w:t>
            </w:r>
          </w:p>
        </w:tc>
        <w:tc>
          <w:tcPr>
            <w:tcW w:type="dxa" w:w="4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The teacher dashboard shall display the latest version alongside the total count.</w:t>
            </w:r>
          </w:p>
        </w:tc>
        <w:tc>
          <w:tcPr>
            <w:tcW w:type="dxa" w:w="2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Must Have</w:t>
            </w:r>
          </w:p>
        </w:tc>
      </w:tr>
      <w:tr>
        <w:tc>
          <w:tcPr>
            <w:tcW w:type="dxa" w:w="1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FR-VT-05</w:t>
            </w:r>
          </w:p>
        </w:tc>
        <w:tc>
          <w:tcPr>
            <w:tcW w:type="dxa" w:w="1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Functional</w:t>
            </w:r>
          </w:p>
        </w:tc>
        <w:tc>
          <w:tcPr>
            <w:tcW w:type="dxa" w:w="4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Version numbers shall be auto-incremented; manual override is not permitted.</w:t>
            </w:r>
          </w:p>
        </w:tc>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Must Have</w:t>
            </w:r>
          </w:p>
        </w:tc>
      </w:tr>
    </w:tbl>
    <w:p>
      <w:pPr>
        <w:pStyle w:val="Heading2"/>
        <w:spacing w:after="80" w:before="240"/>
      </w:pPr>
      <w:r>
        <w:rPr>
          <w:rFonts w:ascii="Arial" w:cs="Arial" w:eastAsia="Arial" w:hAnsi="Arial"/>
          <w:b/>
          <w:bCs/>
          <w:color w:val="2E7D8C"/>
          <w:sz w:val="26"/>
          <w:szCs w:val="26"/>
        </w:rPr>
        <w:t xml:space="preserve">3.4  Student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360"/>
        <w:gridCol w:w="2000"/>
      </w:tblGrid>
      <w:tr>
        <w:tc>
          <w:tcPr>
            <w:tcW w:type="dxa" w:w="14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Req. ID</w:t>
            </w:r>
          </w:p>
        </w:tc>
        <w:tc>
          <w:tcPr>
            <w:tcW w:type="dxa" w:w="16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Type</w:t>
            </w:r>
          </w:p>
        </w:tc>
        <w:tc>
          <w:tcPr>
            <w:tcW w:type="dxa" w:w="436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Requirement</w:t>
            </w:r>
          </w:p>
        </w:tc>
        <w:tc>
          <w:tcPr>
            <w:tcW w:type="dxa" w:w="20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Priority</w:t>
            </w:r>
          </w:p>
        </w:tc>
      </w:tr>
      <w:tr>
        <w:tc>
          <w:tcPr>
            <w:tcW w:type="dxa" w:w="1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FR-SD-01</w:t>
            </w:r>
          </w:p>
        </w:tc>
        <w:tc>
          <w:tcPr>
            <w:tcW w:type="dxa" w:w="1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Functional</w:t>
            </w:r>
          </w:p>
        </w:tc>
        <w:tc>
          <w:tcPr>
            <w:tcW w:type="dxa" w:w="4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The student dashboard shall display all active assignments posted by teachers.</w:t>
            </w:r>
          </w:p>
        </w:tc>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Must Have</w:t>
            </w:r>
          </w:p>
        </w:tc>
      </w:tr>
      <w:tr>
        <w:tc>
          <w:tcPr>
            <w:tcW w:type="dxa" w:w="14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FR-SD-02</w:t>
            </w:r>
          </w:p>
        </w:tc>
        <w:tc>
          <w:tcPr>
            <w:tcW w:type="dxa" w:w="1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Functional</w:t>
            </w:r>
          </w:p>
        </w:tc>
        <w:tc>
          <w:tcPr>
            <w:tcW w:type="dxa" w:w="4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The dashboard shall display submission status (Pending / Submitted / Late).</w:t>
            </w:r>
          </w:p>
        </w:tc>
        <w:tc>
          <w:tcPr>
            <w:tcW w:type="dxa" w:w="2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Must Have</w:t>
            </w:r>
          </w:p>
        </w:tc>
      </w:tr>
      <w:tr>
        <w:tc>
          <w:tcPr>
            <w:tcW w:type="dxa" w:w="1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FR-SD-03</w:t>
            </w:r>
          </w:p>
        </w:tc>
        <w:tc>
          <w:tcPr>
            <w:tcW w:type="dxa" w:w="1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Functional</w:t>
            </w:r>
          </w:p>
        </w:tc>
        <w:tc>
          <w:tcPr>
            <w:tcW w:type="dxa" w:w="4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The dashboard shall show the version history log for each submitted assignment.</w:t>
            </w:r>
          </w:p>
        </w:tc>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Must Have</w:t>
            </w:r>
          </w:p>
        </w:tc>
      </w:tr>
      <w:tr>
        <w:tc>
          <w:tcPr>
            <w:tcW w:type="dxa" w:w="14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FR-SD-04</w:t>
            </w:r>
          </w:p>
        </w:tc>
        <w:tc>
          <w:tcPr>
            <w:tcW w:type="dxa" w:w="1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Functional</w:t>
            </w:r>
          </w:p>
        </w:tc>
        <w:tc>
          <w:tcPr>
            <w:tcW w:type="dxa" w:w="4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Students shall be able to upload or re-upload directly from the dashboard.</w:t>
            </w:r>
          </w:p>
        </w:tc>
        <w:tc>
          <w:tcPr>
            <w:tcW w:type="dxa" w:w="2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Must Have</w:t>
            </w:r>
          </w:p>
        </w:tc>
      </w:tr>
      <w:tr>
        <w:tc>
          <w:tcPr>
            <w:tcW w:type="dxa" w:w="1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FR-SD-05</w:t>
            </w:r>
          </w:p>
        </w:tc>
        <w:tc>
          <w:tcPr>
            <w:tcW w:type="dxa" w:w="1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Functional</w:t>
            </w:r>
          </w:p>
        </w:tc>
        <w:tc>
          <w:tcPr>
            <w:tcW w:type="dxa" w:w="4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The dashboard shall display assignment deadlines prominently.</w:t>
            </w:r>
          </w:p>
        </w:tc>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Should Have</w:t>
            </w:r>
          </w:p>
        </w:tc>
      </w:tr>
    </w:tbl>
    <w:p>
      <w:pPr>
        <w:pStyle w:val="Heading2"/>
        <w:spacing w:after="80" w:before="240"/>
      </w:pPr>
      <w:r>
        <w:rPr>
          <w:rFonts w:ascii="Arial" w:cs="Arial" w:eastAsia="Arial" w:hAnsi="Arial"/>
          <w:b/>
          <w:bCs/>
          <w:color w:val="2E7D8C"/>
          <w:sz w:val="26"/>
          <w:szCs w:val="26"/>
        </w:rPr>
        <w:t xml:space="preserve">3.5  Teacher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360"/>
        <w:gridCol w:w="2000"/>
      </w:tblGrid>
      <w:tr>
        <w:tc>
          <w:tcPr>
            <w:tcW w:type="dxa" w:w="14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Req. ID</w:t>
            </w:r>
          </w:p>
        </w:tc>
        <w:tc>
          <w:tcPr>
            <w:tcW w:type="dxa" w:w="16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Type</w:t>
            </w:r>
          </w:p>
        </w:tc>
        <w:tc>
          <w:tcPr>
            <w:tcW w:type="dxa" w:w="436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Requirement</w:t>
            </w:r>
          </w:p>
        </w:tc>
        <w:tc>
          <w:tcPr>
            <w:tcW w:type="dxa" w:w="20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Priority</w:t>
            </w:r>
          </w:p>
        </w:tc>
      </w:tr>
      <w:tr>
        <w:tc>
          <w:tcPr>
            <w:tcW w:type="dxa" w:w="1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FR-TD-01</w:t>
            </w:r>
          </w:p>
        </w:tc>
        <w:tc>
          <w:tcPr>
            <w:tcW w:type="dxa" w:w="1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Functional</w:t>
            </w:r>
          </w:p>
        </w:tc>
        <w:tc>
          <w:tcPr>
            <w:tcW w:type="dxa" w:w="4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Teachers shall be able to create new assignments with title, description, and deadline.</w:t>
            </w:r>
          </w:p>
        </w:tc>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Must Have</w:t>
            </w:r>
          </w:p>
        </w:tc>
      </w:tr>
      <w:tr>
        <w:tc>
          <w:tcPr>
            <w:tcW w:type="dxa" w:w="14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FR-TD-02</w:t>
            </w:r>
          </w:p>
        </w:tc>
        <w:tc>
          <w:tcPr>
            <w:tcW w:type="dxa" w:w="1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Functional</w:t>
            </w:r>
          </w:p>
        </w:tc>
        <w:tc>
          <w:tcPr>
            <w:tcW w:type="dxa" w:w="4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The dashboard shall list all submissions received for each assignment.</w:t>
            </w:r>
          </w:p>
        </w:tc>
        <w:tc>
          <w:tcPr>
            <w:tcW w:type="dxa" w:w="2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Must Have</w:t>
            </w:r>
          </w:p>
        </w:tc>
      </w:tr>
      <w:tr>
        <w:tc>
          <w:tcPr>
            <w:tcW w:type="dxa" w:w="1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FR-TD-03</w:t>
            </w:r>
          </w:p>
        </w:tc>
        <w:tc>
          <w:tcPr>
            <w:tcW w:type="dxa" w:w="1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Functional</w:t>
            </w:r>
          </w:p>
        </w:tc>
        <w:tc>
          <w:tcPr>
            <w:tcW w:type="dxa" w:w="4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Teachers shall be able to view the latest file submitted by each student.</w:t>
            </w:r>
          </w:p>
        </w:tc>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Must Have</w:t>
            </w:r>
          </w:p>
        </w:tc>
      </w:tr>
      <w:tr>
        <w:tc>
          <w:tcPr>
            <w:tcW w:type="dxa" w:w="14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FR-TD-04</w:t>
            </w:r>
          </w:p>
        </w:tc>
        <w:tc>
          <w:tcPr>
            <w:tcW w:type="dxa" w:w="1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Functional</w:t>
            </w:r>
          </w:p>
        </w:tc>
        <w:tc>
          <w:tcPr>
            <w:tcW w:type="dxa" w:w="4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The dashboard shall display a submission count and pending count per assignment.</w:t>
            </w:r>
          </w:p>
        </w:tc>
        <w:tc>
          <w:tcPr>
            <w:tcW w:type="dxa" w:w="2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Should Have</w:t>
            </w:r>
          </w:p>
        </w:tc>
      </w:tr>
      <w:tr>
        <w:tc>
          <w:tcPr>
            <w:tcW w:type="dxa" w:w="1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FR-TD-05</w:t>
            </w:r>
          </w:p>
        </w:tc>
        <w:tc>
          <w:tcPr>
            <w:tcW w:type="dxa" w:w="1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Functional</w:t>
            </w:r>
          </w:p>
        </w:tc>
        <w:tc>
          <w:tcPr>
            <w:tcW w:type="dxa" w:w="4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Teachers shall be able to download submitted files directly from the dashboard.</w:t>
            </w:r>
          </w:p>
        </w:tc>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Must Have</w:t>
            </w:r>
          </w:p>
        </w:tc>
      </w:tr>
    </w:tbl>
    <w:p>
      <w:pPr>
        <w:spacing w:after="0" w:before="0"/>
      </w:pPr>
      <w:r>
        <w:rPr>
          <w:rFonts w:ascii="Arial" w:cs="Arial" w:eastAsia="Arial" w:hAnsi="Arial"/>
          <w:sz w:val="20"/>
          <w:szCs w:val="20"/>
        </w:rPr>
        <w:t xml:space="preserve"> </w:t>
      </w:r>
    </w:p>
    <w:p>
      <w:r>
        <w:br w:type="page"/>
      </w:r>
    </w:p>
    <w:p>
      <w:pPr>
        <w:pStyle w:val="Heading1"/>
        <w:pBdr>
          <w:bottom w:val="single" w:color="1B3A6B" w:sz="8" w:space="4"/>
        </w:pBdr>
        <w:spacing w:after="120" w:before="360"/>
      </w:pPr>
      <w:r>
        <w:rPr>
          <w:rFonts w:ascii="Arial" w:cs="Arial" w:eastAsia="Arial" w:hAnsi="Arial"/>
          <w:b/>
          <w:bCs/>
          <w:color w:val="1B3A6B"/>
          <w:sz w:val="32"/>
          <w:szCs w:val="32"/>
        </w:rPr>
        <w:t xml:space="preserve">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360"/>
        <w:gridCol w:w="1800"/>
      </w:tblGrid>
      <w:tr>
        <w:tc>
          <w:tcPr>
            <w:tcW w:type="dxa" w:w="14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Req. ID</w:t>
            </w:r>
          </w:p>
        </w:tc>
        <w:tc>
          <w:tcPr>
            <w:tcW w:type="dxa" w:w="18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Category</w:t>
            </w:r>
          </w:p>
        </w:tc>
        <w:tc>
          <w:tcPr>
            <w:tcW w:type="dxa" w:w="436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Target / Metric</w:t>
            </w:r>
          </w:p>
        </w:tc>
      </w:tr>
      <w:tr>
        <w:tc>
          <w:tcPr>
            <w:tcW w:type="dxa" w:w="1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NFR-01</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Performance</w:t>
            </w:r>
          </w:p>
        </w:tc>
        <w:tc>
          <w:tcPr>
            <w:tcW w:type="dxa" w:w="4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Page load time for dashboards shall not exceed 3 seconds on a standard broadband connection.</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&lt; 3 seconds</w:t>
            </w:r>
          </w:p>
        </w:tc>
      </w:tr>
      <w:tr>
        <w:tc>
          <w:tcPr>
            <w:tcW w:type="dxa" w:w="14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NFR-02</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Performance</w:t>
            </w:r>
          </w:p>
        </w:tc>
        <w:tc>
          <w:tcPr>
            <w:tcW w:type="dxa" w:w="4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File upload response time shall not exceed 5 seconds for files up to 10 MB.</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&lt; 5 seconds</w:t>
            </w:r>
          </w:p>
        </w:tc>
      </w:tr>
      <w:tr>
        <w:tc>
          <w:tcPr>
            <w:tcW w:type="dxa" w:w="1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NFR-03</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Security</w:t>
            </w:r>
          </w:p>
        </w:tc>
        <w:tc>
          <w:tcPr>
            <w:tcW w:type="dxa" w:w="4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All data in transit shall be encrypted via HTTPS/TLS, enforced by Supabase.</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TLS 1.2+</w:t>
            </w:r>
          </w:p>
        </w:tc>
      </w:tr>
      <w:tr>
        <w:tc>
          <w:tcPr>
            <w:tcW w:type="dxa" w:w="14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NFR-04</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Security</w:t>
            </w:r>
          </w:p>
        </w:tc>
        <w:tc>
          <w:tcPr>
            <w:tcW w:type="dxa" w:w="4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Supabase Row-Level Security (RLS) policies shall prevent unauthorised cross-user data access.</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Zero cross-user leaks</w:t>
            </w:r>
          </w:p>
        </w:tc>
      </w:tr>
      <w:tr>
        <w:tc>
          <w:tcPr>
            <w:tcW w:type="dxa" w:w="1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NFR-05</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Usability</w:t>
            </w:r>
          </w:p>
        </w:tc>
        <w:tc>
          <w:tcPr>
            <w:tcW w:type="dxa" w:w="4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 non-technical student shall be able to complete a submission within 3 minutes.</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 3 minutes</w:t>
            </w:r>
          </w:p>
        </w:tc>
      </w:tr>
      <w:tr>
        <w:tc>
          <w:tcPr>
            <w:tcW w:type="dxa" w:w="14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NFR-06</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Reliability</w:t>
            </w:r>
          </w:p>
        </w:tc>
        <w:tc>
          <w:tcPr>
            <w:tcW w:type="dxa" w:w="4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The system shall leverage Supabase's managed infrastructure for uptime.</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 99% (Supabase SLA)</w:t>
            </w:r>
          </w:p>
        </w:tc>
      </w:tr>
      <w:tr>
        <w:tc>
          <w:tcPr>
            <w:tcW w:type="dxa" w:w="1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NFR-07</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Scalability</w:t>
            </w:r>
          </w:p>
        </w:tc>
        <w:tc>
          <w:tcPr>
            <w:tcW w:type="dxa" w:w="4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The prototype database schema shall support up to 100 students and 20 assignments.</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100 users / 20 assignments</w:t>
            </w:r>
          </w:p>
        </w:tc>
      </w:tr>
      <w:tr>
        <w:tc>
          <w:tcPr>
            <w:tcW w:type="dxa" w:w="14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NFR-08</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Maintainability</w:t>
            </w:r>
          </w:p>
        </w:tc>
        <w:tc>
          <w:tcPr>
            <w:tcW w:type="dxa" w:w="4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All source code shall follow consistent naming conventions and be documented with inline comments.</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Code review ready</w:t>
            </w:r>
          </w:p>
        </w:tc>
      </w:tr>
      <w:tr>
        <w:tc>
          <w:tcPr>
            <w:tcW w:type="dxa" w:w="1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NFR-09</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Compatibility</w:t>
            </w:r>
          </w:p>
        </w:tc>
        <w:tc>
          <w:tcPr>
            <w:tcW w:type="dxa" w:w="4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The application shall render correctly on Chrome, Firefox, and Edge browsers.</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3 major browsers</w:t>
            </w:r>
          </w:p>
        </w:tc>
      </w:tr>
      <w:tr>
        <w:tc>
          <w:tcPr>
            <w:tcW w:type="dxa" w:w="14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NFR-10</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Accessibility</w:t>
            </w:r>
          </w:p>
        </w:tc>
        <w:tc>
          <w:tcPr>
            <w:tcW w:type="dxa" w:w="4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The UI shall use semantic HTML5 elements and maintain readable colour contrast ratios.</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WCAG 2.1 AA (basic)</w:t>
            </w:r>
          </w:p>
        </w:tc>
      </w:tr>
    </w:tbl>
    <w:p>
      <w:pPr>
        <w:spacing w:after="0" w:before="0"/>
      </w:pPr>
      <w:r>
        <w:rPr>
          <w:rFonts w:ascii="Arial" w:cs="Arial" w:eastAsia="Arial" w:hAnsi="Arial"/>
          <w:sz w:val="20"/>
          <w:szCs w:val="20"/>
        </w:rPr>
        <w:t xml:space="preserve"> </w:t>
      </w:r>
    </w:p>
    <w:p>
      <w:pPr>
        <w:spacing w:after="0" w:before="0"/>
      </w:pPr>
      <w:r>
        <w:rPr>
          <w:rFonts w:ascii="Arial" w:cs="Arial" w:eastAsia="Arial" w:hAnsi="Arial"/>
          <w:sz w:val="20"/>
          <w:szCs w:val="20"/>
        </w:rPr>
        <w:t xml:space="preserve"> </w:t>
      </w:r>
    </w:p>
    <w:p>
      <w:r>
        <w:br w:type="page"/>
      </w:r>
    </w:p>
    <w:p>
      <w:pPr>
        <w:pStyle w:val="Heading1"/>
        <w:pBdr>
          <w:bottom w:val="single" w:color="1B3A6B" w:sz="8" w:space="4"/>
        </w:pBdr>
        <w:spacing w:after="120" w:before="360"/>
      </w:pPr>
      <w:r>
        <w:rPr>
          <w:rFonts w:ascii="Arial" w:cs="Arial" w:eastAsia="Arial" w:hAnsi="Arial"/>
          <w:b/>
          <w:bCs/>
          <w:color w:val="1B3A6B"/>
          <w:sz w:val="32"/>
          <w:szCs w:val="32"/>
        </w:rPr>
        <w:t xml:space="preserve">5.  System Architecture</w:t>
      </w:r>
    </w:p>
    <w:p>
      <w:pPr>
        <w:spacing w:after="80" w:before="60"/>
        <w:jc w:val="both"/>
      </w:pPr>
      <w:r>
        <w:rPr>
          <w:rFonts w:ascii="Arial" w:cs="Arial" w:eastAsia="Arial" w:hAnsi="Arial"/>
          <w:b w:val="false"/>
          <w:bCs w:val="false"/>
          <w:i w:val="false"/>
          <w:iCs w:val="false"/>
          <w:color w:val="1A1A2E"/>
          <w:sz w:val="20"/>
          <w:szCs w:val="20"/>
        </w:rPr>
        <w:t xml:space="preserve">ASAS follows a serverless, three-tier architecture model. The elimination of a custom back-end server is the defining architectural decision of this prototype, made possible entirely by Supabase's back-end-as-a-service (BaaS) platform.</w:t>
      </w:r>
    </w:p>
    <w:p>
      <w:pPr>
        <w:spacing w:after="0" w:before="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Layer</w:t>
            </w:r>
          </w:p>
        </w:tc>
        <w:tc>
          <w:tcPr>
            <w:tcW w:type="dxa" w:w="356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Component</w:t>
            </w:r>
          </w:p>
        </w:tc>
        <w:tc>
          <w:tcPr>
            <w:tcW w:type="dxa" w:w="36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Technology</w:t>
            </w:r>
          </w:p>
        </w:tc>
      </w:tr>
      <w:tr>
        <w:tc>
          <w:tcPr>
            <w:tcW w:type="dxa" w:w="22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Presentation Layer</w:t>
            </w:r>
          </w:p>
        </w:tc>
        <w:tc>
          <w:tcPr>
            <w:tcW w:type="dxa" w:w="35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Web Application UI (Student &amp; Teacher Views)</w:t>
            </w:r>
          </w:p>
        </w:tc>
        <w:tc>
          <w:tcPr>
            <w:tcW w:type="dxa" w:w="3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HTML5, CSS3, Vanilla JavaScript</w:t>
            </w:r>
          </w:p>
        </w:tc>
      </w:tr>
      <w:tr>
        <w:tc>
          <w:tcPr>
            <w:tcW w:type="dxa" w:w="22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API / BaaS Layer</w:t>
            </w:r>
          </w:p>
        </w:tc>
        <w:tc>
          <w:tcPr>
            <w:tcW w:type="dxa" w:w="35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Authentication, Database Access, File Storage</w:t>
            </w:r>
          </w:p>
        </w:tc>
        <w:tc>
          <w:tcPr>
            <w:tcW w:type="dxa" w:w="3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Supabase (Auto-generated REST + Realtime APIs)</w:t>
            </w:r>
          </w:p>
        </w:tc>
      </w:tr>
      <w:tr>
        <w:tc>
          <w:tcPr>
            <w:tcW w:type="dxa" w:w="22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Data Layer</w:t>
            </w:r>
          </w:p>
        </w:tc>
        <w:tc>
          <w:tcPr>
            <w:tcW w:type="dxa" w:w="35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Relational Database &amp; File Storage</w:t>
            </w:r>
          </w:p>
        </w:tc>
        <w:tc>
          <w:tcPr>
            <w:tcW w:type="dxa" w:w="3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Supabase PostgreSQL + Supabase Storage Buckets</w:t>
            </w:r>
          </w:p>
        </w:tc>
      </w:tr>
    </w:tbl>
    <w:p>
      <w:pPr>
        <w:spacing w:after="0" w:before="0"/>
      </w:pPr>
      <w:r>
        <w:rPr>
          <w:rFonts w:ascii="Arial" w:cs="Arial" w:eastAsia="Arial" w:hAnsi="Arial"/>
          <w:sz w:val="20"/>
          <w:szCs w:val="20"/>
        </w:rPr>
        <w:t xml:space="preserve"> </w:t>
      </w:r>
    </w:p>
    <w:p>
      <w:pPr>
        <w:pStyle w:val="Heading2"/>
        <w:spacing w:after="80" w:before="240"/>
      </w:pPr>
      <w:r>
        <w:rPr>
          <w:rFonts w:ascii="Arial" w:cs="Arial" w:eastAsia="Arial" w:hAnsi="Arial"/>
          <w:b/>
          <w:bCs/>
          <w:color w:val="2E7D8C"/>
          <w:sz w:val="26"/>
          <w:szCs w:val="26"/>
        </w:rPr>
        <w:t xml:space="preserve">5.1  Architecture Diagram (Textual Representation)</w:t>
      </w:r>
    </w:p>
    <w:p>
      <w:pPr>
        <w:spacing w:after="80" w:before="60"/>
        <w:jc w:val="both"/>
      </w:pPr>
      <w:r>
        <w:rPr>
          <w:rFonts w:ascii="Arial" w:cs="Arial" w:eastAsia="Arial" w:hAnsi="Arial"/>
          <w:b w:val="false"/>
          <w:bCs w:val="false"/>
          <w:i w:val="false"/>
          <w:iCs w:val="false"/>
          <w:color w:val="1A1A2E"/>
          <w:sz w:val="20"/>
          <w:szCs w:val="20"/>
        </w:rPr>
        <w:t xml:space="preserve">The following diagram depicts the flow of data between system components:</w:t>
      </w:r>
    </w:p>
    <w:p>
      <w:pPr>
        <w:spacing w:after="0" w:before="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4"/>
              <w:left w:val="single" w:color="2E7D8C" w:sz="4"/>
              <w:bottom w:val="single" w:color="2E7D8C" w:sz="4"/>
              <w:right w:val="single" w:color="2E7D8C" w:sz="4"/>
            </w:tcBorders>
            <w:shd w:fill="F0F7FA" w:val="clear"/>
            <w:tcMar>
              <w:top w:type="dxa" w:w="200"/>
              <w:left w:type="dxa" w:w="300"/>
              <w:bottom w:type="dxa" w:w="200"/>
              <w:right w:type="dxa" w:w="300"/>
            </w:tcMar>
          </w:tcPr>
          <w:p>
            <w:pPr>
              <w:spacing w:after="60" w:before="60"/>
              <w:jc w:val="center"/>
            </w:pPr>
            <w:r>
              <w:rPr>
                <w:rFonts w:ascii="Courier New" w:cs="Courier New" w:eastAsia="Courier New" w:hAnsi="Courier New"/>
                <w:b/>
                <w:bCs/>
                <w:color w:val="1B3A6B"/>
                <w:sz w:val="22"/>
                <w:szCs w:val="22"/>
              </w:rPr>
              <w:t xml:space="preserve">[ Browser Client ]</w:t>
            </w:r>
          </w:p>
          <w:p>
            <w:pPr>
              <w:spacing w:after="0" w:before="0"/>
              <w:jc w:val="center"/>
            </w:pPr>
            <w:r>
              <w:rPr>
                <w:rFonts w:ascii="Courier New" w:cs="Courier New" w:eastAsia="Courier New" w:hAnsi="Courier New"/>
                <w:color w:val="1A1A2E"/>
                <w:sz w:val="18"/>
                <w:szCs w:val="18"/>
              </w:rPr>
              <w:t xml:space="preserve">HTML / CSS / JavaScript (Supabase JS Client Library)</w:t>
            </w:r>
          </w:p>
          <w:p>
            <w:pPr>
              <w:spacing w:after="60" w:before="60"/>
              <w:jc w:val="center"/>
            </w:pPr>
            <w:r>
              <w:rPr>
                <w:rFonts w:ascii="Courier New" w:cs="Courier New" w:eastAsia="Courier New" w:hAnsi="Courier New"/>
                <w:color w:val="2E7D8C"/>
                <w:sz w:val="18"/>
                <w:szCs w:val="18"/>
              </w:rPr>
              <w:t xml:space="preserve">↕  HTTPS / REST / WebSocket</w:t>
            </w:r>
          </w:p>
          <w:p>
            <w:pPr>
              <w:spacing w:after="60" w:before="60"/>
              <w:jc w:val="center"/>
            </w:pPr>
            <w:r>
              <w:rPr>
                <w:rFonts w:ascii="Courier New" w:cs="Courier New" w:eastAsia="Courier New" w:hAnsi="Courier New"/>
                <w:b/>
                <w:bCs/>
                <w:color w:val="1B3A6B"/>
                <w:sz w:val="22"/>
                <w:szCs w:val="22"/>
              </w:rPr>
              <w:t xml:space="preserve">[ Supabase Platform ]</w:t>
            </w:r>
          </w:p>
          <w:p>
            <w:pPr>
              <w:spacing w:after="0" w:before="0"/>
              <w:jc w:val="center"/>
            </w:pPr>
            <w:r>
              <w:rPr>
                <w:rFonts w:ascii="Courier New" w:cs="Courier New" w:eastAsia="Courier New" w:hAnsi="Courier New"/>
                <w:color w:val="1A1A2E"/>
                <w:sz w:val="18"/>
                <w:szCs w:val="18"/>
              </w:rPr>
              <w:t xml:space="preserve">Supabase Auth  |  PostgREST API  |  Supabase Storage</w:t>
            </w:r>
          </w:p>
          <w:p>
            <w:pPr>
              <w:spacing w:after="60" w:before="60"/>
              <w:jc w:val="center"/>
            </w:pPr>
            <w:r>
              <w:rPr>
                <w:rFonts w:ascii="Courier New" w:cs="Courier New" w:eastAsia="Courier New" w:hAnsi="Courier New"/>
                <w:color w:val="2E7D8C"/>
                <w:sz w:val="18"/>
                <w:szCs w:val="18"/>
              </w:rPr>
              <w:t xml:space="preserve">↕  Internal SQL</w:t>
            </w:r>
          </w:p>
          <w:p>
            <w:pPr>
              <w:spacing w:after="60" w:before="60"/>
              <w:jc w:val="center"/>
            </w:pPr>
            <w:r>
              <w:rPr>
                <w:rFonts w:ascii="Courier New" w:cs="Courier New" w:eastAsia="Courier New" w:hAnsi="Courier New"/>
                <w:b/>
                <w:bCs/>
                <w:color w:val="1B3A6B"/>
                <w:sz w:val="22"/>
                <w:szCs w:val="22"/>
              </w:rPr>
              <w:t xml:space="preserve">[ Supabase PostgreSQL Database ]</w:t>
            </w:r>
          </w:p>
          <w:p>
            <w:pPr>
              <w:spacing w:after="60" w:before="0"/>
              <w:jc w:val="center"/>
            </w:pPr>
            <w:r>
              <w:rPr>
                <w:rFonts w:ascii="Courier New" w:cs="Courier New" w:eastAsia="Courier New" w:hAnsi="Courier New"/>
                <w:color w:val="1A1A2E"/>
                <w:sz w:val="18"/>
                <w:szCs w:val="18"/>
              </w:rPr>
              <w:t xml:space="preserve">users  |  assignments  |  submissions  |  file_versions</w:t>
            </w:r>
          </w:p>
        </w:tc>
      </w:tr>
    </w:tbl>
    <w:p>
      <w:pPr>
        <w:pStyle w:val="Heading2"/>
        <w:spacing w:after="80" w:before="240"/>
      </w:pPr>
      <w:r>
        <w:rPr>
          <w:rFonts w:ascii="Arial" w:cs="Arial" w:eastAsia="Arial" w:hAnsi="Arial"/>
          <w:b/>
          <w:bCs/>
          <w:color w:val="2E7D8C"/>
          <w:sz w:val="26"/>
          <w:szCs w:val="26"/>
        </w:rPr>
        <w:t xml:space="preserve">5.2  Key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Decision</w:t>
            </w:r>
          </w:p>
        </w:tc>
        <w:tc>
          <w:tcPr>
            <w:tcW w:type="dxa" w:w="626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Justification</w:t>
            </w:r>
          </w:p>
        </w:tc>
      </w:tr>
      <w:tr>
        <w:tc>
          <w:tcPr>
            <w:tcW w:type="dxa" w:w="31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No Custom Back-End Server</w:t>
            </w:r>
          </w:p>
        </w:tc>
        <w:tc>
          <w:tcPr>
            <w:tcW w:type="dxa" w:w="62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Supabase provides Auth, PostgreSQL, and Storage APIs out-of-the-box, removing the need for Node.js/Express and reducing development time significantly.</w:t>
            </w:r>
          </w:p>
        </w:tc>
      </w:tr>
      <w:tr>
        <w:tc>
          <w:tcPr>
            <w:tcW w:type="dxa" w:w="31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Supabase JS Client (Browser)</w:t>
            </w:r>
          </w:p>
        </w:tc>
        <w:tc>
          <w:tcPr>
            <w:tcW w:type="dxa" w:w="62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Direct database interaction from the browser via Supabase's JavaScript SDK. Row-Level Security (RLS) ensures data isolation without server-side logic.</w:t>
            </w:r>
          </w:p>
        </w:tc>
      </w:tr>
      <w:tr>
        <w:tc>
          <w:tcPr>
            <w:tcW w:type="dxa" w:w="31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Database-Level Version Control</w:t>
            </w:r>
          </w:p>
        </w:tc>
        <w:tc>
          <w:tcPr>
            <w:tcW w:type="dxa" w:w="62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Git integration is unnecessary for academic prototypes. Incrementing a version_number column per submission is simple, auditable, and demonstrable.</w:t>
            </w:r>
          </w:p>
        </w:tc>
      </w:tr>
      <w:tr>
        <w:tc>
          <w:tcPr>
            <w:tcW w:type="dxa" w:w="31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Vanilla JS (No Framework)</w:t>
            </w:r>
          </w:p>
        </w:tc>
        <w:tc>
          <w:tcPr>
            <w:tcW w:type="dxa" w:w="62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Reduces build complexity and dependency management overhead, making it achievable within a 4-day timeline.</w:t>
            </w:r>
          </w:p>
        </w:tc>
      </w:tr>
    </w:tbl>
    <w:p>
      <w:pPr>
        <w:spacing w:after="0" w:before="0"/>
      </w:pPr>
      <w:r>
        <w:rPr>
          <w:rFonts w:ascii="Arial" w:cs="Arial" w:eastAsia="Arial" w:hAnsi="Arial"/>
          <w:sz w:val="20"/>
          <w:szCs w:val="20"/>
        </w:rPr>
        <w:t xml:space="preserve"> </w:t>
      </w:r>
    </w:p>
    <w:p>
      <w:pPr>
        <w:spacing w:after="0" w:before="0"/>
      </w:pPr>
      <w:r>
        <w:rPr>
          <w:rFonts w:ascii="Arial" w:cs="Arial" w:eastAsia="Arial" w:hAnsi="Arial"/>
          <w:sz w:val="20"/>
          <w:szCs w:val="20"/>
        </w:rPr>
        <w:t xml:space="preserve"> </w:t>
      </w:r>
    </w:p>
    <w:p>
      <w:r>
        <w:br w:type="page"/>
      </w:r>
    </w:p>
    <w:p>
      <w:pPr>
        <w:pStyle w:val="Heading1"/>
        <w:pBdr>
          <w:bottom w:val="single" w:color="1B3A6B" w:sz="8" w:space="4"/>
        </w:pBdr>
        <w:spacing w:after="120" w:before="360"/>
      </w:pPr>
      <w:r>
        <w:rPr>
          <w:rFonts w:ascii="Arial" w:cs="Arial" w:eastAsia="Arial" w:hAnsi="Arial"/>
          <w:b/>
          <w:bCs/>
          <w:color w:val="1B3A6B"/>
          <w:sz w:val="32"/>
          <w:szCs w:val="32"/>
        </w:rP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60"/>
        <w:gridCol w:w="2000"/>
      </w:tblGrid>
      <w:tr>
        <w:tc>
          <w:tcPr>
            <w:tcW w:type="dxa" w:w="20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Layer</w:t>
            </w:r>
          </w:p>
        </w:tc>
        <w:tc>
          <w:tcPr>
            <w:tcW w:type="dxa" w:w="28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Technology</w:t>
            </w:r>
          </w:p>
        </w:tc>
        <w:tc>
          <w:tcPr>
            <w:tcW w:type="dxa" w:w="256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Purpose</w:t>
            </w:r>
          </w:p>
        </w:tc>
        <w:tc>
          <w:tcPr>
            <w:tcW w:type="dxa" w:w="20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Front-End UI</w:t>
            </w:r>
          </w:p>
        </w:tc>
        <w:tc>
          <w:tcPr>
            <w:tcW w:type="dxa" w:w="2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HTML5, CSS3, Vanilla JS</w:t>
            </w:r>
          </w:p>
        </w:tc>
        <w:tc>
          <w:tcPr>
            <w:tcW w:type="dxa" w:w="25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Application interface, forms, routing</w:t>
            </w:r>
          </w:p>
        </w:tc>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No build tool required</w:t>
            </w:r>
          </w:p>
        </w:tc>
      </w:tr>
      <w:tr>
        <w:tc>
          <w:tcPr>
            <w:tcW w:type="dxa" w:w="2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Authentication ★</w:t>
            </w:r>
          </w:p>
        </w:tc>
        <w:tc>
          <w:tcPr>
            <w:tcW w:type="dxa" w:w="2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Supabase Auth</w:t>
            </w:r>
          </w:p>
        </w:tc>
        <w:tc>
          <w:tcPr>
            <w:tcW w:type="dxa" w:w="25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User sign-up, login, session tokens, role metadata</w:t>
            </w:r>
          </w:p>
        </w:tc>
        <w:tc>
          <w:tcPr>
            <w:tcW w:type="dxa" w:w="2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Replaces custom auth server</w:t>
            </w:r>
          </w:p>
        </w:tc>
      </w:tr>
      <w:tr>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Database ★</w:t>
            </w:r>
          </w:p>
        </w:tc>
        <w:tc>
          <w:tcPr>
            <w:tcW w:type="dxa" w:w="2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Supabase PostgreSQL</w:t>
            </w:r>
          </w:p>
        </w:tc>
        <w:tc>
          <w:tcPr>
            <w:tcW w:type="dxa" w:w="25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Storing users, assignments, submissions, versions</w:t>
            </w:r>
          </w:p>
        </w:tc>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Managed, fully hosted</w:t>
            </w:r>
          </w:p>
        </w:tc>
      </w:tr>
      <w:tr>
        <w:tc>
          <w:tcPr>
            <w:tcW w:type="dxa" w:w="2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API Layer ★</w:t>
            </w:r>
          </w:p>
        </w:tc>
        <w:tc>
          <w:tcPr>
            <w:tcW w:type="dxa" w:w="2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Supabase PostgREST</w:t>
            </w:r>
          </w:p>
        </w:tc>
        <w:tc>
          <w:tcPr>
            <w:tcW w:type="dxa" w:w="25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Auto-generated REST API over PostgreSQL tables</w:t>
            </w:r>
          </w:p>
        </w:tc>
        <w:tc>
          <w:tcPr>
            <w:tcW w:type="dxa" w:w="2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No custom endpoints</w:t>
            </w:r>
          </w:p>
        </w:tc>
      </w:tr>
      <w:tr>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File Storage ★</w:t>
            </w:r>
          </w:p>
        </w:tc>
        <w:tc>
          <w:tcPr>
            <w:tcW w:type="dxa" w:w="2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Supabase Storage</w:t>
            </w:r>
          </w:p>
        </w:tc>
        <w:tc>
          <w:tcPr>
            <w:tcW w:type="dxa" w:w="25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Cloud storage buckets for uploaded files</w:t>
            </w:r>
          </w:p>
        </w:tc>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Replaces AWS S3 / local FS</w:t>
            </w:r>
          </w:p>
        </w:tc>
      </w:tr>
      <w:tr>
        <w:tc>
          <w:tcPr>
            <w:tcW w:type="dxa" w:w="2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Client SDK ★</w:t>
            </w:r>
          </w:p>
        </w:tc>
        <w:tc>
          <w:tcPr>
            <w:tcW w:type="dxa" w:w="2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Supabase JS v2</w:t>
            </w:r>
          </w:p>
        </w:tc>
        <w:tc>
          <w:tcPr>
            <w:tcW w:type="dxa" w:w="25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Browser-side DB + Auth + Storage access</w:t>
            </w:r>
          </w:p>
        </w:tc>
        <w:tc>
          <w:tcPr>
            <w:tcW w:type="dxa" w:w="2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npm install @supabase/supabase-js</w:t>
            </w:r>
          </w:p>
        </w:tc>
      </w:tr>
      <w:tr>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Security</w:t>
            </w:r>
          </w:p>
        </w:tc>
        <w:tc>
          <w:tcPr>
            <w:tcW w:type="dxa" w:w="2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Supabase RLS</w:t>
            </w:r>
          </w:p>
        </w:tc>
        <w:tc>
          <w:tcPr>
            <w:tcW w:type="dxa" w:w="25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Row-Level Security policies on all tables</w:t>
            </w:r>
          </w:p>
        </w:tc>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Data isolation per user</w:t>
            </w:r>
          </w:p>
        </w:tc>
      </w:tr>
      <w:tr>
        <w:tc>
          <w:tcPr>
            <w:tcW w:type="dxa" w:w="2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Hosting</w:t>
            </w:r>
          </w:p>
        </w:tc>
        <w:tc>
          <w:tcPr>
            <w:tcW w:type="dxa" w:w="2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Vercel / GitHub Pages</w:t>
            </w:r>
          </w:p>
        </w:tc>
        <w:tc>
          <w:tcPr>
            <w:tcW w:type="dxa" w:w="25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Static front-end deployment (optional)</w:t>
            </w:r>
          </w:p>
        </w:tc>
        <w:tc>
          <w:tcPr>
            <w:tcW w:type="dxa" w:w="2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Free tier sufficient</w:t>
            </w:r>
          </w:p>
        </w:tc>
      </w:tr>
    </w:tbl>
    <w:p>
      <w:pPr>
        <w:spacing w:after="0" w:before="0"/>
      </w:pPr>
      <w:r>
        <w:rPr>
          <w:rFonts w:ascii="Arial" w:cs="Arial" w:eastAsia="Arial" w:hAnsi="Arial"/>
          <w:sz w:val="20"/>
          <w:szCs w:val="20"/>
        </w:rPr>
        <w:t xml:space="preserve"> </w:t>
      </w:r>
    </w:p>
    <w:p>
      <w:pPr>
        <w:spacing w:after="80" w:before="60"/>
        <w:jc w:val="both"/>
      </w:pPr>
      <w:r>
        <w:rPr>
          <w:rFonts w:ascii="Arial" w:cs="Arial" w:eastAsia="Arial" w:hAnsi="Arial"/>
          <w:b w:val="false"/>
          <w:bCs w:val="false"/>
          <w:i/>
          <w:iCs/>
          <w:color w:val="1A1A2E"/>
          <w:sz w:val="20"/>
          <w:szCs w:val="20"/>
        </w:rPr>
        <w:t xml:space="preserve">★ denotes Supabase-provided services. The entire back-end infrastructure of ASAS is fulfilled by Supabase, requiring no custom server development.</w:t>
      </w:r>
    </w:p>
    <w:p>
      <w:pPr>
        <w:spacing w:after="0" w:before="0"/>
      </w:pPr>
      <w:r>
        <w:rPr>
          <w:rFonts w:ascii="Arial" w:cs="Arial" w:eastAsia="Arial" w:hAnsi="Arial"/>
          <w:sz w:val="20"/>
          <w:szCs w:val="20"/>
        </w:rPr>
        <w:t xml:space="preserve"> </w:t>
      </w:r>
    </w:p>
    <w:p>
      <w:pPr>
        <w:spacing w:after="0" w:before="0"/>
      </w:pPr>
      <w:r>
        <w:rPr>
          <w:rFonts w:ascii="Arial" w:cs="Arial" w:eastAsia="Arial" w:hAnsi="Arial"/>
          <w:sz w:val="20"/>
          <w:szCs w:val="20"/>
        </w:rPr>
        <w:t xml:space="preserve"> </w:t>
      </w:r>
    </w:p>
    <w:p>
      <w:r>
        <w:br w:type="page"/>
      </w:r>
    </w:p>
    <w:p>
      <w:pPr>
        <w:pStyle w:val="Heading1"/>
        <w:pBdr>
          <w:bottom w:val="single" w:color="1B3A6B" w:sz="8" w:space="4"/>
        </w:pBdr>
        <w:spacing w:after="120" w:before="360"/>
      </w:pPr>
      <w:r>
        <w:rPr>
          <w:rFonts w:ascii="Arial" w:cs="Arial" w:eastAsia="Arial" w:hAnsi="Arial"/>
          <w:b/>
          <w:bCs/>
          <w:color w:val="1B3A6B"/>
          <w:sz w:val="32"/>
          <w:szCs w:val="32"/>
        </w:rPr>
        <w:t xml:space="preserve">7.  Data Models (Supabase PostgreSQL Schema)</w:t>
      </w:r>
    </w:p>
    <w:p>
      <w:pPr>
        <w:spacing w:after="80" w:before="60"/>
        <w:jc w:val="both"/>
      </w:pPr>
      <w:r>
        <w:rPr>
          <w:rFonts w:ascii="Arial" w:cs="Arial" w:eastAsia="Arial" w:hAnsi="Arial"/>
          <w:b w:val="false"/>
          <w:bCs w:val="false"/>
          <w:i w:val="false"/>
          <w:iCs w:val="false"/>
          <w:color w:val="1A1A2E"/>
          <w:sz w:val="20"/>
          <w:szCs w:val="20"/>
        </w:rPr>
        <w:t xml:space="preserve">All data models are implemented as PostgreSQL tables within the Supabase project. Row-Level Security (RLS) policies are applied to each table to enforce access control at the database level.</w:t>
      </w:r>
    </w:p>
    <w:p>
      <w:pPr>
        <w:pStyle w:val="Heading2"/>
        <w:spacing w:after="80" w:before="240"/>
      </w:pPr>
      <w:r>
        <w:rPr>
          <w:rFonts w:ascii="Arial" w:cs="Arial" w:eastAsia="Arial" w:hAnsi="Arial"/>
          <w:b/>
          <w:bCs/>
          <w:color w:val="2E7D8C"/>
          <w:sz w:val="26"/>
          <w:szCs w:val="26"/>
        </w:rPr>
        <w:t xml:space="preserve">7.1  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360"/>
        <w:gridCol w:w="3000"/>
      </w:tblGrid>
      <w:tr>
        <w:tc>
          <w:tcPr>
            <w:tcW w:type="dxa" w:w="22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Data Type</w:t>
            </w:r>
          </w:p>
        </w:tc>
        <w:tc>
          <w:tcPr>
            <w:tcW w:type="dxa" w:w="236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Constraint</w:t>
            </w:r>
          </w:p>
        </w:tc>
        <w:tc>
          <w:tcPr>
            <w:tcW w:type="dxa" w:w="30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id</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UUID</w:t>
            </w:r>
          </w:p>
        </w:tc>
        <w:tc>
          <w:tcPr>
            <w:tcW w:type="dxa" w:w="2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PRIMARY KEY</w:t>
            </w:r>
          </w:p>
        </w:tc>
        <w:tc>
          <w:tcPr>
            <w:tcW w:type="dxa" w:w="3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Supabase Auth user ID (auto-generated)</w:t>
            </w:r>
          </w:p>
        </w:tc>
      </w:tr>
      <w:tr>
        <w:tc>
          <w:tcPr>
            <w:tcW w:type="dxa" w:w="22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email</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TEXT</w:t>
            </w:r>
          </w:p>
        </w:tc>
        <w:tc>
          <w:tcPr>
            <w:tcW w:type="dxa" w:w="2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NOT NULL, UNIQUE</w:t>
            </w:r>
          </w:p>
        </w:tc>
        <w:tc>
          <w:tcPr>
            <w:tcW w:type="dxa" w:w="3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User's registered email address</w:t>
            </w:r>
          </w:p>
        </w:tc>
      </w:tr>
      <w:tr>
        <w:tc>
          <w:tcPr>
            <w:tcW w:type="dxa" w:w="22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full_name</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TEXT</w:t>
            </w:r>
          </w:p>
        </w:tc>
        <w:tc>
          <w:tcPr>
            <w:tcW w:type="dxa" w:w="2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NOT NULL</w:t>
            </w:r>
          </w:p>
        </w:tc>
        <w:tc>
          <w:tcPr>
            <w:tcW w:type="dxa" w:w="3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User's full name</w:t>
            </w:r>
          </w:p>
        </w:tc>
      </w:tr>
      <w:tr>
        <w:tc>
          <w:tcPr>
            <w:tcW w:type="dxa" w:w="22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role</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TEXT</w:t>
            </w:r>
          </w:p>
        </w:tc>
        <w:tc>
          <w:tcPr>
            <w:tcW w:type="dxa" w:w="2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CHECK IN ('student','teacher')</w:t>
            </w:r>
          </w:p>
        </w:tc>
        <w:tc>
          <w:tcPr>
            <w:tcW w:type="dxa" w:w="3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Role assigned at registration</w:t>
            </w:r>
          </w:p>
        </w:tc>
      </w:tr>
      <w:tr>
        <w:tc>
          <w:tcPr>
            <w:tcW w:type="dxa" w:w="22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created_at</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TIMESTAMPTZ</w:t>
            </w:r>
          </w:p>
        </w:tc>
        <w:tc>
          <w:tcPr>
            <w:tcW w:type="dxa" w:w="2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DEFAULT NOW()</w:t>
            </w:r>
          </w:p>
        </w:tc>
        <w:tc>
          <w:tcPr>
            <w:tcW w:type="dxa" w:w="3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Record creation timestamp</w:t>
            </w:r>
          </w:p>
        </w:tc>
      </w:tr>
    </w:tbl>
    <w:p>
      <w:pPr>
        <w:pStyle w:val="Heading2"/>
        <w:spacing w:after="80" w:before="240"/>
      </w:pPr>
      <w:r>
        <w:rPr>
          <w:rFonts w:ascii="Arial" w:cs="Arial" w:eastAsia="Arial" w:hAnsi="Arial"/>
          <w:b/>
          <w:bCs/>
          <w:color w:val="2E7D8C"/>
          <w:sz w:val="26"/>
          <w:szCs w:val="26"/>
        </w:rPr>
        <w:t xml:space="preserve">7.2  Table: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360"/>
        <w:gridCol w:w="3000"/>
      </w:tblGrid>
      <w:tr>
        <w:tc>
          <w:tcPr>
            <w:tcW w:type="dxa" w:w="22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Data Type</w:t>
            </w:r>
          </w:p>
        </w:tc>
        <w:tc>
          <w:tcPr>
            <w:tcW w:type="dxa" w:w="236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Constraint</w:t>
            </w:r>
          </w:p>
        </w:tc>
        <w:tc>
          <w:tcPr>
            <w:tcW w:type="dxa" w:w="30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id</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UUID</w:t>
            </w:r>
          </w:p>
        </w:tc>
        <w:tc>
          <w:tcPr>
            <w:tcW w:type="dxa" w:w="2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PRIMARY KEY DEFAULT gen_random_uuid()</w:t>
            </w:r>
          </w:p>
        </w:tc>
        <w:tc>
          <w:tcPr>
            <w:tcW w:type="dxa" w:w="3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Unique assignment identifier</w:t>
            </w:r>
          </w:p>
        </w:tc>
      </w:tr>
      <w:tr>
        <w:tc>
          <w:tcPr>
            <w:tcW w:type="dxa" w:w="22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teacher_id</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UUID</w:t>
            </w:r>
          </w:p>
        </w:tc>
        <w:tc>
          <w:tcPr>
            <w:tcW w:type="dxa" w:w="2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FK → users.id</w:t>
            </w:r>
          </w:p>
        </w:tc>
        <w:tc>
          <w:tcPr>
            <w:tcW w:type="dxa" w:w="3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ID of the teacher who created the assignment</w:t>
            </w:r>
          </w:p>
        </w:tc>
      </w:tr>
      <w:tr>
        <w:tc>
          <w:tcPr>
            <w:tcW w:type="dxa" w:w="22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title</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TEXT</w:t>
            </w:r>
          </w:p>
        </w:tc>
        <w:tc>
          <w:tcPr>
            <w:tcW w:type="dxa" w:w="2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NOT NULL</w:t>
            </w:r>
          </w:p>
        </w:tc>
        <w:tc>
          <w:tcPr>
            <w:tcW w:type="dxa" w:w="3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Assignment title</w:t>
            </w:r>
          </w:p>
        </w:tc>
      </w:tr>
      <w:tr>
        <w:tc>
          <w:tcPr>
            <w:tcW w:type="dxa" w:w="22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description</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TEXT</w:t>
            </w:r>
          </w:p>
        </w:tc>
        <w:tc>
          <w:tcPr>
            <w:tcW w:type="dxa" w:w="2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NULLABLE</w:t>
            </w:r>
          </w:p>
        </w:tc>
        <w:tc>
          <w:tcPr>
            <w:tcW w:type="dxa" w:w="3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Full assignment description</w:t>
            </w:r>
          </w:p>
        </w:tc>
      </w:tr>
      <w:tr>
        <w:tc>
          <w:tcPr>
            <w:tcW w:type="dxa" w:w="22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deadline</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TIMESTAMPTZ</w:t>
            </w:r>
          </w:p>
        </w:tc>
        <w:tc>
          <w:tcPr>
            <w:tcW w:type="dxa" w:w="2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NOT NULL</w:t>
            </w:r>
          </w:p>
        </w:tc>
        <w:tc>
          <w:tcPr>
            <w:tcW w:type="dxa" w:w="3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Submission deadline date and time</w:t>
            </w:r>
          </w:p>
        </w:tc>
      </w:tr>
      <w:tr>
        <w:tc>
          <w:tcPr>
            <w:tcW w:type="dxa" w:w="22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created_at</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TIMESTAMPTZ</w:t>
            </w:r>
          </w:p>
        </w:tc>
        <w:tc>
          <w:tcPr>
            <w:tcW w:type="dxa" w:w="2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DEFAULT NOW()</w:t>
            </w:r>
          </w:p>
        </w:tc>
        <w:tc>
          <w:tcPr>
            <w:tcW w:type="dxa" w:w="3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Record creation timestamp</w:t>
            </w:r>
          </w:p>
        </w:tc>
      </w:tr>
    </w:tbl>
    <w:p>
      <w:pPr>
        <w:pStyle w:val="Heading2"/>
        <w:spacing w:after="80" w:before="240"/>
      </w:pPr>
      <w:r>
        <w:rPr>
          <w:rFonts w:ascii="Arial" w:cs="Arial" w:eastAsia="Arial" w:hAnsi="Arial"/>
          <w:b/>
          <w:bCs/>
          <w:color w:val="2E7D8C"/>
          <w:sz w:val="26"/>
          <w:szCs w:val="26"/>
        </w:rPr>
        <w:t xml:space="preserve">7.3  Table: 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360"/>
        <w:gridCol w:w="3000"/>
      </w:tblGrid>
      <w:tr>
        <w:tc>
          <w:tcPr>
            <w:tcW w:type="dxa" w:w="22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Data Type</w:t>
            </w:r>
          </w:p>
        </w:tc>
        <w:tc>
          <w:tcPr>
            <w:tcW w:type="dxa" w:w="236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Constraint</w:t>
            </w:r>
          </w:p>
        </w:tc>
        <w:tc>
          <w:tcPr>
            <w:tcW w:type="dxa" w:w="30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id</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UUID</w:t>
            </w:r>
          </w:p>
        </w:tc>
        <w:tc>
          <w:tcPr>
            <w:tcW w:type="dxa" w:w="2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PRIMARY KEY DEFAULT gen_random_uuid()</w:t>
            </w:r>
          </w:p>
        </w:tc>
        <w:tc>
          <w:tcPr>
            <w:tcW w:type="dxa" w:w="3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Unique submission identifier</w:t>
            </w:r>
          </w:p>
        </w:tc>
      </w:tr>
      <w:tr>
        <w:tc>
          <w:tcPr>
            <w:tcW w:type="dxa" w:w="22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assignment_id</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UUID</w:t>
            </w:r>
          </w:p>
        </w:tc>
        <w:tc>
          <w:tcPr>
            <w:tcW w:type="dxa" w:w="2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FK → assignments.id</w:t>
            </w:r>
          </w:p>
        </w:tc>
        <w:tc>
          <w:tcPr>
            <w:tcW w:type="dxa" w:w="3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Reference to the related assignment</w:t>
            </w:r>
          </w:p>
        </w:tc>
      </w:tr>
      <w:tr>
        <w:tc>
          <w:tcPr>
            <w:tcW w:type="dxa" w:w="22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student_id</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UUID</w:t>
            </w:r>
          </w:p>
        </w:tc>
        <w:tc>
          <w:tcPr>
            <w:tcW w:type="dxa" w:w="2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FK → users.id</w:t>
            </w:r>
          </w:p>
        </w:tc>
        <w:tc>
          <w:tcPr>
            <w:tcW w:type="dxa" w:w="3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Reference to the submitting student</w:t>
            </w:r>
          </w:p>
        </w:tc>
      </w:tr>
      <w:tr>
        <w:tc>
          <w:tcPr>
            <w:tcW w:type="dxa" w:w="22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file_url</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TEXT</w:t>
            </w:r>
          </w:p>
        </w:tc>
        <w:tc>
          <w:tcPr>
            <w:tcW w:type="dxa" w:w="2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NOT NULL</w:t>
            </w:r>
          </w:p>
        </w:tc>
        <w:tc>
          <w:tcPr>
            <w:tcW w:type="dxa" w:w="3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Supabase Storage public URL of the uploaded file</w:t>
            </w:r>
          </w:p>
        </w:tc>
      </w:tr>
      <w:tr>
        <w:tc>
          <w:tcPr>
            <w:tcW w:type="dxa" w:w="22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file_name</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TEXT</w:t>
            </w:r>
          </w:p>
        </w:tc>
        <w:tc>
          <w:tcPr>
            <w:tcW w:type="dxa" w:w="2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NOT NULL</w:t>
            </w:r>
          </w:p>
        </w:tc>
        <w:tc>
          <w:tcPr>
            <w:tcW w:type="dxa" w:w="3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Original filename as provided by the student</w:t>
            </w:r>
          </w:p>
        </w:tc>
      </w:tr>
      <w:tr>
        <w:tc>
          <w:tcPr>
            <w:tcW w:type="dxa" w:w="22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version_number</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INTEGER</w:t>
            </w:r>
          </w:p>
        </w:tc>
        <w:tc>
          <w:tcPr>
            <w:tcW w:type="dxa" w:w="2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DEFAULT 1</w:t>
            </w:r>
          </w:p>
        </w:tc>
        <w:tc>
          <w:tcPr>
            <w:tcW w:type="dxa" w:w="3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Submission version (auto-incremented per re-upload)</w:t>
            </w:r>
          </w:p>
        </w:tc>
      </w:tr>
      <w:tr>
        <w:tc>
          <w:tcPr>
            <w:tcW w:type="dxa" w:w="22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submitted_at</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TIMESTAMPTZ</w:t>
            </w:r>
          </w:p>
        </w:tc>
        <w:tc>
          <w:tcPr>
            <w:tcW w:type="dxa" w:w="2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DEFAULT NOW()</w:t>
            </w:r>
          </w:p>
        </w:tc>
        <w:tc>
          <w:tcPr>
            <w:tcW w:type="dxa" w:w="3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Timestamp of this specific submission</w:t>
            </w:r>
          </w:p>
        </w:tc>
      </w:tr>
      <w:tr>
        <w:tc>
          <w:tcPr>
            <w:tcW w:type="dxa" w:w="22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is_late</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BOOLEAN</w:t>
            </w:r>
          </w:p>
        </w:tc>
        <w:tc>
          <w:tcPr>
            <w:tcW w:type="dxa" w:w="2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DEFAULT FALSE</w:t>
            </w:r>
          </w:p>
        </w:tc>
        <w:tc>
          <w:tcPr>
            <w:tcW w:type="dxa" w:w="3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Flag set if submitted after the assignment deadline</w:t>
            </w:r>
          </w:p>
        </w:tc>
      </w:tr>
    </w:tbl>
    <w:p>
      <w:pPr>
        <w:pStyle w:val="Heading2"/>
        <w:spacing w:after="80" w:before="240"/>
      </w:pPr>
      <w:r>
        <w:rPr>
          <w:rFonts w:ascii="Arial" w:cs="Arial" w:eastAsia="Arial" w:hAnsi="Arial"/>
          <w:b/>
          <w:bCs/>
          <w:color w:val="2E7D8C"/>
          <w:sz w:val="26"/>
          <w:szCs w:val="26"/>
        </w:rPr>
        <w:t xml:space="preserve">7.4  Table: file_versions</w:t>
      </w:r>
    </w:p>
    <w:p>
      <w:pPr>
        <w:spacing w:after="80" w:before="60"/>
        <w:jc w:val="both"/>
      </w:pPr>
      <w:r>
        <w:rPr>
          <w:rFonts w:ascii="Arial" w:cs="Arial" w:eastAsia="Arial" w:hAnsi="Arial"/>
          <w:b w:val="false"/>
          <w:bCs w:val="false"/>
          <w:i w:val="false"/>
          <w:iCs w:val="false"/>
          <w:color w:val="1A1A2E"/>
          <w:sz w:val="20"/>
          <w:szCs w:val="20"/>
        </w:rPr>
        <w:t xml:space="preserve">This auxiliary table maintains a full log of every file version uploaded by a student, supporting the version history display on both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360"/>
        <w:gridCol w:w="3000"/>
      </w:tblGrid>
      <w:tr>
        <w:tc>
          <w:tcPr>
            <w:tcW w:type="dxa" w:w="22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Data Type</w:t>
            </w:r>
          </w:p>
        </w:tc>
        <w:tc>
          <w:tcPr>
            <w:tcW w:type="dxa" w:w="236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Constraint</w:t>
            </w:r>
          </w:p>
        </w:tc>
        <w:tc>
          <w:tcPr>
            <w:tcW w:type="dxa" w:w="30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id</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UUID</w:t>
            </w:r>
          </w:p>
        </w:tc>
        <w:tc>
          <w:tcPr>
            <w:tcW w:type="dxa" w:w="2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PRIMARY KEY DEFAULT gen_random_uuid()</w:t>
            </w:r>
          </w:p>
        </w:tc>
        <w:tc>
          <w:tcPr>
            <w:tcW w:type="dxa" w:w="3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Unique version log identifier</w:t>
            </w:r>
          </w:p>
        </w:tc>
      </w:tr>
      <w:tr>
        <w:tc>
          <w:tcPr>
            <w:tcW w:type="dxa" w:w="22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submission_id</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UUID</w:t>
            </w:r>
          </w:p>
        </w:tc>
        <w:tc>
          <w:tcPr>
            <w:tcW w:type="dxa" w:w="2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FK → submissions.id</w:t>
            </w:r>
          </w:p>
        </w:tc>
        <w:tc>
          <w:tcPr>
            <w:tcW w:type="dxa" w:w="3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Reference to the parent submission record</w:t>
            </w:r>
          </w:p>
        </w:tc>
      </w:tr>
      <w:tr>
        <w:tc>
          <w:tcPr>
            <w:tcW w:type="dxa" w:w="22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version_number</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INTEGER</w:t>
            </w:r>
          </w:p>
        </w:tc>
        <w:tc>
          <w:tcPr>
            <w:tcW w:type="dxa" w:w="2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NOT NULL</w:t>
            </w:r>
          </w:p>
        </w:tc>
        <w:tc>
          <w:tcPr>
            <w:tcW w:type="dxa" w:w="3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Sequential version number for this submission</w:t>
            </w:r>
          </w:p>
        </w:tc>
      </w:tr>
      <w:tr>
        <w:tc>
          <w:tcPr>
            <w:tcW w:type="dxa" w:w="22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file_url</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TEXT</w:t>
            </w:r>
          </w:p>
        </w:tc>
        <w:tc>
          <w:tcPr>
            <w:tcW w:type="dxa" w:w="2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NOT NULL</w:t>
            </w:r>
          </w:p>
        </w:tc>
        <w:tc>
          <w:tcPr>
            <w:tcW w:type="dxa" w:w="3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Supabase Storage URL for this version's file</w:t>
            </w:r>
          </w:p>
        </w:tc>
      </w:tr>
      <w:tr>
        <w:tc>
          <w:tcPr>
            <w:tcW w:type="dxa" w:w="22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uploaded_at</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TIMESTAMPTZ</w:t>
            </w:r>
          </w:p>
        </w:tc>
        <w:tc>
          <w:tcPr>
            <w:tcW w:type="dxa" w:w="2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DEFAULT NOW()</w:t>
            </w:r>
          </w:p>
        </w:tc>
        <w:tc>
          <w:tcPr>
            <w:tcW w:type="dxa" w:w="3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Timestamp of this version's upload</w:t>
            </w:r>
          </w:p>
        </w:tc>
      </w:tr>
    </w:tbl>
    <w:p>
      <w:pPr>
        <w:pStyle w:val="Heading2"/>
        <w:spacing w:after="80" w:before="240"/>
      </w:pPr>
      <w:r>
        <w:rPr>
          <w:rFonts w:ascii="Arial" w:cs="Arial" w:eastAsia="Arial" w:hAnsi="Arial"/>
          <w:b/>
          <w:bCs/>
          <w:color w:val="2E7D8C"/>
          <w:sz w:val="26"/>
          <w:szCs w:val="26"/>
        </w:rPr>
        <w:t xml:space="preserve">7.5  Supabase Storage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c>
          <w:tcPr>
            <w:tcW w:type="dxa" w:w="30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Bucket Name</w:t>
            </w:r>
          </w:p>
        </w:tc>
        <w:tc>
          <w:tcPr>
            <w:tcW w:type="dxa" w:w="316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Access Policy</w:t>
            </w:r>
          </w:p>
        </w:tc>
        <w:tc>
          <w:tcPr>
            <w:tcW w:type="dxa" w:w="32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Path Convention</w:t>
            </w:r>
          </w:p>
        </w:tc>
      </w:tr>
      <w:tr>
        <w:tc>
          <w:tcPr>
            <w:tcW w:type="dxa" w:w="3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assignments</w:t>
            </w:r>
          </w:p>
        </w:tc>
        <w:tc>
          <w:tcPr>
            <w:tcW w:type="dxa" w:w="31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Students: insert own files; Teachers: read all</w:t>
            </w:r>
          </w:p>
        </w:tc>
        <w:tc>
          <w:tcPr>
            <w:tcW w:type="dxa" w:w="32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{student_id}/{assignment_id}/v{n}_{filename}</w:t>
            </w:r>
          </w:p>
        </w:tc>
      </w:tr>
    </w:tbl>
    <w:p>
      <w:pPr>
        <w:spacing w:after="0" w:before="0"/>
      </w:pPr>
      <w:r>
        <w:rPr>
          <w:rFonts w:ascii="Arial" w:cs="Arial" w:eastAsia="Arial" w:hAnsi="Arial"/>
          <w:sz w:val="20"/>
          <w:szCs w:val="20"/>
        </w:rPr>
        <w:t xml:space="preserve"> </w:t>
      </w:r>
    </w:p>
    <w:p>
      <w:pPr>
        <w:spacing w:after="0" w:before="0"/>
      </w:pPr>
      <w:r>
        <w:rPr>
          <w:rFonts w:ascii="Arial" w:cs="Arial" w:eastAsia="Arial" w:hAnsi="Arial"/>
          <w:sz w:val="20"/>
          <w:szCs w:val="20"/>
        </w:rPr>
        <w:t xml:space="preserve"> </w:t>
      </w:r>
    </w:p>
    <w:p>
      <w:r>
        <w:br w:type="page"/>
      </w:r>
    </w:p>
    <w:p>
      <w:pPr>
        <w:pStyle w:val="Heading1"/>
        <w:pBdr>
          <w:bottom w:val="single" w:color="1B3A6B" w:sz="8" w:space="4"/>
        </w:pBdr>
        <w:spacing w:after="120" w:before="360"/>
      </w:pPr>
      <w:r>
        <w:rPr>
          <w:rFonts w:ascii="Arial" w:cs="Arial" w:eastAsia="Arial" w:hAnsi="Arial"/>
          <w:b/>
          <w:bCs/>
          <w:color w:val="1B3A6B"/>
          <w:sz w:val="32"/>
          <w:szCs w:val="32"/>
        </w:rPr>
        <w:t xml:space="preserve">8.  Core Features Explanation</w:t>
      </w:r>
    </w:p>
    <w:p>
      <w:pPr>
        <w:pStyle w:val="Heading2"/>
        <w:spacing w:after="80" w:before="240"/>
      </w:pPr>
      <w:r>
        <w:rPr>
          <w:rFonts w:ascii="Arial" w:cs="Arial" w:eastAsia="Arial" w:hAnsi="Arial"/>
          <w:b/>
          <w:bCs/>
          <w:color w:val="2E7D8C"/>
          <w:sz w:val="26"/>
          <w:szCs w:val="26"/>
        </w:rPr>
        <w:t xml:space="preserve">8.1  Authentication Module</w:t>
      </w:r>
    </w:p>
    <w:p>
      <w:pPr>
        <w:spacing w:after="80" w:before="60"/>
        <w:jc w:val="both"/>
      </w:pPr>
      <w:r>
        <w:rPr>
          <w:rFonts w:ascii="Arial" w:cs="Arial" w:eastAsia="Arial" w:hAnsi="Arial"/>
          <w:b w:val="false"/>
          <w:bCs w:val="false"/>
          <w:i w:val="false"/>
          <w:iCs w:val="false"/>
          <w:color w:val="1A1A2E"/>
          <w:sz w:val="20"/>
          <w:szCs w:val="20"/>
        </w:rPr>
        <w:t xml:space="preserve">The authentication module uses Supabase Auth's built-in email/password provider. Upon registration, a record is created in both Supabase Auth (for session management) and the users table (for profile data, including role). The Supabase JS client stores the session token in browser localStorage, enabling persistent login without a custom session server.</w:t>
      </w:r>
    </w:p>
    <w:p>
      <w:pPr>
        <w:pStyle w:val="Heading2"/>
        <w:spacing w:after="80" w:before="240"/>
      </w:pPr>
      <w:r>
        <w:rPr>
          <w:rFonts w:ascii="Arial" w:cs="Arial" w:eastAsia="Arial" w:hAnsi="Arial"/>
          <w:b/>
          <w:bCs/>
          <w:color w:val="2E7D8C"/>
          <w:sz w:val="26"/>
          <w:szCs w:val="26"/>
        </w:rPr>
        <w:t xml:space="preserve">8.2  Assignment Upload Module</w:t>
      </w:r>
    </w:p>
    <w:p>
      <w:pPr>
        <w:spacing w:after="80" w:before="60"/>
        <w:jc w:val="both"/>
      </w:pPr>
      <w:r>
        <w:rPr>
          <w:rFonts w:ascii="Arial" w:cs="Arial" w:eastAsia="Arial" w:hAnsi="Arial"/>
          <w:b w:val="false"/>
          <w:bCs w:val="false"/>
          <w:i w:val="false"/>
          <w:iCs w:val="false"/>
          <w:color w:val="1A1A2E"/>
          <w:sz w:val="20"/>
          <w:szCs w:val="20"/>
        </w:rPr>
        <w:t xml:space="preserve">The upload workflow is a sequential, client-driven process:</w:t>
      </w:r>
    </w:p>
    <w:p>
      <w:pPr>
        <w:pStyle w:val="ListParagraph"/>
        <w:numPr>
          <w:ilvl w:val="0"/>
          <w:numId w:val="2"/>
        </w:numPr>
        <w:spacing w:after="40" w:before="40"/>
      </w:pPr>
      <w:r>
        <w:rPr>
          <w:rFonts w:ascii="Arial" w:cs="Arial" w:eastAsia="Arial" w:hAnsi="Arial"/>
          <w:color w:val="1A1A2E"/>
          <w:sz w:val="20"/>
          <w:szCs w:val="20"/>
        </w:rPr>
        <w:t xml:space="preserve">The student selects an assignment and attaches a file via an HTML file input element.</w:t>
      </w:r>
    </w:p>
    <w:p>
      <w:pPr>
        <w:pStyle w:val="ListParagraph"/>
        <w:numPr>
          <w:ilvl w:val="0"/>
          <w:numId w:val="2"/>
        </w:numPr>
        <w:spacing w:after="40" w:before="40"/>
      </w:pPr>
      <w:r>
        <w:rPr>
          <w:rFonts w:ascii="Arial" w:cs="Arial" w:eastAsia="Arial" w:hAnsi="Arial"/>
          <w:color w:val="1A1A2E"/>
          <w:sz w:val="20"/>
          <w:szCs w:val="20"/>
        </w:rPr>
        <w:t xml:space="preserve">The Supabase JS client calls supabase.storage.from('assignments').upload() with the file and a structured path.</w:t>
      </w:r>
    </w:p>
    <w:p>
      <w:pPr>
        <w:pStyle w:val="ListParagraph"/>
        <w:numPr>
          <w:ilvl w:val="0"/>
          <w:numId w:val="2"/>
        </w:numPr>
        <w:spacing w:after="40" w:before="40"/>
      </w:pPr>
      <w:r>
        <w:rPr>
          <w:rFonts w:ascii="Arial" w:cs="Arial" w:eastAsia="Arial" w:hAnsi="Arial"/>
          <w:color w:val="1A1A2E"/>
          <w:sz w:val="20"/>
          <w:szCs w:val="20"/>
        </w:rPr>
        <w:t xml:space="preserve">On success, the public URL is retrieved and inserted into the submissions table along with metadata.</w:t>
      </w:r>
    </w:p>
    <w:p>
      <w:pPr>
        <w:pStyle w:val="ListParagraph"/>
        <w:numPr>
          <w:ilvl w:val="0"/>
          <w:numId w:val="2"/>
        </w:numPr>
        <w:spacing w:after="40" w:before="40"/>
      </w:pPr>
      <w:r>
        <w:rPr>
          <w:rFonts w:ascii="Arial" w:cs="Arial" w:eastAsia="Arial" w:hAnsi="Arial"/>
          <w:color w:val="1A1A2E"/>
          <w:sz w:val="20"/>
          <w:szCs w:val="20"/>
        </w:rPr>
        <w:t xml:space="preserve">If a prior submission exists for the same student and assignment, the version_number is incremented and a new file_versions record is created.</w:t>
      </w:r>
    </w:p>
    <w:p>
      <w:pPr>
        <w:pStyle w:val="Heading2"/>
        <w:spacing w:after="80" w:before="240"/>
      </w:pPr>
      <w:r>
        <w:rPr>
          <w:rFonts w:ascii="Arial" w:cs="Arial" w:eastAsia="Arial" w:hAnsi="Arial"/>
          <w:b/>
          <w:bCs/>
          <w:color w:val="2E7D8C"/>
          <w:sz w:val="26"/>
          <w:szCs w:val="26"/>
        </w:rPr>
        <w:t xml:space="preserve">8.3  Version Tracking Module</w:t>
      </w:r>
    </w:p>
    <w:p>
      <w:pPr>
        <w:spacing w:after="80" w:before="60"/>
        <w:jc w:val="both"/>
      </w:pPr>
      <w:r>
        <w:rPr>
          <w:rFonts w:ascii="Arial" w:cs="Arial" w:eastAsia="Arial" w:hAnsi="Arial"/>
          <w:b w:val="false"/>
          <w:bCs w:val="false"/>
          <w:i w:val="false"/>
          <w:iCs w:val="false"/>
          <w:color w:val="1A1A2E"/>
          <w:sz w:val="20"/>
          <w:szCs w:val="20"/>
        </w:rPr>
        <w:t xml:space="preserve">Version tracking is implemented through a controlled increment pattern. Before each new upload, the application queries the submissions table for the highest existing version_number for the student-assignment pair. The new record is inserted with version_number + 1. The file_versions table retains a complete historical log, enabling both students and teachers to view the evolution of a submission over time.</w:t>
      </w:r>
    </w:p>
    <w:p>
      <w:pPr>
        <w:pStyle w:val="Heading2"/>
        <w:spacing w:after="80" w:before="240"/>
      </w:pPr>
      <w:r>
        <w:rPr>
          <w:rFonts w:ascii="Arial" w:cs="Arial" w:eastAsia="Arial" w:hAnsi="Arial"/>
          <w:b/>
          <w:bCs/>
          <w:color w:val="2E7D8C"/>
          <w:sz w:val="26"/>
          <w:szCs w:val="26"/>
        </w:rPr>
        <w:t xml:space="preserve">8.4  Student Dashboard</w:t>
      </w:r>
    </w:p>
    <w:p>
      <w:pPr>
        <w:spacing w:after="80" w:before="60"/>
        <w:jc w:val="both"/>
      </w:pPr>
      <w:r>
        <w:rPr>
          <w:rFonts w:ascii="Arial" w:cs="Arial" w:eastAsia="Arial" w:hAnsi="Arial"/>
          <w:b w:val="false"/>
          <w:bCs w:val="false"/>
          <w:i w:val="false"/>
          <w:iCs w:val="false"/>
          <w:color w:val="1A1A2E"/>
          <w:sz w:val="20"/>
          <w:szCs w:val="20"/>
        </w:rPr>
        <w:t xml:space="preserve">The student dashboard is a single-page view rendered dynamically using JavaScript. On load, it fetches: (1) all assignments from the assignments table, (2) the student's own submissions from the submissions table (filtered by student_id via RLS), and (3) the version log from file_versions. The data is rendered as cards showing status, deadline, and version history.</w:t>
      </w:r>
    </w:p>
    <w:p>
      <w:pPr>
        <w:pStyle w:val="Heading2"/>
        <w:spacing w:after="80" w:before="240"/>
      </w:pPr>
      <w:r>
        <w:rPr>
          <w:rFonts w:ascii="Arial" w:cs="Arial" w:eastAsia="Arial" w:hAnsi="Arial"/>
          <w:b/>
          <w:bCs/>
          <w:color w:val="2E7D8C"/>
          <w:sz w:val="26"/>
          <w:szCs w:val="26"/>
        </w:rPr>
        <w:t xml:space="preserve">8.5  Teacher Dashboard</w:t>
      </w:r>
    </w:p>
    <w:p>
      <w:pPr>
        <w:spacing w:after="80" w:before="60"/>
        <w:jc w:val="both"/>
      </w:pPr>
      <w:r>
        <w:rPr>
          <w:rFonts w:ascii="Arial" w:cs="Arial" w:eastAsia="Arial" w:hAnsi="Arial"/>
          <w:b w:val="false"/>
          <w:bCs w:val="false"/>
          <w:i w:val="false"/>
          <w:iCs w:val="false"/>
          <w:color w:val="1A1A2E"/>
          <w:sz w:val="20"/>
          <w:szCs w:val="20"/>
        </w:rPr>
        <w:t xml:space="preserve">The teacher dashboard provides an administrative view. On load, it fetches assignments created by the logged-in teacher and performs a JOIN query to retrieve all submissions per assignment. For each submission, it displays the student name, submission timestamp, late flag, version count, and a download link to the latest file URL in Supabase Storage.</w:t>
      </w:r>
    </w:p>
    <w:p>
      <w:pPr>
        <w:pStyle w:val="Heading2"/>
        <w:spacing w:after="80" w:before="240"/>
      </w:pPr>
      <w:r>
        <w:rPr>
          <w:rFonts w:ascii="Arial" w:cs="Arial" w:eastAsia="Arial" w:hAnsi="Arial"/>
          <w:b/>
          <w:bCs/>
          <w:color w:val="2E7D8C"/>
          <w:sz w:val="26"/>
          <w:szCs w:val="26"/>
        </w:rPr>
        <w:t xml:space="preserve">8.6  File Organisation</w:t>
      </w:r>
    </w:p>
    <w:p>
      <w:pPr>
        <w:spacing w:after="80" w:before="60"/>
        <w:jc w:val="both"/>
      </w:pPr>
      <w:r>
        <w:rPr>
          <w:rFonts w:ascii="Arial" w:cs="Arial" w:eastAsia="Arial" w:hAnsi="Arial"/>
          <w:b w:val="false"/>
          <w:bCs w:val="false"/>
          <w:i w:val="false"/>
          <w:iCs w:val="false"/>
          <w:color w:val="1A1A2E"/>
          <w:sz w:val="20"/>
          <w:szCs w:val="20"/>
        </w:rPr>
        <w:t xml:space="preserve">Files are organised within the Supabase Storage bucket using a structured path hierarchy: {student_id}/{assignment_id}/v{version_number}_{original_filename}. This convention ensures logical grouping, prevents file name collisions, and supports straightforward retrieval by both the student and teacher interfaces.</w:t>
      </w:r>
    </w:p>
    <w:p>
      <w:pPr>
        <w:spacing w:after="0" w:before="0"/>
      </w:pPr>
      <w:r>
        <w:rPr>
          <w:rFonts w:ascii="Arial" w:cs="Arial" w:eastAsia="Arial" w:hAnsi="Arial"/>
          <w:sz w:val="20"/>
          <w:szCs w:val="20"/>
        </w:rPr>
        <w:t xml:space="preserve"> </w:t>
      </w:r>
    </w:p>
    <w:p>
      <w:pPr>
        <w:spacing w:after="0" w:before="0"/>
      </w:pPr>
      <w:r>
        <w:rPr>
          <w:rFonts w:ascii="Arial" w:cs="Arial" w:eastAsia="Arial" w:hAnsi="Arial"/>
          <w:sz w:val="20"/>
          <w:szCs w:val="20"/>
        </w:rPr>
        <w:t xml:space="preserve"> </w:t>
      </w:r>
    </w:p>
    <w:p>
      <w:r>
        <w:br w:type="page"/>
      </w:r>
    </w:p>
    <w:p>
      <w:pPr>
        <w:pStyle w:val="Heading1"/>
        <w:pBdr>
          <w:bottom w:val="single" w:color="1B3A6B" w:sz="8" w:space="4"/>
        </w:pBdr>
        <w:spacing w:after="120" w:before="360"/>
      </w:pPr>
      <w:r>
        <w:rPr>
          <w:rFonts w:ascii="Arial" w:cs="Arial" w:eastAsia="Arial" w:hAnsi="Arial"/>
          <w:b/>
          <w:bCs/>
          <w:color w:val="1B3A6B"/>
          <w:sz w:val="32"/>
          <w:szCs w:val="32"/>
        </w:rPr>
        <w:t xml:space="preserve">9.  Security &amp; Privacy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360"/>
        <w:gridCol w:w="2000"/>
      </w:tblGrid>
      <w:tr>
        <w:tc>
          <w:tcPr>
            <w:tcW w:type="dxa" w:w="14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Req. ID</w:t>
            </w:r>
          </w:p>
        </w:tc>
        <w:tc>
          <w:tcPr>
            <w:tcW w:type="dxa" w:w="16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Category</w:t>
            </w:r>
          </w:p>
        </w:tc>
        <w:tc>
          <w:tcPr>
            <w:tcW w:type="dxa" w:w="436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Requirement</w:t>
            </w:r>
          </w:p>
        </w:tc>
        <w:tc>
          <w:tcPr>
            <w:tcW w:type="dxa" w:w="20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Implementation</w:t>
            </w:r>
          </w:p>
        </w:tc>
      </w:tr>
      <w:tr>
        <w:tc>
          <w:tcPr>
            <w:tcW w:type="dxa" w:w="1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SEC-01</w:t>
            </w:r>
          </w:p>
        </w:tc>
        <w:tc>
          <w:tcPr>
            <w:tcW w:type="dxa" w:w="1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Transport</w:t>
            </w:r>
          </w:p>
        </w:tc>
        <w:tc>
          <w:tcPr>
            <w:tcW w:type="dxa" w:w="4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All communication between client and Supabase shall be encrypted.</w:t>
            </w:r>
          </w:p>
        </w:tc>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HTTPS / TLS (Supabase default)</w:t>
            </w:r>
          </w:p>
        </w:tc>
      </w:tr>
      <w:tr>
        <w:tc>
          <w:tcPr>
            <w:tcW w:type="dxa" w:w="14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SEC-02</w:t>
            </w:r>
          </w:p>
        </w:tc>
        <w:tc>
          <w:tcPr>
            <w:tcW w:type="dxa" w:w="1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Access Control</w:t>
            </w:r>
          </w:p>
        </w:tc>
        <w:tc>
          <w:tcPr>
            <w:tcW w:type="dxa" w:w="4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Students shall only be able to read and write their own submission records.</w:t>
            </w:r>
          </w:p>
        </w:tc>
        <w:tc>
          <w:tcPr>
            <w:tcW w:type="dxa" w:w="2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Supabase RLS Policy</w:t>
            </w:r>
          </w:p>
        </w:tc>
      </w:tr>
      <w:tr>
        <w:tc>
          <w:tcPr>
            <w:tcW w:type="dxa" w:w="1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SEC-03</w:t>
            </w:r>
          </w:p>
        </w:tc>
        <w:tc>
          <w:tcPr>
            <w:tcW w:type="dxa" w:w="1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Access Control</w:t>
            </w:r>
          </w:p>
        </w:tc>
        <w:tc>
          <w:tcPr>
            <w:tcW w:type="dxa" w:w="4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Teachers shall be able to read all submissions but not modify student data.</w:t>
            </w:r>
          </w:p>
        </w:tc>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Supabase RLS Policy</w:t>
            </w:r>
          </w:p>
        </w:tc>
      </w:tr>
      <w:tr>
        <w:tc>
          <w:tcPr>
            <w:tcW w:type="dxa" w:w="14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SEC-04</w:t>
            </w:r>
          </w:p>
        </w:tc>
        <w:tc>
          <w:tcPr>
            <w:tcW w:type="dxa" w:w="1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Storage</w:t>
            </w:r>
          </w:p>
        </w:tc>
        <w:tc>
          <w:tcPr>
            <w:tcW w:type="dxa" w:w="4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Files in Supabase Storage shall only be accessible to the owning student and all teachers.</w:t>
            </w:r>
          </w:p>
        </w:tc>
        <w:tc>
          <w:tcPr>
            <w:tcW w:type="dxa" w:w="2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Storage Bucket Policies</w:t>
            </w:r>
          </w:p>
        </w:tc>
      </w:tr>
      <w:tr>
        <w:tc>
          <w:tcPr>
            <w:tcW w:type="dxa" w:w="1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SEC-05</w:t>
            </w:r>
          </w:p>
        </w:tc>
        <w:tc>
          <w:tcPr>
            <w:tcW w:type="dxa" w:w="1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Authentication</w:t>
            </w:r>
          </w:p>
        </w:tc>
        <w:tc>
          <w:tcPr>
            <w:tcW w:type="dxa" w:w="4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Passwords shall be hashed and managed entirely by Supabase Auth.</w:t>
            </w:r>
          </w:p>
        </w:tc>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Supabase Auth (bcrypt)</w:t>
            </w:r>
          </w:p>
        </w:tc>
      </w:tr>
      <w:tr>
        <w:tc>
          <w:tcPr>
            <w:tcW w:type="dxa" w:w="14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SEC-06</w:t>
            </w:r>
          </w:p>
        </w:tc>
        <w:tc>
          <w:tcPr>
            <w:tcW w:type="dxa" w:w="1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Session</w:t>
            </w:r>
          </w:p>
        </w:tc>
        <w:tc>
          <w:tcPr>
            <w:tcW w:type="dxa" w:w="4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Inactive sessions shall expire after a configurable timeout period.</w:t>
            </w:r>
          </w:p>
        </w:tc>
        <w:tc>
          <w:tcPr>
            <w:tcW w:type="dxa" w:w="2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Supabase JWT expiry</w:t>
            </w:r>
          </w:p>
        </w:tc>
      </w:tr>
      <w:tr>
        <w:tc>
          <w:tcPr>
            <w:tcW w:type="dxa" w:w="1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SEC-07</w:t>
            </w:r>
          </w:p>
        </w:tc>
        <w:tc>
          <w:tcPr>
            <w:tcW w:type="dxa" w:w="1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Input Validation</w:t>
            </w:r>
          </w:p>
        </w:tc>
        <w:tc>
          <w:tcPr>
            <w:tcW w:type="dxa" w:w="43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File type and size shall be validated client-side before upload is initiated.</w:t>
            </w:r>
          </w:p>
        </w:tc>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JS Validation Logic</w:t>
            </w:r>
          </w:p>
        </w:tc>
      </w:tr>
      <w:tr>
        <w:tc>
          <w:tcPr>
            <w:tcW w:type="dxa" w:w="14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SEC-08</w:t>
            </w:r>
          </w:p>
        </w:tc>
        <w:tc>
          <w:tcPr>
            <w:tcW w:type="dxa" w:w="1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Data Privacy</w:t>
            </w:r>
          </w:p>
        </w:tc>
        <w:tc>
          <w:tcPr>
            <w:tcW w:type="dxa" w:w="43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Student data shall not be exposed to other students under any circumstance.</w:t>
            </w:r>
          </w:p>
        </w:tc>
        <w:tc>
          <w:tcPr>
            <w:tcW w:type="dxa" w:w="2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RLS + Storage Policies</w:t>
            </w:r>
          </w:p>
        </w:tc>
      </w:tr>
    </w:tbl>
    <w:p>
      <w:pPr>
        <w:spacing w:after="0" w:before="0"/>
      </w:pPr>
      <w:r>
        <w:rPr>
          <w:rFonts w:ascii="Arial" w:cs="Arial" w:eastAsia="Arial" w:hAnsi="Arial"/>
          <w:sz w:val="20"/>
          <w:szCs w:val="20"/>
        </w:rPr>
        <w:t xml:space="preserve"> </w:t>
      </w:r>
    </w:p>
    <w:p>
      <w:pPr>
        <w:spacing w:after="0" w:before="0"/>
      </w:pPr>
      <w:r>
        <w:rPr>
          <w:rFonts w:ascii="Arial" w:cs="Arial" w:eastAsia="Arial" w:hAnsi="Arial"/>
          <w:sz w:val="20"/>
          <w:szCs w:val="20"/>
        </w:rPr>
        <w:t xml:space="preserve"> </w:t>
      </w:r>
    </w:p>
    <w:p>
      <w:r>
        <w:br w:type="page"/>
      </w:r>
    </w:p>
    <w:p>
      <w:pPr>
        <w:pStyle w:val="Heading1"/>
        <w:pBdr>
          <w:bottom w:val="single" w:color="1B3A6B" w:sz="8" w:space="4"/>
        </w:pBdr>
        <w:spacing w:after="120" w:before="360"/>
      </w:pPr>
      <w:r>
        <w:rPr>
          <w:rFonts w:ascii="Arial" w:cs="Arial" w:eastAsia="Arial" w:hAnsi="Arial"/>
          <w:b/>
          <w:bCs/>
          <w:color w:val="1B3A6B"/>
          <w:sz w:val="32"/>
          <w:szCs w:val="32"/>
        </w:rPr>
        <w:t xml:space="preserve">10.  System Workflow</w:t>
      </w:r>
    </w:p>
    <w:p>
      <w:pPr>
        <w:pStyle w:val="Heading2"/>
        <w:spacing w:after="80" w:before="240"/>
      </w:pPr>
      <w:r>
        <w:rPr>
          <w:rFonts w:ascii="Arial" w:cs="Arial" w:eastAsia="Arial" w:hAnsi="Arial"/>
          <w:b/>
          <w:bCs/>
          <w:color w:val="2E7D8C"/>
          <w:sz w:val="26"/>
          <w:szCs w:val="26"/>
        </w:rPr>
        <w:t xml:space="preserve">10.1  Student Submission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60"/>
        <w:gridCol w:w="5800"/>
      </w:tblGrid>
      <w:tr>
        <w:tc>
          <w:tcPr>
            <w:tcW w:type="dxa" w:w="9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Step</w:t>
            </w:r>
          </w:p>
        </w:tc>
        <w:tc>
          <w:tcPr>
            <w:tcW w:type="dxa" w:w="266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Actor</w:t>
            </w:r>
          </w:p>
        </w:tc>
        <w:tc>
          <w:tcPr>
            <w:tcW w:type="dxa" w:w="58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Action</w:t>
            </w:r>
          </w:p>
        </w:tc>
      </w:tr>
      <w:tr>
        <w:tc>
          <w:tcPr>
            <w:tcW w:type="dxa" w:w="9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1</w:t>
            </w:r>
          </w:p>
        </w:tc>
        <w:tc>
          <w:tcPr>
            <w:tcW w:type="dxa" w:w="26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Student</w:t>
            </w:r>
          </w:p>
        </w:tc>
        <w:tc>
          <w:tcPr>
            <w:tcW w:type="dxa" w:w="5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Navigates to the ASAS web application URL in a browser.</w:t>
            </w:r>
          </w:p>
        </w:tc>
      </w:tr>
      <w:tr>
        <w:tc>
          <w:tcPr>
            <w:tcW w:type="dxa" w:w="9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2</w:t>
            </w:r>
          </w:p>
        </w:tc>
        <w:tc>
          <w:tcPr>
            <w:tcW w:type="dxa" w:w="26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Student</w:t>
            </w:r>
          </w:p>
        </w:tc>
        <w:tc>
          <w:tcPr>
            <w:tcW w:type="dxa" w:w="5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Registers with full name, email, password, and selects role: Student.</w:t>
            </w:r>
          </w:p>
        </w:tc>
      </w:tr>
      <w:tr>
        <w:tc>
          <w:tcPr>
            <w:tcW w:type="dxa" w:w="9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3</w:t>
            </w:r>
          </w:p>
        </w:tc>
        <w:tc>
          <w:tcPr>
            <w:tcW w:type="dxa" w:w="26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System</w:t>
            </w:r>
          </w:p>
        </w:tc>
        <w:tc>
          <w:tcPr>
            <w:tcW w:type="dxa" w:w="5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Supabase Auth creates user; system inserts profile row into users table.</w:t>
            </w:r>
          </w:p>
        </w:tc>
      </w:tr>
      <w:tr>
        <w:tc>
          <w:tcPr>
            <w:tcW w:type="dxa" w:w="9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4</w:t>
            </w:r>
          </w:p>
        </w:tc>
        <w:tc>
          <w:tcPr>
            <w:tcW w:type="dxa" w:w="26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Student</w:t>
            </w:r>
          </w:p>
        </w:tc>
        <w:tc>
          <w:tcPr>
            <w:tcW w:type="dxa" w:w="5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Logs in with registered credentials.</w:t>
            </w:r>
          </w:p>
        </w:tc>
      </w:tr>
      <w:tr>
        <w:tc>
          <w:tcPr>
            <w:tcW w:type="dxa" w:w="9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5</w:t>
            </w:r>
          </w:p>
        </w:tc>
        <w:tc>
          <w:tcPr>
            <w:tcW w:type="dxa" w:w="26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System</w:t>
            </w:r>
          </w:p>
        </w:tc>
        <w:tc>
          <w:tcPr>
            <w:tcW w:type="dxa" w:w="5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Supabase Auth validates credentials; JS client stores JWT session token.</w:t>
            </w:r>
          </w:p>
        </w:tc>
      </w:tr>
      <w:tr>
        <w:tc>
          <w:tcPr>
            <w:tcW w:type="dxa" w:w="9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6</w:t>
            </w:r>
          </w:p>
        </w:tc>
        <w:tc>
          <w:tcPr>
            <w:tcW w:type="dxa" w:w="26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System</w:t>
            </w:r>
          </w:p>
        </w:tc>
        <w:tc>
          <w:tcPr>
            <w:tcW w:type="dxa" w:w="5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Application detects student role; redirects to Student Dashboard.</w:t>
            </w:r>
          </w:p>
        </w:tc>
      </w:tr>
      <w:tr>
        <w:tc>
          <w:tcPr>
            <w:tcW w:type="dxa" w:w="9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7</w:t>
            </w:r>
          </w:p>
        </w:tc>
        <w:tc>
          <w:tcPr>
            <w:tcW w:type="dxa" w:w="26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Student</w:t>
            </w:r>
          </w:p>
        </w:tc>
        <w:tc>
          <w:tcPr>
            <w:tcW w:type="dxa" w:w="5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Selects an assignment from the dashboard list.</w:t>
            </w:r>
          </w:p>
        </w:tc>
      </w:tr>
      <w:tr>
        <w:tc>
          <w:tcPr>
            <w:tcW w:type="dxa" w:w="9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8</w:t>
            </w:r>
          </w:p>
        </w:tc>
        <w:tc>
          <w:tcPr>
            <w:tcW w:type="dxa" w:w="26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Student</w:t>
            </w:r>
          </w:p>
        </w:tc>
        <w:tc>
          <w:tcPr>
            <w:tcW w:type="dxa" w:w="5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Attaches a file using the upload form and clicks Submit.</w:t>
            </w:r>
          </w:p>
        </w:tc>
      </w:tr>
      <w:tr>
        <w:tc>
          <w:tcPr>
            <w:tcW w:type="dxa" w:w="9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9</w:t>
            </w:r>
          </w:p>
        </w:tc>
        <w:tc>
          <w:tcPr>
            <w:tcW w:type="dxa" w:w="26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System</w:t>
            </w:r>
          </w:p>
        </w:tc>
        <w:tc>
          <w:tcPr>
            <w:tcW w:type="dxa" w:w="5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JS client validates file type and size; calls Supabase Storage upload API.</w:t>
            </w:r>
          </w:p>
        </w:tc>
      </w:tr>
      <w:tr>
        <w:tc>
          <w:tcPr>
            <w:tcW w:type="dxa" w:w="9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10</w:t>
            </w:r>
          </w:p>
        </w:tc>
        <w:tc>
          <w:tcPr>
            <w:tcW w:type="dxa" w:w="26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System</w:t>
            </w:r>
          </w:p>
        </w:tc>
        <w:tc>
          <w:tcPr>
            <w:tcW w:type="dxa" w:w="5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On success, public URL is retrieved; submissions table is updated with metadata and version number.</w:t>
            </w:r>
          </w:p>
        </w:tc>
      </w:tr>
      <w:tr>
        <w:tc>
          <w:tcPr>
            <w:tcW w:type="dxa" w:w="9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11</w:t>
            </w:r>
          </w:p>
        </w:tc>
        <w:tc>
          <w:tcPr>
            <w:tcW w:type="dxa" w:w="26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System</w:t>
            </w:r>
          </w:p>
        </w:tc>
        <w:tc>
          <w:tcPr>
            <w:tcW w:type="dxa" w:w="5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file_versions table is updated with the new version entry.</w:t>
            </w:r>
          </w:p>
        </w:tc>
      </w:tr>
      <w:tr>
        <w:tc>
          <w:tcPr>
            <w:tcW w:type="dxa" w:w="9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12</w:t>
            </w:r>
          </w:p>
        </w:tc>
        <w:tc>
          <w:tcPr>
            <w:tcW w:type="dxa" w:w="26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Student</w:t>
            </w:r>
          </w:p>
        </w:tc>
        <w:tc>
          <w:tcPr>
            <w:tcW w:type="dxa" w:w="5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Dashboard refreshes to show updated submission status and version history.</w:t>
            </w:r>
          </w:p>
        </w:tc>
      </w:tr>
    </w:tbl>
    <w:p>
      <w:pPr>
        <w:pStyle w:val="Heading2"/>
        <w:spacing w:after="80" w:before="240"/>
      </w:pPr>
      <w:r>
        <w:rPr>
          <w:rFonts w:ascii="Arial" w:cs="Arial" w:eastAsia="Arial" w:hAnsi="Arial"/>
          <w:b/>
          <w:bCs/>
          <w:color w:val="2E7D8C"/>
          <w:sz w:val="26"/>
          <w:szCs w:val="26"/>
        </w:rPr>
        <w:t xml:space="preserve">10.2  Teacher Review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60"/>
        <w:gridCol w:w="5800"/>
      </w:tblGrid>
      <w:tr>
        <w:tc>
          <w:tcPr>
            <w:tcW w:type="dxa" w:w="9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Step</w:t>
            </w:r>
          </w:p>
        </w:tc>
        <w:tc>
          <w:tcPr>
            <w:tcW w:type="dxa" w:w="266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Actor</w:t>
            </w:r>
          </w:p>
        </w:tc>
        <w:tc>
          <w:tcPr>
            <w:tcW w:type="dxa" w:w="58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Action</w:t>
            </w:r>
          </w:p>
        </w:tc>
      </w:tr>
      <w:tr>
        <w:tc>
          <w:tcPr>
            <w:tcW w:type="dxa" w:w="9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1</w:t>
            </w:r>
          </w:p>
        </w:tc>
        <w:tc>
          <w:tcPr>
            <w:tcW w:type="dxa" w:w="26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Teacher</w:t>
            </w:r>
          </w:p>
        </w:tc>
        <w:tc>
          <w:tcPr>
            <w:tcW w:type="dxa" w:w="5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Logs in with teacher-role credentials and is redirected to Teacher Dashboard.</w:t>
            </w:r>
          </w:p>
        </w:tc>
      </w:tr>
      <w:tr>
        <w:tc>
          <w:tcPr>
            <w:tcW w:type="dxa" w:w="9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2</w:t>
            </w:r>
          </w:p>
        </w:tc>
        <w:tc>
          <w:tcPr>
            <w:tcW w:type="dxa" w:w="26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Teacher</w:t>
            </w:r>
          </w:p>
        </w:tc>
        <w:tc>
          <w:tcPr>
            <w:tcW w:type="dxa" w:w="5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Creates a new assignment: enters title, description, and deadline.</w:t>
            </w:r>
          </w:p>
        </w:tc>
      </w:tr>
      <w:tr>
        <w:tc>
          <w:tcPr>
            <w:tcW w:type="dxa" w:w="9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3</w:t>
            </w:r>
          </w:p>
        </w:tc>
        <w:tc>
          <w:tcPr>
            <w:tcW w:type="dxa" w:w="26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System</w:t>
            </w:r>
          </w:p>
        </w:tc>
        <w:tc>
          <w:tcPr>
            <w:tcW w:type="dxa" w:w="5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New row is inserted into the assignments table with teacher_id.</w:t>
            </w:r>
          </w:p>
        </w:tc>
      </w:tr>
      <w:tr>
        <w:tc>
          <w:tcPr>
            <w:tcW w:type="dxa" w:w="9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4</w:t>
            </w:r>
          </w:p>
        </w:tc>
        <w:tc>
          <w:tcPr>
            <w:tcW w:type="dxa" w:w="26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Teacher</w:t>
            </w:r>
          </w:p>
        </w:tc>
        <w:tc>
          <w:tcPr>
            <w:tcW w:type="dxa" w:w="5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Navigates to the Submissions view for a specific assignment.</w:t>
            </w:r>
          </w:p>
        </w:tc>
      </w:tr>
      <w:tr>
        <w:tc>
          <w:tcPr>
            <w:tcW w:type="dxa" w:w="9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5</w:t>
            </w:r>
          </w:p>
        </w:tc>
        <w:tc>
          <w:tcPr>
            <w:tcW w:type="dxa" w:w="26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System</w:t>
            </w:r>
          </w:p>
        </w:tc>
        <w:tc>
          <w:tcPr>
            <w:tcW w:type="dxa" w:w="5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Dashboard fetches all submissions for the assignment via Supabase query (JOIN on users).</w:t>
            </w:r>
          </w:p>
        </w:tc>
      </w:tr>
      <w:tr>
        <w:tc>
          <w:tcPr>
            <w:tcW w:type="dxa" w:w="9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6</w:t>
            </w:r>
          </w:p>
        </w:tc>
        <w:tc>
          <w:tcPr>
            <w:tcW w:type="dxa" w:w="26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Teacher</w:t>
            </w:r>
          </w:p>
        </w:tc>
        <w:tc>
          <w:tcPr>
            <w:tcW w:type="dxa" w:w="5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Reviews the list: student name, submission time, version count, late status.</w:t>
            </w:r>
          </w:p>
        </w:tc>
      </w:tr>
      <w:tr>
        <w:tc>
          <w:tcPr>
            <w:tcW w:type="dxa" w:w="9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7</w:t>
            </w:r>
          </w:p>
        </w:tc>
        <w:tc>
          <w:tcPr>
            <w:tcW w:type="dxa" w:w="26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Teacher</w:t>
            </w:r>
          </w:p>
        </w:tc>
        <w:tc>
          <w:tcPr>
            <w:tcW w:type="dxa" w:w="5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Clicks the download link to access the latest submitted file from Supabase Storage.</w:t>
            </w:r>
          </w:p>
        </w:tc>
      </w:tr>
    </w:tbl>
    <w:p>
      <w:pPr>
        <w:spacing w:after="0" w:before="0"/>
      </w:pPr>
      <w:r>
        <w:rPr>
          <w:rFonts w:ascii="Arial" w:cs="Arial" w:eastAsia="Arial" w:hAnsi="Arial"/>
          <w:sz w:val="20"/>
          <w:szCs w:val="20"/>
        </w:rPr>
        <w:t xml:space="preserve"> </w:t>
      </w:r>
    </w:p>
    <w:p>
      <w:pPr>
        <w:spacing w:after="0" w:before="0"/>
      </w:pPr>
      <w:r>
        <w:rPr>
          <w:rFonts w:ascii="Arial" w:cs="Arial" w:eastAsia="Arial" w:hAnsi="Arial"/>
          <w:sz w:val="20"/>
          <w:szCs w:val="20"/>
        </w:rPr>
        <w:t xml:space="preserve"> </w:t>
      </w:r>
    </w:p>
    <w:p>
      <w:r>
        <w:br w:type="page"/>
      </w:r>
    </w:p>
    <w:p>
      <w:pPr>
        <w:pStyle w:val="Heading1"/>
        <w:pBdr>
          <w:bottom w:val="single" w:color="1B3A6B" w:sz="8" w:space="4"/>
        </w:pBdr>
        <w:spacing w:after="120" w:before="360"/>
      </w:pPr>
      <w:r>
        <w:rPr>
          <w:rFonts w:ascii="Arial" w:cs="Arial" w:eastAsia="Arial" w:hAnsi="Arial"/>
          <w:b/>
          <w:bCs/>
          <w:color w:val="1B3A6B"/>
          <w:sz w:val="32"/>
          <w:szCs w:val="32"/>
        </w:rPr>
        <w:t xml:space="preserve">11.  Implementation Timeline (4-Day Prototype Sprint)</w:t>
      </w:r>
    </w:p>
    <w:p>
      <w:pPr>
        <w:spacing w:after="80" w:before="60"/>
        <w:jc w:val="both"/>
      </w:pPr>
      <w:r>
        <w:rPr>
          <w:rFonts w:ascii="Arial" w:cs="Arial" w:eastAsia="Arial" w:hAnsi="Arial"/>
          <w:b w:val="false"/>
          <w:bCs w:val="false"/>
          <w:i w:val="false"/>
          <w:iCs w:val="false"/>
          <w:color w:val="1A1A2E"/>
          <w:sz w:val="20"/>
          <w:szCs w:val="20"/>
        </w:rPr>
        <w:t xml:space="preserve">The following timeline is structured as a four-day development sprint. Each day has a defined focus area with specific deliverables. The timeline is designed for a team of one to two developers.</w:t>
      </w:r>
    </w:p>
    <w:p>
      <w:pPr>
        <w:spacing w:after="0" w:before="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60"/>
        <w:gridCol w:w="4200"/>
        <w:gridCol w:w="2000"/>
      </w:tblGrid>
      <w:tr>
        <w:tc>
          <w:tcPr>
            <w:tcW w:type="dxa" w:w="11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Day</w:t>
            </w:r>
          </w:p>
        </w:tc>
        <w:tc>
          <w:tcPr>
            <w:tcW w:type="dxa" w:w="206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Focus Area</w:t>
            </w:r>
          </w:p>
        </w:tc>
        <w:tc>
          <w:tcPr>
            <w:tcW w:type="dxa" w:w="42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Tasks &amp; Deliverables</w:t>
            </w:r>
          </w:p>
        </w:tc>
        <w:tc>
          <w:tcPr>
            <w:tcW w:type="dxa" w:w="20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Status Checkpoint</w:t>
            </w:r>
          </w:p>
        </w:tc>
      </w:tr>
      <w:tr>
        <w:tc>
          <w:tcPr>
            <w:tcW w:type="dxa" w:w="1100"/>
            <w:tcBorders>
              <w:top w:val="single" w:color="B0C4D8" w:sz="4"/>
              <w:left w:val="single" w:color="B0C4D8" w:sz="4"/>
              <w:bottom w:val="single" w:color="B0C4D8" w:sz="4"/>
              <w:right w:val="single" w:color="B0C4D8" w:sz="4"/>
            </w:tcBorders>
            <w:shd w:fill="D6E4F0" w:val="clear"/>
            <w:tcMar>
              <w:top w:type="dxa" w:w="80"/>
              <w:left w:type="dxa" w:w="130"/>
              <w:bottom w:type="dxa" w:w="80"/>
              <w:right w:type="dxa" w:w="130"/>
            </w:tcMar>
            <w:vAlign w:val="center"/>
          </w:tcPr>
          <w:p>
            <w:r>
              <w:rPr>
                <w:rFonts w:ascii="Arial" w:cs="Arial" w:eastAsia="Arial" w:hAnsi="Arial"/>
                <w:b/>
                <w:bCs/>
                <w:color w:val="1A1A2E"/>
                <w:sz w:val="19"/>
                <w:szCs w:val="19"/>
              </w:rPr>
              <w:t xml:space="preserve">Day 1</w:t>
            </w:r>
          </w:p>
        </w:tc>
        <w:tc>
          <w:tcPr>
            <w:tcW w:type="dxa" w:w="2060"/>
            <w:tcBorders>
              <w:top w:val="single" w:color="B0C4D8" w:sz="4"/>
              <w:left w:val="single" w:color="B0C4D8" w:sz="4"/>
              <w:bottom w:val="single" w:color="B0C4D8" w:sz="4"/>
              <w:right w:val="single" w:color="B0C4D8" w:sz="4"/>
            </w:tcBorders>
            <w:shd w:fill="D6E4F0"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Project Setup &amp; Authentication</w:t>
            </w:r>
          </w:p>
        </w:tc>
        <w:tc>
          <w:tcPr>
            <w:tcW w:type="dxa" w:w="4200"/>
            <w:tcBorders>
              <w:top w:val="single" w:color="B0C4D8" w:sz="4"/>
              <w:left w:val="single" w:color="B0C4D8" w:sz="4"/>
              <w:bottom w:val="single" w:color="B0C4D8" w:sz="4"/>
              <w:right w:val="single" w:color="B0C4D8" w:sz="4"/>
            </w:tcBorders>
            <w:shd w:fill="D6E4F0" w:val="clear"/>
            <w:tcMar>
              <w:top w:type="dxa" w:w="80"/>
              <w:left w:type="dxa" w:w="130"/>
              <w:bottom w:type="dxa" w:w="80"/>
              <w:right w:type="dxa" w:w="130"/>
            </w:tcMar>
          </w:tcPr>
          <w:p>
            <w:pPr>
              <w:pStyle w:val="ListParagraph"/>
              <w:numPr>
                <w:ilvl w:val="0"/>
                <w:numId w:val="2"/>
              </w:numPr>
              <w:spacing w:after="30" w:before="30"/>
            </w:pPr>
            <w:r>
              <w:rPr>
                <w:rFonts w:ascii="Arial" w:cs="Arial" w:eastAsia="Arial" w:hAnsi="Arial"/>
                <w:color w:val="1A1A2E"/>
                <w:sz w:val="19"/>
                <w:szCs w:val="19"/>
              </w:rPr>
              <w:t xml:space="preserve">Initialise Supabase project (Auth, DB, Storage)</w:t>
            </w:r>
          </w:p>
          <w:p>
            <w:pPr>
              <w:pStyle w:val="ListParagraph"/>
              <w:numPr>
                <w:ilvl w:val="0"/>
                <w:numId w:val="2"/>
              </w:numPr>
              <w:spacing w:after="30" w:before="30"/>
            </w:pPr>
            <w:r>
              <w:rPr>
                <w:rFonts w:ascii="Arial" w:cs="Arial" w:eastAsia="Arial" w:hAnsi="Arial"/>
                <w:color w:val="1A1A2E"/>
                <w:sz w:val="19"/>
                <w:szCs w:val="19"/>
              </w:rPr>
              <w:t xml:space="preserve">Define PostgreSQL schema (users, assignments, submissions, file_versions)</w:t>
            </w:r>
          </w:p>
          <w:p>
            <w:pPr>
              <w:pStyle w:val="ListParagraph"/>
              <w:numPr>
                <w:ilvl w:val="0"/>
                <w:numId w:val="2"/>
              </w:numPr>
              <w:spacing w:after="30" w:before="30"/>
            </w:pPr>
            <w:r>
              <w:rPr>
                <w:rFonts w:ascii="Arial" w:cs="Arial" w:eastAsia="Arial" w:hAnsi="Arial"/>
                <w:color w:val="1A1A2E"/>
                <w:sz w:val="19"/>
                <w:szCs w:val="19"/>
              </w:rPr>
              <w:t xml:space="preserve">Implement RLS policies for all tables</w:t>
            </w:r>
          </w:p>
          <w:p>
            <w:pPr>
              <w:pStyle w:val="ListParagraph"/>
              <w:numPr>
                <w:ilvl w:val="0"/>
                <w:numId w:val="2"/>
              </w:numPr>
              <w:spacing w:after="30" w:before="30"/>
            </w:pPr>
            <w:r>
              <w:rPr>
                <w:rFonts w:ascii="Arial" w:cs="Arial" w:eastAsia="Arial" w:hAnsi="Arial"/>
                <w:color w:val="1A1A2E"/>
                <w:sz w:val="19"/>
                <w:szCs w:val="19"/>
              </w:rPr>
              <w:t xml:space="preserve">Build registration and login pages (HTML/CSS/JS)</w:t>
            </w:r>
          </w:p>
          <w:p>
            <w:pPr>
              <w:pStyle w:val="ListParagraph"/>
              <w:numPr>
                <w:ilvl w:val="0"/>
                <w:numId w:val="2"/>
              </w:numPr>
              <w:spacing w:after="30" w:before="30"/>
            </w:pPr>
            <w:r>
              <w:rPr>
                <w:rFonts w:ascii="Arial" w:cs="Arial" w:eastAsia="Arial" w:hAnsi="Arial"/>
                <w:color w:val="1A1A2E"/>
                <w:sz w:val="19"/>
                <w:szCs w:val="19"/>
              </w:rPr>
              <w:t xml:space="preserve">Integrate Supabase Auth; implement role-based redirect</w:t>
            </w:r>
          </w:p>
        </w:tc>
        <w:tc>
          <w:tcPr>
            <w:tcW w:type="dxa" w:w="2000"/>
            <w:tcBorders>
              <w:top w:val="single" w:color="B0C4D8" w:sz="4"/>
              <w:left w:val="single" w:color="B0C4D8" w:sz="4"/>
              <w:bottom w:val="single" w:color="B0C4D8" w:sz="4"/>
              <w:right w:val="single" w:color="B0C4D8" w:sz="4"/>
            </w:tcBorders>
            <w:shd w:fill="D6E4F0"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Login works for both roles; DB schema live</w:t>
            </w:r>
          </w:p>
        </w:tc>
      </w:tr>
      <w:tr>
        <w:tc>
          <w:tcPr>
            <w:tcW w:type="dxa" w:w="11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bCs/>
                <w:color w:val="1A1A2E"/>
                <w:sz w:val="19"/>
                <w:szCs w:val="19"/>
              </w:rPr>
              <w:t xml:space="preserve">Day 2</w:t>
            </w:r>
          </w:p>
        </w:tc>
        <w:tc>
          <w:tcPr>
            <w:tcW w:type="dxa" w:w="20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File Upload &amp; Storage</w:t>
            </w:r>
          </w:p>
        </w:tc>
        <w:tc>
          <w:tcPr>
            <w:tcW w:type="dxa" w:w="42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tcPr>
          <w:p>
            <w:pPr>
              <w:pStyle w:val="ListParagraph"/>
              <w:numPr>
                <w:ilvl w:val="0"/>
                <w:numId w:val="2"/>
              </w:numPr>
              <w:spacing w:after="30" w:before="30"/>
            </w:pPr>
            <w:r>
              <w:rPr>
                <w:rFonts w:ascii="Arial" w:cs="Arial" w:eastAsia="Arial" w:hAnsi="Arial"/>
                <w:color w:val="1A1A2E"/>
                <w:sz w:val="19"/>
                <w:szCs w:val="19"/>
              </w:rPr>
              <w:t xml:space="preserve">Create Supabase Storage bucket with access policies</w:t>
            </w:r>
          </w:p>
          <w:p>
            <w:pPr>
              <w:pStyle w:val="ListParagraph"/>
              <w:numPr>
                <w:ilvl w:val="0"/>
                <w:numId w:val="2"/>
              </w:numPr>
              <w:spacing w:after="30" w:before="30"/>
            </w:pPr>
            <w:r>
              <w:rPr>
                <w:rFonts w:ascii="Arial" w:cs="Arial" w:eastAsia="Arial" w:hAnsi="Arial"/>
                <w:color w:val="1A1A2E"/>
                <w:sz w:val="19"/>
                <w:szCs w:val="19"/>
              </w:rPr>
              <w:t xml:space="preserve">Build file upload form with client-side validation</w:t>
            </w:r>
          </w:p>
          <w:p>
            <w:pPr>
              <w:pStyle w:val="ListParagraph"/>
              <w:numPr>
                <w:ilvl w:val="0"/>
                <w:numId w:val="2"/>
              </w:numPr>
              <w:spacing w:after="30" w:before="30"/>
            </w:pPr>
            <w:r>
              <w:rPr>
                <w:rFonts w:ascii="Arial" w:cs="Arial" w:eastAsia="Arial" w:hAnsi="Arial"/>
                <w:color w:val="1A1A2E"/>
                <w:sz w:val="19"/>
                <w:szCs w:val="19"/>
              </w:rPr>
              <w:t xml:space="preserve">Implement Supabase Storage upload function in JS</w:t>
            </w:r>
          </w:p>
          <w:p>
            <w:pPr>
              <w:pStyle w:val="ListParagraph"/>
              <w:numPr>
                <w:ilvl w:val="0"/>
                <w:numId w:val="2"/>
              </w:numPr>
              <w:spacing w:after="30" w:before="30"/>
            </w:pPr>
            <w:r>
              <w:rPr>
                <w:rFonts w:ascii="Arial" w:cs="Arial" w:eastAsia="Arial" w:hAnsi="Arial"/>
                <w:color w:val="1A1A2E"/>
                <w:sz w:val="19"/>
                <w:szCs w:val="19"/>
              </w:rPr>
              <w:t xml:space="preserve">Insert submission metadata into submissions table</w:t>
            </w:r>
          </w:p>
          <w:p>
            <w:pPr>
              <w:pStyle w:val="ListParagraph"/>
              <w:numPr>
                <w:ilvl w:val="0"/>
                <w:numId w:val="2"/>
              </w:numPr>
              <w:spacing w:after="30" w:before="30"/>
            </w:pPr>
            <w:r>
              <w:rPr>
                <w:rFonts w:ascii="Arial" w:cs="Arial" w:eastAsia="Arial" w:hAnsi="Arial"/>
                <w:color w:val="1A1A2E"/>
                <w:sz w:val="19"/>
                <w:szCs w:val="19"/>
              </w:rPr>
              <w:t xml:space="preserve">Implement version increment logic; populate file_versions</w:t>
            </w:r>
          </w:p>
        </w:tc>
        <w:tc>
          <w:tcPr>
            <w:tcW w:type="dxa" w:w="2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File upload, storage, and versioning functional</w:t>
            </w:r>
          </w:p>
        </w:tc>
      </w:tr>
      <w:tr>
        <w:tc>
          <w:tcPr>
            <w:tcW w:type="dxa" w:w="11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bCs/>
                <w:color w:val="1A1A2E"/>
                <w:sz w:val="19"/>
                <w:szCs w:val="19"/>
              </w:rPr>
              <w:t xml:space="preserve">Day 3</w:t>
            </w:r>
          </w:p>
        </w:tc>
        <w:tc>
          <w:tcPr>
            <w:tcW w:type="dxa" w:w="20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Dashboards &amp; Assignment Management</w:t>
            </w:r>
          </w:p>
        </w:tc>
        <w:tc>
          <w:tcPr>
            <w:tcW w:type="dxa" w:w="42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tcPr>
          <w:p>
            <w:pPr>
              <w:pStyle w:val="ListParagraph"/>
              <w:numPr>
                <w:ilvl w:val="0"/>
                <w:numId w:val="2"/>
              </w:numPr>
              <w:spacing w:after="30" w:before="30"/>
            </w:pPr>
            <w:r>
              <w:rPr>
                <w:rFonts w:ascii="Arial" w:cs="Arial" w:eastAsia="Arial" w:hAnsi="Arial"/>
                <w:color w:val="1A1A2E"/>
                <w:sz w:val="19"/>
                <w:szCs w:val="19"/>
              </w:rPr>
              <w:t xml:space="preserve">Build Teacher Dashboard: assignment creation form, submissions list</w:t>
            </w:r>
          </w:p>
          <w:p>
            <w:pPr>
              <w:pStyle w:val="ListParagraph"/>
              <w:numPr>
                <w:ilvl w:val="0"/>
                <w:numId w:val="2"/>
              </w:numPr>
              <w:spacing w:after="30" w:before="30"/>
            </w:pPr>
            <w:r>
              <w:rPr>
                <w:rFonts w:ascii="Arial" w:cs="Arial" w:eastAsia="Arial" w:hAnsi="Arial"/>
                <w:color w:val="1A1A2E"/>
                <w:sz w:val="19"/>
                <w:szCs w:val="19"/>
              </w:rPr>
              <w:t xml:space="preserve">Build Student Dashboard: assignment list, upload interface, version history</w:t>
            </w:r>
          </w:p>
          <w:p>
            <w:pPr>
              <w:pStyle w:val="ListParagraph"/>
              <w:numPr>
                <w:ilvl w:val="0"/>
                <w:numId w:val="2"/>
              </w:numPr>
              <w:spacing w:after="30" w:before="30"/>
            </w:pPr>
            <w:r>
              <w:rPr>
                <w:rFonts w:ascii="Arial" w:cs="Arial" w:eastAsia="Arial" w:hAnsi="Arial"/>
                <w:color w:val="1A1A2E"/>
                <w:sz w:val="19"/>
                <w:szCs w:val="19"/>
              </w:rPr>
              <w:t xml:space="preserve">Implement Supabase queries with JOIN for submission + user data</w:t>
            </w:r>
          </w:p>
          <w:p>
            <w:pPr>
              <w:pStyle w:val="ListParagraph"/>
              <w:numPr>
                <w:ilvl w:val="0"/>
                <w:numId w:val="2"/>
              </w:numPr>
              <w:spacing w:after="30" w:before="30"/>
            </w:pPr>
            <w:r>
              <w:rPr>
                <w:rFonts w:ascii="Arial" w:cs="Arial" w:eastAsia="Arial" w:hAnsi="Arial"/>
                <w:color w:val="1A1A2E"/>
                <w:sz w:val="19"/>
                <w:szCs w:val="19"/>
              </w:rPr>
              <w:t xml:space="preserve">Add late submission detection based on deadline comparison</w:t>
            </w:r>
          </w:p>
          <w:p>
            <w:pPr>
              <w:pStyle w:val="ListParagraph"/>
              <w:numPr>
                <w:ilvl w:val="0"/>
                <w:numId w:val="2"/>
              </w:numPr>
              <w:spacing w:after="30" w:before="30"/>
            </w:pPr>
            <w:r>
              <w:rPr>
                <w:rFonts w:ascii="Arial" w:cs="Arial" w:eastAsia="Arial" w:hAnsi="Arial"/>
                <w:color w:val="1A1A2E"/>
                <w:sz w:val="19"/>
                <w:szCs w:val="19"/>
              </w:rPr>
              <w:t xml:space="preserve">Enable file download link on Teacher Dashboard</w:t>
            </w:r>
          </w:p>
        </w:tc>
        <w:tc>
          <w:tcPr>
            <w:tcW w:type="dxa" w:w="20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Both dashboards functional end-to-end</w:t>
            </w:r>
          </w:p>
        </w:tc>
      </w:tr>
      <w:tr>
        <w:tc>
          <w:tcPr>
            <w:tcW w:type="dxa" w:w="11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bCs/>
                <w:color w:val="1A1A2E"/>
                <w:sz w:val="19"/>
                <w:szCs w:val="19"/>
              </w:rPr>
              <w:t xml:space="preserve">Day 4</w:t>
            </w:r>
          </w:p>
        </w:tc>
        <w:tc>
          <w:tcPr>
            <w:tcW w:type="dxa" w:w="20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Testing, Polish &amp; Submission</w:t>
            </w:r>
          </w:p>
        </w:tc>
        <w:tc>
          <w:tcPr>
            <w:tcW w:type="dxa" w:w="42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tcPr>
          <w:p>
            <w:pPr>
              <w:pStyle w:val="ListParagraph"/>
              <w:numPr>
                <w:ilvl w:val="0"/>
                <w:numId w:val="2"/>
              </w:numPr>
              <w:spacing w:after="30" w:before="30"/>
            </w:pPr>
            <w:r>
              <w:rPr>
                <w:rFonts w:ascii="Arial" w:cs="Arial" w:eastAsia="Arial" w:hAnsi="Arial"/>
                <w:color w:val="1A1A2E"/>
                <w:sz w:val="19"/>
                <w:szCs w:val="19"/>
              </w:rPr>
              <w:t xml:space="preserve">End-to-end testing: student upload, version tracking, teacher review</w:t>
            </w:r>
          </w:p>
          <w:p>
            <w:pPr>
              <w:pStyle w:val="ListParagraph"/>
              <w:numPr>
                <w:ilvl w:val="0"/>
                <w:numId w:val="2"/>
              </w:numPr>
              <w:spacing w:after="30" w:before="30"/>
            </w:pPr>
            <w:r>
              <w:rPr>
                <w:rFonts w:ascii="Arial" w:cs="Arial" w:eastAsia="Arial" w:hAnsi="Arial"/>
                <w:color w:val="1A1A2E"/>
                <w:sz w:val="19"/>
                <w:szCs w:val="19"/>
              </w:rPr>
              <w:t xml:space="preserve">Test RLS policies: verify cross-user data isolation</w:t>
            </w:r>
          </w:p>
          <w:p>
            <w:pPr>
              <w:pStyle w:val="ListParagraph"/>
              <w:numPr>
                <w:ilvl w:val="0"/>
                <w:numId w:val="2"/>
              </w:numPr>
              <w:spacing w:after="30" w:before="30"/>
            </w:pPr>
            <w:r>
              <w:rPr>
                <w:rFonts w:ascii="Arial" w:cs="Arial" w:eastAsia="Arial" w:hAnsi="Arial"/>
                <w:color w:val="1A1A2E"/>
                <w:sz w:val="19"/>
                <w:szCs w:val="19"/>
              </w:rPr>
              <w:t xml:space="preserve">UI polish: responsive layout, error messages, loading states</w:t>
            </w:r>
          </w:p>
          <w:p>
            <w:pPr>
              <w:pStyle w:val="ListParagraph"/>
              <w:numPr>
                <w:ilvl w:val="0"/>
                <w:numId w:val="2"/>
              </w:numPr>
              <w:spacing w:after="30" w:before="30"/>
            </w:pPr>
            <w:r>
              <w:rPr>
                <w:rFonts w:ascii="Arial" w:cs="Arial" w:eastAsia="Arial" w:hAnsi="Arial"/>
                <w:color w:val="1A1A2E"/>
                <w:sz w:val="19"/>
                <w:szCs w:val="19"/>
              </w:rPr>
              <w:t xml:space="preserve">Deploy to Vercel / GitHub Pages (optional)</w:t>
            </w:r>
          </w:p>
          <w:p>
            <w:pPr>
              <w:pStyle w:val="ListParagraph"/>
              <w:numPr>
                <w:ilvl w:val="0"/>
                <w:numId w:val="2"/>
              </w:numPr>
              <w:spacing w:after="30" w:before="30"/>
            </w:pPr>
            <w:r>
              <w:rPr>
                <w:rFonts w:ascii="Arial" w:cs="Arial" w:eastAsia="Arial" w:hAnsi="Arial"/>
                <w:color w:val="1A1A2E"/>
                <w:sz w:val="19"/>
                <w:szCs w:val="19"/>
              </w:rPr>
              <w:t xml:space="preserve">Prepare demo script and record/document prototype</w:t>
            </w:r>
          </w:p>
        </w:tc>
        <w:tc>
          <w:tcPr>
            <w:tcW w:type="dxa" w:w="20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Prototype submitted; demo ready</w:t>
            </w:r>
          </w:p>
        </w:tc>
      </w:tr>
    </w:tbl>
    <w:p>
      <w:pPr>
        <w:spacing w:after="0" w:before="0"/>
      </w:pPr>
      <w:r>
        <w:rPr>
          <w:rFonts w:ascii="Arial" w:cs="Arial" w:eastAsia="Arial" w:hAnsi="Arial"/>
          <w:sz w:val="20"/>
          <w:szCs w:val="20"/>
        </w:rPr>
        <w:t xml:space="preserve"> </w:t>
      </w:r>
    </w:p>
    <w:p>
      <w:pPr>
        <w:spacing w:after="0" w:before="0"/>
      </w:pPr>
      <w:r>
        <w:rPr>
          <w:rFonts w:ascii="Arial" w:cs="Arial" w:eastAsia="Arial" w:hAnsi="Arial"/>
          <w:sz w:val="20"/>
          <w:szCs w:val="20"/>
        </w:rPr>
        <w:t xml:space="preserve"> </w:t>
      </w:r>
    </w:p>
    <w:p>
      <w:r>
        <w:br w:type="page"/>
      </w:r>
    </w:p>
    <w:p>
      <w:pPr>
        <w:pStyle w:val="Heading1"/>
        <w:pBdr>
          <w:bottom w:val="single" w:color="1B3A6B" w:sz="8" w:space="4"/>
        </w:pBdr>
        <w:spacing w:after="120" w:before="360"/>
      </w:pPr>
      <w:r>
        <w:rPr>
          <w:rFonts w:ascii="Arial" w:cs="Arial" w:eastAsia="Arial" w:hAnsi="Arial"/>
          <w:b/>
          <w:bCs/>
          <w:color w:val="1B3A6B"/>
          <w:sz w:val="32"/>
          <w:szCs w:val="32"/>
        </w:rPr>
        <w:t xml:space="preserve">12.  Acceptance Criteria</w:t>
      </w:r>
    </w:p>
    <w:p>
      <w:pPr>
        <w:spacing w:after="80" w:before="60"/>
        <w:jc w:val="both"/>
      </w:pPr>
      <w:r>
        <w:rPr>
          <w:rFonts w:ascii="Arial" w:cs="Arial" w:eastAsia="Arial" w:hAnsi="Arial"/>
          <w:b w:val="false"/>
          <w:bCs w:val="false"/>
          <w:i w:val="false"/>
          <w:iCs w:val="false"/>
          <w:color w:val="1A1A2E"/>
          <w:sz w:val="20"/>
          <w:szCs w:val="20"/>
        </w:rPr>
        <w:t xml:space="preserve">The ASAS prototype shall be considered acceptable for academic submission if all of the following criteria are demonstrably met during evaluation:</w:t>
      </w:r>
    </w:p>
    <w:p>
      <w:pPr>
        <w:spacing w:after="0" w:before="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60"/>
        <w:gridCol w:w="1600"/>
        <w:gridCol w:w="1800"/>
      </w:tblGrid>
      <w:tr>
        <w:tc>
          <w:tcPr>
            <w:tcW w:type="dxa" w:w="9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w:t>
            </w:r>
          </w:p>
        </w:tc>
        <w:tc>
          <w:tcPr>
            <w:tcW w:type="dxa" w:w="506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Acceptance Criterion</w:t>
            </w:r>
          </w:p>
        </w:tc>
        <w:tc>
          <w:tcPr>
            <w:tcW w:type="dxa" w:w="16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Test Method</w:t>
            </w:r>
          </w:p>
        </w:tc>
        <w:tc>
          <w:tcPr>
            <w:tcW w:type="dxa" w:w="18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Status</w:t>
            </w:r>
          </w:p>
        </w:tc>
      </w:tr>
      <w:tr>
        <w:tc>
          <w:tcPr>
            <w:tcW w:type="dxa" w:w="9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AC-01</w:t>
            </w:r>
          </w:p>
        </w:tc>
        <w:tc>
          <w:tcPr>
            <w:tcW w:type="dxa" w:w="50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 new user can register with the Student role and subsequently log in successfully.</w:t>
            </w:r>
          </w:p>
        </w:tc>
        <w:tc>
          <w:tcPr>
            <w:tcW w:type="dxa" w:w="1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Manual Test</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Pending</w:t>
            </w:r>
          </w:p>
        </w:tc>
      </w:tr>
      <w:tr>
        <w:tc>
          <w:tcPr>
            <w:tcW w:type="dxa" w:w="9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AC-02</w:t>
            </w:r>
          </w:p>
        </w:tc>
        <w:tc>
          <w:tcPr>
            <w:tcW w:type="dxa" w:w="50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 new user can register with the Teacher role and subsequently log in successfully.</w:t>
            </w:r>
          </w:p>
        </w:tc>
        <w:tc>
          <w:tcPr>
            <w:tcW w:type="dxa" w:w="1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Manual Test</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Pending</w:t>
            </w:r>
          </w:p>
        </w:tc>
      </w:tr>
      <w:tr>
        <w:tc>
          <w:tcPr>
            <w:tcW w:type="dxa" w:w="9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AC-03</w:t>
            </w:r>
          </w:p>
        </w:tc>
        <w:tc>
          <w:tcPr>
            <w:tcW w:type="dxa" w:w="50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 student can upload a file for an existing assignment and the upload completes without error.</w:t>
            </w:r>
          </w:p>
        </w:tc>
        <w:tc>
          <w:tcPr>
            <w:tcW w:type="dxa" w:w="1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Manual Test</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Pending</w:t>
            </w:r>
          </w:p>
        </w:tc>
      </w:tr>
      <w:tr>
        <w:tc>
          <w:tcPr>
            <w:tcW w:type="dxa" w:w="9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AC-04</w:t>
            </w:r>
          </w:p>
        </w:tc>
        <w:tc>
          <w:tcPr>
            <w:tcW w:type="dxa" w:w="50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The uploaded file is retrievable from the Supabase Storage bucket.</w:t>
            </w:r>
          </w:p>
        </w:tc>
        <w:tc>
          <w:tcPr>
            <w:tcW w:type="dxa" w:w="1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Storage Console</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Pending</w:t>
            </w:r>
          </w:p>
        </w:tc>
      </w:tr>
      <w:tr>
        <w:tc>
          <w:tcPr>
            <w:tcW w:type="dxa" w:w="9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AC-05</w:t>
            </w:r>
          </w:p>
        </w:tc>
        <w:tc>
          <w:tcPr>
            <w:tcW w:type="dxa" w:w="50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The submission record appears in the Supabase database with version_number = 1.</w:t>
            </w:r>
          </w:p>
        </w:tc>
        <w:tc>
          <w:tcPr>
            <w:tcW w:type="dxa" w:w="1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DB Inspection</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Pending</w:t>
            </w:r>
          </w:p>
        </w:tc>
      </w:tr>
      <w:tr>
        <w:tc>
          <w:tcPr>
            <w:tcW w:type="dxa" w:w="9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AC-06</w:t>
            </w:r>
          </w:p>
        </w:tc>
        <w:tc>
          <w:tcPr>
            <w:tcW w:type="dxa" w:w="50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 student can re-upload a file; the new submission is recorded with version_number = 2.</w:t>
            </w:r>
          </w:p>
        </w:tc>
        <w:tc>
          <w:tcPr>
            <w:tcW w:type="dxa" w:w="1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Manual Test</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Pending</w:t>
            </w:r>
          </w:p>
        </w:tc>
      </w:tr>
      <w:tr>
        <w:tc>
          <w:tcPr>
            <w:tcW w:type="dxa" w:w="9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AC-07</w:t>
            </w:r>
          </w:p>
        </w:tc>
        <w:tc>
          <w:tcPr>
            <w:tcW w:type="dxa" w:w="50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The Student Dashboard correctly displays version history (v1, v2, etc.) for each assignment.</w:t>
            </w:r>
          </w:p>
        </w:tc>
        <w:tc>
          <w:tcPr>
            <w:tcW w:type="dxa" w:w="1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Manual Test</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Pending</w:t>
            </w:r>
          </w:p>
        </w:tc>
      </w:tr>
      <w:tr>
        <w:tc>
          <w:tcPr>
            <w:tcW w:type="dxa" w:w="9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AC-08</w:t>
            </w:r>
          </w:p>
        </w:tc>
        <w:tc>
          <w:tcPr>
            <w:tcW w:type="dxa" w:w="50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 teacher can create a new assignment with a title, description, and deadline.</w:t>
            </w:r>
          </w:p>
        </w:tc>
        <w:tc>
          <w:tcPr>
            <w:tcW w:type="dxa" w:w="1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Manual Test</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Pending</w:t>
            </w:r>
          </w:p>
        </w:tc>
      </w:tr>
      <w:tr>
        <w:tc>
          <w:tcPr>
            <w:tcW w:type="dxa" w:w="9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AC-09</w:t>
            </w:r>
          </w:p>
        </w:tc>
        <w:tc>
          <w:tcPr>
            <w:tcW w:type="dxa" w:w="50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The Teacher Dashboard lists all student submissions for a given assignment.</w:t>
            </w:r>
          </w:p>
        </w:tc>
        <w:tc>
          <w:tcPr>
            <w:tcW w:type="dxa" w:w="1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Manual Test</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Pending</w:t>
            </w:r>
          </w:p>
        </w:tc>
      </w:tr>
      <w:tr>
        <w:tc>
          <w:tcPr>
            <w:tcW w:type="dxa" w:w="9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AC-10</w:t>
            </w:r>
          </w:p>
        </w:tc>
        <w:tc>
          <w:tcPr>
            <w:tcW w:type="dxa" w:w="50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 teacher can download a student's submitted file from the dashboard.</w:t>
            </w:r>
          </w:p>
        </w:tc>
        <w:tc>
          <w:tcPr>
            <w:tcW w:type="dxa" w:w="1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Manual Test</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Pending</w:t>
            </w:r>
          </w:p>
        </w:tc>
      </w:tr>
      <w:tr>
        <w:tc>
          <w:tcPr>
            <w:tcW w:type="dxa" w:w="9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AC-11</w:t>
            </w:r>
          </w:p>
        </w:tc>
        <w:tc>
          <w:tcPr>
            <w:tcW w:type="dxa" w:w="50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 student cannot view or access another student's submissions.</w:t>
            </w:r>
          </w:p>
        </w:tc>
        <w:tc>
          <w:tcPr>
            <w:tcW w:type="dxa" w:w="1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RLS Test</w:t>
            </w:r>
          </w:p>
        </w:tc>
        <w:tc>
          <w:tcPr>
            <w:tcW w:type="dxa" w:w="1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Pending</w:t>
            </w:r>
          </w:p>
        </w:tc>
      </w:tr>
      <w:tr>
        <w:tc>
          <w:tcPr>
            <w:tcW w:type="dxa" w:w="9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AC-12</w:t>
            </w:r>
          </w:p>
        </w:tc>
        <w:tc>
          <w:tcPr>
            <w:tcW w:type="dxa" w:w="50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An unauthenticated user is redirected to the login page when accessing protected routes.</w:t>
            </w:r>
          </w:p>
        </w:tc>
        <w:tc>
          <w:tcPr>
            <w:tcW w:type="dxa" w:w="1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Manual Test</w:t>
            </w:r>
          </w:p>
        </w:tc>
        <w:tc>
          <w:tcPr>
            <w:tcW w:type="dxa" w:w="1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Pending</w:t>
            </w:r>
          </w:p>
        </w:tc>
      </w:tr>
    </w:tbl>
    <w:p>
      <w:pPr>
        <w:spacing w:after="0" w:before="0"/>
      </w:pPr>
      <w:r>
        <w:rPr>
          <w:rFonts w:ascii="Arial" w:cs="Arial" w:eastAsia="Arial" w:hAnsi="Arial"/>
          <w:sz w:val="20"/>
          <w:szCs w:val="20"/>
        </w:rPr>
        <w:t xml:space="preserve"> </w:t>
      </w:r>
    </w:p>
    <w:p>
      <w:pPr>
        <w:spacing w:after="0" w:before="0"/>
      </w:pPr>
      <w:r>
        <w:rPr>
          <w:rFonts w:ascii="Arial" w:cs="Arial" w:eastAsia="Arial" w:hAnsi="Arial"/>
          <w:sz w:val="20"/>
          <w:szCs w:val="20"/>
        </w:rPr>
        <w:t xml:space="preserve"> </w:t>
      </w:r>
    </w:p>
    <w:p>
      <w:r>
        <w:br w:type="page"/>
      </w:r>
    </w:p>
    <w:p>
      <w:pPr>
        <w:pStyle w:val="Heading1"/>
        <w:pBdr>
          <w:bottom w:val="single" w:color="1B3A6B" w:sz="8" w:space="4"/>
        </w:pBdr>
        <w:spacing w:after="120" w:before="360"/>
      </w:pPr>
      <w:r>
        <w:rPr>
          <w:rFonts w:ascii="Arial" w:cs="Arial" w:eastAsia="Arial" w:hAnsi="Arial"/>
          <w:b/>
          <w:bCs/>
          <w:color w:val="1B3A6B"/>
          <w:sz w:val="32"/>
          <w:szCs w:val="32"/>
        </w:rPr>
        <w:t xml:space="preserve">13.  Future Enhancements</w:t>
      </w:r>
    </w:p>
    <w:p>
      <w:pPr>
        <w:spacing w:after="80" w:before="60"/>
        <w:jc w:val="both"/>
      </w:pPr>
      <w:r>
        <w:rPr>
          <w:rFonts w:ascii="Arial" w:cs="Arial" w:eastAsia="Arial" w:hAnsi="Arial"/>
          <w:b w:val="false"/>
          <w:bCs w:val="false"/>
          <w:i w:val="false"/>
          <w:iCs w:val="false"/>
          <w:color w:val="1A1A2E"/>
          <w:sz w:val="20"/>
          <w:szCs w:val="20"/>
        </w:rPr>
        <w:t xml:space="preserve">The following enhancements are recommended for post-prototype development and are explicitly outside the scope of the current four-day prototype:</w:t>
      </w:r>
    </w:p>
    <w:p>
      <w:pPr>
        <w:spacing w:after="0" w:before="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60"/>
        <w:gridCol w:w="3600"/>
        <w:gridCol w:w="2400"/>
      </w:tblGrid>
      <w:tr>
        <w:tc>
          <w:tcPr>
            <w:tcW w:type="dxa" w:w="8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w:t>
            </w:r>
          </w:p>
        </w:tc>
        <w:tc>
          <w:tcPr>
            <w:tcW w:type="dxa" w:w="256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Feature</w:t>
            </w:r>
          </w:p>
        </w:tc>
        <w:tc>
          <w:tcPr>
            <w:tcW w:type="dxa" w:w="36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Description</w:t>
            </w:r>
          </w:p>
        </w:tc>
        <w:tc>
          <w:tcPr>
            <w:tcW w:type="dxa" w:w="2400"/>
            <w:tcBorders>
              <w:top w:val="single" w:color="1B3A6B" w:sz="4"/>
              <w:left w:val="single" w:color="1B3A6B" w:sz="4"/>
              <w:bottom w:val="single" w:color="1B3A6B" w:sz="4"/>
              <w:right w:val="single" w:color="1B3A6B" w:sz="4"/>
            </w:tcBorders>
            <w:shd w:fill="1B3A6B"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Priority</w:t>
            </w:r>
          </w:p>
        </w:tc>
      </w:tr>
      <w:tr>
        <w:tc>
          <w:tcPr>
            <w:tcW w:type="dxa" w:w="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FE-01</w:t>
            </w:r>
          </w:p>
        </w:tc>
        <w:tc>
          <w:tcPr>
            <w:tcW w:type="dxa" w:w="25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Email Notifications</w:t>
            </w:r>
          </w:p>
        </w:tc>
        <w:tc>
          <w:tcPr>
            <w:tcW w:type="dxa" w:w="3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Automated email alerts for submission confirmation, deadline reminders, and late flags via Supabase Edge Functions + Resend.</w:t>
            </w:r>
          </w:p>
        </w:tc>
        <w:tc>
          <w:tcPr>
            <w:tcW w:type="dxa" w:w="2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High</w:t>
            </w:r>
          </w:p>
        </w:tc>
      </w:tr>
      <w:tr>
        <w:tc>
          <w:tcPr>
            <w:tcW w:type="dxa" w:w="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FE-02</w:t>
            </w:r>
          </w:p>
        </w:tc>
        <w:tc>
          <w:tcPr>
            <w:tcW w:type="dxa" w:w="25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Plagiarism Detection</w:t>
            </w:r>
          </w:p>
        </w:tc>
        <w:tc>
          <w:tcPr>
            <w:tcW w:type="dxa" w:w="3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Integration with a third-party API (e.g., Copyleaks) to flag similar submissions.</w:t>
            </w:r>
          </w:p>
        </w:tc>
        <w:tc>
          <w:tcPr>
            <w:tcW w:type="dxa" w:w="24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Medium</w:t>
            </w:r>
          </w:p>
        </w:tc>
      </w:tr>
      <w:tr>
        <w:tc>
          <w:tcPr>
            <w:tcW w:type="dxa" w:w="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FE-03</w:t>
            </w:r>
          </w:p>
        </w:tc>
        <w:tc>
          <w:tcPr>
            <w:tcW w:type="dxa" w:w="25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Grading &amp; Feedback Module</w:t>
            </w:r>
          </w:p>
        </w:tc>
        <w:tc>
          <w:tcPr>
            <w:tcW w:type="dxa" w:w="3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Allow teachers to assign a numeric grade and written feedback per submission, stored in a new grades table.</w:t>
            </w:r>
          </w:p>
        </w:tc>
        <w:tc>
          <w:tcPr>
            <w:tcW w:type="dxa" w:w="2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High</w:t>
            </w:r>
          </w:p>
        </w:tc>
      </w:tr>
      <w:tr>
        <w:tc>
          <w:tcPr>
            <w:tcW w:type="dxa" w:w="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FE-04</w:t>
            </w:r>
          </w:p>
        </w:tc>
        <w:tc>
          <w:tcPr>
            <w:tcW w:type="dxa" w:w="25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Native Mobile Application</w:t>
            </w:r>
          </w:p>
        </w:tc>
        <w:tc>
          <w:tcPr>
            <w:tcW w:type="dxa" w:w="3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React Native application using the same Supabase back-end for iOS and Android.</w:t>
            </w:r>
          </w:p>
        </w:tc>
        <w:tc>
          <w:tcPr>
            <w:tcW w:type="dxa" w:w="24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Medium</w:t>
            </w:r>
          </w:p>
        </w:tc>
      </w:tr>
      <w:tr>
        <w:tc>
          <w:tcPr>
            <w:tcW w:type="dxa" w:w="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FE-05</w:t>
            </w:r>
          </w:p>
        </w:tc>
        <w:tc>
          <w:tcPr>
            <w:tcW w:type="dxa" w:w="25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LMS Integration</w:t>
            </w:r>
          </w:p>
        </w:tc>
        <w:tc>
          <w:tcPr>
            <w:tcW w:type="dxa" w:w="3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REST API bridge to synchronise assignments and grades with Moodle or Google Classroom.</w:t>
            </w:r>
          </w:p>
        </w:tc>
        <w:tc>
          <w:tcPr>
            <w:tcW w:type="dxa" w:w="2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Low</w:t>
            </w:r>
          </w:p>
        </w:tc>
      </w:tr>
      <w:tr>
        <w:tc>
          <w:tcPr>
            <w:tcW w:type="dxa" w:w="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FE-06</w:t>
            </w:r>
          </w:p>
        </w:tc>
        <w:tc>
          <w:tcPr>
            <w:tcW w:type="dxa" w:w="25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File Preview</w:t>
            </w:r>
          </w:p>
        </w:tc>
        <w:tc>
          <w:tcPr>
            <w:tcW w:type="dxa" w:w="3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In-browser preview for PDF and image submissions without downloading.</w:t>
            </w:r>
          </w:p>
        </w:tc>
        <w:tc>
          <w:tcPr>
            <w:tcW w:type="dxa" w:w="24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Medium</w:t>
            </w:r>
          </w:p>
        </w:tc>
      </w:tr>
      <w:tr>
        <w:tc>
          <w:tcPr>
            <w:tcW w:type="dxa" w:w="8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FE-07</w:t>
            </w:r>
          </w:p>
        </w:tc>
        <w:tc>
          <w:tcPr>
            <w:tcW w:type="dxa" w:w="256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Analytics Dashboard</w:t>
            </w:r>
          </w:p>
        </w:tc>
        <w:tc>
          <w:tcPr>
            <w:tcW w:type="dxa" w:w="36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Aggregated submission statistics and visualisations for department heads.</w:t>
            </w:r>
          </w:p>
        </w:tc>
        <w:tc>
          <w:tcPr>
            <w:tcW w:type="dxa" w:w="2400"/>
            <w:tcBorders>
              <w:top w:val="single" w:color="B0C4D8" w:sz="4"/>
              <w:left w:val="single" w:color="B0C4D8" w:sz="4"/>
              <w:bottom w:val="single" w:color="B0C4D8" w:sz="4"/>
              <w:right w:val="single" w:color="B0C4D8" w:sz="4"/>
            </w:tcBorders>
            <w:shd w:fill="EBF3F8"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Low</w:t>
            </w:r>
          </w:p>
        </w:tc>
      </w:tr>
      <w:tr>
        <w:tc>
          <w:tcPr>
            <w:tcW w:type="dxa" w:w="8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FE-08</w:t>
            </w:r>
          </w:p>
        </w:tc>
        <w:tc>
          <w:tcPr>
            <w:tcW w:type="dxa" w:w="256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AI-Powered Feedback Suggestions</w:t>
            </w:r>
          </w:p>
        </w:tc>
        <w:tc>
          <w:tcPr>
            <w:tcW w:type="dxa" w:w="36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Basic AI assistance (Supabase Edge Functions + LLM API) to generate preliminary feedback drafts for teachers.</w:t>
            </w:r>
          </w:p>
        </w:tc>
        <w:tc>
          <w:tcPr>
            <w:tcW w:type="dxa" w:w="2400"/>
            <w:tcBorders>
              <w:top w:val="single" w:color="B0C4D8" w:sz="4"/>
              <w:left w:val="single" w:color="B0C4D8" w:sz="4"/>
              <w:bottom w:val="single" w:color="B0C4D8" w:sz="4"/>
              <w:right w:val="single" w:color="B0C4D8" w:sz="4"/>
            </w:tcBorders>
            <w:shd w:fill="F7FBFD" w:val="clear"/>
            <w:tcMar>
              <w:top w:type="dxa" w:w="80"/>
              <w:left w:type="dxa" w:w="130"/>
              <w:bottom w:type="dxa" w:w="80"/>
              <w:right w:type="dxa" w:w="130"/>
            </w:tcMar>
            <w:vAlign w:val="center"/>
          </w:tcPr>
          <w:p>
            <w:r>
              <w:rPr>
                <w:rFonts w:ascii="Arial" w:cs="Arial" w:eastAsia="Arial" w:hAnsi="Arial"/>
                <w:b w:val="false"/>
                <w:bCs w:val="false"/>
                <w:color w:val="1A1A2E"/>
                <w:sz w:val="19"/>
                <w:szCs w:val="19"/>
              </w:rPr>
              <w:t xml:space="preserve">Low</w:t>
            </w:r>
          </w:p>
        </w:tc>
      </w:tr>
    </w:tbl>
    <w:p>
      <w:pPr>
        <w:spacing w:after="0" w:before="0"/>
      </w:pPr>
      <w:r>
        <w:rPr>
          <w:rFonts w:ascii="Arial" w:cs="Arial" w:eastAsia="Arial" w:hAnsi="Arial"/>
          <w:sz w:val="20"/>
          <w:szCs w:val="20"/>
        </w:rPr>
        <w:t xml:space="preserve"> </w:t>
      </w:r>
    </w:p>
    <w:p>
      <w:pPr>
        <w:spacing w:after="0" w:before="0"/>
      </w:pPr>
      <w:r>
        <w:rPr>
          <w:rFonts w:ascii="Arial" w:cs="Arial" w:eastAsia="Arial" w:hAnsi="Arial"/>
          <w:sz w:val="20"/>
          <w:szCs w:val="20"/>
        </w:rPr>
        <w:t xml:space="preserve"> </w:t>
      </w:r>
    </w:p>
    <w:p>
      <w:pPr>
        <w:pBdr>
          <w:bottom w:val="single" w:color="A8C8D8" w:sz="4" w:space="2"/>
        </w:pBdr>
        <w:spacing w:after="120" w:before="120"/>
      </w:pPr>
      <w:r>
        <w:rPr>
          <w:rFonts w:ascii="Arial" w:cs="Arial" w:eastAsia="Arial" w:hAnsi="Arial"/>
          <w:sz w:val="4"/>
          <w:szCs w:val="4"/>
        </w:rPr>
        <w:t xml:space="preserve"> </w:t>
      </w:r>
    </w:p>
    <w:p>
      <w:pPr>
        <w:spacing w:after="0" w:before="0"/>
      </w:pPr>
      <w:r>
        <w:rPr>
          <w:rFonts w:ascii="Arial" w:cs="Arial" w:eastAsia="Arial" w:hAnsi="Arial"/>
          <w:sz w:val="20"/>
          <w:szCs w:val="20"/>
        </w:rPr>
        <w:t xml:space="preserve"> </w:t>
      </w:r>
    </w:p>
    <w:p>
      <w:pPr>
        <w:spacing w:after="80" w:before="60"/>
        <w:jc w:val="center"/>
      </w:pPr>
      <w:r>
        <w:rPr>
          <w:rFonts w:ascii="Arial" w:cs="Arial" w:eastAsia="Arial" w:hAnsi="Arial"/>
          <w:b w:val="false"/>
          <w:bCs w:val="false"/>
          <w:i/>
          <w:iCs/>
          <w:color w:val="2E7D8C"/>
          <w:sz w:val="20"/>
          <w:szCs w:val="20"/>
        </w:rPr>
        <w:t xml:space="preserve">End of Document  —  Assignment Submission Automation System  |  PRD v1.0  |  April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6"/>
      </w:pBdr>
      <w:tabs>
        <w:tab w:val="right" w:pos="9360"/>
      </w:tabs>
      <w:spacing w:after="0" w:before="120"/>
    </w:pPr>
    <w:r>
      <w:rPr>
        <w:rFonts w:ascii="Arial" w:cs="Arial" w:eastAsia="Arial" w:hAnsi="Arial"/>
        <w:color w:val="2E7D8C"/>
        <w:sz w:val="17"/>
        <w:szCs w:val="17"/>
      </w:rPr>
      <w:t xml:space="preserve">B.Tech CSE  |  Confidential</w:t>
    </w:r>
    <w:r>
      <w:rPr>
        <w:rFonts w:ascii="Arial" w:cs="Arial" w:eastAsia="Arial" w:hAnsi="Arial"/>
        <w:color w:val="2E7D8C"/>
        <w:sz w:val="17"/>
        <w:szCs w:val="17"/>
      </w:rPr>
      <w:t xml:space="preserve">	Page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6"/>
      </w:pBdr>
      <w:spacing w:after="120" w:before="0"/>
    </w:pPr>
    <w:r>
      <w:rPr>
        <w:rFonts w:ascii="Arial" w:cs="Arial" w:eastAsia="Arial" w:hAnsi="Arial"/>
        <w:color w:val="2E7D8C"/>
        <w:sz w:val="17"/>
        <w:szCs w:val="17"/>
      </w:rPr>
      <w:t xml:space="preserve">Assignment Submission Automation System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D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2026-04-08T12:36:39.743Z</dcterms:created>
  <dcterms:modified xsi:type="dcterms:W3CDTF">2026-04-08T12:36:39.744Z</dcterms:modified>
</cp:coreProperties>
</file>

<file path=docProps/custom.xml><?xml version="1.0" encoding="utf-8"?>
<Properties xmlns="http://schemas.openxmlformats.org/officeDocument/2006/custom-properties" xmlns:vt="http://schemas.openxmlformats.org/officeDocument/2006/docPropsVTypes"/>
</file>