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40"/>
        </w:rPr>
        <w:t>BP Freight and Fuel (Combined) — January 2026</w:t>
      </w:r>
    </w:p>
    <w:p>
      <w:r>
        <w:rPr>
          <w:i/>
          <w:color w:val="555555"/>
          <w:sz w:val="22"/>
        </w:rPr>
        <w:t>Report Reference — Hubble ↔ Gold Fact ↔ JDE mapping, measures, filters</w:t>
      </w:r>
    </w:p>
    <w:p>
      <w:r>
        <w:rPr>
          <w:b w:val="0"/>
          <w:i/>
          <w:color w:val="555555"/>
          <w:sz w:val="18"/>
        </w:rPr>
        <w:t>ESO1 • lh_jde_gold.rpt.fact_sales_order_freight (+ fact_price_adjustment) • Direct Lake / TMDL twin: billable_payable_freight</w:t>
      </w:r>
    </w:p>
    <w:p/>
    <w:p>
      <w:pPr>
        <w:pStyle w:val="Heading1"/>
      </w:pPr>
      <w:r>
        <w:rPr>
          <w:color w:val="1F3864"/>
        </w:rPr>
        <w:t>1. Overview</w:t>
      </w:r>
    </w:p>
    <w:p>
      <w:r>
        <w:rPr>
          <w:b w:val="0"/>
          <w:i w:val="0"/>
          <w:sz w:val="20"/>
        </w:rPr>
        <w:t>The BP Freight and Fuel (Combined) report is the Billable-vs-Payable freight reconciliation at sales-order-line grain. It lists each shipped product line with its ship-to, item, quantities and pricing UOM, and the freight-audit (F4981) billable / payable freight &amp; fuel amounts with their variance and contribution-margin %.</w:t>
      </w:r>
    </w:p>
    <w:p>
      <w:r>
        <w:rPr>
          <w:b w:val="0"/>
          <w:i/>
          <w:color w:val="555555"/>
          <w:sz w:val="18"/>
        </w:rPr>
        <w:t>Source query: eso1/Filter Capture/price_adj/BP Freight and Fuel (Combined) January 2026-updated.sql (logically identical to the base version; differs only by an ephemeral ShiftFactor temp-table name).</w:t>
      </w:r>
    </w:p>
    <w:p>
      <w:pPr>
        <w:pStyle w:val="Heading1"/>
      </w:pPr>
      <w:r>
        <w:rPr>
          <w:color w:val="1F3864"/>
        </w:rPr>
        <w:t>2. Grain, structure &amp; data sources</w:t>
      </w:r>
    </w:p>
    <w:p>
      <w:r>
        <w:rPr>
          <w:b w:val="0"/>
          <w:i w:val="0"/>
          <w:sz w:val="20"/>
        </w:rPr>
        <w:t>Grain: one F4211 sales-order line (line_type = 'S', product). Freight $ come from F4981 (freight-audit history) denormalized to the shipment; adjustment factor (ALFVTR) from F4074.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Silver source (JDE)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3456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Key / join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/>
                <w:sz w:val="16"/>
              </w:rPr>
              <w:t>F4211  (sales order detail)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Spine — the line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line grain</w:t>
            </w:r>
          </w:p>
        </w:tc>
      </w:tr>
      <w:tr>
        <w:tc>
          <w:tcPr>
            <w:tcW w:type="dxa" w:w="4320"/>
            <w:shd w:val="clear" w:fill="EEF1F7"/>
          </w:tcPr>
          <w:p>
            <w:r/>
            <w:r>
              <w:rPr>
                <w:rFonts w:ascii="Consolas" w:hAnsi="Consolas"/>
                <w:b/>
                <w:sz w:val="16"/>
              </w:rPr>
              <w:t>F4981  (freight audit history)</w:t>
            </w:r>
          </w:p>
        </w:tc>
        <w:tc>
          <w:tcPr>
            <w:tcW w:type="dxa" w:w="3312"/>
            <w:shd w:val="clear" w:fill="EEF1F7"/>
          </w:tcPr>
          <w:p>
            <w:r/>
            <w:r>
              <w:rPr>
                <w:sz w:val="17"/>
              </w:rPr>
              <w:t>Billable/Payable freight &amp; fuel buckets</w:t>
            </w:r>
          </w:p>
        </w:tc>
        <w:tc>
          <w:tcPr>
            <w:tcW w:type="dxa" w:w="3456"/>
            <w:shd w:val="clear" w:fill="EEF1F7"/>
          </w:tcPr>
          <w:p>
            <w:r/>
            <w:r>
              <w:rPr>
                <w:sz w:val="17"/>
              </w:rPr>
              <w:t>FHSHPN = SDSHPN (shipment)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/>
                <w:sz w:val="16"/>
              </w:rPr>
              <w:t>F4074  (price adjustment ledger)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Adjustment factor ALFVTR (whitelist)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line keys + ALAST whitelist</w:t>
            </w:r>
          </w:p>
        </w:tc>
      </w:tr>
      <w:tr>
        <w:tc>
          <w:tcPr>
            <w:tcW w:type="dxa" w:w="4320"/>
            <w:shd w:val="clear" w:fill="EEF1F7"/>
          </w:tcPr>
          <w:p>
            <w:r/>
            <w:r>
              <w:rPr>
                <w:rFonts w:ascii="Consolas" w:hAnsi="Consolas"/>
                <w:b/>
                <w:sz w:val="16"/>
              </w:rPr>
              <w:t>F41002 (item UoM conversion)</w:t>
            </w:r>
          </w:p>
        </w:tc>
        <w:tc>
          <w:tcPr>
            <w:tcW w:type="dxa" w:w="3312"/>
            <w:shd w:val="clear" w:fill="EEF1F7"/>
          </w:tcPr>
          <w:p>
            <w:r/>
            <w:r>
              <w:rPr>
                <w:sz w:val="17"/>
              </w:rPr>
              <w:t>Pricing-UOM conversion (Price QTY)</w:t>
            </w:r>
          </w:p>
        </w:tc>
        <w:tc>
          <w:tcPr>
            <w:tcW w:type="dxa" w:w="3456"/>
            <w:shd w:val="clear" w:fill="EEF1F7"/>
          </w:tcPr>
          <w:p>
            <w:r/>
            <w:r>
              <w:rPr>
                <w:sz w:val="17"/>
              </w:rPr>
              <w:t>UMITM=SDITM, UMUM=SDUOM, UMRUM=SDAPUM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/>
                <w:sz w:val="16"/>
              </w:rPr>
              <w:t>F4941  (shipment routing)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Route # (RSRTN)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RSSHPN = SDSHPN</w:t>
            </w:r>
          </w:p>
        </w:tc>
      </w:tr>
      <w:tr>
        <w:tc>
          <w:tcPr>
            <w:tcW w:type="dxa" w:w="4320"/>
            <w:shd w:val="clear" w:fill="EEF1F7"/>
          </w:tcPr>
          <w:p>
            <w:r/>
            <w:r>
              <w:rPr>
                <w:rFonts w:ascii="Consolas" w:hAnsi="Consolas"/>
                <w:b/>
                <w:sz w:val="16"/>
              </w:rPr>
              <w:t>F0101 / F0116 (address book / who's-who)</w:t>
            </w:r>
          </w:p>
        </w:tc>
        <w:tc>
          <w:tcPr>
            <w:tcW w:type="dxa" w:w="3312"/>
            <w:shd w:val="clear" w:fill="EEF1F7"/>
          </w:tcPr>
          <w:p>
            <w:r/>
            <w:r>
              <w:rPr>
                <w:sz w:val="17"/>
              </w:rPr>
              <w:t>Carrier &amp; Ship-To name + address</w:t>
            </w:r>
          </w:p>
        </w:tc>
        <w:tc>
          <w:tcPr>
            <w:tcW w:type="dxa" w:w="3456"/>
            <w:shd w:val="clear" w:fill="EEF1F7"/>
          </w:tcPr>
          <w:p>
            <w:r/>
            <w:r>
              <w:rPr>
                <w:sz w:val="17"/>
              </w:rPr>
              <w:t>role dims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/>
                <w:sz w:val="16"/>
              </w:rPr>
              <w:t>F0010  (company constants)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(ShiftFactor for freight $ — H1)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CCCO = SDKCOO</w:t>
            </w:r>
          </w:p>
        </w:tc>
      </w:tr>
    </w:tbl>
    <w:p>
      <w:pPr>
        <w:pStyle w:val="Heading1"/>
      </w:pPr>
      <w:r>
        <w:rPr>
          <w:color w:val="1F3864"/>
        </w:rPr>
        <w:t>3. Page filters (WHERE)</w:t>
      </w:r>
    </w:p>
    <w:p>
      <w:r>
        <w:rPr>
          <w:b w:val="0"/>
          <w:i w:val="0"/>
          <w:sz w:val="20"/>
        </w:rPr>
        <w:t>Every value-selecting predicate in the query is carried as a column on the fact and applied as a Power BI page filter (no rows are pre-filtered in the Gold fact).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744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Hubble WHERE</w:t>
            </w:r>
          </w:p>
        </w:tc>
        <w:tc>
          <w:tcPr>
            <w:tcW w:type="dxa" w:w="3168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Fact column</w:t>
            </w:r>
          </w:p>
        </w:tc>
        <w:tc>
          <w:tcPr>
            <w:tcW w:type="dxa" w:w="2304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Filter value</w:t>
            </w:r>
          </w:p>
        </w:tc>
        <w:tc>
          <w:tcPr>
            <w:tcW w:type="dxa" w:w="2736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17"/>
              </w:rPr>
              <w:t>SDDGL BETWEEN 126182 AND 126212</w:t>
            </w:r>
          </w:p>
        </w:tc>
        <w:tc>
          <w:tcPr>
            <w:tcW w:type="dxa" w:w="3168"/>
          </w:tcPr>
          <w:p>
            <w:r/>
            <w:r>
              <w:rPr>
                <w:rFonts w:ascii="Consolas" w:hAnsi="Consolas"/>
                <w:sz w:val="16"/>
              </w:rPr>
              <w:t>gl_date</w:t>
            </w:r>
          </w:p>
        </w:tc>
        <w:tc>
          <w:tcPr>
            <w:tcW w:type="dxa" w:w="2304"/>
          </w:tcPr>
          <w:p>
            <w:r/>
            <w:r>
              <w:rPr>
                <w:rFonts w:ascii="Consolas" w:hAnsi="Consolas"/>
                <w:sz w:val="16"/>
              </w:rPr>
              <w:t>Jan 2026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G/L date in January 2026</w:t>
            </w:r>
          </w:p>
        </w:tc>
      </w:tr>
      <w:tr>
        <w:tc>
          <w:tcPr>
            <w:tcW w:type="dxa" w:w="3744"/>
            <w:shd w:val="clear" w:fill="EEF1F7"/>
          </w:tcPr>
          <w:p>
            <w:r/>
            <w:r>
              <w:rPr>
                <w:b/>
                <w:sz w:val="17"/>
              </w:rPr>
              <w:t>SDFRTH IN ('DLV','PP')</w:t>
            </w:r>
          </w:p>
        </w:tc>
        <w:tc>
          <w:tcPr>
            <w:tcW w:type="dxa" w:w="3168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freight_handling_code</w:t>
            </w:r>
          </w:p>
        </w:tc>
        <w:tc>
          <w:tcPr>
            <w:tcW w:type="dxa" w:w="2304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DLV, PP</w:t>
            </w:r>
          </w:p>
        </w:tc>
        <w:tc>
          <w:tcPr>
            <w:tcW w:type="dxa" w:w="2736"/>
            <w:shd w:val="clear" w:fill="EEF1F7"/>
          </w:tcPr>
          <w:p>
            <w:r/>
            <w:r>
              <w:rPr>
                <w:sz w:val="17"/>
              </w:rPr>
              <w:t>Delivered / Prepaid freight terms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17"/>
              </w:rPr>
              <w:t>SDLNTY IN ('S')</w:t>
            </w:r>
          </w:p>
        </w:tc>
        <w:tc>
          <w:tcPr>
            <w:tcW w:type="dxa" w:w="3168"/>
          </w:tcPr>
          <w:p>
            <w:r/>
            <w:r>
              <w:rPr>
                <w:rFonts w:ascii="Consolas" w:hAnsi="Consolas"/>
                <w:sz w:val="16"/>
              </w:rPr>
              <w:t>line_type</w:t>
            </w:r>
          </w:p>
        </w:tc>
        <w:tc>
          <w:tcPr>
            <w:tcW w:type="dxa" w:w="2304"/>
          </w:tcPr>
          <w:p>
            <w:r/>
            <w:r>
              <w:rPr>
                <w:rFonts w:ascii="Consolas" w:hAnsi="Consolas"/>
                <w:sz w:val="16"/>
              </w:rPr>
              <w:t>S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Product (stock) lines only</w:t>
            </w:r>
          </w:p>
        </w:tc>
      </w:tr>
      <w:tr>
        <w:tc>
          <w:tcPr>
            <w:tcW w:type="dxa" w:w="3744"/>
            <w:shd w:val="clear" w:fill="EEF1F7"/>
          </w:tcPr>
          <w:p>
            <w:r/>
            <w:r>
              <w:rPr>
                <w:b/>
                <w:sz w:val="17"/>
              </w:rPr>
              <w:t>SDNXTR IN ('999')</w:t>
            </w:r>
          </w:p>
        </w:tc>
        <w:tc>
          <w:tcPr>
            <w:tcW w:type="dxa" w:w="3168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next_status_num</w:t>
            </w:r>
          </w:p>
        </w:tc>
        <w:tc>
          <w:tcPr>
            <w:tcW w:type="dxa" w:w="2304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999</w:t>
            </w:r>
          </w:p>
        </w:tc>
        <w:tc>
          <w:tcPr>
            <w:tcW w:type="dxa" w:w="2736"/>
            <w:shd w:val="clear" w:fill="EEF1F7"/>
          </w:tcPr>
          <w:p>
            <w:r/>
            <w:r>
              <w:rPr>
                <w:sz w:val="17"/>
              </w:rPr>
              <w:t>Completed / invoiced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17"/>
              </w:rPr>
              <w:t>NOT (ABSIC IN ('F'))</w:t>
            </w:r>
          </w:p>
        </w:tc>
        <w:tc>
          <w:tcPr>
            <w:tcW w:type="dxa" w:w="3168"/>
          </w:tcPr>
          <w:p>
            <w:r/>
            <w:r>
              <w:rPr>
                <w:rFonts w:ascii="Consolas" w:hAnsi="Consolas"/>
                <w:sz w:val="16"/>
              </w:rPr>
              <w:t>ship-to SIC (role dim)</w:t>
            </w:r>
          </w:p>
        </w:tc>
        <w:tc>
          <w:tcPr>
            <w:tcW w:type="dxa" w:w="2304"/>
          </w:tcPr>
          <w:p>
            <w:r/>
            <w:r>
              <w:rPr>
                <w:rFonts w:ascii="Consolas" w:hAnsi="Consolas"/>
                <w:sz w:val="16"/>
              </w:rPr>
              <w:t>&lt;&gt; F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Exclude SIC code 'F'</w:t>
            </w:r>
          </w:p>
        </w:tc>
      </w:tr>
      <w:tr>
        <w:tc>
          <w:tcPr>
            <w:tcW w:type="dxa" w:w="3744"/>
            <w:shd w:val="clear" w:fill="EEF1F7"/>
          </w:tcPr>
          <w:p>
            <w:r/>
            <w:r>
              <w:rPr>
                <w:b/>
                <w:sz w:val="17"/>
              </w:rPr>
              <w:t>F4074 ALAST IN (whitelist)</w:t>
            </w:r>
          </w:p>
        </w:tc>
        <w:tc>
          <w:tcPr>
            <w:tcW w:type="dxa" w:w="3168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fact_price_adjustment.price_adjustment_type</w:t>
            </w:r>
          </w:p>
        </w:tc>
        <w:tc>
          <w:tcPr>
            <w:tcW w:type="dxa" w:w="2304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FRTHIDE/FRTTAXY/FRTTAXN/EPDELFRT/FRTNBP/POOLFSC</w:t>
            </w:r>
          </w:p>
        </w:tc>
        <w:tc>
          <w:tcPr>
            <w:tcW w:type="dxa" w:w="2736"/>
            <w:shd w:val="clear" w:fill="EEF1F7"/>
          </w:tcPr>
          <w:p>
            <w:r/>
            <w:r>
              <w:rPr>
                <w:sz w:val="17"/>
              </w:rPr>
              <w:t>adjustment factor scope</w:t>
            </w:r>
          </w:p>
        </w:tc>
      </w:tr>
    </w:tbl>
    <w:p>
      <w:pPr>
        <w:pStyle w:val="Heading1"/>
      </w:pPr>
      <w:r>
        <w:rPr>
          <w:color w:val="1F3864"/>
        </w:rPr>
        <w:t>4. Column mapping  (Hubble header ↔ Gold fact ↔ JDE)</w:t>
      </w:r>
    </w:p>
    <w:p>
      <w:r>
        <w:rPr>
          <w:b w:val="0"/>
          <w:i/>
          <w:color w:val="555555"/>
          <w:sz w:val="18"/>
        </w:rPr>
        <w:t>43 display columns. ‘Fact / object’ names the Gold column, role-dim column, or measure that serves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448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Hubble header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Gold fact / object</w:t>
            </w:r>
          </w:p>
        </w:tc>
        <w:tc>
          <w:tcPr>
            <w:tcW w:type="dxa" w:w="144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JDE</w:t>
            </w:r>
          </w:p>
        </w:tc>
        <w:tc>
          <w:tcPr>
            <w:tcW w:type="dxa" w:w="864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Tbl</w:t>
            </w:r>
          </w:p>
        </w:tc>
        <w:tc>
          <w:tcPr>
            <w:tcW w:type="dxa" w:w="2304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</w:tr>
      <w:tr>
        <w:tc>
          <w:tcPr>
            <w:tcW w:type="dxa" w:w="432"/>
          </w:tcPr>
          <w:p>
            <w:r/>
            <w:r>
              <w:rPr>
                <w:b/>
                <w:sz w:val="17"/>
              </w:rPr>
              <w:t>1</w:t>
            </w:r>
          </w:p>
        </w:tc>
        <w:tc>
          <w:tcPr>
            <w:tcW w:type="dxa" w:w="2448"/>
          </w:tcPr>
          <w:p>
            <w:r/>
            <w:r>
              <w:rPr>
                <w:rFonts w:ascii="Consolas" w:hAnsi="Consolas"/>
                <w:sz w:val="16"/>
              </w:rPr>
              <w:t>2nd Item Number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/>
                <w:sz w:val="16"/>
              </w:rPr>
              <w:t>second_item_number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SDLITM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fact col</w:t>
            </w:r>
          </w:p>
        </w:tc>
      </w:tr>
      <w:tr>
        <w:tc>
          <w:tcPr>
            <w:tcW w:type="dxa" w:w="432"/>
            <w:shd w:val="clear" w:fill="EEF1F7"/>
          </w:tcPr>
          <w:p>
            <w:r/>
            <w:r>
              <w:rPr>
                <w:b/>
                <w:sz w:val="17"/>
              </w:rPr>
              <w:t>2</w:t>
            </w:r>
          </w:p>
        </w:tc>
        <w:tc>
          <w:tcPr>
            <w:tcW w:type="dxa" w:w="2448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Invoice Date</w:t>
            </w:r>
          </w:p>
        </w:tc>
        <w:tc>
          <w:tcPr>
            <w:tcW w:type="dxa" w:w="3312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invoice_date</w:t>
            </w:r>
          </w:p>
        </w:tc>
        <w:tc>
          <w:tcPr>
            <w:tcW w:type="dxa" w:w="1440"/>
            <w:shd w:val="clear" w:fill="EEF1F7"/>
          </w:tcPr>
          <w:p>
            <w:r/>
            <w:r>
              <w:rPr>
                <w:sz w:val="17"/>
              </w:rPr>
              <w:t>SDIVD</w:t>
            </w:r>
          </w:p>
        </w:tc>
        <w:tc>
          <w:tcPr>
            <w:tcW w:type="dxa" w:w="864"/>
            <w:shd w:val="clear" w:fill="EEF1F7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304"/>
            <w:shd w:val="clear" w:fill="EEF1F7"/>
          </w:tcPr>
          <w:p>
            <w:r/>
            <w:r>
              <w:rPr>
                <w:sz w:val="17"/>
              </w:rPr>
              <w:t>fact col</w:t>
            </w:r>
          </w:p>
        </w:tc>
      </w:tr>
      <w:tr>
        <w:tc>
          <w:tcPr>
            <w:tcW w:type="dxa" w:w="432"/>
          </w:tcPr>
          <w:p>
            <w:r/>
            <w:r>
              <w:rPr>
                <w:b/>
                <w:sz w:val="17"/>
              </w:rPr>
              <w:t>3</w:t>
            </w:r>
          </w:p>
        </w:tc>
        <w:tc>
          <w:tcPr>
            <w:tcW w:type="dxa" w:w="2448"/>
          </w:tcPr>
          <w:p>
            <w:r/>
            <w:r>
              <w:rPr>
                <w:rFonts w:ascii="Consolas" w:hAnsi="Consolas"/>
                <w:sz w:val="16"/>
              </w:rPr>
              <w:t>Invoice #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/>
                <w:sz w:val="16"/>
              </w:rPr>
              <w:t>invoice_number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SDDOC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fact col</w:t>
            </w:r>
          </w:p>
        </w:tc>
      </w:tr>
      <w:tr>
        <w:tc>
          <w:tcPr>
            <w:tcW w:type="dxa" w:w="432"/>
            <w:shd w:val="clear" w:fill="EEF1F7"/>
          </w:tcPr>
          <w:p>
            <w:r/>
            <w:r>
              <w:rPr>
                <w:b/>
                <w:sz w:val="17"/>
              </w:rPr>
              <w:t>4</w:t>
            </w:r>
          </w:p>
        </w:tc>
        <w:tc>
          <w:tcPr>
            <w:tcW w:type="dxa" w:w="2448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Line Type</w:t>
            </w:r>
          </w:p>
        </w:tc>
        <w:tc>
          <w:tcPr>
            <w:tcW w:type="dxa" w:w="3312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line_type</w:t>
            </w:r>
          </w:p>
        </w:tc>
        <w:tc>
          <w:tcPr>
            <w:tcW w:type="dxa" w:w="1440"/>
            <w:shd w:val="clear" w:fill="EEF1F7"/>
          </w:tcPr>
          <w:p>
            <w:r/>
            <w:r>
              <w:rPr>
                <w:sz w:val="17"/>
              </w:rPr>
              <w:t>SDLNTY</w:t>
            </w:r>
          </w:p>
        </w:tc>
        <w:tc>
          <w:tcPr>
            <w:tcW w:type="dxa" w:w="864"/>
            <w:shd w:val="clear" w:fill="EEF1F7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304"/>
            <w:shd w:val="clear" w:fill="EEF1F7"/>
          </w:tcPr>
          <w:p>
            <w:r/>
            <w:r>
              <w:rPr>
                <w:sz w:val="17"/>
              </w:rPr>
              <w:t>fact col</w:t>
            </w:r>
          </w:p>
        </w:tc>
      </w:tr>
      <w:tr>
        <w:tc>
          <w:tcPr>
            <w:tcW w:type="dxa" w:w="432"/>
          </w:tcPr>
          <w:p>
            <w:r/>
            <w:r>
              <w:rPr>
                <w:b/>
                <w:sz w:val="17"/>
              </w:rPr>
              <w:t>5</w:t>
            </w:r>
          </w:p>
        </w:tc>
        <w:tc>
          <w:tcPr>
            <w:tcW w:type="dxa" w:w="2448"/>
          </w:tcPr>
          <w:p>
            <w:r/>
            <w:r>
              <w:rPr>
                <w:rFonts w:ascii="Consolas" w:hAnsi="Consolas"/>
                <w:sz w:val="16"/>
              </w:rPr>
              <w:t>Carrier #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/>
                <w:sz w:val="16"/>
              </w:rPr>
              <w:t>carrier_number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SDCARS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fact col</w:t>
            </w:r>
          </w:p>
        </w:tc>
      </w:tr>
      <w:tr>
        <w:tc>
          <w:tcPr>
            <w:tcW w:type="dxa" w:w="432"/>
            <w:shd w:val="clear" w:fill="EEF1F7"/>
          </w:tcPr>
          <w:p>
            <w:r/>
            <w:r>
              <w:rPr>
                <w:b/>
                <w:sz w:val="17"/>
              </w:rPr>
              <w:t>6</w:t>
            </w:r>
          </w:p>
        </w:tc>
        <w:tc>
          <w:tcPr>
            <w:tcW w:type="dxa" w:w="2448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Carrier Name</w:t>
            </w:r>
          </w:p>
        </w:tc>
        <w:tc>
          <w:tcPr>
            <w:tcW w:type="dxa" w:w="3312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[Carrier Name]</w:t>
            </w:r>
          </w:p>
        </w:tc>
        <w:tc>
          <w:tcPr>
            <w:tcW w:type="dxa" w:w="1440"/>
            <w:shd w:val="clear" w:fill="EEF1F7"/>
          </w:tcPr>
          <w:p>
            <w:r/>
            <w:r>
              <w:rPr>
                <w:sz w:val="17"/>
              </w:rPr>
              <w:t>ABALPH</w:t>
            </w:r>
          </w:p>
        </w:tc>
        <w:tc>
          <w:tcPr>
            <w:tcW w:type="dxa" w:w="864"/>
            <w:shd w:val="clear" w:fill="EEF1F7"/>
          </w:tcPr>
          <w:p>
            <w:r/>
            <w:r>
              <w:rPr>
                <w:sz w:val="17"/>
              </w:rPr>
              <w:t>F0101</w:t>
            </w:r>
          </w:p>
        </w:tc>
        <w:tc>
          <w:tcPr>
            <w:tcW w:type="dxa" w:w="2304"/>
            <w:shd w:val="clear" w:fill="EEF1F7"/>
          </w:tcPr>
          <w:p>
            <w:r/>
            <w:r>
              <w:rPr>
                <w:sz w:val="17"/>
              </w:rPr>
              <w:t>measure / dim_address_carrier</w:t>
            </w:r>
          </w:p>
        </w:tc>
      </w:tr>
      <w:tr>
        <w:tc>
          <w:tcPr>
            <w:tcW w:type="dxa" w:w="432"/>
          </w:tcPr>
          <w:p>
            <w:r/>
            <w:r>
              <w:rPr>
                <w:b/>
                <w:sz w:val="17"/>
              </w:rPr>
              <w:t>7</w:t>
            </w:r>
          </w:p>
        </w:tc>
        <w:tc>
          <w:tcPr>
            <w:tcW w:type="dxa" w:w="2448"/>
          </w:tcPr>
          <w:p>
            <w:r/>
            <w:r>
              <w:rPr>
                <w:rFonts w:ascii="Consolas" w:hAnsi="Consolas"/>
                <w:sz w:val="16"/>
              </w:rPr>
              <w:t>Company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/>
                <w:sz w:val="16"/>
              </w:rPr>
              <w:t>company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SDKCOO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fact col</w:t>
            </w:r>
          </w:p>
        </w:tc>
      </w:tr>
      <w:tr>
        <w:tc>
          <w:tcPr>
            <w:tcW w:type="dxa" w:w="432"/>
            <w:shd w:val="clear" w:fill="EEF1F7"/>
          </w:tcPr>
          <w:p>
            <w:r/>
            <w:r>
              <w:rPr>
                <w:b/>
                <w:sz w:val="17"/>
              </w:rPr>
              <w:t>8</w:t>
            </w:r>
          </w:p>
        </w:tc>
        <w:tc>
          <w:tcPr>
            <w:tcW w:type="dxa" w:w="2448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Plant</w:t>
            </w:r>
          </w:p>
        </w:tc>
        <w:tc>
          <w:tcPr>
            <w:tcW w:type="dxa" w:w="3312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branch_plant</w:t>
            </w:r>
          </w:p>
        </w:tc>
        <w:tc>
          <w:tcPr>
            <w:tcW w:type="dxa" w:w="1440"/>
            <w:shd w:val="clear" w:fill="EEF1F7"/>
          </w:tcPr>
          <w:p>
            <w:r/>
            <w:r>
              <w:rPr>
                <w:sz w:val="17"/>
              </w:rPr>
              <w:t>SDMCU</w:t>
            </w:r>
          </w:p>
        </w:tc>
        <w:tc>
          <w:tcPr>
            <w:tcW w:type="dxa" w:w="864"/>
            <w:shd w:val="clear" w:fill="EEF1F7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304"/>
            <w:shd w:val="clear" w:fill="EEF1F7"/>
          </w:tcPr>
          <w:p>
            <w:r/>
            <w:r>
              <w:rPr>
                <w:sz w:val="17"/>
              </w:rPr>
              <w:t>fact col</w:t>
            </w:r>
          </w:p>
        </w:tc>
      </w:tr>
      <w:tr>
        <w:tc>
          <w:tcPr>
            <w:tcW w:type="dxa" w:w="432"/>
          </w:tcPr>
          <w:p>
            <w:r/>
            <w:r>
              <w:rPr>
                <w:b/>
                <w:sz w:val="17"/>
              </w:rPr>
              <w:t>9</w:t>
            </w:r>
          </w:p>
        </w:tc>
        <w:tc>
          <w:tcPr>
            <w:tcW w:type="dxa" w:w="2448"/>
          </w:tcPr>
          <w:p>
            <w:r/>
            <w:r>
              <w:rPr>
                <w:rFonts w:ascii="Consolas" w:hAnsi="Consolas"/>
                <w:sz w:val="16"/>
              </w:rPr>
              <w:t>Order Type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/>
                <w:sz w:val="16"/>
              </w:rPr>
              <w:t>order_type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SDDCTO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fact col</w:t>
            </w:r>
          </w:p>
        </w:tc>
      </w:tr>
      <w:tr>
        <w:tc>
          <w:tcPr>
            <w:tcW w:type="dxa" w:w="432"/>
            <w:shd w:val="clear" w:fill="EEF1F7"/>
          </w:tcPr>
          <w:p>
            <w:r/>
            <w:r>
              <w:rPr>
                <w:b/>
                <w:sz w:val="17"/>
              </w:rPr>
              <w:t>10</w:t>
            </w:r>
          </w:p>
        </w:tc>
        <w:tc>
          <w:tcPr>
            <w:tcW w:type="dxa" w:w="2448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Order #</w:t>
            </w:r>
          </w:p>
        </w:tc>
        <w:tc>
          <w:tcPr>
            <w:tcW w:type="dxa" w:w="3312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order_number</w:t>
            </w:r>
          </w:p>
        </w:tc>
        <w:tc>
          <w:tcPr>
            <w:tcW w:type="dxa" w:w="1440"/>
            <w:shd w:val="clear" w:fill="EEF1F7"/>
          </w:tcPr>
          <w:p>
            <w:r/>
            <w:r>
              <w:rPr>
                <w:sz w:val="17"/>
              </w:rPr>
              <w:t>SDDOCO</w:t>
            </w:r>
          </w:p>
        </w:tc>
        <w:tc>
          <w:tcPr>
            <w:tcW w:type="dxa" w:w="864"/>
            <w:shd w:val="clear" w:fill="EEF1F7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304"/>
            <w:shd w:val="clear" w:fill="EEF1F7"/>
          </w:tcPr>
          <w:p>
            <w:r/>
            <w:r>
              <w:rPr>
                <w:sz w:val="17"/>
              </w:rPr>
              <w:t>fact col</w:t>
            </w:r>
          </w:p>
        </w:tc>
      </w:tr>
      <w:tr>
        <w:tc>
          <w:tcPr>
            <w:tcW w:type="dxa" w:w="432"/>
          </w:tcPr>
          <w:p>
            <w:r/>
            <w:r>
              <w:rPr>
                <w:b/>
                <w:sz w:val="17"/>
              </w:rPr>
              <w:t>11</w:t>
            </w:r>
          </w:p>
        </w:tc>
        <w:tc>
          <w:tcPr>
            <w:tcW w:type="dxa" w:w="2448"/>
          </w:tcPr>
          <w:p>
            <w:r/>
            <w:r>
              <w:rPr>
                <w:rFonts w:ascii="Consolas" w:hAnsi="Consolas"/>
                <w:sz w:val="16"/>
              </w:rPr>
              <w:t>FRT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/>
                <w:sz w:val="16"/>
              </w:rPr>
              <w:t>freight_handling_code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SDFRTH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fact col</w:t>
            </w:r>
          </w:p>
        </w:tc>
      </w:tr>
      <w:tr>
        <w:tc>
          <w:tcPr>
            <w:tcW w:type="dxa" w:w="432"/>
            <w:shd w:val="clear" w:fill="EEF1F7"/>
          </w:tcPr>
          <w:p>
            <w:r/>
            <w:r>
              <w:rPr>
                <w:b/>
                <w:sz w:val="17"/>
              </w:rPr>
              <w:t>12</w:t>
            </w:r>
          </w:p>
        </w:tc>
        <w:tc>
          <w:tcPr>
            <w:tcW w:type="dxa" w:w="2448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Freight Handling Code</w:t>
            </w:r>
          </w:p>
        </w:tc>
        <w:tc>
          <w:tcPr>
            <w:tcW w:type="dxa" w:w="3312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freight_audit_handling_code</w:t>
            </w:r>
          </w:p>
        </w:tc>
        <w:tc>
          <w:tcPr>
            <w:tcW w:type="dxa" w:w="1440"/>
            <w:shd w:val="clear" w:fill="EEF1F7"/>
          </w:tcPr>
          <w:p>
            <w:r/>
            <w:r>
              <w:rPr>
                <w:sz w:val="17"/>
              </w:rPr>
              <w:t>FHFRTH</w:t>
            </w:r>
          </w:p>
        </w:tc>
        <w:tc>
          <w:tcPr>
            <w:tcW w:type="dxa" w:w="864"/>
            <w:shd w:val="clear" w:fill="EEF1F7"/>
          </w:tcPr>
          <w:p>
            <w:r/>
            <w:r>
              <w:rPr>
                <w:sz w:val="17"/>
              </w:rPr>
              <w:t>F4981</w:t>
            </w:r>
          </w:p>
        </w:tc>
        <w:tc>
          <w:tcPr>
            <w:tcW w:type="dxa" w:w="2304"/>
            <w:shd w:val="clear" w:fill="EEF1F7"/>
          </w:tcPr>
          <w:p>
            <w:r/>
            <w:r>
              <w:rPr>
                <w:sz w:val="17"/>
              </w:rPr>
              <w:t>fact col (added this session)</w:t>
            </w:r>
          </w:p>
        </w:tc>
      </w:tr>
      <w:tr>
        <w:tc>
          <w:tcPr>
            <w:tcW w:type="dxa" w:w="432"/>
          </w:tcPr>
          <w:p>
            <w:r/>
            <w:r>
              <w:rPr>
                <w:b/>
                <w:sz w:val="17"/>
              </w:rPr>
              <w:t>13</w:t>
            </w:r>
          </w:p>
        </w:tc>
        <w:tc>
          <w:tcPr>
            <w:tcW w:type="dxa" w:w="2448"/>
          </w:tcPr>
          <w:p>
            <w:r/>
            <w:r>
              <w:rPr>
                <w:rFonts w:ascii="Consolas" w:hAnsi="Consolas"/>
                <w:sz w:val="16"/>
              </w:rPr>
              <w:t>Ship Date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/>
                <w:sz w:val="16"/>
              </w:rPr>
              <w:t>actual_ship_date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SDADDJ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fact col</w:t>
            </w:r>
          </w:p>
        </w:tc>
      </w:tr>
      <w:tr>
        <w:tc>
          <w:tcPr>
            <w:tcW w:type="dxa" w:w="432"/>
            <w:shd w:val="clear" w:fill="EEF1F7"/>
          </w:tcPr>
          <w:p>
            <w:r/>
            <w:r>
              <w:rPr>
                <w:b/>
                <w:sz w:val="17"/>
              </w:rPr>
              <w:t>14</w:t>
            </w:r>
          </w:p>
        </w:tc>
        <w:tc>
          <w:tcPr>
            <w:tcW w:type="dxa" w:w="2448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GL Date</w:t>
            </w:r>
          </w:p>
        </w:tc>
        <w:tc>
          <w:tcPr>
            <w:tcW w:type="dxa" w:w="3312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gl_date</w:t>
            </w:r>
          </w:p>
        </w:tc>
        <w:tc>
          <w:tcPr>
            <w:tcW w:type="dxa" w:w="1440"/>
            <w:shd w:val="clear" w:fill="EEF1F7"/>
          </w:tcPr>
          <w:p>
            <w:r/>
            <w:r>
              <w:rPr>
                <w:sz w:val="17"/>
              </w:rPr>
              <w:t>SDDGL</w:t>
            </w:r>
          </w:p>
        </w:tc>
        <w:tc>
          <w:tcPr>
            <w:tcW w:type="dxa" w:w="864"/>
            <w:shd w:val="clear" w:fill="EEF1F7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304"/>
            <w:shd w:val="clear" w:fill="EEF1F7"/>
          </w:tcPr>
          <w:p>
            <w:r/>
            <w:r>
              <w:rPr>
                <w:sz w:val="17"/>
              </w:rPr>
              <w:t>fact col</w:t>
            </w:r>
          </w:p>
        </w:tc>
      </w:tr>
      <w:tr>
        <w:tc>
          <w:tcPr>
            <w:tcW w:type="dxa" w:w="432"/>
          </w:tcPr>
          <w:p>
            <w:r/>
            <w:r>
              <w:rPr>
                <w:b/>
                <w:sz w:val="17"/>
              </w:rPr>
              <w:t>15</w:t>
            </w:r>
          </w:p>
        </w:tc>
        <w:tc>
          <w:tcPr>
            <w:tcW w:type="dxa" w:w="2448"/>
          </w:tcPr>
          <w:p>
            <w:r/>
            <w:r>
              <w:rPr>
                <w:rFonts w:ascii="Consolas" w:hAnsi="Consolas"/>
                <w:sz w:val="16"/>
              </w:rPr>
              <w:t>Shipment #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/>
                <w:sz w:val="16"/>
              </w:rPr>
              <w:t>shipment_number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SDSHPN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fact col</w:t>
            </w:r>
          </w:p>
        </w:tc>
      </w:tr>
      <w:tr>
        <w:tc>
          <w:tcPr>
            <w:tcW w:type="dxa" w:w="432"/>
            <w:shd w:val="clear" w:fill="EEF1F7"/>
          </w:tcPr>
          <w:p>
            <w:r/>
            <w:r>
              <w:rPr>
                <w:b/>
                <w:sz w:val="17"/>
              </w:rPr>
              <w:t>16</w:t>
            </w:r>
          </w:p>
        </w:tc>
        <w:tc>
          <w:tcPr>
            <w:tcW w:type="dxa" w:w="2448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Line Number</w:t>
            </w:r>
          </w:p>
        </w:tc>
        <w:tc>
          <w:tcPr>
            <w:tcW w:type="dxa" w:w="3312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line_number</w:t>
            </w:r>
          </w:p>
        </w:tc>
        <w:tc>
          <w:tcPr>
            <w:tcW w:type="dxa" w:w="1440"/>
            <w:shd w:val="clear" w:fill="EEF1F7"/>
          </w:tcPr>
          <w:p>
            <w:r/>
            <w:r>
              <w:rPr>
                <w:sz w:val="17"/>
              </w:rPr>
              <w:t>SDLNID</w:t>
            </w:r>
          </w:p>
        </w:tc>
        <w:tc>
          <w:tcPr>
            <w:tcW w:type="dxa" w:w="864"/>
            <w:shd w:val="clear" w:fill="EEF1F7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304"/>
            <w:shd w:val="clear" w:fill="EEF1F7"/>
          </w:tcPr>
          <w:p>
            <w:r/>
            <w:r>
              <w:rPr>
                <w:sz w:val="17"/>
              </w:rPr>
              <w:t>fact col</w:t>
            </w:r>
          </w:p>
        </w:tc>
      </w:tr>
      <w:tr>
        <w:tc>
          <w:tcPr>
            <w:tcW w:type="dxa" w:w="432"/>
          </w:tcPr>
          <w:p>
            <w:r/>
            <w:r>
              <w:rPr>
                <w:b/>
                <w:sz w:val="17"/>
              </w:rPr>
              <w:t>17</w:t>
            </w:r>
          </w:p>
        </w:tc>
        <w:tc>
          <w:tcPr>
            <w:tcW w:type="dxa" w:w="2448"/>
          </w:tcPr>
          <w:p>
            <w:r/>
            <w:r>
              <w:rPr>
                <w:rFonts w:ascii="Consolas" w:hAnsi="Consolas"/>
                <w:sz w:val="16"/>
              </w:rPr>
              <w:t>BOL#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/>
                <w:sz w:val="16"/>
              </w:rPr>
              <w:t>bol_number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SDBOL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fact col</w:t>
            </w:r>
          </w:p>
        </w:tc>
      </w:tr>
      <w:tr>
        <w:tc>
          <w:tcPr>
            <w:tcW w:type="dxa" w:w="432"/>
            <w:shd w:val="clear" w:fill="EEF1F7"/>
          </w:tcPr>
          <w:p>
            <w:r/>
            <w:r>
              <w:rPr>
                <w:b/>
                <w:sz w:val="17"/>
              </w:rPr>
              <w:t>18</w:t>
            </w:r>
          </w:p>
        </w:tc>
        <w:tc>
          <w:tcPr>
            <w:tcW w:type="dxa" w:w="2448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Ship To #</w:t>
            </w:r>
          </w:p>
        </w:tc>
        <w:tc>
          <w:tcPr>
            <w:tcW w:type="dxa" w:w="3312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ship_to</w:t>
            </w:r>
          </w:p>
        </w:tc>
        <w:tc>
          <w:tcPr>
            <w:tcW w:type="dxa" w:w="1440"/>
            <w:shd w:val="clear" w:fill="EEF1F7"/>
          </w:tcPr>
          <w:p>
            <w:r/>
            <w:r>
              <w:rPr>
                <w:sz w:val="17"/>
              </w:rPr>
              <w:t>SDSHAN</w:t>
            </w:r>
          </w:p>
        </w:tc>
        <w:tc>
          <w:tcPr>
            <w:tcW w:type="dxa" w:w="864"/>
            <w:shd w:val="clear" w:fill="EEF1F7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304"/>
            <w:shd w:val="clear" w:fill="EEF1F7"/>
          </w:tcPr>
          <w:p>
            <w:r/>
            <w:r>
              <w:rPr>
                <w:sz w:val="17"/>
              </w:rPr>
              <w:t>fact col</w:t>
            </w:r>
          </w:p>
        </w:tc>
      </w:tr>
      <w:tr>
        <w:tc>
          <w:tcPr>
            <w:tcW w:type="dxa" w:w="432"/>
          </w:tcPr>
          <w:p>
            <w:r/>
            <w:r>
              <w:rPr>
                <w:b/>
                <w:sz w:val="17"/>
              </w:rPr>
              <w:t>19</w:t>
            </w:r>
          </w:p>
        </w:tc>
        <w:tc>
          <w:tcPr>
            <w:tcW w:type="dxa" w:w="2448"/>
          </w:tcPr>
          <w:p>
            <w:r/>
            <w:r>
              <w:rPr>
                <w:rFonts w:ascii="Consolas" w:hAnsi="Consolas"/>
                <w:sz w:val="16"/>
              </w:rPr>
              <w:t>Ship To Name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/>
                <w:sz w:val="16"/>
              </w:rPr>
              <w:t>dim_address_ship_to[name_alpha]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ABALPH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F0101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role dim</w:t>
            </w:r>
          </w:p>
        </w:tc>
      </w:tr>
      <w:tr>
        <w:tc>
          <w:tcPr>
            <w:tcW w:type="dxa" w:w="432"/>
            <w:shd w:val="clear" w:fill="EEF1F7"/>
          </w:tcPr>
          <w:p>
            <w:r/>
            <w:r>
              <w:rPr>
                <w:b/>
                <w:sz w:val="17"/>
              </w:rPr>
              <w:t>20</w:t>
            </w:r>
          </w:p>
        </w:tc>
        <w:tc>
          <w:tcPr>
            <w:tcW w:type="dxa" w:w="2448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Address Line 1</w:t>
            </w:r>
          </w:p>
        </w:tc>
        <w:tc>
          <w:tcPr>
            <w:tcW w:type="dxa" w:w="3312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dim_address_ship_to[address_line_01]</w:t>
            </w:r>
          </w:p>
        </w:tc>
        <w:tc>
          <w:tcPr>
            <w:tcW w:type="dxa" w:w="1440"/>
            <w:shd w:val="clear" w:fill="EEF1F7"/>
          </w:tcPr>
          <w:p>
            <w:r/>
            <w:r>
              <w:rPr>
                <w:sz w:val="17"/>
              </w:rPr>
              <w:t>ALADD1</w:t>
            </w:r>
          </w:p>
        </w:tc>
        <w:tc>
          <w:tcPr>
            <w:tcW w:type="dxa" w:w="864"/>
            <w:shd w:val="clear" w:fill="EEF1F7"/>
          </w:tcPr>
          <w:p>
            <w:r/>
            <w:r>
              <w:rPr>
                <w:sz w:val="17"/>
              </w:rPr>
              <w:t>F0116</w:t>
            </w:r>
          </w:p>
        </w:tc>
        <w:tc>
          <w:tcPr>
            <w:tcW w:type="dxa" w:w="2304"/>
            <w:shd w:val="clear" w:fill="EEF1F7"/>
          </w:tcPr>
          <w:p>
            <w:r/>
            <w:r>
              <w:rPr>
                <w:sz w:val="17"/>
              </w:rPr>
              <w:t>role dim</w:t>
            </w:r>
          </w:p>
        </w:tc>
      </w:tr>
      <w:tr>
        <w:tc>
          <w:tcPr>
            <w:tcW w:type="dxa" w:w="432"/>
          </w:tcPr>
          <w:p>
            <w:r/>
            <w:r>
              <w:rPr>
                <w:b/>
                <w:sz w:val="17"/>
              </w:rPr>
              <w:t>21</w:t>
            </w:r>
          </w:p>
        </w:tc>
        <w:tc>
          <w:tcPr>
            <w:tcW w:type="dxa" w:w="2448"/>
          </w:tcPr>
          <w:p>
            <w:r/>
            <w:r>
              <w:rPr>
                <w:rFonts w:ascii="Consolas" w:hAnsi="Consolas"/>
                <w:sz w:val="16"/>
              </w:rPr>
              <w:t>Address Line 2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/>
                <w:sz w:val="16"/>
              </w:rPr>
              <w:t>dim_address_ship_to[address_line_02]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ALADD2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F0116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role dim</w:t>
            </w:r>
          </w:p>
        </w:tc>
      </w:tr>
      <w:tr>
        <w:tc>
          <w:tcPr>
            <w:tcW w:type="dxa" w:w="432"/>
            <w:shd w:val="clear" w:fill="EEF1F7"/>
          </w:tcPr>
          <w:p>
            <w:r/>
            <w:r>
              <w:rPr>
                <w:b/>
                <w:sz w:val="17"/>
              </w:rPr>
              <w:t>22</w:t>
            </w:r>
          </w:p>
        </w:tc>
        <w:tc>
          <w:tcPr>
            <w:tcW w:type="dxa" w:w="2448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City</w:t>
            </w:r>
          </w:p>
        </w:tc>
        <w:tc>
          <w:tcPr>
            <w:tcW w:type="dxa" w:w="3312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dim_address_ship_to[city]</w:t>
            </w:r>
          </w:p>
        </w:tc>
        <w:tc>
          <w:tcPr>
            <w:tcW w:type="dxa" w:w="1440"/>
            <w:shd w:val="clear" w:fill="EEF1F7"/>
          </w:tcPr>
          <w:p>
            <w:r/>
            <w:r>
              <w:rPr>
                <w:sz w:val="17"/>
              </w:rPr>
              <w:t>ALCTY1</w:t>
            </w:r>
          </w:p>
        </w:tc>
        <w:tc>
          <w:tcPr>
            <w:tcW w:type="dxa" w:w="864"/>
            <w:shd w:val="clear" w:fill="EEF1F7"/>
          </w:tcPr>
          <w:p>
            <w:r/>
            <w:r>
              <w:rPr>
                <w:sz w:val="17"/>
              </w:rPr>
              <w:t>F0116</w:t>
            </w:r>
          </w:p>
        </w:tc>
        <w:tc>
          <w:tcPr>
            <w:tcW w:type="dxa" w:w="2304"/>
            <w:shd w:val="clear" w:fill="EEF1F7"/>
          </w:tcPr>
          <w:p>
            <w:r/>
            <w:r>
              <w:rPr>
                <w:sz w:val="17"/>
              </w:rPr>
              <w:t>role dim</w:t>
            </w:r>
          </w:p>
        </w:tc>
      </w:tr>
      <w:tr>
        <w:tc>
          <w:tcPr>
            <w:tcW w:type="dxa" w:w="432"/>
          </w:tcPr>
          <w:p>
            <w:r/>
            <w:r>
              <w:rPr>
                <w:b/>
                <w:sz w:val="17"/>
              </w:rPr>
              <w:t>23</w:t>
            </w:r>
          </w:p>
        </w:tc>
        <w:tc>
          <w:tcPr>
            <w:tcW w:type="dxa" w:w="2448"/>
          </w:tcPr>
          <w:p>
            <w:r/>
            <w:r>
              <w:rPr>
                <w:rFonts w:ascii="Consolas" w:hAnsi="Consolas"/>
                <w:sz w:val="16"/>
              </w:rPr>
              <w:t>Country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/>
                <w:sz w:val="16"/>
              </w:rPr>
              <w:t>dim_address_ship_to[country]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ALCTR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F0116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role dim</w:t>
            </w:r>
          </w:p>
        </w:tc>
      </w:tr>
      <w:tr>
        <w:tc>
          <w:tcPr>
            <w:tcW w:type="dxa" w:w="432"/>
            <w:shd w:val="clear" w:fill="EEF1F7"/>
          </w:tcPr>
          <w:p>
            <w:r/>
            <w:r>
              <w:rPr>
                <w:b/>
                <w:sz w:val="17"/>
              </w:rPr>
              <w:t>24</w:t>
            </w:r>
          </w:p>
        </w:tc>
        <w:tc>
          <w:tcPr>
            <w:tcW w:type="dxa" w:w="2448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Postal Code</w:t>
            </w:r>
          </w:p>
        </w:tc>
        <w:tc>
          <w:tcPr>
            <w:tcW w:type="dxa" w:w="3312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dim_address_ship_to[zip_code_postal]</w:t>
            </w:r>
          </w:p>
        </w:tc>
        <w:tc>
          <w:tcPr>
            <w:tcW w:type="dxa" w:w="1440"/>
            <w:shd w:val="clear" w:fill="EEF1F7"/>
          </w:tcPr>
          <w:p>
            <w:r/>
            <w:r>
              <w:rPr>
                <w:sz w:val="17"/>
              </w:rPr>
              <w:t>ALADDZ</w:t>
            </w:r>
          </w:p>
        </w:tc>
        <w:tc>
          <w:tcPr>
            <w:tcW w:type="dxa" w:w="864"/>
            <w:shd w:val="clear" w:fill="EEF1F7"/>
          </w:tcPr>
          <w:p>
            <w:r/>
            <w:r>
              <w:rPr>
                <w:sz w:val="17"/>
              </w:rPr>
              <w:t>F0116</w:t>
            </w:r>
          </w:p>
        </w:tc>
        <w:tc>
          <w:tcPr>
            <w:tcW w:type="dxa" w:w="2304"/>
            <w:shd w:val="clear" w:fill="EEF1F7"/>
          </w:tcPr>
          <w:p>
            <w:r/>
            <w:r>
              <w:rPr>
                <w:sz w:val="17"/>
              </w:rPr>
              <w:t>role dim</w:t>
            </w:r>
          </w:p>
        </w:tc>
      </w:tr>
      <w:tr>
        <w:tc>
          <w:tcPr>
            <w:tcW w:type="dxa" w:w="432"/>
          </w:tcPr>
          <w:p>
            <w:r/>
            <w:r>
              <w:rPr>
                <w:b/>
                <w:sz w:val="17"/>
              </w:rPr>
              <w:t>25</w:t>
            </w:r>
          </w:p>
        </w:tc>
        <w:tc>
          <w:tcPr>
            <w:tcW w:type="dxa" w:w="2448"/>
          </w:tcPr>
          <w:p>
            <w:r/>
            <w:r>
              <w:rPr>
                <w:rFonts w:ascii="Consolas" w:hAnsi="Consolas"/>
                <w:sz w:val="16"/>
              </w:rPr>
              <w:t>State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/>
                <w:sz w:val="16"/>
              </w:rPr>
              <w:t>dim_address_ship_to[state]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ALADDS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F0116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role dim</w:t>
            </w:r>
          </w:p>
        </w:tc>
      </w:tr>
      <w:tr>
        <w:tc>
          <w:tcPr>
            <w:tcW w:type="dxa" w:w="432"/>
            <w:shd w:val="clear" w:fill="EEF1F7"/>
          </w:tcPr>
          <w:p>
            <w:r/>
            <w:r>
              <w:rPr>
                <w:b/>
                <w:sz w:val="17"/>
              </w:rPr>
              <w:t>26</w:t>
            </w:r>
          </w:p>
        </w:tc>
        <w:tc>
          <w:tcPr>
            <w:tcW w:type="dxa" w:w="2448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MOT</w:t>
            </w:r>
          </w:p>
        </w:tc>
        <w:tc>
          <w:tcPr>
            <w:tcW w:type="dxa" w:w="3312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mode_of_transport</w:t>
            </w:r>
          </w:p>
        </w:tc>
        <w:tc>
          <w:tcPr>
            <w:tcW w:type="dxa" w:w="1440"/>
            <w:shd w:val="clear" w:fill="EEF1F7"/>
          </w:tcPr>
          <w:p>
            <w:r/>
            <w:r>
              <w:rPr>
                <w:sz w:val="17"/>
              </w:rPr>
              <w:t>SDMOT</w:t>
            </w:r>
          </w:p>
        </w:tc>
        <w:tc>
          <w:tcPr>
            <w:tcW w:type="dxa" w:w="864"/>
            <w:shd w:val="clear" w:fill="EEF1F7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304"/>
            <w:shd w:val="clear" w:fill="EEF1F7"/>
          </w:tcPr>
          <w:p>
            <w:r/>
            <w:r>
              <w:rPr>
                <w:sz w:val="17"/>
              </w:rPr>
              <w:t>fact col</w:t>
            </w:r>
          </w:p>
        </w:tc>
      </w:tr>
      <w:tr>
        <w:tc>
          <w:tcPr>
            <w:tcW w:type="dxa" w:w="432"/>
          </w:tcPr>
          <w:p>
            <w:r/>
            <w:r>
              <w:rPr>
                <w:b/>
                <w:sz w:val="17"/>
              </w:rPr>
              <w:t>27</w:t>
            </w:r>
          </w:p>
        </w:tc>
        <w:tc>
          <w:tcPr>
            <w:tcW w:type="dxa" w:w="2448"/>
          </w:tcPr>
          <w:p>
            <w:r/>
            <w:r>
              <w:rPr>
                <w:rFonts w:ascii="Consolas" w:hAnsi="Consolas"/>
                <w:sz w:val="16"/>
              </w:rPr>
              <w:t>Input UoM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/>
                <w:sz w:val="16"/>
              </w:rPr>
              <w:t>uom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SDUOM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fact col</w:t>
            </w:r>
          </w:p>
        </w:tc>
      </w:tr>
      <w:tr>
        <w:tc>
          <w:tcPr>
            <w:tcW w:type="dxa" w:w="432"/>
            <w:shd w:val="clear" w:fill="EEF1F7"/>
          </w:tcPr>
          <w:p>
            <w:r/>
            <w:r>
              <w:rPr>
                <w:b/>
                <w:sz w:val="17"/>
              </w:rPr>
              <w:t>28</w:t>
            </w:r>
          </w:p>
        </w:tc>
        <w:tc>
          <w:tcPr>
            <w:tcW w:type="dxa" w:w="2448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Input QTY Shipped</w:t>
            </w:r>
          </w:p>
        </w:tc>
        <w:tc>
          <w:tcPr>
            <w:tcW w:type="dxa" w:w="3312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[Quantity Shipped]</w:t>
            </w:r>
          </w:p>
        </w:tc>
        <w:tc>
          <w:tcPr>
            <w:tcW w:type="dxa" w:w="1440"/>
            <w:shd w:val="clear" w:fill="EEF1F7"/>
          </w:tcPr>
          <w:p>
            <w:r/>
            <w:r>
              <w:rPr>
                <w:sz w:val="17"/>
              </w:rPr>
              <w:t>SDSOQS</w:t>
            </w:r>
          </w:p>
        </w:tc>
        <w:tc>
          <w:tcPr>
            <w:tcW w:type="dxa" w:w="864"/>
            <w:shd w:val="clear" w:fill="EEF1F7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304"/>
            <w:shd w:val="clear" w:fill="EEF1F7"/>
          </w:tcPr>
          <w:p>
            <w:r/>
            <w:r>
              <w:rPr>
                <w:sz w:val="17"/>
              </w:rPr>
              <w:t>measure</w:t>
            </w:r>
          </w:p>
        </w:tc>
      </w:tr>
      <w:tr>
        <w:tc>
          <w:tcPr>
            <w:tcW w:type="dxa" w:w="432"/>
          </w:tcPr>
          <w:p>
            <w:r/>
            <w:r>
              <w:rPr>
                <w:b/>
                <w:sz w:val="17"/>
              </w:rPr>
              <w:t>29</w:t>
            </w:r>
          </w:p>
        </w:tc>
        <w:tc>
          <w:tcPr>
            <w:tcW w:type="dxa" w:w="2448"/>
          </w:tcPr>
          <w:p>
            <w:r/>
            <w:r>
              <w:rPr>
                <w:rFonts w:ascii="Consolas" w:hAnsi="Consolas"/>
                <w:sz w:val="16"/>
              </w:rPr>
              <w:t>Price UoM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/>
                <w:sz w:val="16"/>
              </w:rPr>
              <w:t>unit_price_primary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SDAPUM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fact col (⚠ mislabeled; is pricing-UOM code)</w:t>
            </w:r>
          </w:p>
        </w:tc>
      </w:tr>
      <w:tr>
        <w:tc>
          <w:tcPr>
            <w:tcW w:type="dxa" w:w="432"/>
            <w:shd w:val="clear" w:fill="EEF1F7"/>
          </w:tcPr>
          <w:p>
            <w:r/>
            <w:r>
              <w:rPr>
                <w:b/>
                <w:sz w:val="17"/>
              </w:rPr>
              <w:t>30</w:t>
            </w:r>
          </w:p>
        </w:tc>
        <w:tc>
          <w:tcPr>
            <w:tcW w:type="dxa" w:w="2448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Price QTY Shipped</w:t>
            </w:r>
          </w:p>
        </w:tc>
        <w:tc>
          <w:tcPr>
            <w:tcW w:type="dxa" w:w="3312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[Price QTY Shipped]</w:t>
            </w:r>
          </w:p>
        </w:tc>
        <w:tc>
          <w:tcPr>
            <w:tcW w:type="dxa" w:w="1440"/>
            <w:shd w:val="clear" w:fill="EEF1F7"/>
          </w:tcPr>
          <w:p>
            <w:r/>
            <w:r>
              <w:rPr>
                <w:sz w:val="17"/>
              </w:rPr>
              <w:t>SDSOQS×UMCONV</w:t>
            </w:r>
          </w:p>
        </w:tc>
        <w:tc>
          <w:tcPr>
            <w:tcW w:type="dxa" w:w="864"/>
            <w:shd w:val="clear" w:fill="EEF1F7"/>
          </w:tcPr>
          <w:p>
            <w:r/>
            <w:r>
              <w:rPr>
                <w:sz w:val="17"/>
              </w:rPr>
              <w:t>F4211/F41002</w:t>
            </w:r>
          </w:p>
        </w:tc>
        <w:tc>
          <w:tcPr>
            <w:tcW w:type="dxa" w:w="2304"/>
            <w:shd w:val="clear" w:fill="EEF1F7"/>
          </w:tcPr>
          <w:p>
            <w:r/>
            <w:r>
              <w:rPr>
                <w:sz w:val="17"/>
              </w:rPr>
              <w:t>measure</w:t>
            </w:r>
          </w:p>
        </w:tc>
      </w:tr>
      <w:tr>
        <w:tc>
          <w:tcPr>
            <w:tcW w:type="dxa" w:w="432"/>
          </w:tcPr>
          <w:p>
            <w:r/>
            <w:r>
              <w:rPr>
                <w:b/>
                <w:sz w:val="17"/>
              </w:rPr>
              <w:t>31</w:t>
            </w:r>
          </w:p>
        </w:tc>
        <w:tc>
          <w:tcPr>
            <w:tcW w:type="dxa" w:w="2448"/>
          </w:tcPr>
          <w:p>
            <w:r/>
            <w:r>
              <w:rPr>
                <w:rFonts w:ascii="Consolas" w:hAnsi="Consolas"/>
                <w:sz w:val="16"/>
              </w:rPr>
              <w:t>Maj Code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/>
                <w:sz w:val="16"/>
              </w:rPr>
              <w:t>major_prod_code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SDSRP2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fact col</w:t>
            </w:r>
          </w:p>
        </w:tc>
      </w:tr>
      <w:tr>
        <w:tc>
          <w:tcPr>
            <w:tcW w:type="dxa" w:w="432"/>
            <w:shd w:val="clear" w:fill="EEF1F7"/>
          </w:tcPr>
          <w:p>
            <w:r/>
            <w:r>
              <w:rPr>
                <w:b/>
                <w:sz w:val="17"/>
              </w:rPr>
              <w:t>32</w:t>
            </w:r>
          </w:p>
        </w:tc>
        <w:tc>
          <w:tcPr>
            <w:tcW w:type="dxa" w:w="2448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Min Code</w:t>
            </w:r>
          </w:p>
        </w:tc>
        <w:tc>
          <w:tcPr>
            <w:tcW w:type="dxa" w:w="3312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minor_prod_code</w:t>
            </w:r>
          </w:p>
        </w:tc>
        <w:tc>
          <w:tcPr>
            <w:tcW w:type="dxa" w:w="1440"/>
            <w:shd w:val="clear" w:fill="EEF1F7"/>
          </w:tcPr>
          <w:p>
            <w:r/>
            <w:r>
              <w:rPr>
                <w:sz w:val="17"/>
              </w:rPr>
              <w:t>SDSRP4</w:t>
            </w:r>
          </w:p>
        </w:tc>
        <w:tc>
          <w:tcPr>
            <w:tcW w:type="dxa" w:w="864"/>
            <w:shd w:val="clear" w:fill="EEF1F7"/>
          </w:tcPr>
          <w:p>
            <w:r/>
            <w:r>
              <w:rPr>
                <w:sz w:val="17"/>
              </w:rPr>
              <w:t>F4211</w:t>
            </w:r>
          </w:p>
        </w:tc>
        <w:tc>
          <w:tcPr>
            <w:tcW w:type="dxa" w:w="2304"/>
            <w:shd w:val="clear" w:fill="EEF1F7"/>
          </w:tcPr>
          <w:p>
            <w:r/>
            <w:r>
              <w:rPr>
                <w:sz w:val="17"/>
              </w:rPr>
              <w:t>fact col</w:t>
            </w:r>
          </w:p>
        </w:tc>
      </w:tr>
      <w:tr>
        <w:tc>
          <w:tcPr>
            <w:tcW w:type="dxa" w:w="432"/>
          </w:tcPr>
          <w:p>
            <w:r/>
            <w:r>
              <w:rPr>
                <w:b/>
                <w:sz w:val="17"/>
              </w:rPr>
              <w:t>33</w:t>
            </w:r>
          </w:p>
        </w:tc>
        <w:tc>
          <w:tcPr>
            <w:tcW w:type="dxa" w:w="2448"/>
          </w:tcPr>
          <w:p>
            <w:r/>
            <w:r>
              <w:rPr>
                <w:rFonts w:ascii="Consolas" w:hAnsi="Consolas"/>
                <w:sz w:val="16"/>
              </w:rPr>
              <w:t>Route #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/>
                <w:sz w:val="16"/>
              </w:rPr>
              <w:t>route_number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RSRTN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F4941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fact col</w:t>
            </w:r>
          </w:p>
        </w:tc>
      </w:tr>
      <w:tr>
        <w:tc>
          <w:tcPr>
            <w:tcW w:type="dxa" w:w="432"/>
            <w:shd w:val="clear" w:fill="EEF1F7"/>
          </w:tcPr>
          <w:p>
            <w:r/>
            <w:r>
              <w:rPr>
                <w:b/>
                <w:sz w:val="17"/>
              </w:rPr>
              <w:t>34</w:t>
            </w:r>
          </w:p>
        </w:tc>
        <w:tc>
          <w:tcPr>
            <w:tcW w:type="dxa" w:w="2448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Billable Freight (Total)</w:t>
            </w:r>
          </w:p>
        </w:tc>
        <w:tc>
          <w:tcPr>
            <w:tcW w:type="dxa" w:w="3312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[Billable Freight]</w:t>
            </w:r>
          </w:p>
        </w:tc>
        <w:tc>
          <w:tcPr>
            <w:tcW w:type="dxa" w:w="1440"/>
            <w:shd w:val="clear" w:fill="EEF1F7"/>
          </w:tcPr>
          <w:p>
            <w:r/>
            <w:r>
              <w:rPr>
                <w:sz w:val="17"/>
              </w:rPr>
              <w:t>FHNAMT (B/BFR)</w:t>
            </w:r>
          </w:p>
        </w:tc>
        <w:tc>
          <w:tcPr>
            <w:tcW w:type="dxa" w:w="864"/>
            <w:shd w:val="clear" w:fill="EEF1F7"/>
          </w:tcPr>
          <w:p>
            <w:r/>
            <w:r>
              <w:rPr>
                <w:sz w:val="17"/>
              </w:rPr>
              <w:t>F4981</w:t>
            </w:r>
          </w:p>
        </w:tc>
        <w:tc>
          <w:tcPr>
            <w:tcW w:type="dxa" w:w="2304"/>
            <w:shd w:val="clear" w:fill="EEF1F7"/>
          </w:tcPr>
          <w:p>
            <w:r/>
            <w:r>
              <w:rPr>
                <w:sz w:val="17"/>
              </w:rPr>
              <w:t>measure</w:t>
            </w:r>
          </w:p>
        </w:tc>
      </w:tr>
      <w:tr>
        <w:tc>
          <w:tcPr>
            <w:tcW w:type="dxa" w:w="432"/>
          </w:tcPr>
          <w:p>
            <w:r/>
            <w:r>
              <w:rPr>
                <w:b/>
                <w:sz w:val="17"/>
              </w:rPr>
              <w:t>35</w:t>
            </w:r>
          </w:p>
        </w:tc>
        <w:tc>
          <w:tcPr>
            <w:tcW w:type="dxa" w:w="2448"/>
          </w:tcPr>
          <w:p>
            <w:r/>
            <w:r>
              <w:rPr>
                <w:rFonts w:ascii="Consolas" w:hAnsi="Consolas"/>
                <w:sz w:val="16"/>
              </w:rPr>
              <w:t>Billable Fuel (FRT)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/>
                <w:sz w:val="16"/>
              </w:rPr>
              <w:t>[Billable Fuel]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FHNAMT (B/FSC,FSB)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F4981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measure</w:t>
            </w:r>
          </w:p>
        </w:tc>
      </w:tr>
      <w:tr>
        <w:tc>
          <w:tcPr>
            <w:tcW w:type="dxa" w:w="432"/>
            <w:shd w:val="clear" w:fill="EEF1F7"/>
          </w:tcPr>
          <w:p>
            <w:r/>
            <w:r>
              <w:rPr>
                <w:b/>
                <w:sz w:val="17"/>
              </w:rPr>
              <w:t>36</w:t>
            </w:r>
          </w:p>
        </w:tc>
        <w:tc>
          <w:tcPr>
            <w:tcW w:type="dxa" w:w="2448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Total Billable</w:t>
            </w:r>
          </w:p>
        </w:tc>
        <w:tc>
          <w:tcPr>
            <w:tcW w:type="dxa" w:w="3312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[Total Billable]</w:t>
            </w:r>
          </w:p>
        </w:tc>
        <w:tc>
          <w:tcPr>
            <w:tcW w:type="dxa" w:w="1440"/>
            <w:shd w:val="clear" w:fill="EEF1F7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864"/>
            <w:shd w:val="clear" w:fill="EEF1F7"/>
          </w:tcPr>
          <w:p>
            <w:r/>
            <w:r>
              <w:rPr>
                <w:sz w:val="17"/>
              </w:rPr>
              <w:t>F4981</w:t>
            </w:r>
          </w:p>
        </w:tc>
        <w:tc>
          <w:tcPr>
            <w:tcW w:type="dxa" w:w="2304"/>
            <w:shd w:val="clear" w:fill="EEF1F7"/>
          </w:tcPr>
          <w:p>
            <w:r/>
            <w:r>
              <w:rPr>
                <w:sz w:val="17"/>
              </w:rPr>
              <w:t>measure</w:t>
            </w:r>
          </w:p>
        </w:tc>
      </w:tr>
      <w:tr>
        <w:tc>
          <w:tcPr>
            <w:tcW w:type="dxa" w:w="432"/>
          </w:tcPr>
          <w:p>
            <w:r/>
            <w:r>
              <w:rPr>
                <w:b/>
                <w:sz w:val="17"/>
              </w:rPr>
              <w:t>37</w:t>
            </w:r>
          </w:p>
        </w:tc>
        <w:tc>
          <w:tcPr>
            <w:tcW w:type="dxa" w:w="2448"/>
          </w:tcPr>
          <w:p>
            <w:r/>
            <w:r>
              <w:rPr>
                <w:rFonts w:ascii="Consolas" w:hAnsi="Consolas"/>
                <w:sz w:val="16"/>
              </w:rPr>
              <w:t>Payable Freight (FRT)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/>
                <w:sz w:val="16"/>
              </w:rPr>
              <w:t>[Payable Freight]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FHNAMT (P/PFR)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F4981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measure</w:t>
            </w:r>
          </w:p>
        </w:tc>
      </w:tr>
      <w:tr>
        <w:tc>
          <w:tcPr>
            <w:tcW w:type="dxa" w:w="432"/>
            <w:shd w:val="clear" w:fill="EEF1F7"/>
          </w:tcPr>
          <w:p>
            <w:r/>
            <w:r>
              <w:rPr>
                <w:b/>
                <w:sz w:val="17"/>
              </w:rPr>
              <w:t>38</w:t>
            </w:r>
          </w:p>
        </w:tc>
        <w:tc>
          <w:tcPr>
            <w:tcW w:type="dxa" w:w="2448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Payable Fuel (FRT)</w:t>
            </w:r>
          </w:p>
        </w:tc>
        <w:tc>
          <w:tcPr>
            <w:tcW w:type="dxa" w:w="3312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[Payable Fuel]</w:t>
            </w:r>
          </w:p>
        </w:tc>
        <w:tc>
          <w:tcPr>
            <w:tcW w:type="dxa" w:w="1440"/>
            <w:shd w:val="clear" w:fill="EEF1F7"/>
          </w:tcPr>
          <w:p>
            <w:r/>
            <w:r>
              <w:rPr>
                <w:sz w:val="17"/>
              </w:rPr>
              <w:t>FHNAMT (P/FSC)</w:t>
            </w:r>
          </w:p>
        </w:tc>
        <w:tc>
          <w:tcPr>
            <w:tcW w:type="dxa" w:w="864"/>
            <w:shd w:val="clear" w:fill="EEF1F7"/>
          </w:tcPr>
          <w:p>
            <w:r/>
            <w:r>
              <w:rPr>
                <w:sz w:val="17"/>
              </w:rPr>
              <w:t>F4981</w:t>
            </w:r>
          </w:p>
        </w:tc>
        <w:tc>
          <w:tcPr>
            <w:tcW w:type="dxa" w:w="2304"/>
            <w:shd w:val="clear" w:fill="EEF1F7"/>
          </w:tcPr>
          <w:p>
            <w:r/>
            <w:r>
              <w:rPr>
                <w:sz w:val="17"/>
              </w:rPr>
              <w:t>measure</w:t>
            </w:r>
          </w:p>
        </w:tc>
      </w:tr>
      <w:tr>
        <w:tc>
          <w:tcPr>
            <w:tcW w:type="dxa" w:w="432"/>
          </w:tcPr>
          <w:p>
            <w:r/>
            <w:r>
              <w:rPr>
                <w:b/>
                <w:sz w:val="17"/>
              </w:rPr>
              <w:t>39</w:t>
            </w:r>
          </w:p>
        </w:tc>
        <w:tc>
          <w:tcPr>
            <w:tcW w:type="dxa" w:w="2448"/>
          </w:tcPr>
          <w:p>
            <w:r/>
            <w:r>
              <w:rPr>
                <w:rFonts w:ascii="Consolas" w:hAnsi="Consolas"/>
                <w:sz w:val="16"/>
              </w:rPr>
              <w:t>Total Payable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/>
                <w:sz w:val="16"/>
              </w:rPr>
              <w:t>[Total Payable]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F4981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measure</w:t>
            </w:r>
          </w:p>
        </w:tc>
      </w:tr>
      <w:tr>
        <w:tc>
          <w:tcPr>
            <w:tcW w:type="dxa" w:w="432"/>
            <w:shd w:val="clear" w:fill="EEF1F7"/>
          </w:tcPr>
          <w:p>
            <w:r/>
            <w:r>
              <w:rPr>
                <w:b/>
                <w:sz w:val="17"/>
              </w:rPr>
              <w:t>40</w:t>
            </w:r>
          </w:p>
        </w:tc>
        <w:tc>
          <w:tcPr>
            <w:tcW w:type="dxa" w:w="2448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Freight Variance</w:t>
            </w:r>
          </w:p>
        </w:tc>
        <w:tc>
          <w:tcPr>
            <w:tcW w:type="dxa" w:w="3312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[Freight Variance]</w:t>
            </w:r>
          </w:p>
        </w:tc>
        <w:tc>
          <w:tcPr>
            <w:tcW w:type="dxa" w:w="1440"/>
            <w:shd w:val="clear" w:fill="EEF1F7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864"/>
            <w:shd w:val="clear" w:fill="EEF1F7"/>
          </w:tcPr>
          <w:p>
            <w:r/>
            <w:r>
              <w:rPr>
                <w:sz w:val="17"/>
              </w:rPr>
              <w:t>derived</w:t>
            </w:r>
          </w:p>
        </w:tc>
        <w:tc>
          <w:tcPr>
            <w:tcW w:type="dxa" w:w="2304"/>
            <w:shd w:val="clear" w:fill="EEF1F7"/>
          </w:tcPr>
          <w:p>
            <w:r/>
            <w:r>
              <w:rPr>
                <w:sz w:val="17"/>
              </w:rPr>
              <w:t>measure</w:t>
            </w:r>
          </w:p>
        </w:tc>
      </w:tr>
      <w:tr>
        <w:tc>
          <w:tcPr>
            <w:tcW w:type="dxa" w:w="432"/>
          </w:tcPr>
          <w:p>
            <w:r/>
            <w:r>
              <w:rPr>
                <w:b/>
                <w:sz w:val="17"/>
              </w:rPr>
              <w:t>41</w:t>
            </w:r>
          </w:p>
        </w:tc>
        <w:tc>
          <w:tcPr>
            <w:tcW w:type="dxa" w:w="2448"/>
          </w:tcPr>
          <w:p>
            <w:r/>
            <w:r>
              <w:rPr>
                <w:rFonts w:ascii="Consolas" w:hAnsi="Consolas"/>
                <w:sz w:val="16"/>
              </w:rPr>
              <w:t>Freight CM %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/>
                <w:sz w:val="16"/>
              </w:rPr>
              <w:t>[Freight CM %]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derived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measure</w:t>
            </w:r>
          </w:p>
        </w:tc>
      </w:tr>
      <w:tr>
        <w:tc>
          <w:tcPr>
            <w:tcW w:type="dxa" w:w="432"/>
            <w:shd w:val="clear" w:fill="EEF1F7"/>
          </w:tcPr>
          <w:p>
            <w:r/>
            <w:r>
              <w:rPr>
                <w:b/>
                <w:sz w:val="17"/>
              </w:rPr>
              <w:t>42</w:t>
            </w:r>
          </w:p>
        </w:tc>
        <w:tc>
          <w:tcPr>
            <w:tcW w:type="dxa" w:w="2448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Total Variance</w:t>
            </w:r>
          </w:p>
        </w:tc>
        <w:tc>
          <w:tcPr>
            <w:tcW w:type="dxa" w:w="3312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[Total Variance]</w:t>
            </w:r>
          </w:p>
        </w:tc>
        <w:tc>
          <w:tcPr>
            <w:tcW w:type="dxa" w:w="1440"/>
            <w:shd w:val="clear" w:fill="EEF1F7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864"/>
            <w:shd w:val="clear" w:fill="EEF1F7"/>
          </w:tcPr>
          <w:p>
            <w:r/>
            <w:r>
              <w:rPr>
                <w:sz w:val="17"/>
              </w:rPr>
              <w:t>derived</w:t>
            </w:r>
          </w:p>
        </w:tc>
        <w:tc>
          <w:tcPr>
            <w:tcW w:type="dxa" w:w="2304"/>
            <w:shd w:val="clear" w:fill="EEF1F7"/>
          </w:tcPr>
          <w:p>
            <w:r/>
            <w:r>
              <w:rPr>
                <w:sz w:val="17"/>
              </w:rPr>
              <w:t>measure</w:t>
            </w:r>
          </w:p>
        </w:tc>
      </w:tr>
      <w:tr>
        <w:tc>
          <w:tcPr>
            <w:tcW w:type="dxa" w:w="432"/>
          </w:tcPr>
          <w:p>
            <w:r/>
            <w:r>
              <w:rPr>
                <w:b/>
                <w:sz w:val="17"/>
              </w:rPr>
              <w:t>43</w:t>
            </w:r>
          </w:p>
        </w:tc>
        <w:tc>
          <w:tcPr>
            <w:tcW w:type="dxa" w:w="2448"/>
          </w:tcPr>
          <w:p>
            <w:r/>
            <w:r>
              <w:rPr>
                <w:rFonts w:ascii="Consolas" w:hAnsi="Consolas"/>
                <w:sz w:val="16"/>
              </w:rPr>
              <w:t>Total CM %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/>
                <w:sz w:val="16"/>
              </w:rPr>
              <w:t>[Total CM %]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derived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measure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5. Measures — full DAX</w:t>
      </w:r>
    </w:p>
    <w:p>
      <w:r>
        <w:rPr>
          <w:b/>
          <w:color w:val="1F3864"/>
          <w:sz w:val="22"/>
        </w:rPr>
        <w:t>Carrier Name</w:t>
      </w:r>
      <w:r>
        <w:rPr>
          <w:i/>
          <w:color w:val="555555"/>
          <w:sz w:val="17"/>
        </w:rPr>
        <w:t xml:space="preserve">    (folder: Names   •   format: —)</w:t>
      </w:r>
    </w:p>
    <w:p>
      <w:r>
        <w:rPr>
          <w:rFonts w:ascii="Consolas" w:hAnsi="Consolas"/>
          <w:sz w:val="17"/>
        </w:rPr>
        <w:t>SELECTEDVALUE(dim_address_carrier[address_number]) &amp; " - " &amp; SELECTEDVALUE(dim_address_carrier[name_alpha])</w:t>
      </w:r>
    </w:p>
    <w:p>
      <w:r>
        <w:rPr>
          <w:b/>
          <w:color w:val="1F3864"/>
          <w:sz w:val="22"/>
        </w:rPr>
        <w:t>Quantity Shipped</w:t>
      </w:r>
      <w:r>
        <w:rPr>
          <w:i/>
          <w:color w:val="555555"/>
          <w:sz w:val="17"/>
        </w:rPr>
        <w:t xml:space="preserve">    (folder: Volume   •   format: #,0.00  — Input QTY Shipped (SDSOQS))</w:t>
      </w:r>
    </w:p>
    <w:p>
      <w:r>
        <w:rPr>
          <w:rFonts w:ascii="Consolas" w:hAnsi="Consolas"/>
          <w:sz w:val="17"/>
        </w:rPr>
        <w:t>SUM('fact_sales_order_freight'[quantity_shipped])</w:t>
      </w:r>
    </w:p>
    <w:p>
      <w:r>
        <w:rPr>
          <w:b/>
          <w:color w:val="1F3864"/>
          <w:sz w:val="22"/>
        </w:rPr>
        <w:t>Price QTY Shipped</w:t>
      </w:r>
      <w:r>
        <w:rPr>
          <w:i/>
          <w:color w:val="555555"/>
          <w:sz w:val="17"/>
        </w:rPr>
        <w:t xml:space="preserve">    (folder: Volume   •   format: #,0.00  — shipped qty in the pricing UOM (identity-guarded ratio))</w:t>
      </w:r>
    </w:p>
    <w:p>
      <w:r>
        <w:rPr>
          <w:rFonts w:ascii="Consolas" w:hAnsi="Consolas"/>
          <w:sz w:val="17"/>
        </w:rPr>
        <w:t>SUMX('fact_sales_order_freight',</w:t>
        <w:br/>
        <w:t xml:space="preserve">     'fact_sales_order_freight'[quantity_shipped]</w:t>
        <w:br/>
        <w:t xml:space="preserve">     * IF(TRIM('fact_sales_order_freight'[uom]) = TRIM('fact_sales_order_freight'[unit_price_primary]),</w:t>
        <w:br/>
        <w:t xml:space="preserve">          1,</w:t>
        <w:br/>
        <w:t xml:space="preserve">          DIVIDE(RELATED(dim_uom_conversion_item[conv_factor]),</w:t>
        <w:br/>
        <w:t xml:space="preserve">                 LOOKUPVALUE(dim_uom_conversion_item[conv_factor], dim_uom_conversion_item[item_uom_key],</w:t>
        <w:br/>
        <w:t xml:space="preserve">                             'fact_sales_order_freight'[item_number_short] &amp; "|" &amp; TRIM('fact_sales_order_freight'[unit_price_primary])))))</w:t>
      </w:r>
    </w:p>
    <w:p>
      <w:r>
        <w:rPr>
          <w:b/>
          <w:color w:val="1F3864"/>
          <w:sz w:val="22"/>
        </w:rPr>
        <w:t>Billable Freight</w:t>
      </w:r>
      <w:r>
        <w:rPr>
          <w:i/>
          <w:color w:val="555555"/>
          <w:sz w:val="17"/>
        </w:rPr>
        <w:t xml:space="preserve">    (folder: Freight   •   format: $#,0  — F4981 B/BFR, deduped per shipment)</w:t>
      </w:r>
    </w:p>
    <w:p>
      <w:r>
        <w:rPr>
          <w:rFonts w:ascii="Consolas" w:hAnsi="Consolas"/>
          <w:sz w:val="17"/>
        </w:rPr>
        <w:t>SUMX(VALUES('fact_sales_order_freight'[shipment_number]),</w:t>
        <w:br/>
        <w:t xml:space="preserve">     CALCULATE(MAX('fact_sales_order_freight'[billable_freight])))</w:t>
      </w:r>
    </w:p>
    <w:p>
      <w:r>
        <w:rPr>
          <w:b/>
          <w:color w:val="1F3864"/>
          <w:sz w:val="22"/>
        </w:rPr>
        <w:t>Billable Fuel</w:t>
      </w:r>
      <w:r>
        <w:rPr>
          <w:i/>
          <w:color w:val="555555"/>
          <w:sz w:val="17"/>
        </w:rPr>
        <w:t xml:space="preserve">    (folder: Freight   •   format: $#,0  — F4981 B/FSC,FSB)</w:t>
      </w:r>
    </w:p>
    <w:p>
      <w:r>
        <w:rPr>
          <w:rFonts w:ascii="Consolas" w:hAnsi="Consolas"/>
          <w:sz w:val="17"/>
        </w:rPr>
        <w:t>SUMX(VALUES('fact_sales_order_freight'[shipment_number]),</w:t>
        <w:br/>
        <w:t xml:space="preserve">     CALCULATE(MAX('fact_sales_order_freight'[billable_fuel])))</w:t>
      </w:r>
    </w:p>
    <w:p>
      <w:r>
        <w:rPr>
          <w:b/>
          <w:color w:val="1F3864"/>
          <w:sz w:val="22"/>
        </w:rPr>
        <w:t>Total Billable</w:t>
      </w:r>
      <w:r>
        <w:rPr>
          <w:i/>
          <w:color w:val="555555"/>
          <w:sz w:val="17"/>
        </w:rPr>
        <w:t xml:space="preserve">    (folder: Freight   •   format: $#,0)</w:t>
      </w:r>
    </w:p>
    <w:p>
      <w:r>
        <w:rPr>
          <w:rFonts w:ascii="Consolas" w:hAnsi="Consolas"/>
          <w:sz w:val="17"/>
        </w:rPr>
        <w:t>SUMX(VALUES('fact_sales_order_freight'[shipment_number]),</w:t>
        <w:br/>
        <w:t xml:space="preserve">     CALCULATE(MAX('fact_sales_order_freight'[total_billable])))</w:t>
      </w:r>
    </w:p>
    <w:p>
      <w:r>
        <w:rPr>
          <w:b/>
          <w:color w:val="1F3864"/>
          <w:sz w:val="22"/>
        </w:rPr>
        <w:t>Payable Freight</w:t>
      </w:r>
      <w:r>
        <w:rPr>
          <w:i/>
          <w:color w:val="555555"/>
          <w:sz w:val="17"/>
        </w:rPr>
        <w:t xml:space="preserve">    (folder: Freight   •   format: $#,0  — F4981 P/PFR)</w:t>
      </w:r>
    </w:p>
    <w:p>
      <w:r>
        <w:rPr>
          <w:rFonts w:ascii="Consolas" w:hAnsi="Consolas"/>
          <w:sz w:val="17"/>
        </w:rPr>
        <w:t>SUMX(VALUES('fact_sales_order_freight'[shipment_number]),</w:t>
        <w:br/>
        <w:t xml:space="preserve">     CALCULATE(MAX('fact_sales_order_freight'[payable_freight])))</w:t>
      </w:r>
    </w:p>
    <w:p>
      <w:r>
        <w:rPr>
          <w:b/>
          <w:color w:val="1F3864"/>
          <w:sz w:val="22"/>
        </w:rPr>
        <w:t>Payable Fuel</w:t>
      </w:r>
      <w:r>
        <w:rPr>
          <w:i/>
          <w:color w:val="555555"/>
          <w:sz w:val="17"/>
        </w:rPr>
        <w:t xml:space="preserve">    (folder: Freight   •   format: $#,0  — F4981 P/FSC)</w:t>
      </w:r>
    </w:p>
    <w:p>
      <w:r>
        <w:rPr>
          <w:rFonts w:ascii="Consolas" w:hAnsi="Consolas"/>
          <w:sz w:val="17"/>
        </w:rPr>
        <w:t>SUMX(VALUES('fact_sales_order_freight'[shipment_number]),</w:t>
        <w:br/>
        <w:t xml:space="preserve">     CALCULATE(MAX('fact_sales_order_freight'[payable_fuel])))</w:t>
      </w:r>
    </w:p>
    <w:p>
      <w:r>
        <w:rPr>
          <w:b/>
          <w:color w:val="1F3864"/>
          <w:sz w:val="22"/>
        </w:rPr>
        <w:t>Total Payable</w:t>
      </w:r>
      <w:r>
        <w:rPr>
          <w:i/>
          <w:color w:val="555555"/>
          <w:sz w:val="17"/>
        </w:rPr>
        <w:t xml:space="preserve">    (folder: Freight   •   format: $#,0)</w:t>
      </w:r>
    </w:p>
    <w:p>
      <w:r>
        <w:rPr>
          <w:rFonts w:ascii="Consolas" w:hAnsi="Consolas"/>
          <w:sz w:val="17"/>
        </w:rPr>
        <w:t>SUMX(VALUES('fact_sales_order_freight'[shipment_number]),</w:t>
        <w:br/>
        <w:t xml:space="preserve">     CALCULATE(MAX('fact_sales_order_freight'[total_payable])))</w:t>
      </w:r>
    </w:p>
    <w:p>
      <w:r>
        <w:rPr>
          <w:b/>
          <w:color w:val="1F3864"/>
          <w:sz w:val="22"/>
        </w:rPr>
        <w:t>Freight Variance</w:t>
      </w:r>
      <w:r>
        <w:rPr>
          <w:i/>
          <w:color w:val="555555"/>
          <w:sz w:val="17"/>
        </w:rPr>
        <w:t xml:space="preserve">    (folder: Freight   •   format: $#,0)</w:t>
      </w:r>
    </w:p>
    <w:p>
      <w:r>
        <w:rPr>
          <w:rFonts w:ascii="Consolas" w:hAnsi="Consolas"/>
          <w:sz w:val="17"/>
        </w:rPr>
        <w:t>[Billable Freight] - [Payable Freight]</w:t>
      </w:r>
    </w:p>
    <w:p>
      <w:r>
        <w:rPr>
          <w:b/>
          <w:color w:val="1F3864"/>
          <w:sz w:val="22"/>
        </w:rPr>
        <w:t>Total Variance</w:t>
      </w:r>
      <w:r>
        <w:rPr>
          <w:i/>
          <w:color w:val="555555"/>
          <w:sz w:val="17"/>
        </w:rPr>
        <w:t xml:space="preserve">    (folder: Freight   •   format: $#,0)</w:t>
      </w:r>
    </w:p>
    <w:p>
      <w:r>
        <w:rPr>
          <w:rFonts w:ascii="Consolas" w:hAnsi="Consolas"/>
          <w:sz w:val="17"/>
        </w:rPr>
        <w:t>[Total Billable] - [Total Payable]</w:t>
      </w:r>
    </w:p>
    <w:p>
      <w:r>
        <w:rPr>
          <w:b/>
          <w:color w:val="1F3864"/>
          <w:sz w:val="22"/>
        </w:rPr>
        <w:t>Freight CM %</w:t>
      </w:r>
      <w:r>
        <w:rPr>
          <w:i/>
          <w:color w:val="555555"/>
          <w:sz w:val="17"/>
        </w:rPr>
        <w:t xml:space="preserve">    (folder: Freight   •   format: 0.0%)</w:t>
      </w:r>
    </w:p>
    <w:p>
      <w:r>
        <w:rPr>
          <w:rFonts w:ascii="Consolas" w:hAnsi="Consolas"/>
          <w:sz w:val="17"/>
        </w:rPr>
        <w:t>DIVIDE([Freight Variance], [Billable Freight])</w:t>
      </w:r>
    </w:p>
    <w:p>
      <w:r>
        <w:rPr>
          <w:b/>
          <w:color w:val="1F3864"/>
          <w:sz w:val="22"/>
        </w:rPr>
        <w:t>Total CM %</w:t>
      </w:r>
      <w:r>
        <w:rPr>
          <w:i/>
          <w:color w:val="555555"/>
          <w:sz w:val="17"/>
        </w:rPr>
        <w:t xml:space="preserve">    (folder: Freight   •   format: 0.0%)</w:t>
      </w:r>
    </w:p>
    <w:p>
      <w:r>
        <w:rPr>
          <w:rFonts w:ascii="Consolas" w:hAnsi="Consolas"/>
          <w:sz w:val="17"/>
        </w:rPr>
        <w:t>DIVIDE([Total Variance], [Total Billable])</w:t>
      </w:r>
    </w:p>
    <w:p>
      <w:r>
        <w:rPr>
          <w:b w:val="0"/>
          <w:i/>
          <w:color w:val="555555"/>
          <w:sz w:val="18"/>
        </w:rPr>
        <w:t>Note: the F4981 bucket amounts are denormalized to every line of a shipment, so the freight measures dedup with SUMX(VALUES(shipment_number), CALCULATE(MAX(...))) to count each shipment once.</w:t>
      </w:r>
    </w:p>
    <w:p>
      <w:pPr>
        <w:pStyle w:val="Heading1"/>
      </w:pPr>
      <w:r>
        <w:rPr>
          <w:color w:val="1F3864"/>
        </w:rPr>
        <w:t>6. Caveats &amp; open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792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Status / note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/>
                <w:sz w:val="16"/>
              </w:rPr>
              <w:t>H1 ShiftFactor</w:t>
            </w:r>
          </w:p>
        </w:tc>
        <w:tc>
          <w:tcPr>
            <w:tcW w:type="dxa" w:w="7920"/>
          </w:tcPr>
          <w:p>
            <w:r/>
            <w:r>
              <w:rPr>
                <w:sz w:val="17"/>
              </w:rPr>
              <w:t>Freight $ = FHNAMT × per-company ShiftFactor. Fact uses SHIFT_FACTOR = 1.0 placeholder; will not reconcile until the F0010 company ShiftFactor is wired or Silver pre-scaling is confirmed. (BP Freight Amount measure exists for the RC18 form; the bucket layout above uses billable/payable buckets.)</w:t>
            </w:r>
          </w:p>
        </w:tc>
      </w:tr>
      <w:tr>
        <w:tc>
          <w:tcPr>
            <w:tcW w:type="dxa" w:w="2880"/>
            <w:shd w:val="clear" w:fill="EEF1F7"/>
          </w:tcPr>
          <w:p>
            <w:r/>
            <w:r>
              <w:rPr>
                <w:rFonts w:ascii="Consolas" w:hAnsi="Consolas"/>
                <w:b/>
                <w:sz w:val="16"/>
              </w:rPr>
              <w:t>unit_price_primary (Price UoM)</w:t>
            </w:r>
          </w:p>
        </w:tc>
        <w:tc>
          <w:tcPr>
            <w:tcW w:type="dxa" w:w="7920"/>
            <w:shd w:val="clear" w:fill="EEF1F7"/>
          </w:tcPr>
          <w:p>
            <w:r/>
            <w:r>
              <w:rPr>
                <w:sz w:val="17"/>
              </w:rPr>
              <w:t>Holds SDAPUM = the pricing-UOM CODE (uom_ent_up), not a price. Value is correct for display; column should be renamed pricing_uom in a future pass.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/>
                <w:sz w:val="16"/>
              </w:rPr>
              <w:t>Price QTY Shipped</w:t>
            </w:r>
          </w:p>
        </w:tc>
        <w:tc>
          <w:tcPr>
            <w:tcW w:type="dxa" w:w="7920"/>
          </w:tcPr>
          <w:p>
            <w:r/>
            <w:r>
              <w:rPr>
                <w:sz w:val="17"/>
              </w:rPr>
              <w:t>TN-ratio proxy for Hubble's direct F41002 UMCONV; identity-guarded (SDUOM=SDAPUM → 1). Matches when F41002 is multiplicatively consistent; differing-UOM partial-resolution cases can differ. No BP Freight compare export to validate.</w:t>
            </w:r>
          </w:p>
        </w:tc>
      </w:tr>
      <w:tr>
        <w:tc>
          <w:tcPr>
            <w:tcW w:type="dxa" w:w="2880"/>
            <w:shd w:val="clear" w:fill="EEF1F7"/>
          </w:tcPr>
          <w:p>
            <w:r/>
            <w:r>
              <w:rPr>
                <w:rFonts w:ascii="Consolas" w:hAnsi="Consolas"/>
                <w:b/>
                <w:sz w:val="16"/>
              </w:rPr>
              <w:t>freight_audit_handling_code (col 12)</w:t>
            </w:r>
          </w:p>
        </w:tc>
        <w:tc>
          <w:tcPr>
            <w:tcW w:type="dxa" w:w="7920"/>
            <w:shd w:val="clear" w:fill="EEF1F7"/>
          </w:tcPr>
          <w:p>
            <w:r/>
            <w:r>
              <w:rPr>
                <w:sz w:val="17"/>
              </w:rPr>
              <w:t>Added this session; materializes on the pending freight-fact OVERWRITE=True rebuild.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/>
                <w:sz w:val="16"/>
              </w:rPr>
              <w:t>SDSOQS Silver defect</w:t>
            </w:r>
          </w:p>
        </w:tc>
        <w:tc>
          <w:tcPr>
            <w:tcW w:type="dxa" w:w="7920"/>
          </w:tcPr>
          <w:p>
            <w:r/>
            <w:r>
              <w:rPr>
                <w:sz w:val="17"/>
              </w:rPr>
              <w:t>units_quantity_shipped holds the ordered value (SDUOPN empty) — Input QTY Shipped affected at source, not in the notebook.</w:t>
            </w:r>
          </w:p>
        </w:tc>
      </w:tr>
      <w:tr>
        <w:tc>
          <w:tcPr>
            <w:tcW w:type="dxa" w:w="2880"/>
            <w:shd w:val="clear" w:fill="EEF1F7"/>
          </w:tcPr>
          <w:p>
            <w:r/>
            <w:r>
              <w:rPr>
                <w:rFonts w:ascii="Consolas" w:hAnsi="Consolas"/>
                <w:b/>
                <w:sz w:val="16"/>
              </w:rPr>
              <w:t>Deploy</w:t>
            </w:r>
          </w:p>
        </w:tc>
        <w:tc>
          <w:tcPr>
            <w:tcW w:type="dxa" w:w="7920"/>
            <w:shd w:val="clear" w:fill="EEF1F7"/>
          </w:tcPr>
          <w:p>
            <w:r/>
            <w:r>
              <w:rPr>
                <w:sz w:val="17"/>
              </w:rPr>
              <w:t>Measure/column edits require model redeploy; freight_audit_handling_code also needs the fact rebuild.</w:t>
            </w:r>
          </w:p>
        </w:tc>
      </w:tr>
    </w:tbl>
    <w:p>
      <w:r>
        <w:rPr>
          <w:b w:val="0"/>
          <w:i w:val="0"/>
          <w:sz w:val="20"/>
        </w:rPr>
      </w:r>
    </w:p>
    <w:p>
      <w:r>
        <w:rPr>
          <w:b w:val="0"/>
          <w:i/>
          <w:color w:val="555555"/>
          <w:sz w:val="16"/>
        </w:rPr>
        <w:t>Generated from the BP Freight SQL + the live TMDL semantic model (billable_payable_freight).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