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F7F60" w14:textId="76E1679E" w:rsidR="007D4CF6" w:rsidRPr="00602686" w:rsidRDefault="00A56455">
      <w:pPr>
        <w:rPr>
          <w:rFonts w:ascii="Times New Roman" w:hAnsi="Times New Roman" w:cs="Times New Roman"/>
          <w:b/>
          <w:bCs/>
          <w:sz w:val="24"/>
          <w:szCs w:val="24"/>
          <w:u w:val="single"/>
        </w:rPr>
      </w:pPr>
      <w:r w:rsidRPr="00602686">
        <w:rPr>
          <w:rFonts w:ascii="Times New Roman" w:hAnsi="Times New Roman" w:cs="Times New Roman"/>
          <w:b/>
          <w:bCs/>
          <w:sz w:val="24"/>
          <w:szCs w:val="24"/>
          <w:u w:val="single"/>
        </w:rPr>
        <w:t>GLS, Blocking vs Non-Blocking and Synthesis-Simulation Mismatch</w:t>
      </w:r>
    </w:p>
    <w:p w14:paraId="0810B0CE" w14:textId="7D2D1F3B" w:rsidR="00A56455" w:rsidRPr="00602686" w:rsidRDefault="00A56455">
      <w:pPr>
        <w:rPr>
          <w:rFonts w:ascii="Times New Roman" w:hAnsi="Times New Roman" w:cs="Times New Roman"/>
          <w:sz w:val="24"/>
          <w:szCs w:val="24"/>
        </w:rPr>
      </w:pPr>
      <w:r w:rsidRPr="00602686">
        <w:rPr>
          <w:rFonts w:ascii="Times New Roman" w:hAnsi="Times New Roman" w:cs="Times New Roman"/>
          <w:sz w:val="24"/>
          <w:szCs w:val="24"/>
        </w:rPr>
        <w:t>Gate-Level-Simulation (GLS):</w:t>
      </w:r>
    </w:p>
    <w:p w14:paraId="1E37B875" w14:textId="77777777" w:rsidR="00A56455" w:rsidRPr="00602686" w:rsidRDefault="00A56455" w:rsidP="00A56455">
      <w:pPr>
        <w:pStyle w:val="ListParagraph"/>
        <w:numPr>
          <w:ilvl w:val="0"/>
          <w:numId w:val="1"/>
        </w:numPr>
        <w:rPr>
          <w:rFonts w:ascii="Times New Roman" w:hAnsi="Times New Roman" w:cs="Times New Roman"/>
          <w:sz w:val="24"/>
          <w:szCs w:val="24"/>
        </w:rPr>
      </w:pPr>
      <w:r w:rsidRPr="00602686">
        <w:rPr>
          <w:rFonts w:ascii="Times New Roman" w:hAnsi="Times New Roman" w:cs="Times New Roman"/>
          <w:sz w:val="24"/>
          <w:szCs w:val="24"/>
        </w:rPr>
        <w:t>Running the test bench with Netlist as Design Under Test (DUT)</w:t>
      </w:r>
    </w:p>
    <w:p w14:paraId="240A968A" w14:textId="77777777" w:rsidR="00A56455" w:rsidRPr="00602686" w:rsidRDefault="00A56455" w:rsidP="00A56455">
      <w:pPr>
        <w:pStyle w:val="ListParagraph"/>
        <w:numPr>
          <w:ilvl w:val="0"/>
          <w:numId w:val="1"/>
        </w:numPr>
        <w:rPr>
          <w:rFonts w:ascii="Times New Roman" w:hAnsi="Times New Roman" w:cs="Times New Roman"/>
          <w:sz w:val="24"/>
          <w:szCs w:val="24"/>
        </w:rPr>
      </w:pPr>
      <w:r w:rsidRPr="00602686">
        <w:rPr>
          <w:rFonts w:ascii="Times New Roman" w:hAnsi="Times New Roman" w:cs="Times New Roman"/>
          <w:sz w:val="24"/>
          <w:szCs w:val="24"/>
        </w:rPr>
        <w:t>Netlist is logically same as RTL Code.</w:t>
      </w:r>
    </w:p>
    <w:p w14:paraId="7DC4734A" w14:textId="471421AE" w:rsidR="00A56455" w:rsidRPr="00602686" w:rsidRDefault="00A56455" w:rsidP="00A56455">
      <w:pPr>
        <w:pStyle w:val="ListParagraph"/>
        <w:numPr>
          <w:ilvl w:val="1"/>
          <w:numId w:val="1"/>
        </w:numPr>
        <w:rPr>
          <w:rFonts w:ascii="Times New Roman" w:hAnsi="Times New Roman" w:cs="Times New Roman"/>
          <w:sz w:val="24"/>
          <w:szCs w:val="24"/>
        </w:rPr>
      </w:pPr>
      <w:r w:rsidRPr="00602686">
        <w:rPr>
          <w:rFonts w:ascii="Times New Roman" w:hAnsi="Times New Roman" w:cs="Times New Roman"/>
          <w:sz w:val="24"/>
          <w:szCs w:val="24"/>
        </w:rPr>
        <w:t>Same Test Bench will align with the Design.</w:t>
      </w:r>
    </w:p>
    <w:p w14:paraId="6A5CE4CD" w14:textId="0BFFA355" w:rsidR="00A56455" w:rsidRPr="00602686" w:rsidRDefault="00A56455" w:rsidP="00A56455">
      <w:pPr>
        <w:pStyle w:val="ListParagraph"/>
        <w:numPr>
          <w:ilvl w:val="0"/>
          <w:numId w:val="1"/>
        </w:numPr>
        <w:rPr>
          <w:rFonts w:ascii="Times New Roman" w:hAnsi="Times New Roman" w:cs="Times New Roman"/>
          <w:sz w:val="24"/>
          <w:szCs w:val="24"/>
        </w:rPr>
      </w:pPr>
      <w:r w:rsidRPr="00602686">
        <w:rPr>
          <w:rFonts w:ascii="Times New Roman" w:hAnsi="Times New Roman" w:cs="Times New Roman"/>
          <w:sz w:val="24"/>
          <w:szCs w:val="24"/>
        </w:rPr>
        <w:t>GLS verifies the logical correctness of design after synthesis</w:t>
      </w:r>
    </w:p>
    <w:p w14:paraId="6929A242" w14:textId="29B24F64" w:rsidR="00A56455" w:rsidRPr="00602686" w:rsidRDefault="00A56455" w:rsidP="00A56455">
      <w:pPr>
        <w:pStyle w:val="ListParagraph"/>
        <w:numPr>
          <w:ilvl w:val="0"/>
          <w:numId w:val="1"/>
        </w:numPr>
        <w:rPr>
          <w:rFonts w:ascii="Times New Roman" w:hAnsi="Times New Roman" w:cs="Times New Roman"/>
          <w:sz w:val="24"/>
          <w:szCs w:val="24"/>
        </w:rPr>
      </w:pPr>
      <w:r w:rsidRPr="00602686">
        <w:rPr>
          <w:rFonts w:ascii="Times New Roman" w:hAnsi="Times New Roman" w:cs="Times New Roman"/>
          <w:sz w:val="24"/>
          <w:szCs w:val="24"/>
        </w:rPr>
        <w:t>Ensuring the timing of the design is met.</w:t>
      </w:r>
    </w:p>
    <w:p w14:paraId="0221B1D1" w14:textId="267D3D0D" w:rsidR="0039006B" w:rsidRPr="00602686" w:rsidRDefault="00A56455" w:rsidP="0039006B">
      <w:pPr>
        <w:pStyle w:val="ListParagraph"/>
        <w:numPr>
          <w:ilvl w:val="1"/>
          <w:numId w:val="1"/>
        </w:numPr>
        <w:rPr>
          <w:rFonts w:ascii="Times New Roman" w:hAnsi="Times New Roman" w:cs="Times New Roman"/>
          <w:sz w:val="24"/>
          <w:szCs w:val="24"/>
        </w:rPr>
      </w:pPr>
      <w:r w:rsidRPr="00602686">
        <w:rPr>
          <w:rFonts w:ascii="Times New Roman" w:hAnsi="Times New Roman" w:cs="Times New Roman"/>
          <w:sz w:val="24"/>
          <w:szCs w:val="24"/>
        </w:rPr>
        <w:t xml:space="preserve">For this </w:t>
      </w:r>
      <w:r w:rsidR="0015606C" w:rsidRPr="00602686">
        <w:rPr>
          <w:rFonts w:ascii="Times New Roman" w:hAnsi="Times New Roman" w:cs="Times New Roman"/>
          <w:sz w:val="24"/>
          <w:szCs w:val="24"/>
        </w:rPr>
        <w:t>GLS needs to be run with delay annotation</w:t>
      </w:r>
    </w:p>
    <w:p w14:paraId="2D9BE5D4" w14:textId="1EBA47C1" w:rsidR="0039006B" w:rsidRPr="00602686" w:rsidRDefault="0039006B" w:rsidP="0039006B">
      <w:pPr>
        <w:jc w:val="center"/>
        <w:rPr>
          <w:rFonts w:ascii="Times New Roman" w:hAnsi="Times New Roman" w:cs="Times New Roman"/>
          <w:sz w:val="24"/>
          <w:szCs w:val="24"/>
        </w:rPr>
      </w:pPr>
      <w:r w:rsidRPr="00602686">
        <w:rPr>
          <w:rFonts w:ascii="Times New Roman" w:hAnsi="Times New Roman" w:cs="Times New Roman"/>
          <w:noProof/>
          <w:sz w:val="24"/>
          <w:szCs w:val="24"/>
        </w:rPr>
        <w:drawing>
          <wp:inline distT="0" distB="0" distL="0" distR="0" wp14:anchorId="1F9A65BE" wp14:editId="1AF406EC">
            <wp:extent cx="4410628" cy="20277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9080" cy="2036250"/>
                    </a:xfrm>
                    <a:prstGeom prst="rect">
                      <a:avLst/>
                    </a:prstGeom>
                    <a:noFill/>
                    <a:ln>
                      <a:noFill/>
                    </a:ln>
                  </pic:spPr>
                </pic:pic>
              </a:graphicData>
            </a:graphic>
          </wp:inline>
        </w:drawing>
      </w:r>
    </w:p>
    <w:p w14:paraId="6B5F7D8B" w14:textId="4DBF55DD" w:rsidR="0039006B" w:rsidRPr="00602686" w:rsidRDefault="0039006B" w:rsidP="0039006B">
      <w:pPr>
        <w:jc w:val="center"/>
        <w:rPr>
          <w:rFonts w:ascii="Times New Roman" w:hAnsi="Times New Roman" w:cs="Times New Roman"/>
          <w:b/>
          <w:bCs/>
          <w:sz w:val="16"/>
          <w:szCs w:val="16"/>
        </w:rPr>
      </w:pPr>
      <w:r w:rsidRPr="00602686">
        <w:rPr>
          <w:rFonts w:ascii="Times New Roman" w:hAnsi="Times New Roman" w:cs="Times New Roman"/>
          <w:b/>
          <w:bCs/>
          <w:sz w:val="16"/>
          <w:szCs w:val="16"/>
        </w:rPr>
        <w:t>Fig: GLS input and output</w:t>
      </w:r>
    </w:p>
    <w:p w14:paraId="06C02498" w14:textId="5BEAAA9B" w:rsidR="00152791" w:rsidRPr="00602686" w:rsidRDefault="00152791" w:rsidP="00152791">
      <w:pPr>
        <w:rPr>
          <w:rFonts w:ascii="Times New Roman" w:hAnsi="Times New Roman" w:cs="Times New Roman"/>
          <w:sz w:val="24"/>
          <w:szCs w:val="24"/>
        </w:rPr>
      </w:pPr>
      <w:r w:rsidRPr="00602686">
        <w:rPr>
          <w:rFonts w:ascii="Times New Roman" w:hAnsi="Times New Roman" w:cs="Times New Roman"/>
          <w:sz w:val="24"/>
          <w:szCs w:val="24"/>
        </w:rPr>
        <w:t xml:space="preserve">The </w:t>
      </w:r>
      <w:proofErr w:type="spellStart"/>
      <w:r w:rsidRPr="00602686">
        <w:rPr>
          <w:rFonts w:ascii="Times New Roman" w:hAnsi="Times New Roman" w:cs="Times New Roman"/>
          <w:sz w:val="24"/>
          <w:szCs w:val="24"/>
        </w:rPr>
        <w:t>Yosys</w:t>
      </w:r>
      <w:proofErr w:type="spellEnd"/>
      <w:r w:rsidRPr="00602686">
        <w:rPr>
          <w:rFonts w:ascii="Times New Roman" w:hAnsi="Times New Roman" w:cs="Times New Roman"/>
          <w:sz w:val="24"/>
          <w:szCs w:val="24"/>
        </w:rPr>
        <w:t xml:space="preserve"> tool maps the design in RTL to gate level netlist like in figure above using the gate level Verilog model during synthesis. The gate level Verilog model can be functional and/or timing aware.</w:t>
      </w:r>
    </w:p>
    <w:p w14:paraId="58A0CCB3" w14:textId="77777777" w:rsidR="00D63EF8" w:rsidRPr="00602686" w:rsidRDefault="00D63EF8" w:rsidP="00152791">
      <w:pPr>
        <w:rPr>
          <w:rFonts w:ascii="Times New Roman" w:hAnsi="Times New Roman" w:cs="Times New Roman"/>
          <w:sz w:val="24"/>
          <w:szCs w:val="24"/>
        </w:rPr>
      </w:pPr>
    </w:p>
    <w:p w14:paraId="404DE111" w14:textId="77777777" w:rsidR="00152791" w:rsidRPr="00602686" w:rsidRDefault="00152791" w:rsidP="00152791">
      <w:pPr>
        <w:rPr>
          <w:rFonts w:ascii="Times New Roman" w:hAnsi="Times New Roman" w:cs="Times New Roman"/>
          <w:b/>
          <w:bCs/>
          <w:sz w:val="16"/>
          <w:szCs w:val="16"/>
        </w:rPr>
      </w:pPr>
    </w:p>
    <w:p w14:paraId="6AA59A6F" w14:textId="31777F18" w:rsidR="00152791" w:rsidRPr="00602686" w:rsidRDefault="00152791" w:rsidP="00152791">
      <w:pPr>
        <w:jc w:val="center"/>
        <w:rPr>
          <w:rFonts w:ascii="Times New Roman" w:hAnsi="Times New Roman" w:cs="Times New Roman"/>
          <w:sz w:val="24"/>
          <w:szCs w:val="24"/>
        </w:rPr>
      </w:pPr>
      <w:r w:rsidRPr="00602686">
        <w:rPr>
          <w:rFonts w:ascii="Times New Roman" w:hAnsi="Times New Roman" w:cs="Times New Roman"/>
          <w:noProof/>
          <w:sz w:val="24"/>
          <w:szCs w:val="24"/>
        </w:rPr>
        <w:lastRenderedPageBreak/>
        <w:drawing>
          <wp:inline distT="0" distB="0" distL="0" distR="0" wp14:anchorId="514FFFE7" wp14:editId="60BC4C73">
            <wp:extent cx="4283547" cy="352636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0265" cy="3540130"/>
                    </a:xfrm>
                    <a:prstGeom prst="rect">
                      <a:avLst/>
                    </a:prstGeom>
                    <a:noFill/>
                    <a:ln>
                      <a:noFill/>
                    </a:ln>
                  </pic:spPr>
                </pic:pic>
              </a:graphicData>
            </a:graphic>
          </wp:inline>
        </w:drawing>
      </w:r>
    </w:p>
    <w:p w14:paraId="49048A79" w14:textId="05D402F5" w:rsidR="00AC3C2B" w:rsidRPr="00602686" w:rsidRDefault="00152791" w:rsidP="00AC3C2B">
      <w:pPr>
        <w:jc w:val="center"/>
        <w:rPr>
          <w:rFonts w:ascii="Times New Roman" w:hAnsi="Times New Roman" w:cs="Times New Roman"/>
          <w:b/>
          <w:bCs/>
          <w:noProof/>
          <w:sz w:val="16"/>
          <w:szCs w:val="16"/>
        </w:rPr>
      </w:pPr>
      <w:r w:rsidRPr="00602686">
        <w:rPr>
          <w:rFonts w:ascii="Times New Roman" w:hAnsi="Times New Roman" w:cs="Times New Roman"/>
          <w:b/>
          <w:bCs/>
          <w:sz w:val="16"/>
          <w:szCs w:val="16"/>
        </w:rPr>
        <w:t xml:space="preserve">Fig: </w:t>
      </w:r>
      <w:r w:rsidRPr="00602686">
        <w:rPr>
          <w:rFonts w:ascii="Times New Roman" w:hAnsi="Times New Roman" w:cs="Times New Roman"/>
          <w:b/>
          <w:bCs/>
          <w:noProof/>
          <w:sz w:val="16"/>
          <w:szCs w:val="16"/>
        </w:rPr>
        <w:t>Mapping Of RTL Code to Gat-Level-Netlist</w:t>
      </w:r>
    </w:p>
    <w:p w14:paraId="31821D36" w14:textId="77777777" w:rsidR="00220EE2" w:rsidRPr="00602686" w:rsidRDefault="00220EE2" w:rsidP="00AC3C2B">
      <w:pPr>
        <w:jc w:val="center"/>
        <w:rPr>
          <w:rFonts w:ascii="Times New Roman" w:hAnsi="Times New Roman" w:cs="Times New Roman"/>
          <w:b/>
          <w:bCs/>
          <w:noProof/>
          <w:sz w:val="16"/>
          <w:szCs w:val="16"/>
        </w:rPr>
      </w:pPr>
    </w:p>
    <w:p w14:paraId="69DFD5AB" w14:textId="67A780E6" w:rsidR="00220EE2" w:rsidRPr="00602686" w:rsidRDefault="00220EE2" w:rsidP="00220EE2">
      <w:pPr>
        <w:rPr>
          <w:rFonts w:ascii="Times New Roman" w:hAnsi="Times New Roman" w:cs="Times New Roman"/>
          <w:noProof/>
          <w:sz w:val="24"/>
          <w:szCs w:val="24"/>
        </w:rPr>
      </w:pPr>
      <w:r w:rsidRPr="00602686">
        <w:rPr>
          <w:rFonts w:ascii="Times New Roman" w:hAnsi="Times New Roman" w:cs="Times New Roman"/>
          <w:noProof/>
          <w:sz w:val="24"/>
          <w:szCs w:val="24"/>
        </w:rPr>
        <w:t>First design a MUX, the steps are as below as performed in the lab.</w:t>
      </w:r>
    </w:p>
    <w:p w14:paraId="2008E10E" w14:textId="77777777" w:rsidR="00220EE2" w:rsidRPr="00602686" w:rsidRDefault="00220EE2" w:rsidP="00220EE2">
      <w:pPr>
        <w:rPr>
          <w:rFonts w:ascii="Times New Roman" w:hAnsi="Times New Roman" w:cs="Times New Roman"/>
          <w:noProof/>
          <w:sz w:val="24"/>
          <w:szCs w:val="24"/>
        </w:rPr>
      </w:pPr>
    </w:p>
    <w:p w14:paraId="706A4425" w14:textId="79E38905" w:rsidR="00AC3C2B" w:rsidRPr="00602686" w:rsidRDefault="00AC3C2B" w:rsidP="00AC3C2B">
      <w:pPr>
        <w:rPr>
          <w:rFonts w:ascii="Times New Roman" w:hAnsi="Times New Roman" w:cs="Times New Roman"/>
          <w:noProof/>
          <w:sz w:val="24"/>
          <w:szCs w:val="24"/>
        </w:rPr>
      </w:pPr>
      <w:r w:rsidRPr="00602686">
        <w:rPr>
          <w:rFonts w:ascii="Times New Roman" w:hAnsi="Times New Roman" w:cs="Times New Roman"/>
          <w:noProof/>
        </w:rPr>
        <w:drawing>
          <wp:inline distT="0" distB="0" distL="0" distR="0" wp14:anchorId="2601E4DC" wp14:editId="5E4EF2FE">
            <wp:extent cx="6491578" cy="32596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52298" cy="329015"/>
                    </a:xfrm>
                    <a:prstGeom prst="rect">
                      <a:avLst/>
                    </a:prstGeom>
                  </pic:spPr>
                </pic:pic>
              </a:graphicData>
            </a:graphic>
          </wp:inline>
        </w:drawing>
      </w:r>
    </w:p>
    <w:p w14:paraId="290C7B81" w14:textId="5E3C2461" w:rsidR="00AC3C2B" w:rsidRPr="00602686" w:rsidRDefault="00AC3C2B" w:rsidP="00AC3C2B">
      <w:pPr>
        <w:rPr>
          <w:rFonts w:ascii="Times New Roman" w:hAnsi="Times New Roman" w:cs="Times New Roman"/>
          <w:noProof/>
          <w:sz w:val="24"/>
          <w:szCs w:val="24"/>
        </w:rPr>
      </w:pPr>
      <w:r w:rsidRPr="00602686">
        <w:rPr>
          <w:rFonts w:ascii="Times New Roman" w:hAnsi="Times New Roman" w:cs="Times New Roman"/>
          <w:noProof/>
        </w:rPr>
        <w:drawing>
          <wp:inline distT="0" distB="0" distL="0" distR="0" wp14:anchorId="3E8912A6" wp14:editId="34DC853A">
            <wp:extent cx="5943600" cy="408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8305"/>
                    </a:xfrm>
                    <a:prstGeom prst="rect">
                      <a:avLst/>
                    </a:prstGeom>
                  </pic:spPr>
                </pic:pic>
              </a:graphicData>
            </a:graphic>
          </wp:inline>
        </w:drawing>
      </w:r>
    </w:p>
    <w:p w14:paraId="444C75BB" w14:textId="0FAEA656" w:rsidR="00AC3C2B" w:rsidRPr="00602686" w:rsidRDefault="00AC3C2B" w:rsidP="00AC3C2B">
      <w:pPr>
        <w:rPr>
          <w:rFonts w:ascii="Times New Roman" w:hAnsi="Times New Roman" w:cs="Times New Roman"/>
          <w:noProof/>
          <w:sz w:val="24"/>
          <w:szCs w:val="24"/>
        </w:rPr>
      </w:pPr>
      <w:r w:rsidRPr="00602686">
        <w:rPr>
          <w:rFonts w:ascii="Times New Roman" w:hAnsi="Times New Roman" w:cs="Times New Roman"/>
          <w:noProof/>
        </w:rPr>
        <w:drawing>
          <wp:inline distT="0" distB="0" distL="0" distR="0" wp14:anchorId="2C002E35" wp14:editId="498FF8E2">
            <wp:extent cx="5943600" cy="531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1495"/>
                    </a:xfrm>
                    <a:prstGeom prst="rect">
                      <a:avLst/>
                    </a:prstGeom>
                  </pic:spPr>
                </pic:pic>
              </a:graphicData>
            </a:graphic>
          </wp:inline>
        </w:drawing>
      </w:r>
    </w:p>
    <w:p w14:paraId="3A2FF953" w14:textId="77777777" w:rsidR="00220EE2" w:rsidRPr="00602686" w:rsidRDefault="00220EE2" w:rsidP="00AC3C2B">
      <w:pPr>
        <w:rPr>
          <w:rFonts w:ascii="Times New Roman" w:hAnsi="Times New Roman" w:cs="Times New Roman"/>
          <w:noProof/>
          <w:sz w:val="24"/>
          <w:szCs w:val="24"/>
        </w:rPr>
      </w:pPr>
    </w:p>
    <w:p w14:paraId="44B46D5D" w14:textId="64022EEA" w:rsidR="00220EE2" w:rsidRPr="00602686" w:rsidRDefault="00220EE2" w:rsidP="00AC3C2B">
      <w:pPr>
        <w:rPr>
          <w:rFonts w:ascii="Times New Roman" w:hAnsi="Times New Roman" w:cs="Times New Roman"/>
          <w:noProof/>
          <w:sz w:val="24"/>
          <w:szCs w:val="24"/>
        </w:rPr>
      </w:pPr>
      <w:r w:rsidRPr="00602686">
        <w:rPr>
          <w:rFonts w:ascii="Times New Roman" w:hAnsi="Times New Roman" w:cs="Times New Roman"/>
          <w:noProof/>
          <w:sz w:val="24"/>
          <w:szCs w:val="24"/>
        </w:rPr>
        <w:t>Check for the RTL simulation in GTKWave as below.</w:t>
      </w:r>
    </w:p>
    <w:p w14:paraId="1DAD18F0" w14:textId="64DD6AAA" w:rsidR="00220EE2" w:rsidRPr="00602686" w:rsidRDefault="00220EE2" w:rsidP="00602686">
      <w:pPr>
        <w:jc w:val="center"/>
        <w:rPr>
          <w:rFonts w:ascii="Times New Roman" w:hAnsi="Times New Roman" w:cs="Times New Roman"/>
          <w:noProof/>
          <w:sz w:val="24"/>
          <w:szCs w:val="24"/>
        </w:rPr>
      </w:pPr>
      <w:r w:rsidRPr="00602686">
        <w:rPr>
          <w:rFonts w:ascii="Times New Roman" w:hAnsi="Times New Roman" w:cs="Times New Roman"/>
          <w:noProof/>
        </w:rPr>
        <w:lastRenderedPageBreak/>
        <w:drawing>
          <wp:inline distT="0" distB="0" distL="0" distR="0" wp14:anchorId="37000ACA" wp14:editId="33FBFB1E">
            <wp:extent cx="5943600" cy="2120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0265"/>
                    </a:xfrm>
                    <a:prstGeom prst="rect">
                      <a:avLst/>
                    </a:prstGeom>
                  </pic:spPr>
                </pic:pic>
              </a:graphicData>
            </a:graphic>
          </wp:inline>
        </w:drawing>
      </w:r>
    </w:p>
    <w:p w14:paraId="1D51E183" w14:textId="77777777" w:rsidR="00220EE2" w:rsidRPr="00602686" w:rsidRDefault="00220EE2" w:rsidP="00AC3C2B">
      <w:pPr>
        <w:rPr>
          <w:rFonts w:ascii="Times New Roman" w:hAnsi="Times New Roman" w:cs="Times New Roman"/>
          <w:noProof/>
          <w:sz w:val="24"/>
          <w:szCs w:val="24"/>
        </w:rPr>
      </w:pPr>
    </w:p>
    <w:p w14:paraId="225420CF" w14:textId="2EC91C94" w:rsidR="00220EE2" w:rsidRPr="00602686" w:rsidRDefault="00220EE2" w:rsidP="00220EE2">
      <w:pPr>
        <w:rPr>
          <w:rFonts w:ascii="Times New Roman" w:hAnsi="Times New Roman" w:cs="Times New Roman"/>
          <w:noProof/>
          <w:sz w:val="24"/>
          <w:szCs w:val="24"/>
        </w:rPr>
      </w:pPr>
      <w:r w:rsidRPr="00602686">
        <w:rPr>
          <w:rFonts w:ascii="Times New Roman" w:hAnsi="Times New Roman" w:cs="Times New Roman"/>
          <w:noProof/>
          <w:sz w:val="24"/>
          <w:szCs w:val="24"/>
        </w:rPr>
        <w:t>Yosys Lab steps for Synthesis:</w:t>
      </w:r>
    </w:p>
    <w:p w14:paraId="745A20F2" w14:textId="21EA4F2D" w:rsidR="00220EE2" w:rsidRPr="00602686" w:rsidRDefault="00220EE2" w:rsidP="00602686">
      <w:pPr>
        <w:jc w:val="center"/>
        <w:rPr>
          <w:rFonts w:ascii="Times New Roman" w:hAnsi="Times New Roman" w:cs="Times New Roman"/>
          <w:noProof/>
          <w:sz w:val="24"/>
          <w:szCs w:val="24"/>
        </w:rPr>
      </w:pPr>
      <w:r w:rsidRPr="00602686">
        <w:rPr>
          <w:rFonts w:ascii="Times New Roman" w:hAnsi="Times New Roman" w:cs="Times New Roman"/>
          <w:noProof/>
        </w:rPr>
        <w:drawing>
          <wp:inline distT="0" distB="0" distL="0" distR="0" wp14:anchorId="0DE881E0" wp14:editId="7588F34A">
            <wp:extent cx="5943600" cy="30010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1010"/>
                    </a:xfrm>
                    <a:prstGeom prst="rect">
                      <a:avLst/>
                    </a:prstGeom>
                  </pic:spPr>
                </pic:pic>
              </a:graphicData>
            </a:graphic>
          </wp:inline>
        </w:drawing>
      </w:r>
    </w:p>
    <w:p w14:paraId="34EC3D67" w14:textId="0BAA8EB3" w:rsidR="00220EE2" w:rsidRPr="00602686" w:rsidRDefault="00220EE2" w:rsidP="00220EE2">
      <w:pPr>
        <w:rPr>
          <w:rFonts w:ascii="Times New Roman" w:hAnsi="Times New Roman" w:cs="Times New Roman"/>
          <w:noProof/>
          <w:sz w:val="24"/>
          <w:szCs w:val="24"/>
        </w:rPr>
      </w:pPr>
      <w:r w:rsidRPr="00602686">
        <w:rPr>
          <w:rFonts w:ascii="Times New Roman" w:hAnsi="Times New Roman" w:cs="Times New Roman"/>
          <w:noProof/>
        </w:rPr>
        <w:drawing>
          <wp:inline distT="0" distB="0" distL="0" distR="0" wp14:anchorId="5B3893B6" wp14:editId="24CA9B0A">
            <wp:extent cx="3636433" cy="120515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4292" cy="1217698"/>
                    </a:xfrm>
                    <a:prstGeom prst="rect">
                      <a:avLst/>
                    </a:prstGeom>
                  </pic:spPr>
                </pic:pic>
              </a:graphicData>
            </a:graphic>
          </wp:inline>
        </w:drawing>
      </w:r>
    </w:p>
    <w:p w14:paraId="2931281E" w14:textId="549EA3E8" w:rsidR="00220EE2" w:rsidRPr="00602686" w:rsidRDefault="00220EE2" w:rsidP="00220EE2">
      <w:pPr>
        <w:rPr>
          <w:rFonts w:ascii="Times New Roman" w:hAnsi="Times New Roman" w:cs="Times New Roman"/>
          <w:noProof/>
          <w:sz w:val="24"/>
          <w:szCs w:val="24"/>
        </w:rPr>
      </w:pPr>
      <w:r w:rsidRPr="00602686">
        <w:rPr>
          <w:rFonts w:ascii="Times New Roman" w:hAnsi="Times New Roman" w:cs="Times New Roman"/>
          <w:noProof/>
        </w:rPr>
        <w:drawing>
          <wp:inline distT="0" distB="0" distL="0" distR="0" wp14:anchorId="4C6488AA" wp14:editId="47DBC197">
            <wp:extent cx="2515533" cy="3444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0536" cy="364325"/>
                    </a:xfrm>
                    <a:prstGeom prst="rect">
                      <a:avLst/>
                    </a:prstGeom>
                  </pic:spPr>
                </pic:pic>
              </a:graphicData>
            </a:graphic>
          </wp:inline>
        </w:drawing>
      </w:r>
    </w:p>
    <w:p w14:paraId="6502E441" w14:textId="71C5A7EB" w:rsidR="00220EE2" w:rsidRPr="00602686" w:rsidRDefault="00220EE2" w:rsidP="00220EE2">
      <w:pPr>
        <w:rPr>
          <w:rFonts w:ascii="Times New Roman" w:hAnsi="Times New Roman" w:cs="Times New Roman"/>
          <w:noProof/>
          <w:sz w:val="24"/>
          <w:szCs w:val="24"/>
        </w:rPr>
      </w:pPr>
      <w:r w:rsidRPr="00602686">
        <w:rPr>
          <w:rFonts w:ascii="Times New Roman" w:hAnsi="Times New Roman" w:cs="Times New Roman"/>
          <w:noProof/>
        </w:rPr>
        <w:lastRenderedPageBreak/>
        <w:drawing>
          <wp:inline distT="0" distB="0" distL="0" distR="0" wp14:anchorId="610F24D8" wp14:editId="1D055CCB">
            <wp:extent cx="3282635" cy="186612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7783" cy="1874733"/>
                    </a:xfrm>
                    <a:prstGeom prst="rect">
                      <a:avLst/>
                    </a:prstGeom>
                  </pic:spPr>
                </pic:pic>
              </a:graphicData>
            </a:graphic>
          </wp:inline>
        </w:drawing>
      </w:r>
    </w:p>
    <w:p w14:paraId="46C7C9D9" w14:textId="0B47D09E" w:rsidR="00220EE2" w:rsidRPr="00602686" w:rsidRDefault="00220EE2" w:rsidP="00220EE2">
      <w:pPr>
        <w:rPr>
          <w:rFonts w:ascii="Times New Roman" w:hAnsi="Times New Roman" w:cs="Times New Roman"/>
          <w:noProof/>
          <w:sz w:val="24"/>
          <w:szCs w:val="24"/>
        </w:rPr>
      </w:pPr>
      <w:r w:rsidRPr="00602686">
        <w:rPr>
          <w:rFonts w:ascii="Times New Roman" w:hAnsi="Times New Roman" w:cs="Times New Roman"/>
          <w:noProof/>
        </w:rPr>
        <w:drawing>
          <wp:inline distT="0" distB="0" distL="0" distR="0" wp14:anchorId="30DA6F3D" wp14:editId="46EA3C78">
            <wp:extent cx="3344091" cy="22401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0000" cy="237804"/>
                    </a:xfrm>
                    <a:prstGeom prst="rect">
                      <a:avLst/>
                    </a:prstGeom>
                  </pic:spPr>
                </pic:pic>
              </a:graphicData>
            </a:graphic>
          </wp:inline>
        </w:drawing>
      </w:r>
    </w:p>
    <w:p w14:paraId="5D1AEC27" w14:textId="124A40A0" w:rsidR="00220EE2" w:rsidRPr="00602686" w:rsidRDefault="00220EE2" w:rsidP="00220EE2">
      <w:pPr>
        <w:rPr>
          <w:rFonts w:ascii="Times New Roman" w:hAnsi="Times New Roman" w:cs="Times New Roman"/>
          <w:noProof/>
          <w:sz w:val="24"/>
          <w:szCs w:val="24"/>
        </w:rPr>
      </w:pPr>
      <w:r w:rsidRPr="00602686">
        <w:rPr>
          <w:rFonts w:ascii="Times New Roman" w:hAnsi="Times New Roman" w:cs="Times New Roman"/>
          <w:noProof/>
          <w:sz w:val="24"/>
          <w:szCs w:val="24"/>
        </w:rPr>
        <w:t>Below is the MUX design after synthsis in Yosys as expected using the gates.</w:t>
      </w:r>
    </w:p>
    <w:p w14:paraId="693DCFD4" w14:textId="5B1ED122" w:rsidR="00220EE2" w:rsidRPr="00602686" w:rsidRDefault="00220EE2" w:rsidP="00220EE2">
      <w:pPr>
        <w:rPr>
          <w:rFonts w:ascii="Times New Roman" w:hAnsi="Times New Roman" w:cs="Times New Roman"/>
          <w:noProof/>
          <w:sz w:val="24"/>
          <w:szCs w:val="24"/>
        </w:rPr>
      </w:pPr>
      <w:r w:rsidRPr="00602686">
        <w:rPr>
          <w:rFonts w:ascii="Times New Roman" w:hAnsi="Times New Roman" w:cs="Times New Roman"/>
          <w:noProof/>
        </w:rPr>
        <w:drawing>
          <wp:inline distT="0" distB="0" distL="0" distR="0" wp14:anchorId="6B25FF6B" wp14:editId="3706646F">
            <wp:extent cx="5943600" cy="1368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68425"/>
                    </a:xfrm>
                    <a:prstGeom prst="rect">
                      <a:avLst/>
                    </a:prstGeom>
                  </pic:spPr>
                </pic:pic>
              </a:graphicData>
            </a:graphic>
          </wp:inline>
        </w:drawing>
      </w:r>
    </w:p>
    <w:p w14:paraId="4849E9FB" w14:textId="5A8F0FF7" w:rsidR="00220EE2" w:rsidRPr="00602686" w:rsidRDefault="00220EE2" w:rsidP="00220EE2">
      <w:pPr>
        <w:rPr>
          <w:rFonts w:ascii="Times New Roman" w:hAnsi="Times New Roman" w:cs="Times New Roman"/>
          <w:noProof/>
          <w:sz w:val="24"/>
          <w:szCs w:val="24"/>
        </w:rPr>
      </w:pPr>
      <w:r w:rsidRPr="00602686">
        <w:rPr>
          <w:rFonts w:ascii="Times New Roman" w:hAnsi="Times New Roman" w:cs="Times New Roman"/>
          <w:noProof/>
          <w:sz w:val="24"/>
          <w:szCs w:val="24"/>
        </w:rPr>
        <w:t>The gatelevel netlist from Yosys tool can be generated as below:</w:t>
      </w:r>
    </w:p>
    <w:p w14:paraId="58F5A47E" w14:textId="3D645511" w:rsidR="00220EE2" w:rsidRPr="00602686" w:rsidRDefault="00220EE2" w:rsidP="00220EE2">
      <w:pPr>
        <w:rPr>
          <w:rFonts w:ascii="Times New Roman" w:hAnsi="Times New Roman" w:cs="Times New Roman"/>
          <w:noProof/>
          <w:sz w:val="24"/>
          <w:szCs w:val="24"/>
        </w:rPr>
      </w:pPr>
      <w:r w:rsidRPr="00602686">
        <w:rPr>
          <w:rFonts w:ascii="Times New Roman" w:hAnsi="Times New Roman" w:cs="Times New Roman"/>
          <w:noProof/>
        </w:rPr>
        <w:drawing>
          <wp:inline distT="0" distB="0" distL="0" distR="0" wp14:anchorId="6AEA082F" wp14:editId="4AFA0936">
            <wp:extent cx="3014133" cy="102789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5462" cy="1065863"/>
                    </a:xfrm>
                    <a:prstGeom prst="rect">
                      <a:avLst/>
                    </a:prstGeom>
                  </pic:spPr>
                </pic:pic>
              </a:graphicData>
            </a:graphic>
          </wp:inline>
        </w:drawing>
      </w:r>
    </w:p>
    <w:p w14:paraId="4D203AF3" w14:textId="11FB40EB" w:rsidR="00220EE2" w:rsidRPr="00602686" w:rsidRDefault="00220EE2" w:rsidP="00220EE2">
      <w:pPr>
        <w:rPr>
          <w:rFonts w:ascii="Times New Roman" w:hAnsi="Times New Roman" w:cs="Times New Roman"/>
          <w:noProof/>
          <w:sz w:val="24"/>
          <w:szCs w:val="24"/>
        </w:rPr>
      </w:pPr>
      <w:r w:rsidRPr="00602686">
        <w:rPr>
          <w:rFonts w:ascii="Times New Roman" w:hAnsi="Times New Roman" w:cs="Times New Roman"/>
          <w:noProof/>
          <w:sz w:val="24"/>
          <w:szCs w:val="24"/>
        </w:rPr>
        <w:t>Below is the snippet of the gatelevel netlist:</w:t>
      </w:r>
    </w:p>
    <w:p w14:paraId="6EF62659" w14:textId="7A8825FA" w:rsidR="00220EE2" w:rsidRPr="00602686" w:rsidRDefault="00220EE2" w:rsidP="00220EE2">
      <w:pPr>
        <w:rPr>
          <w:rFonts w:ascii="Times New Roman" w:hAnsi="Times New Roman" w:cs="Times New Roman"/>
          <w:noProof/>
          <w:sz w:val="24"/>
          <w:szCs w:val="24"/>
        </w:rPr>
      </w:pPr>
      <w:r w:rsidRPr="00602686">
        <w:rPr>
          <w:rFonts w:ascii="Times New Roman" w:hAnsi="Times New Roman" w:cs="Times New Roman"/>
          <w:noProof/>
        </w:rPr>
        <w:lastRenderedPageBreak/>
        <w:drawing>
          <wp:inline distT="0" distB="0" distL="0" distR="0" wp14:anchorId="5425DEE1" wp14:editId="437CC456">
            <wp:extent cx="4423833" cy="24605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0307" cy="2469684"/>
                    </a:xfrm>
                    <a:prstGeom prst="rect">
                      <a:avLst/>
                    </a:prstGeom>
                  </pic:spPr>
                </pic:pic>
              </a:graphicData>
            </a:graphic>
          </wp:inline>
        </w:drawing>
      </w:r>
    </w:p>
    <w:p w14:paraId="3B7BB7EB" w14:textId="77777777" w:rsidR="00220EE2" w:rsidRPr="00602686" w:rsidRDefault="00220EE2" w:rsidP="00220EE2">
      <w:pPr>
        <w:rPr>
          <w:rFonts w:ascii="Times New Roman" w:hAnsi="Times New Roman" w:cs="Times New Roman"/>
          <w:noProof/>
          <w:sz w:val="24"/>
          <w:szCs w:val="24"/>
        </w:rPr>
      </w:pPr>
    </w:p>
    <w:p w14:paraId="4302719A" w14:textId="77777777" w:rsidR="00220EE2" w:rsidRPr="00602686" w:rsidRDefault="00220EE2" w:rsidP="00AC3C2B">
      <w:pPr>
        <w:rPr>
          <w:rFonts w:ascii="Times New Roman" w:hAnsi="Times New Roman" w:cs="Times New Roman"/>
          <w:noProof/>
          <w:sz w:val="24"/>
          <w:szCs w:val="24"/>
        </w:rPr>
      </w:pPr>
    </w:p>
    <w:p w14:paraId="505389B8" w14:textId="27523798" w:rsidR="00152791" w:rsidRPr="00602686" w:rsidRDefault="00CF4892" w:rsidP="0039006B">
      <w:pPr>
        <w:rPr>
          <w:rFonts w:ascii="Times New Roman" w:hAnsi="Times New Roman" w:cs="Times New Roman"/>
          <w:sz w:val="24"/>
          <w:szCs w:val="24"/>
        </w:rPr>
      </w:pPr>
      <w:r w:rsidRPr="00602686">
        <w:rPr>
          <w:rFonts w:ascii="Times New Roman" w:hAnsi="Times New Roman" w:cs="Times New Roman"/>
          <w:sz w:val="24"/>
          <w:szCs w:val="24"/>
        </w:rPr>
        <w:t xml:space="preserve">Simulation </w:t>
      </w:r>
      <w:proofErr w:type="gramStart"/>
      <w:r w:rsidRPr="00602686">
        <w:rPr>
          <w:rFonts w:ascii="Times New Roman" w:hAnsi="Times New Roman" w:cs="Times New Roman"/>
          <w:sz w:val="24"/>
          <w:szCs w:val="24"/>
        </w:rPr>
        <w:t>Mismatch(</w:t>
      </w:r>
      <w:proofErr w:type="gramEnd"/>
      <w:r w:rsidRPr="00602686">
        <w:rPr>
          <w:rFonts w:ascii="Times New Roman" w:hAnsi="Times New Roman" w:cs="Times New Roman"/>
          <w:sz w:val="24"/>
          <w:szCs w:val="24"/>
        </w:rPr>
        <w:t>RTL Simulation v/s GLS):</w:t>
      </w:r>
    </w:p>
    <w:p w14:paraId="2D324244" w14:textId="2DAE13F4" w:rsidR="0039006B" w:rsidRPr="00602686" w:rsidRDefault="0039006B" w:rsidP="0039006B">
      <w:pPr>
        <w:rPr>
          <w:rFonts w:ascii="Times New Roman" w:hAnsi="Times New Roman" w:cs="Times New Roman"/>
          <w:b/>
          <w:bCs/>
          <w:sz w:val="16"/>
          <w:szCs w:val="16"/>
        </w:rPr>
      </w:pPr>
    </w:p>
    <w:p w14:paraId="30E2AEB2" w14:textId="1B7D573C" w:rsidR="00973333" w:rsidRPr="00602686" w:rsidRDefault="00973333" w:rsidP="00973333">
      <w:pPr>
        <w:jc w:val="both"/>
        <w:rPr>
          <w:rFonts w:ascii="Times New Roman" w:hAnsi="Times New Roman" w:cs="Times New Roman"/>
          <w:b/>
          <w:bCs/>
          <w:sz w:val="16"/>
          <w:szCs w:val="16"/>
        </w:rPr>
      </w:pPr>
      <w:r w:rsidRPr="00602686">
        <w:rPr>
          <w:rFonts w:ascii="Times New Roman" w:hAnsi="Times New Roman" w:cs="Times New Roman"/>
          <w:b/>
          <w:bCs/>
          <w:sz w:val="16"/>
          <w:szCs w:val="16"/>
        </w:rPr>
        <w:t xml:space="preserve">                                                 </w:t>
      </w:r>
      <w:r w:rsidRPr="00602686">
        <w:rPr>
          <w:rFonts w:ascii="Times New Roman" w:hAnsi="Times New Roman" w:cs="Times New Roman"/>
          <w:b/>
          <w:bCs/>
          <w:noProof/>
          <w:sz w:val="16"/>
          <w:szCs w:val="16"/>
        </w:rPr>
        <w:drawing>
          <wp:inline distT="0" distB="0" distL="0" distR="0" wp14:anchorId="442DF651" wp14:editId="2745E91B">
            <wp:extent cx="3136900" cy="1845733"/>
            <wp:effectExtent l="38100" t="0" r="444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288605B" w14:textId="50E608D3" w:rsidR="0010718E" w:rsidRPr="00602686" w:rsidRDefault="0010718E" w:rsidP="0010718E">
      <w:pPr>
        <w:pStyle w:val="ListParagraph"/>
        <w:numPr>
          <w:ilvl w:val="0"/>
          <w:numId w:val="2"/>
        </w:numPr>
        <w:jc w:val="both"/>
        <w:rPr>
          <w:rFonts w:ascii="Times New Roman" w:hAnsi="Times New Roman" w:cs="Times New Roman"/>
          <w:sz w:val="24"/>
          <w:szCs w:val="24"/>
        </w:rPr>
      </w:pPr>
      <w:r w:rsidRPr="00602686">
        <w:rPr>
          <w:rFonts w:ascii="Times New Roman" w:hAnsi="Times New Roman" w:cs="Times New Roman"/>
          <w:sz w:val="24"/>
          <w:szCs w:val="24"/>
        </w:rPr>
        <w:t>Missing Sensitivity List:</w:t>
      </w:r>
    </w:p>
    <w:p w14:paraId="45B980B9" w14:textId="587DBCA7" w:rsidR="00CF4892" w:rsidRPr="00602686" w:rsidRDefault="00CF4892" w:rsidP="00CF4892">
      <w:pPr>
        <w:rPr>
          <w:rFonts w:ascii="Times New Roman" w:hAnsi="Times New Roman" w:cs="Times New Roman"/>
          <w:sz w:val="24"/>
          <w:szCs w:val="24"/>
        </w:rPr>
      </w:pPr>
      <w:r w:rsidRPr="00602686">
        <w:rPr>
          <w:rFonts w:ascii="Times New Roman" w:hAnsi="Times New Roman" w:cs="Times New Roman"/>
          <w:sz w:val="24"/>
          <w:szCs w:val="24"/>
        </w:rPr>
        <w:t xml:space="preserve">During the GLS the simulator will check for the sensitivity list, </w:t>
      </w:r>
      <w:r w:rsidR="00AC3C2B" w:rsidRPr="00602686">
        <w:rPr>
          <w:rFonts w:ascii="Times New Roman" w:hAnsi="Times New Roman" w:cs="Times New Roman"/>
          <w:sz w:val="24"/>
          <w:szCs w:val="24"/>
        </w:rPr>
        <w:t>however d</w:t>
      </w:r>
      <w:r w:rsidRPr="00602686">
        <w:rPr>
          <w:rFonts w:ascii="Times New Roman" w:hAnsi="Times New Roman" w:cs="Times New Roman"/>
          <w:sz w:val="24"/>
          <w:szCs w:val="24"/>
        </w:rPr>
        <w:t>uring synthesis the tool is interested only in functionality not the sensitivity list, so basically GLS checks for the proper working of a</w:t>
      </w:r>
      <w:r w:rsidR="00AC3C2B" w:rsidRPr="00602686">
        <w:rPr>
          <w:rFonts w:ascii="Times New Roman" w:hAnsi="Times New Roman" w:cs="Times New Roman"/>
          <w:sz w:val="24"/>
          <w:szCs w:val="24"/>
        </w:rPr>
        <w:t xml:space="preserve"> design. Below is the example of a simulation mismatch in the RTL design and GLS for MUX </w:t>
      </w:r>
      <w:r w:rsidR="000035E2" w:rsidRPr="00602686">
        <w:rPr>
          <w:rFonts w:ascii="Times New Roman" w:hAnsi="Times New Roman" w:cs="Times New Roman"/>
          <w:sz w:val="24"/>
          <w:szCs w:val="24"/>
        </w:rPr>
        <w:t>due</w:t>
      </w:r>
      <w:r w:rsidR="00AC3C2B" w:rsidRPr="00602686">
        <w:rPr>
          <w:rFonts w:ascii="Times New Roman" w:hAnsi="Times New Roman" w:cs="Times New Roman"/>
          <w:sz w:val="24"/>
          <w:szCs w:val="24"/>
        </w:rPr>
        <w:t xml:space="preserve"> to missing sensitivity list</w:t>
      </w:r>
      <w:r w:rsidR="000035E2" w:rsidRPr="00602686">
        <w:rPr>
          <w:rFonts w:ascii="Times New Roman" w:hAnsi="Times New Roman" w:cs="Times New Roman"/>
          <w:sz w:val="24"/>
          <w:szCs w:val="24"/>
        </w:rPr>
        <w:t xml:space="preserve">. </w:t>
      </w:r>
      <w:r w:rsidR="0066584C" w:rsidRPr="00602686">
        <w:rPr>
          <w:rFonts w:ascii="Times New Roman" w:hAnsi="Times New Roman" w:cs="Times New Roman"/>
          <w:sz w:val="24"/>
          <w:szCs w:val="24"/>
        </w:rPr>
        <w:t xml:space="preserve">The design </w:t>
      </w:r>
      <w:proofErr w:type="gramStart"/>
      <w:r w:rsidR="0066584C" w:rsidRPr="00602686">
        <w:rPr>
          <w:rFonts w:ascii="Times New Roman" w:hAnsi="Times New Roman" w:cs="Times New Roman"/>
          <w:sz w:val="24"/>
          <w:szCs w:val="24"/>
        </w:rPr>
        <w:t>are</w:t>
      </w:r>
      <w:proofErr w:type="gramEnd"/>
      <w:r w:rsidR="0066584C" w:rsidRPr="00602686">
        <w:rPr>
          <w:rFonts w:ascii="Times New Roman" w:hAnsi="Times New Roman" w:cs="Times New Roman"/>
          <w:sz w:val="24"/>
          <w:szCs w:val="24"/>
        </w:rPr>
        <w:t xml:space="preserve"> referred as bad and good MUX as below.</w:t>
      </w:r>
    </w:p>
    <w:p w14:paraId="60CD29D7" w14:textId="638B9020" w:rsidR="007D3826" w:rsidRPr="00602686" w:rsidRDefault="007D3826" w:rsidP="00CF4892">
      <w:pPr>
        <w:rPr>
          <w:rFonts w:ascii="Times New Roman" w:hAnsi="Times New Roman" w:cs="Times New Roman"/>
          <w:sz w:val="24"/>
          <w:szCs w:val="24"/>
        </w:rPr>
      </w:pPr>
    </w:p>
    <w:p w14:paraId="1DCBC6AE" w14:textId="53F5AC5D" w:rsidR="007D3826" w:rsidRPr="00602686" w:rsidRDefault="007D3826" w:rsidP="00CF4892">
      <w:pPr>
        <w:rPr>
          <w:rFonts w:ascii="Times New Roman" w:hAnsi="Times New Roman" w:cs="Times New Roman"/>
          <w:sz w:val="24"/>
          <w:szCs w:val="24"/>
        </w:rPr>
      </w:pPr>
    </w:p>
    <w:p w14:paraId="12E2555D" w14:textId="21936A72" w:rsidR="007D3826" w:rsidRPr="00602686" w:rsidRDefault="007D3826" w:rsidP="00CF4892">
      <w:pPr>
        <w:rPr>
          <w:rFonts w:ascii="Times New Roman" w:hAnsi="Times New Roman" w:cs="Times New Roman"/>
          <w:sz w:val="24"/>
          <w:szCs w:val="24"/>
        </w:rPr>
      </w:pPr>
      <w:r w:rsidRPr="00602686">
        <w:rPr>
          <w:rFonts w:ascii="Times New Roman" w:hAnsi="Times New Roman" w:cs="Times New Roman"/>
          <w:noProof/>
          <w:sz w:val="24"/>
          <w:szCs w:val="24"/>
        </w:rPr>
        <w:lastRenderedPageBreak/>
        <w:drawing>
          <wp:inline distT="0" distB="0" distL="0" distR="0" wp14:anchorId="2F676198" wp14:editId="4E20B929">
            <wp:extent cx="3526367" cy="1201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2854" cy="1207590"/>
                    </a:xfrm>
                    <a:prstGeom prst="rect">
                      <a:avLst/>
                    </a:prstGeom>
                  </pic:spPr>
                </pic:pic>
              </a:graphicData>
            </a:graphic>
          </wp:inline>
        </w:drawing>
      </w:r>
    </w:p>
    <w:p w14:paraId="39760ABA" w14:textId="586C463D" w:rsidR="007D3826" w:rsidRPr="00602686" w:rsidRDefault="007D3826" w:rsidP="00CF4892">
      <w:pPr>
        <w:rPr>
          <w:rFonts w:ascii="Times New Roman" w:hAnsi="Times New Roman" w:cs="Times New Roman"/>
          <w:sz w:val="24"/>
          <w:szCs w:val="24"/>
        </w:rPr>
      </w:pPr>
      <w:r w:rsidRPr="00602686">
        <w:rPr>
          <w:rFonts w:ascii="Times New Roman" w:hAnsi="Times New Roman" w:cs="Times New Roman"/>
          <w:noProof/>
        </w:rPr>
        <w:drawing>
          <wp:inline distT="0" distB="0" distL="0" distR="0" wp14:anchorId="392D231A" wp14:editId="4CCF8506">
            <wp:extent cx="5943600" cy="1075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75690"/>
                    </a:xfrm>
                    <a:prstGeom prst="rect">
                      <a:avLst/>
                    </a:prstGeom>
                  </pic:spPr>
                </pic:pic>
              </a:graphicData>
            </a:graphic>
          </wp:inline>
        </w:drawing>
      </w:r>
    </w:p>
    <w:p w14:paraId="5977F622" w14:textId="133F3506" w:rsidR="007D3826" w:rsidRPr="00602686" w:rsidRDefault="007D3826" w:rsidP="00CF4892">
      <w:pPr>
        <w:rPr>
          <w:rFonts w:ascii="Times New Roman" w:hAnsi="Times New Roman" w:cs="Times New Roman"/>
          <w:sz w:val="24"/>
          <w:szCs w:val="24"/>
        </w:rPr>
      </w:pPr>
      <w:r w:rsidRPr="00602686">
        <w:rPr>
          <w:rFonts w:ascii="Times New Roman" w:hAnsi="Times New Roman" w:cs="Times New Roman"/>
          <w:noProof/>
        </w:rPr>
        <w:drawing>
          <wp:inline distT="0" distB="0" distL="0" distR="0" wp14:anchorId="4C3C21F8" wp14:editId="6DF9625B">
            <wp:extent cx="5943600" cy="20294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29460"/>
                    </a:xfrm>
                    <a:prstGeom prst="rect">
                      <a:avLst/>
                    </a:prstGeom>
                  </pic:spPr>
                </pic:pic>
              </a:graphicData>
            </a:graphic>
          </wp:inline>
        </w:drawing>
      </w:r>
    </w:p>
    <w:p w14:paraId="7AE1D34F" w14:textId="2A61C78F" w:rsidR="007D3826" w:rsidRPr="00602686" w:rsidRDefault="007D3826" w:rsidP="00CF4892">
      <w:pPr>
        <w:rPr>
          <w:rFonts w:ascii="Times New Roman" w:hAnsi="Times New Roman" w:cs="Times New Roman"/>
          <w:sz w:val="24"/>
          <w:szCs w:val="24"/>
        </w:rPr>
      </w:pPr>
      <w:r w:rsidRPr="00602686">
        <w:rPr>
          <w:rFonts w:ascii="Times New Roman" w:hAnsi="Times New Roman" w:cs="Times New Roman"/>
          <w:noProof/>
        </w:rPr>
        <w:drawing>
          <wp:inline distT="0" distB="0" distL="0" distR="0" wp14:anchorId="594D921E" wp14:editId="0FEB5F25">
            <wp:extent cx="4545874" cy="1860117"/>
            <wp:effectExtent l="0" t="0" r="762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0957" cy="1862197"/>
                    </a:xfrm>
                    <a:prstGeom prst="rect">
                      <a:avLst/>
                    </a:prstGeom>
                  </pic:spPr>
                </pic:pic>
              </a:graphicData>
            </a:graphic>
          </wp:inline>
        </w:drawing>
      </w:r>
    </w:p>
    <w:p w14:paraId="0431944A" w14:textId="4A0C8462" w:rsidR="007D3826" w:rsidRPr="00602686" w:rsidRDefault="007D3826" w:rsidP="00CF4892">
      <w:pPr>
        <w:rPr>
          <w:rFonts w:ascii="Times New Roman" w:hAnsi="Times New Roman" w:cs="Times New Roman"/>
          <w:sz w:val="24"/>
          <w:szCs w:val="24"/>
        </w:rPr>
      </w:pPr>
      <w:r w:rsidRPr="00602686">
        <w:rPr>
          <w:rFonts w:ascii="Times New Roman" w:hAnsi="Times New Roman" w:cs="Times New Roman"/>
          <w:noProof/>
        </w:rPr>
        <w:drawing>
          <wp:inline distT="0" distB="0" distL="0" distR="0" wp14:anchorId="51E9AAF8" wp14:editId="0C50DEBD">
            <wp:extent cx="2646162" cy="146274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5821" cy="1468079"/>
                    </a:xfrm>
                    <a:prstGeom prst="rect">
                      <a:avLst/>
                    </a:prstGeom>
                  </pic:spPr>
                </pic:pic>
              </a:graphicData>
            </a:graphic>
          </wp:inline>
        </w:drawing>
      </w:r>
    </w:p>
    <w:p w14:paraId="5D3F86F4" w14:textId="756BD099" w:rsidR="007D3826" w:rsidRPr="00602686" w:rsidRDefault="007D3826" w:rsidP="00CF4892">
      <w:pPr>
        <w:rPr>
          <w:rFonts w:ascii="Times New Roman" w:hAnsi="Times New Roman" w:cs="Times New Roman"/>
          <w:sz w:val="24"/>
          <w:szCs w:val="24"/>
        </w:rPr>
      </w:pPr>
      <w:r w:rsidRPr="00602686">
        <w:rPr>
          <w:rFonts w:ascii="Times New Roman" w:hAnsi="Times New Roman" w:cs="Times New Roman"/>
          <w:noProof/>
        </w:rPr>
        <w:lastRenderedPageBreak/>
        <w:drawing>
          <wp:inline distT="0" distB="0" distL="0" distR="0" wp14:anchorId="442E710C" wp14:editId="2C9C4986">
            <wp:extent cx="5943600" cy="1018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18540"/>
                    </a:xfrm>
                    <a:prstGeom prst="rect">
                      <a:avLst/>
                    </a:prstGeom>
                  </pic:spPr>
                </pic:pic>
              </a:graphicData>
            </a:graphic>
          </wp:inline>
        </w:drawing>
      </w:r>
    </w:p>
    <w:p w14:paraId="2A0ED1D5" w14:textId="70F1ADC4" w:rsidR="007D3826" w:rsidRPr="00602686" w:rsidRDefault="007D3826" w:rsidP="00CF4892">
      <w:pPr>
        <w:rPr>
          <w:rFonts w:ascii="Times New Roman" w:hAnsi="Times New Roman" w:cs="Times New Roman"/>
          <w:sz w:val="24"/>
          <w:szCs w:val="24"/>
        </w:rPr>
      </w:pPr>
    </w:p>
    <w:p w14:paraId="02A432B7" w14:textId="4A5E0FE2" w:rsidR="007D3826" w:rsidRPr="00602686" w:rsidRDefault="007D3826" w:rsidP="00CF4892">
      <w:pPr>
        <w:rPr>
          <w:rFonts w:ascii="Times New Roman" w:hAnsi="Times New Roman" w:cs="Times New Roman"/>
          <w:sz w:val="24"/>
          <w:szCs w:val="24"/>
        </w:rPr>
      </w:pPr>
      <w:r w:rsidRPr="00602686">
        <w:rPr>
          <w:rFonts w:ascii="Times New Roman" w:hAnsi="Times New Roman" w:cs="Times New Roman"/>
          <w:noProof/>
        </w:rPr>
        <w:drawing>
          <wp:inline distT="0" distB="0" distL="0" distR="0" wp14:anchorId="071D0EB7" wp14:editId="4A380E5B">
            <wp:extent cx="5943600" cy="30645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64510"/>
                    </a:xfrm>
                    <a:prstGeom prst="rect">
                      <a:avLst/>
                    </a:prstGeom>
                  </pic:spPr>
                </pic:pic>
              </a:graphicData>
            </a:graphic>
          </wp:inline>
        </w:drawing>
      </w:r>
    </w:p>
    <w:p w14:paraId="6FCA5686" w14:textId="7D4BE2BA" w:rsidR="0066584C" w:rsidRPr="00602686" w:rsidRDefault="0066584C" w:rsidP="0066584C">
      <w:pPr>
        <w:rPr>
          <w:rFonts w:ascii="Times New Roman" w:hAnsi="Times New Roman" w:cs="Times New Roman"/>
        </w:rPr>
      </w:pPr>
      <w:r w:rsidRPr="00602686">
        <w:rPr>
          <w:rFonts w:ascii="Times New Roman" w:hAnsi="Times New Roman" w:cs="Times New Roman"/>
        </w:rPr>
        <w:t xml:space="preserve">CONCLUSION: </w:t>
      </w:r>
    </w:p>
    <w:p w14:paraId="40663B94" w14:textId="77777777" w:rsidR="0066584C" w:rsidRPr="00602686" w:rsidRDefault="0066584C" w:rsidP="0066584C">
      <w:pPr>
        <w:rPr>
          <w:rFonts w:ascii="Times New Roman" w:hAnsi="Times New Roman" w:cs="Times New Roman"/>
        </w:rPr>
      </w:pPr>
      <w:r w:rsidRPr="00602686">
        <w:rPr>
          <w:rFonts w:ascii="Times New Roman" w:hAnsi="Times New Roman" w:cs="Times New Roman"/>
        </w:rPr>
        <w:t xml:space="preserve">We can clearly see the GLS and RTL simulation mismatch for </w:t>
      </w:r>
      <w:proofErr w:type="spellStart"/>
      <w:r w:rsidRPr="00602686">
        <w:rPr>
          <w:rFonts w:ascii="Times New Roman" w:hAnsi="Times New Roman" w:cs="Times New Roman"/>
        </w:rPr>
        <w:t>bad_mux</w:t>
      </w:r>
      <w:proofErr w:type="spellEnd"/>
      <w:r w:rsidRPr="00602686">
        <w:rPr>
          <w:rFonts w:ascii="Times New Roman" w:hAnsi="Times New Roman" w:cs="Times New Roman"/>
        </w:rPr>
        <w:t xml:space="preserve"> design and the difference are shown below marked.</w:t>
      </w:r>
    </w:p>
    <w:p w14:paraId="159427DF" w14:textId="1857CC47" w:rsidR="0066584C" w:rsidRDefault="0066584C" w:rsidP="00CF4892">
      <w:pPr>
        <w:rPr>
          <w:rFonts w:ascii="Times New Roman" w:hAnsi="Times New Roman" w:cs="Times New Roman"/>
          <w:sz w:val="24"/>
          <w:szCs w:val="24"/>
        </w:rPr>
      </w:pPr>
      <w:r w:rsidRPr="00602686">
        <w:rPr>
          <w:rFonts w:ascii="Times New Roman" w:hAnsi="Times New Roman" w:cs="Times New Roman"/>
          <w:noProof/>
          <w:sz w:val="24"/>
          <w:szCs w:val="24"/>
        </w:rPr>
        <w:drawing>
          <wp:inline distT="0" distB="0" distL="0" distR="0" wp14:anchorId="6A4AB20B" wp14:editId="0C4A8926">
            <wp:extent cx="5194300" cy="257853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8581" cy="2580658"/>
                    </a:xfrm>
                    <a:prstGeom prst="rect">
                      <a:avLst/>
                    </a:prstGeom>
                    <a:noFill/>
                    <a:ln>
                      <a:noFill/>
                    </a:ln>
                  </pic:spPr>
                </pic:pic>
              </a:graphicData>
            </a:graphic>
          </wp:inline>
        </w:drawing>
      </w:r>
    </w:p>
    <w:p w14:paraId="7B44815A" w14:textId="77777777" w:rsidR="00602686" w:rsidRPr="00602686" w:rsidRDefault="00602686" w:rsidP="00CF4892">
      <w:pPr>
        <w:rPr>
          <w:rFonts w:ascii="Times New Roman" w:hAnsi="Times New Roman" w:cs="Times New Roman"/>
          <w:sz w:val="24"/>
          <w:szCs w:val="24"/>
        </w:rPr>
      </w:pPr>
    </w:p>
    <w:p w14:paraId="5623DF0B" w14:textId="18983604" w:rsidR="0010718E" w:rsidRDefault="0010718E" w:rsidP="0010718E">
      <w:pPr>
        <w:pStyle w:val="ListParagraph"/>
        <w:numPr>
          <w:ilvl w:val="0"/>
          <w:numId w:val="2"/>
        </w:numPr>
        <w:rPr>
          <w:rFonts w:ascii="Times New Roman" w:hAnsi="Times New Roman" w:cs="Times New Roman"/>
          <w:sz w:val="24"/>
          <w:szCs w:val="24"/>
        </w:rPr>
      </w:pPr>
      <w:r w:rsidRPr="0010718E">
        <w:rPr>
          <w:rFonts w:ascii="Times New Roman" w:hAnsi="Times New Roman" w:cs="Times New Roman"/>
          <w:sz w:val="24"/>
          <w:szCs w:val="24"/>
        </w:rPr>
        <w:lastRenderedPageBreak/>
        <w:t>Blocking v/s Non-Blocking</w:t>
      </w:r>
      <w:r w:rsidRPr="00602686">
        <w:rPr>
          <w:rFonts w:ascii="Times New Roman" w:hAnsi="Times New Roman" w:cs="Times New Roman"/>
          <w:sz w:val="24"/>
          <w:szCs w:val="24"/>
        </w:rPr>
        <w:t xml:space="preserve"> </w:t>
      </w:r>
      <w:r w:rsidRPr="0010718E">
        <w:rPr>
          <w:rFonts w:ascii="Times New Roman" w:hAnsi="Times New Roman" w:cs="Times New Roman"/>
          <w:sz w:val="24"/>
          <w:szCs w:val="24"/>
        </w:rPr>
        <w:t>Assignment</w:t>
      </w:r>
      <w:r w:rsidR="00602686" w:rsidRPr="00602686">
        <w:rPr>
          <w:rFonts w:ascii="Times New Roman" w:hAnsi="Times New Roman" w:cs="Times New Roman"/>
          <w:sz w:val="24"/>
          <w:szCs w:val="24"/>
        </w:rPr>
        <w:t>:</w:t>
      </w:r>
    </w:p>
    <w:p w14:paraId="225CF2A6" w14:textId="77777777" w:rsidR="00485A58" w:rsidRDefault="00485A58" w:rsidP="00485A58">
      <w:pPr>
        <w:pStyle w:val="ListParagraph"/>
        <w:rPr>
          <w:rFonts w:ascii="Times New Roman" w:hAnsi="Times New Roman" w:cs="Times New Roman"/>
          <w:sz w:val="24"/>
          <w:szCs w:val="24"/>
        </w:rPr>
      </w:pPr>
    </w:p>
    <w:p w14:paraId="54824357" w14:textId="7DB25AEA" w:rsidR="003818DC" w:rsidRDefault="009A590C" w:rsidP="009A590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Inside Always block</w:t>
      </w:r>
    </w:p>
    <w:p w14:paraId="3E56C84E" w14:textId="697CADCE" w:rsidR="009A590C" w:rsidRDefault="009A590C" w:rsidP="009A590C">
      <w:pPr>
        <w:pStyle w:val="ListParagraph"/>
        <w:numPr>
          <w:ilvl w:val="1"/>
          <w:numId w:val="1"/>
        </w:numPr>
        <w:rPr>
          <w:rFonts w:ascii="Times New Roman" w:hAnsi="Times New Roman" w:cs="Times New Roman"/>
          <w:sz w:val="24"/>
          <w:szCs w:val="24"/>
        </w:rPr>
      </w:pPr>
      <w:r>
        <w:rPr>
          <w:rFonts w:ascii="Times New Roman" w:hAnsi="Times New Roman" w:cs="Times New Roman"/>
          <w:b/>
          <w:bCs/>
          <w:sz w:val="24"/>
          <w:szCs w:val="24"/>
        </w:rPr>
        <w:t>“</w:t>
      </w:r>
      <w:r w:rsidRPr="009A590C">
        <w:rPr>
          <w:rFonts w:ascii="Times New Roman" w:hAnsi="Times New Roman" w:cs="Times New Roman"/>
          <w:b/>
          <w:bCs/>
          <w:sz w:val="24"/>
          <w:szCs w:val="24"/>
        </w:rPr>
        <w:t>=</w:t>
      </w:r>
      <w:r>
        <w:rPr>
          <w:rFonts w:ascii="Times New Roman" w:hAnsi="Times New Roman" w:cs="Times New Roman"/>
          <w:b/>
          <w:bCs/>
          <w:sz w:val="24"/>
          <w:szCs w:val="24"/>
        </w:rPr>
        <w:t xml:space="preserve">” </w:t>
      </w:r>
      <w:r w:rsidRPr="009A590C">
        <w:rPr>
          <w:rFonts w:ascii="Times New Roman" w:hAnsi="Times New Roman" w:cs="Times New Roman"/>
          <w:sz w:val="24"/>
          <w:szCs w:val="24"/>
        </w:rPr>
        <w:sym w:font="Wingdings" w:char="F0E0"/>
      </w:r>
      <w:r>
        <w:rPr>
          <w:rFonts w:ascii="Times New Roman" w:hAnsi="Times New Roman" w:cs="Times New Roman"/>
          <w:sz w:val="24"/>
          <w:szCs w:val="24"/>
        </w:rPr>
        <w:t xml:space="preserve"> Blocking</w:t>
      </w:r>
    </w:p>
    <w:p w14:paraId="6F249797" w14:textId="0F2DE492" w:rsidR="009A590C" w:rsidRPr="009A590C" w:rsidRDefault="009A590C" w:rsidP="009A590C">
      <w:pPr>
        <w:pStyle w:val="ListParagraph"/>
        <w:numPr>
          <w:ilvl w:val="2"/>
          <w:numId w:val="1"/>
        </w:numPr>
        <w:rPr>
          <w:rFonts w:ascii="Times New Roman" w:hAnsi="Times New Roman" w:cs="Times New Roman"/>
          <w:sz w:val="24"/>
          <w:szCs w:val="24"/>
        </w:rPr>
      </w:pPr>
      <w:r w:rsidRPr="009A590C">
        <w:rPr>
          <w:rFonts w:ascii="Times New Roman" w:hAnsi="Times New Roman" w:cs="Times New Roman"/>
          <w:sz w:val="24"/>
          <w:szCs w:val="24"/>
        </w:rPr>
        <w:t>Executes the statement in the order it is written</w:t>
      </w:r>
    </w:p>
    <w:p w14:paraId="6EA66823" w14:textId="4C0000B5" w:rsidR="009A590C" w:rsidRPr="009A590C" w:rsidRDefault="009A590C" w:rsidP="009A590C">
      <w:pPr>
        <w:pStyle w:val="ListParagraph"/>
        <w:numPr>
          <w:ilvl w:val="2"/>
          <w:numId w:val="1"/>
        </w:numPr>
        <w:rPr>
          <w:rFonts w:ascii="Times New Roman" w:hAnsi="Times New Roman" w:cs="Times New Roman"/>
          <w:sz w:val="24"/>
          <w:szCs w:val="24"/>
        </w:rPr>
      </w:pPr>
      <w:proofErr w:type="gramStart"/>
      <w:r w:rsidRPr="009A590C">
        <w:rPr>
          <w:rFonts w:ascii="Times New Roman" w:hAnsi="Times New Roman" w:cs="Times New Roman"/>
          <w:sz w:val="24"/>
          <w:szCs w:val="24"/>
        </w:rPr>
        <w:t>So</w:t>
      </w:r>
      <w:proofErr w:type="gramEnd"/>
      <w:r w:rsidRPr="009A590C">
        <w:rPr>
          <w:rFonts w:ascii="Times New Roman" w:hAnsi="Times New Roman" w:cs="Times New Roman"/>
          <w:sz w:val="24"/>
          <w:szCs w:val="24"/>
        </w:rPr>
        <w:t xml:space="preserve"> the first statement is evaluated before the second statement</w:t>
      </w:r>
    </w:p>
    <w:p w14:paraId="372805F5" w14:textId="19FB7BC0" w:rsidR="009A590C" w:rsidRPr="009A590C" w:rsidRDefault="009A590C" w:rsidP="009A590C">
      <w:pPr>
        <w:pStyle w:val="ListParagraph"/>
        <w:numPr>
          <w:ilvl w:val="1"/>
          <w:numId w:val="1"/>
        </w:numPr>
        <w:rPr>
          <w:rFonts w:ascii="Times New Roman" w:hAnsi="Times New Roman" w:cs="Times New Roman"/>
          <w:sz w:val="24"/>
          <w:szCs w:val="24"/>
        </w:rPr>
      </w:pPr>
      <w:r w:rsidRPr="009A590C">
        <w:rPr>
          <w:rFonts w:ascii="Times New Roman" w:hAnsi="Times New Roman" w:cs="Times New Roman"/>
          <w:b/>
          <w:bCs/>
          <w:sz w:val="24"/>
          <w:szCs w:val="24"/>
        </w:rPr>
        <w:t>“&lt;=”</w:t>
      </w:r>
      <w:r w:rsidRPr="009A590C">
        <w:rPr>
          <w:rFonts w:ascii="Times New Roman" w:hAnsi="Times New Roman" w:cs="Times New Roman"/>
          <w:sz w:val="24"/>
          <w:szCs w:val="24"/>
        </w:rPr>
        <w:t xml:space="preserve"> </w:t>
      </w:r>
      <w:r w:rsidRPr="009A590C">
        <w:rPr>
          <w:rFonts w:ascii="Times New Roman" w:hAnsi="Times New Roman" w:cs="Times New Roman"/>
          <w:sz w:val="24"/>
          <w:szCs w:val="24"/>
        </w:rPr>
        <w:sym w:font="Wingdings" w:char="F0E0"/>
      </w:r>
      <w:r w:rsidRPr="009A590C">
        <w:rPr>
          <w:rFonts w:ascii="Times New Roman" w:hAnsi="Times New Roman" w:cs="Times New Roman"/>
          <w:sz w:val="24"/>
          <w:szCs w:val="24"/>
        </w:rPr>
        <w:t xml:space="preserve"> </w:t>
      </w:r>
      <w:proofErr w:type="spellStart"/>
      <w:proofErr w:type="gramStart"/>
      <w:r w:rsidRPr="009A590C">
        <w:rPr>
          <w:rFonts w:ascii="Times New Roman" w:hAnsi="Times New Roman" w:cs="Times New Roman"/>
          <w:sz w:val="24"/>
          <w:szCs w:val="24"/>
        </w:rPr>
        <w:t>Non Blocking</w:t>
      </w:r>
      <w:proofErr w:type="spellEnd"/>
      <w:proofErr w:type="gramEnd"/>
    </w:p>
    <w:p w14:paraId="5FC73B68" w14:textId="4462B574" w:rsidR="009A590C" w:rsidRPr="009A590C" w:rsidRDefault="009A590C" w:rsidP="009A590C">
      <w:pPr>
        <w:pStyle w:val="ListParagraph"/>
        <w:numPr>
          <w:ilvl w:val="2"/>
          <w:numId w:val="1"/>
        </w:numPr>
        <w:rPr>
          <w:rFonts w:ascii="Times New Roman" w:hAnsi="Times New Roman" w:cs="Times New Roman"/>
          <w:sz w:val="24"/>
          <w:szCs w:val="24"/>
        </w:rPr>
      </w:pPr>
      <w:r w:rsidRPr="009A590C">
        <w:rPr>
          <w:rFonts w:ascii="Times New Roman" w:hAnsi="Times New Roman" w:cs="Times New Roman"/>
          <w:sz w:val="24"/>
          <w:szCs w:val="24"/>
        </w:rPr>
        <w:t>Executes all the RHS when always block is entered and assigns to LHS</w:t>
      </w:r>
    </w:p>
    <w:p w14:paraId="19D806F3" w14:textId="51D3C36C" w:rsidR="009A590C" w:rsidRPr="009A590C" w:rsidRDefault="009A590C" w:rsidP="009A590C">
      <w:pPr>
        <w:pStyle w:val="ListParagraph"/>
        <w:numPr>
          <w:ilvl w:val="2"/>
          <w:numId w:val="1"/>
        </w:numPr>
        <w:rPr>
          <w:rFonts w:ascii="Times New Roman" w:hAnsi="Times New Roman" w:cs="Times New Roman"/>
          <w:sz w:val="24"/>
          <w:szCs w:val="24"/>
        </w:rPr>
      </w:pPr>
      <w:r w:rsidRPr="009A590C">
        <w:rPr>
          <w:rFonts w:ascii="Times New Roman" w:hAnsi="Times New Roman" w:cs="Times New Roman"/>
          <w:sz w:val="24"/>
          <w:szCs w:val="24"/>
        </w:rPr>
        <w:t>Parallel evaluation</w:t>
      </w:r>
    </w:p>
    <w:p w14:paraId="576D0B1E" w14:textId="43FCE46B" w:rsidR="003818DC" w:rsidRPr="009A590C" w:rsidRDefault="003818DC" w:rsidP="003818DC">
      <w:pPr>
        <w:pStyle w:val="ListParagraph"/>
        <w:rPr>
          <w:rFonts w:ascii="Times New Roman" w:hAnsi="Times New Roman" w:cs="Times New Roman"/>
          <w:sz w:val="24"/>
          <w:szCs w:val="24"/>
        </w:rPr>
      </w:pPr>
    </w:p>
    <w:p w14:paraId="0ACF0501" w14:textId="77777777" w:rsidR="00E57771" w:rsidRDefault="00E57771" w:rsidP="00E57771">
      <w:pPr>
        <w:pStyle w:val="ListParagraph"/>
        <w:rPr>
          <w:rFonts w:ascii="Times New Roman" w:hAnsi="Times New Roman" w:cs="Times New Roman"/>
          <w:sz w:val="24"/>
          <w:szCs w:val="24"/>
        </w:rPr>
      </w:pPr>
    </w:p>
    <w:p w14:paraId="05362733" w14:textId="4079BCAC" w:rsidR="0010718E" w:rsidRDefault="00E57771" w:rsidP="00E57771">
      <w:pPr>
        <w:ind w:left="360"/>
        <w:rPr>
          <w:rFonts w:ascii="Times New Roman" w:hAnsi="Times New Roman" w:cs="Times New Roman"/>
          <w:sz w:val="24"/>
          <w:szCs w:val="24"/>
        </w:rPr>
      </w:pPr>
      <w:r w:rsidRPr="00E57771">
        <w:rPr>
          <w:rFonts w:ascii="Times New Roman" w:hAnsi="Times New Roman" w:cs="Times New Roman"/>
          <w:noProof/>
          <w:sz w:val="24"/>
          <w:szCs w:val="24"/>
        </w:rPr>
        <w:drawing>
          <wp:inline distT="0" distB="0" distL="0" distR="0" wp14:anchorId="5B210353" wp14:editId="1C896ABC">
            <wp:extent cx="3295819" cy="92714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819" cy="927148"/>
                    </a:xfrm>
                    <a:prstGeom prst="rect">
                      <a:avLst/>
                    </a:prstGeom>
                  </pic:spPr>
                </pic:pic>
              </a:graphicData>
            </a:graphic>
          </wp:inline>
        </w:drawing>
      </w:r>
    </w:p>
    <w:p w14:paraId="1947EA87" w14:textId="1A4A2C9D" w:rsidR="00E57771" w:rsidRDefault="00E57771" w:rsidP="00E5777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After analyzing the above code ‘x’ looks like a flopped output </w:t>
      </w:r>
    </w:p>
    <w:p w14:paraId="2A9E47BF" w14:textId="138E7332" w:rsidR="00E57771" w:rsidRDefault="00E57771" w:rsidP="00E57771">
      <w:pPr>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0B22D7A" wp14:editId="608DE5D6">
                <wp:simplePos x="0" y="0"/>
                <wp:positionH relativeFrom="column">
                  <wp:posOffset>1938655</wp:posOffset>
                </wp:positionH>
                <wp:positionV relativeFrom="paragraph">
                  <wp:posOffset>253365</wp:posOffset>
                </wp:positionV>
                <wp:extent cx="876300" cy="770467"/>
                <wp:effectExtent l="0" t="0" r="19050" b="10795"/>
                <wp:wrapNone/>
                <wp:docPr id="11" name="Oval 11"/>
                <wp:cNvGraphicFramePr/>
                <a:graphic xmlns:a="http://schemas.openxmlformats.org/drawingml/2006/main">
                  <a:graphicData uri="http://schemas.microsoft.com/office/word/2010/wordprocessingShape">
                    <wps:wsp>
                      <wps:cNvSpPr/>
                      <wps:spPr>
                        <a:xfrm>
                          <a:off x="0" y="0"/>
                          <a:ext cx="876300" cy="770467"/>
                        </a:xfrm>
                        <a:prstGeom prst="ellipse">
                          <a:avLst/>
                        </a:prstGeom>
                        <a:solidFill>
                          <a:srgbClr val="FFFF00">
                            <a:alpha val="24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C1F3B7" id="Oval 11" o:spid="_x0000_s1026" style="position:absolute;margin-left:152.65pt;margin-top:19.95pt;width:69pt;height:60.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" fillcolor="yellow" strokecolor="#1f3763 [1604]" strokeweight="1pt">
                <v:fill opacity="15677f"/>
                <v:stroke joinstyle="miter"/>
              </v:oval>
            </w:pict>
          </mc:Fallback>
        </mc:AlternateContent>
      </w:r>
      <w:r>
        <w:rPr>
          <w:rFonts w:ascii="Times New Roman" w:hAnsi="Times New Roman" w:cs="Times New Roman"/>
          <w:sz w:val="24"/>
          <w:szCs w:val="24"/>
        </w:rPr>
        <w:t>The simulation for the above design is as below and the discrepancy is marked.</w:t>
      </w:r>
    </w:p>
    <w:p w14:paraId="3D6B6942" w14:textId="7D9DFE58" w:rsidR="00E57771" w:rsidRDefault="00E57771" w:rsidP="00E57771">
      <w:pPr>
        <w:ind w:left="360"/>
        <w:rPr>
          <w:rFonts w:ascii="Times New Roman" w:hAnsi="Times New Roman" w:cs="Times New Roman"/>
          <w:sz w:val="24"/>
          <w:szCs w:val="24"/>
        </w:rPr>
      </w:pPr>
      <w:r w:rsidRPr="00E57771">
        <w:rPr>
          <w:rFonts w:ascii="Times New Roman" w:hAnsi="Times New Roman" w:cs="Times New Roman"/>
          <w:noProof/>
          <w:sz w:val="24"/>
          <w:szCs w:val="24"/>
        </w:rPr>
        <w:drawing>
          <wp:inline distT="0" distB="0" distL="0" distR="0" wp14:anchorId="67367A9F" wp14:editId="1F743A49">
            <wp:extent cx="5558367" cy="186704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1353" cy="1868044"/>
                    </a:xfrm>
                    <a:prstGeom prst="rect">
                      <a:avLst/>
                    </a:prstGeom>
                  </pic:spPr>
                </pic:pic>
              </a:graphicData>
            </a:graphic>
          </wp:inline>
        </w:drawing>
      </w:r>
    </w:p>
    <w:p w14:paraId="4CAADEB2" w14:textId="29C7A94B" w:rsidR="00EC601B" w:rsidRDefault="00EC601B" w:rsidP="00E57771">
      <w:pPr>
        <w:ind w:left="360"/>
        <w:rPr>
          <w:rFonts w:ascii="Times New Roman" w:hAnsi="Times New Roman" w:cs="Times New Roman"/>
          <w:sz w:val="24"/>
          <w:szCs w:val="24"/>
        </w:rPr>
      </w:pPr>
    </w:p>
    <w:p w14:paraId="4E68B9D0" w14:textId="16E43FCD" w:rsidR="00EC601B" w:rsidRDefault="00EC601B" w:rsidP="00E57771">
      <w:pPr>
        <w:ind w:left="360"/>
        <w:rPr>
          <w:rFonts w:ascii="Times New Roman" w:hAnsi="Times New Roman" w:cs="Times New Roman"/>
          <w:sz w:val="24"/>
          <w:szCs w:val="24"/>
        </w:rPr>
      </w:pPr>
      <w:r>
        <w:rPr>
          <w:rFonts w:ascii="Times New Roman" w:hAnsi="Times New Roman" w:cs="Times New Roman"/>
          <w:sz w:val="24"/>
          <w:szCs w:val="24"/>
        </w:rPr>
        <w:t xml:space="preserve">Logic after synthesis is as </w:t>
      </w:r>
      <w:proofErr w:type="gramStart"/>
      <w:r>
        <w:rPr>
          <w:rFonts w:ascii="Times New Roman" w:hAnsi="Times New Roman" w:cs="Times New Roman"/>
          <w:sz w:val="24"/>
          <w:szCs w:val="24"/>
        </w:rPr>
        <w:t>below:-</w:t>
      </w:r>
      <w:proofErr w:type="gramEnd"/>
    </w:p>
    <w:p w14:paraId="1FA8BAF5" w14:textId="4FCA11FD" w:rsidR="00EC601B" w:rsidRDefault="00EC601B" w:rsidP="00E57771">
      <w:pPr>
        <w:ind w:left="360"/>
        <w:rPr>
          <w:rFonts w:ascii="Times New Roman" w:hAnsi="Times New Roman" w:cs="Times New Roman"/>
          <w:sz w:val="24"/>
          <w:szCs w:val="24"/>
        </w:rPr>
      </w:pPr>
      <w:r w:rsidRPr="00EC601B">
        <w:rPr>
          <w:rFonts w:ascii="Times New Roman" w:hAnsi="Times New Roman" w:cs="Times New Roman"/>
          <w:noProof/>
          <w:sz w:val="24"/>
          <w:szCs w:val="24"/>
        </w:rPr>
        <w:lastRenderedPageBreak/>
        <w:drawing>
          <wp:inline distT="0" distB="0" distL="0" distR="0" wp14:anchorId="7C7E2BE8" wp14:editId="5B881BD6">
            <wp:extent cx="5943600" cy="1984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84375"/>
                    </a:xfrm>
                    <a:prstGeom prst="rect">
                      <a:avLst/>
                    </a:prstGeom>
                  </pic:spPr>
                </pic:pic>
              </a:graphicData>
            </a:graphic>
          </wp:inline>
        </w:drawing>
      </w:r>
    </w:p>
    <w:p w14:paraId="4D0B43EA" w14:textId="10E7DBCE" w:rsidR="00EC601B" w:rsidRDefault="00EC601B" w:rsidP="00E57771">
      <w:pPr>
        <w:ind w:left="360"/>
        <w:rPr>
          <w:rFonts w:ascii="Times New Roman" w:hAnsi="Times New Roman" w:cs="Times New Roman"/>
          <w:sz w:val="24"/>
          <w:szCs w:val="24"/>
        </w:rPr>
      </w:pPr>
    </w:p>
    <w:p w14:paraId="659F9C7B" w14:textId="77F71B77" w:rsidR="00EC601B" w:rsidRDefault="00EC601B" w:rsidP="00E57771">
      <w:pPr>
        <w:ind w:left="360"/>
        <w:rPr>
          <w:rFonts w:ascii="Times New Roman" w:hAnsi="Times New Roman" w:cs="Times New Roman"/>
          <w:sz w:val="24"/>
          <w:szCs w:val="24"/>
        </w:rPr>
      </w:pPr>
      <w:r>
        <w:rPr>
          <w:rFonts w:ascii="Times New Roman" w:hAnsi="Times New Roman" w:cs="Times New Roman"/>
          <w:sz w:val="24"/>
          <w:szCs w:val="24"/>
        </w:rPr>
        <w:t>After synthesis the GLS is as below.</w:t>
      </w:r>
    </w:p>
    <w:p w14:paraId="5DE5A122" w14:textId="29E827E8" w:rsidR="00EC601B" w:rsidRDefault="00EC601B" w:rsidP="00E57771">
      <w:pPr>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2E808ED" wp14:editId="7DD47C5F">
                <wp:simplePos x="0" y="0"/>
                <wp:positionH relativeFrom="column">
                  <wp:posOffset>1608243</wp:posOffset>
                </wp:positionH>
                <wp:positionV relativeFrom="paragraph">
                  <wp:posOffset>-44238</wp:posOffset>
                </wp:positionV>
                <wp:extent cx="876300" cy="770255"/>
                <wp:effectExtent l="0" t="0" r="19050" b="10795"/>
                <wp:wrapNone/>
                <wp:docPr id="16" name="Oval 16"/>
                <wp:cNvGraphicFramePr/>
                <a:graphic xmlns:a="http://schemas.openxmlformats.org/drawingml/2006/main">
                  <a:graphicData uri="http://schemas.microsoft.com/office/word/2010/wordprocessingShape">
                    <wps:wsp>
                      <wps:cNvSpPr/>
                      <wps:spPr>
                        <a:xfrm>
                          <a:off x="0" y="0"/>
                          <a:ext cx="876300" cy="770255"/>
                        </a:xfrm>
                        <a:prstGeom prst="ellipse">
                          <a:avLst/>
                        </a:prstGeom>
                        <a:solidFill>
                          <a:srgbClr val="FFFF00">
                            <a:alpha val="24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4B34FF" id="Oval 16" o:spid="_x0000_s1026" style="position:absolute;margin-left:126.65pt;margin-top:-3.5pt;width:69pt;height:60.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" fillcolor="yellow" strokecolor="#1f3763 [1604]" strokeweight="1pt">
                <v:fill opacity="15677f"/>
                <v:stroke joinstyle="miter"/>
              </v:oval>
            </w:pict>
          </mc:Fallback>
        </mc:AlternateContent>
      </w:r>
      <w:r w:rsidRPr="00EC601B">
        <w:rPr>
          <w:rFonts w:ascii="Times New Roman" w:hAnsi="Times New Roman" w:cs="Times New Roman"/>
          <w:noProof/>
          <w:sz w:val="24"/>
          <w:szCs w:val="24"/>
        </w:rPr>
        <w:drawing>
          <wp:inline distT="0" distB="0" distL="0" distR="0" wp14:anchorId="2128F48E" wp14:editId="3ED2126C">
            <wp:extent cx="5943600" cy="19577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6988" cy="1958821"/>
                    </a:xfrm>
                    <a:prstGeom prst="rect">
                      <a:avLst/>
                    </a:prstGeom>
                  </pic:spPr>
                </pic:pic>
              </a:graphicData>
            </a:graphic>
          </wp:inline>
        </w:drawing>
      </w:r>
    </w:p>
    <w:p w14:paraId="1C5CEF61" w14:textId="41BF8301" w:rsidR="00EC601B" w:rsidRDefault="00EC601B" w:rsidP="00E57771">
      <w:pPr>
        <w:ind w:left="360"/>
        <w:rPr>
          <w:rFonts w:ascii="Times New Roman" w:hAnsi="Times New Roman" w:cs="Times New Roman"/>
          <w:sz w:val="24"/>
          <w:szCs w:val="24"/>
        </w:rPr>
      </w:pPr>
    </w:p>
    <w:p w14:paraId="6B1197CD" w14:textId="3959B50D" w:rsidR="00EC601B" w:rsidRDefault="003818DC" w:rsidP="00E57771">
      <w:pPr>
        <w:ind w:left="360"/>
        <w:rPr>
          <w:rFonts w:ascii="Times New Roman" w:hAnsi="Times New Roman" w:cs="Times New Roman"/>
          <w:sz w:val="24"/>
          <w:szCs w:val="24"/>
        </w:rPr>
      </w:pPr>
      <w:r>
        <w:rPr>
          <w:rFonts w:ascii="Times New Roman" w:hAnsi="Times New Roman" w:cs="Times New Roman"/>
          <w:sz w:val="24"/>
          <w:szCs w:val="24"/>
        </w:rPr>
        <w:t>CONCLUSION: -</w:t>
      </w:r>
    </w:p>
    <w:p w14:paraId="259EA78E" w14:textId="7796D276" w:rsidR="00EC601B" w:rsidRPr="00602686" w:rsidRDefault="00EC601B" w:rsidP="003818DC">
      <w:pPr>
        <w:ind w:left="360"/>
        <w:rPr>
          <w:rFonts w:ascii="Times New Roman" w:hAnsi="Times New Roman" w:cs="Times New Roman"/>
        </w:rPr>
      </w:pPr>
      <w:r w:rsidRPr="00602686">
        <w:rPr>
          <w:rFonts w:ascii="Times New Roman" w:hAnsi="Times New Roman" w:cs="Times New Roman"/>
        </w:rPr>
        <w:t>We can clearly see the GLS and RTL simulation mismatch</w:t>
      </w:r>
      <w:r w:rsidR="003818DC">
        <w:rPr>
          <w:rFonts w:ascii="Times New Roman" w:hAnsi="Times New Roman" w:cs="Times New Roman"/>
        </w:rPr>
        <w:t xml:space="preserve"> due to blocking statement</w:t>
      </w:r>
      <w:r w:rsidRPr="00602686">
        <w:rPr>
          <w:rFonts w:ascii="Times New Roman" w:hAnsi="Times New Roman" w:cs="Times New Roman"/>
        </w:rPr>
        <w:t xml:space="preserve"> for </w:t>
      </w:r>
      <w:proofErr w:type="spellStart"/>
      <w:r>
        <w:rPr>
          <w:rFonts w:ascii="Times New Roman" w:hAnsi="Times New Roman" w:cs="Times New Roman"/>
        </w:rPr>
        <w:t>blocking_caveat</w:t>
      </w:r>
      <w:proofErr w:type="spellEnd"/>
      <w:r w:rsidRPr="00602686">
        <w:rPr>
          <w:rFonts w:ascii="Times New Roman" w:hAnsi="Times New Roman" w:cs="Times New Roman"/>
        </w:rPr>
        <w:t xml:space="preserve"> design and the difference are shown </w:t>
      </w:r>
      <w:r w:rsidR="003818DC">
        <w:rPr>
          <w:rFonts w:ascii="Times New Roman" w:hAnsi="Times New Roman" w:cs="Times New Roman"/>
        </w:rPr>
        <w:t>above</w:t>
      </w:r>
      <w:r w:rsidRPr="00602686">
        <w:rPr>
          <w:rFonts w:ascii="Times New Roman" w:hAnsi="Times New Roman" w:cs="Times New Roman"/>
        </w:rPr>
        <w:t xml:space="preserve"> marked.</w:t>
      </w:r>
      <w:r w:rsidR="003818DC">
        <w:rPr>
          <w:rFonts w:ascii="Times New Roman" w:hAnsi="Times New Roman" w:cs="Times New Roman"/>
        </w:rPr>
        <w:t xml:space="preserve"> Always be careful while you use the blocking statement</w:t>
      </w:r>
    </w:p>
    <w:p w14:paraId="6F606277" w14:textId="61AF87B7" w:rsidR="00D57561" w:rsidRPr="00A225D5" w:rsidRDefault="00D57561" w:rsidP="00D57561">
      <w:pPr>
        <w:rPr>
          <w:rFonts w:ascii="Times New Roman" w:hAnsi="Times New Roman" w:cs="Times New Roman"/>
          <w:b/>
          <w:bCs/>
          <w:sz w:val="24"/>
          <w:szCs w:val="24"/>
        </w:rPr>
      </w:pPr>
      <w:r w:rsidRPr="00A225D5">
        <w:rPr>
          <w:rFonts w:ascii="Times New Roman" w:hAnsi="Times New Roman" w:cs="Times New Roman"/>
          <w:b/>
          <w:bCs/>
          <w:sz w:val="24"/>
          <w:szCs w:val="24"/>
        </w:rPr>
        <w:t>Session 5</w:t>
      </w:r>
    </w:p>
    <w:p w14:paraId="0E26D024" w14:textId="7100C188" w:rsidR="00E33D96" w:rsidRDefault="00A225D5" w:rsidP="00E33D96">
      <w:pPr>
        <w:rPr>
          <w:rFonts w:ascii="Times New Roman" w:hAnsi="Times New Roman" w:cs="Times New Roman"/>
          <w:sz w:val="24"/>
          <w:szCs w:val="24"/>
        </w:rPr>
      </w:pPr>
      <w:r>
        <w:rPr>
          <w:rFonts w:ascii="Times New Roman" w:hAnsi="Times New Roman" w:cs="Times New Roman"/>
          <w:sz w:val="24"/>
          <w:szCs w:val="24"/>
        </w:rPr>
        <w:t>i</w:t>
      </w:r>
      <w:r w:rsidR="00A22B64">
        <w:rPr>
          <w:rFonts w:ascii="Times New Roman" w:hAnsi="Times New Roman" w:cs="Times New Roman"/>
          <w:sz w:val="24"/>
          <w:szCs w:val="24"/>
        </w:rPr>
        <w:t>f</w:t>
      </w:r>
      <w:r w:rsidR="00E03741">
        <w:rPr>
          <w:rFonts w:ascii="Times New Roman" w:hAnsi="Times New Roman" w:cs="Times New Roman"/>
          <w:sz w:val="24"/>
          <w:szCs w:val="24"/>
        </w:rPr>
        <w:t>,</w:t>
      </w:r>
      <w:r w:rsidR="00A22B64">
        <w:rPr>
          <w:rFonts w:ascii="Times New Roman" w:hAnsi="Times New Roman" w:cs="Times New Roman"/>
          <w:sz w:val="24"/>
          <w:szCs w:val="24"/>
        </w:rPr>
        <w:t xml:space="preserve"> </w:t>
      </w:r>
      <w:r>
        <w:rPr>
          <w:rFonts w:ascii="Times New Roman" w:hAnsi="Times New Roman" w:cs="Times New Roman"/>
          <w:sz w:val="24"/>
          <w:szCs w:val="24"/>
        </w:rPr>
        <w:t>c</w:t>
      </w:r>
      <w:r w:rsidR="00A22B64">
        <w:rPr>
          <w:rFonts w:ascii="Times New Roman" w:hAnsi="Times New Roman" w:cs="Times New Roman"/>
          <w:sz w:val="24"/>
          <w:szCs w:val="24"/>
        </w:rPr>
        <w:t>ase</w:t>
      </w:r>
      <w:r w:rsidR="00E33D96">
        <w:rPr>
          <w:rFonts w:ascii="Times New Roman" w:hAnsi="Times New Roman" w:cs="Times New Roman"/>
          <w:sz w:val="24"/>
          <w:szCs w:val="24"/>
        </w:rPr>
        <w:t>, for loop and for generate</w:t>
      </w:r>
    </w:p>
    <w:p w14:paraId="4A0102CB" w14:textId="77777777" w:rsidR="00A225D5" w:rsidRDefault="00A225D5" w:rsidP="00E0374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w:t>
      </w:r>
      <w:r w:rsidR="00E03741">
        <w:rPr>
          <w:rFonts w:ascii="Times New Roman" w:hAnsi="Times New Roman" w:cs="Times New Roman"/>
          <w:sz w:val="24"/>
          <w:szCs w:val="24"/>
        </w:rPr>
        <w:t xml:space="preserve"> case</w:t>
      </w:r>
    </w:p>
    <w:p w14:paraId="59D78174" w14:textId="797959BF" w:rsidR="00E03741" w:rsidRDefault="00975334" w:rsidP="00A225D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if ”</w:t>
      </w:r>
      <w:proofErr w:type="gramEnd"/>
      <w:r>
        <w:rPr>
          <w:rFonts w:ascii="Times New Roman" w:hAnsi="Times New Roman" w:cs="Times New Roman"/>
          <w:sz w:val="24"/>
          <w:szCs w:val="24"/>
        </w:rPr>
        <w:t xml:space="preserve"> is </w:t>
      </w:r>
      <w:r w:rsidR="00A225D5" w:rsidRPr="00A225D5">
        <w:rPr>
          <w:rFonts w:ascii="Times New Roman" w:hAnsi="Times New Roman" w:cs="Times New Roman"/>
          <w:sz w:val="24"/>
          <w:szCs w:val="24"/>
        </w:rPr>
        <w:t>used to create priority logic</w:t>
      </w:r>
      <w:r>
        <w:rPr>
          <w:rFonts w:ascii="Times New Roman" w:hAnsi="Times New Roman" w:cs="Times New Roman"/>
          <w:sz w:val="24"/>
          <w:szCs w:val="24"/>
        </w:rPr>
        <w:t>.</w:t>
      </w:r>
    </w:p>
    <w:p w14:paraId="2B53E972" w14:textId="59416B45" w:rsidR="00975334" w:rsidRDefault="00975334" w:rsidP="00A225D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syntax of “if” is as below.</w:t>
      </w:r>
    </w:p>
    <w:p w14:paraId="3DBD1214" w14:textId="77777777" w:rsidR="00975334" w:rsidRDefault="00975334" w:rsidP="00975334">
      <w:pPr>
        <w:pStyle w:val="ListParagraph"/>
        <w:rPr>
          <w:rFonts w:ascii="Times New Roman" w:hAnsi="Times New Roman" w:cs="Times New Roman"/>
          <w:sz w:val="24"/>
          <w:szCs w:val="24"/>
        </w:rPr>
      </w:pPr>
    </w:p>
    <w:p w14:paraId="772971FD" w14:textId="196B6535" w:rsidR="00975334" w:rsidRPr="00A225D5" w:rsidRDefault="00975334" w:rsidP="00975334">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1650DC" wp14:editId="538A28A1">
            <wp:extent cx="1532467" cy="146540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59383" cy="1491138"/>
                    </a:xfrm>
                    <a:prstGeom prst="rect">
                      <a:avLst/>
                    </a:prstGeom>
                    <a:noFill/>
                    <a:ln>
                      <a:noFill/>
                    </a:ln>
                  </pic:spPr>
                </pic:pic>
              </a:graphicData>
            </a:graphic>
          </wp:inline>
        </w:drawing>
      </w:r>
    </w:p>
    <w:p w14:paraId="447EE85F" w14:textId="4E6109A5" w:rsidR="00E33D96" w:rsidRDefault="00E33D96" w:rsidP="00E33D9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While you use the if</w:t>
      </w:r>
      <w:r w:rsidR="00E03741">
        <w:rPr>
          <w:rFonts w:ascii="Times New Roman" w:hAnsi="Times New Roman" w:cs="Times New Roman"/>
          <w:sz w:val="24"/>
          <w:szCs w:val="24"/>
        </w:rPr>
        <w:t>,</w:t>
      </w:r>
      <w:r>
        <w:rPr>
          <w:rFonts w:ascii="Times New Roman" w:hAnsi="Times New Roman" w:cs="Times New Roman"/>
          <w:sz w:val="24"/>
          <w:szCs w:val="24"/>
        </w:rPr>
        <w:t xml:space="preserve"> case statement the hardware realized is a MUX as below</w:t>
      </w:r>
      <w:r w:rsidR="00E03741">
        <w:rPr>
          <w:rFonts w:ascii="Times New Roman" w:hAnsi="Times New Roman" w:cs="Times New Roman"/>
          <w:sz w:val="24"/>
          <w:szCs w:val="24"/>
        </w:rPr>
        <w:t>.</w:t>
      </w:r>
    </w:p>
    <w:p w14:paraId="0DA95AFF" w14:textId="77777777" w:rsidR="00E03741" w:rsidRDefault="00E03741" w:rsidP="00E03741">
      <w:pPr>
        <w:pStyle w:val="ListParagraph"/>
        <w:rPr>
          <w:rFonts w:ascii="Times New Roman" w:hAnsi="Times New Roman" w:cs="Times New Roman"/>
          <w:sz w:val="24"/>
          <w:szCs w:val="24"/>
        </w:rPr>
      </w:pPr>
    </w:p>
    <w:p w14:paraId="72D854A7" w14:textId="5E5B7F74" w:rsidR="00E03741" w:rsidRDefault="00975334" w:rsidP="00975334">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6F96FB" wp14:editId="29FFEEBB">
            <wp:extent cx="4148667" cy="263336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56549" cy="2638366"/>
                    </a:xfrm>
                    <a:prstGeom prst="rect">
                      <a:avLst/>
                    </a:prstGeom>
                    <a:noFill/>
                    <a:ln>
                      <a:noFill/>
                    </a:ln>
                  </pic:spPr>
                </pic:pic>
              </a:graphicData>
            </a:graphic>
          </wp:inline>
        </w:drawing>
      </w:r>
    </w:p>
    <w:p w14:paraId="77356F3C" w14:textId="77777777" w:rsidR="00E76C60" w:rsidRDefault="00E76C60" w:rsidP="00975334">
      <w:pPr>
        <w:pStyle w:val="ListParagraph"/>
        <w:jc w:val="center"/>
        <w:rPr>
          <w:rFonts w:ascii="Times New Roman" w:hAnsi="Times New Roman" w:cs="Times New Roman"/>
          <w:sz w:val="24"/>
          <w:szCs w:val="24"/>
        </w:rPr>
      </w:pPr>
    </w:p>
    <w:p w14:paraId="6CDA1799" w14:textId="156830F9" w:rsidR="00975334" w:rsidRDefault="00975334" w:rsidP="00975334">
      <w:pPr>
        <w:pStyle w:val="ListParagraph"/>
        <w:rPr>
          <w:rFonts w:ascii="Times New Roman" w:hAnsi="Times New Roman" w:cs="Times New Roman"/>
          <w:sz w:val="24"/>
          <w:szCs w:val="24"/>
        </w:rPr>
      </w:pPr>
      <w:r>
        <w:rPr>
          <w:rFonts w:ascii="Times New Roman" w:hAnsi="Times New Roman" w:cs="Times New Roman"/>
          <w:sz w:val="24"/>
          <w:szCs w:val="24"/>
        </w:rPr>
        <w:t>Care to be taken while you use the “if</w:t>
      </w:r>
      <w:r w:rsidR="00812EAC">
        <w:rPr>
          <w:rFonts w:ascii="Times New Roman" w:hAnsi="Times New Roman" w:cs="Times New Roman"/>
          <w:sz w:val="24"/>
          <w:szCs w:val="24"/>
        </w:rPr>
        <w:t>, case</w:t>
      </w:r>
      <w:r>
        <w:rPr>
          <w:rFonts w:ascii="Times New Roman" w:hAnsi="Times New Roman" w:cs="Times New Roman"/>
          <w:sz w:val="24"/>
          <w:szCs w:val="24"/>
        </w:rPr>
        <w:t>” statement.</w:t>
      </w:r>
    </w:p>
    <w:p w14:paraId="7CE61EC4" w14:textId="65164138" w:rsidR="00975334" w:rsidRDefault="00975334" w:rsidP="0097533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“if” statement should be complete, if incomplete it leads to INFERRED LATCHES. </w:t>
      </w:r>
      <w:r w:rsidR="00E76C60">
        <w:rPr>
          <w:rFonts w:ascii="Times New Roman" w:hAnsi="Times New Roman" w:cs="Times New Roman"/>
          <w:sz w:val="24"/>
          <w:szCs w:val="24"/>
        </w:rPr>
        <w:t>This leads to bad coding style.</w:t>
      </w:r>
      <w:r w:rsidR="00823589">
        <w:rPr>
          <w:rFonts w:ascii="Times New Roman" w:hAnsi="Times New Roman" w:cs="Times New Roman"/>
          <w:sz w:val="24"/>
          <w:szCs w:val="24"/>
        </w:rPr>
        <w:t xml:space="preserve"> The example is as below.</w:t>
      </w:r>
    </w:p>
    <w:p w14:paraId="21D0E347" w14:textId="77777777" w:rsidR="00823589" w:rsidRDefault="00823589" w:rsidP="00823589">
      <w:pPr>
        <w:pStyle w:val="ListParagraph"/>
        <w:ind w:left="1440"/>
        <w:rPr>
          <w:rFonts w:ascii="Times New Roman" w:hAnsi="Times New Roman" w:cs="Times New Roman"/>
          <w:sz w:val="24"/>
          <w:szCs w:val="24"/>
        </w:rPr>
      </w:pPr>
    </w:p>
    <w:p w14:paraId="426CCB32" w14:textId="3B76FD81" w:rsidR="00823589" w:rsidRDefault="00823589" w:rsidP="00823589">
      <w:pPr>
        <w:pStyle w:val="ListParagraph"/>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97C4D7" wp14:editId="76C99AC7">
            <wp:extent cx="1778000" cy="1296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3558" cy="1308298"/>
                    </a:xfrm>
                    <a:prstGeom prst="rect">
                      <a:avLst/>
                    </a:prstGeom>
                    <a:noFill/>
                    <a:ln>
                      <a:noFill/>
                    </a:ln>
                  </pic:spPr>
                </pic:pic>
              </a:graphicData>
            </a:graphic>
          </wp:inline>
        </w:drawing>
      </w:r>
    </w:p>
    <w:p w14:paraId="0D6803F9" w14:textId="3D5077B7" w:rsidR="00823589" w:rsidRPr="00823589" w:rsidRDefault="00823589" w:rsidP="0082358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Above statement cannot be generalized for counter design as below, where you use incomplete if, case statemen</w:t>
      </w:r>
      <w:r w:rsidR="001B4FA4">
        <w:rPr>
          <w:rFonts w:ascii="Times New Roman" w:hAnsi="Times New Roman" w:cs="Times New Roman"/>
          <w:sz w:val="24"/>
          <w:szCs w:val="24"/>
        </w:rPr>
        <w:t>t, where if no “</w:t>
      </w:r>
      <w:proofErr w:type="spellStart"/>
      <w:r w:rsidR="001B4FA4">
        <w:rPr>
          <w:rFonts w:ascii="Times New Roman" w:hAnsi="Times New Roman" w:cs="Times New Roman"/>
          <w:sz w:val="24"/>
          <w:szCs w:val="24"/>
        </w:rPr>
        <w:t>en</w:t>
      </w:r>
      <w:proofErr w:type="spellEnd"/>
      <w:r w:rsidR="001B4FA4">
        <w:rPr>
          <w:rFonts w:ascii="Times New Roman" w:hAnsi="Times New Roman" w:cs="Times New Roman"/>
          <w:sz w:val="24"/>
          <w:szCs w:val="24"/>
        </w:rPr>
        <w:t>” count should latch on to previous value</w:t>
      </w:r>
      <w:r>
        <w:rPr>
          <w:rFonts w:ascii="Times New Roman" w:hAnsi="Times New Roman" w:cs="Times New Roman"/>
          <w:sz w:val="24"/>
          <w:szCs w:val="24"/>
        </w:rPr>
        <w:t>, hence depends on the intent of the design. Always draw the design before you code.</w:t>
      </w:r>
    </w:p>
    <w:p w14:paraId="03290D6C" w14:textId="530D84B1" w:rsidR="00975334" w:rsidRDefault="00975334" w:rsidP="00975334">
      <w:pPr>
        <w:pStyle w:val="ListParagraph"/>
        <w:rPr>
          <w:rFonts w:ascii="Times New Roman" w:hAnsi="Times New Roman" w:cs="Times New Roman"/>
          <w:sz w:val="24"/>
          <w:szCs w:val="24"/>
        </w:rPr>
      </w:pPr>
    </w:p>
    <w:p w14:paraId="2905B2AD" w14:textId="452AA421" w:rsidR="00E03741" w:rsidRDefault="001B4FA4" w:rsidP="00FB4A14">
      <w:pPr>
        <w:pStyle w:val="ListParagraph"/>
        <w:jc w:val="center"/>
        <w:rPr>
          <w:rFonts w:ascii="Times New Roman" w:hAnsi="Times New Roman" w:cs="Times New Roman"/>
          <w:sz w:val="24"/>
          <w:szCs w:val="24"/>
        </w:rPr>
      </w:pPr>
      <w:r w:rsidRPr="001B4FA4">
        <w:rPr>
          <w:rFonts w:ascii="Times New Roman" w:hAnsi="Times New Roman" w:cs="Times New Roman"/>
          <w:noProof/>
          <w:sz w:val="24"/>
          <w:szCs w:val="24"/>
        </w:rPr>
        <w:lastRenderedPageBreak/>
        <w:drawing>
          <wp:inline distT="0" distB="0" distL="0" distR="0" wp14:anchorId="5DF8B267" wp14:editId="3B8A5F42">
            <wp:extent cx="5149220" cy="24079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7423" cy="2430461"/>
                    </a:xfrm>
                    <a:prstGeom prst="rect">
                      <a:avLst/>
                    </a:prstGeom>
                  </pic:spPr>
                </pic:pic>
              </a:graphicData>
            </a:graphic>
          </wp:inline>
        </w:drawing>
      </w:r>
    </w:p>
    <w:p w14:paraId="0FE75B69" w14:textId="4EC8C80E" w:rsidR="00FB4A14" w:rsidRDefault="00FB4A14" w:rsidP="00FB4A1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If, case statement </w:t>
      </w:r>
      <w:r w:rsidR="00812EAC">
        <w:rPr>
          <w:rFonts w:ascii="Times New Roman" w:hAnsi="Times New Roman" w:cs="Times New Roman"/>
          <w:sz w:val="24"/>
          <w:szCs w:val="24"/>
        </w:rPr>
        <w:t>is</w:t>
      </w:r>
      <w:r>
        <w:rPr>
          <w:rFonts w:ascii="Times New Roman" w:hAnsi="Times New Roman" w:cs="Times New Roman"/>
          <w:sz w:val="24"/>
          <w:szCs w:val="24"/>
        </w:rPr>
        <w:t xml:space="preserve"> used inside the always block</w:t>
      </w:r>
    </w:p>
    <w:p w14:paraId="614E9E9A" w14:textId="63BB1EEA" w:rsidR="00E03741" w:rsidRDefault="00812EAC" w:rsidP="00812EA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Code for the default statement</w:t>
      </w:r>
      <w:r w:rsidR="006E38D4">
        <w:rPr>
          <w:rFonts w:ascii="Times New Roman" w:hAnsi="Times New Roman" w:cs="Times New Roman"/>
          <w:sz w:val="24"/>
          <w:szCs w:val="24"/>
        </w:rPr>
        <w:t xml:space="preserve"> and avoid partial assignments</w:t>
      </w:r>
      <w:r>
        <w:rPr>
          <w:rFonts w:ascii="Times New Roman" w:hAnsi="Times New Roman" w:cs="Times New Roman"/>
          <w:sz w:val="24"/>
          <w:szCs w:val="24"/>
        </w:rPr>
        <w:t xml:space="preserve"> in “case” else it will lead to inferred latches in hardware. </w:t>
      </w:r>
      <w:r w:rsidR="006E38D4">
        <w:rPr>
          <w:rFonts w:ascii="Times New Roman" w:hAnsi="Times New Roman" w:cs="Times New Roman"/>
          <w:sz w:val="24"/>
          <w:szCs w:val="24"/>
        </w:rPr>
        <w:t>Assign all the outputs in all segments of case</w:t>
      </w:r>
    </w:p>
    <w:p w14:paraId="73E7FD57" w14:textId="77777777" w:rsidR="00812EAC" w:rsidRPr="00812EAC" w:rsidRDefault="00812EAC" w:rsidP="00812EAC">
      <w:pPr>
        <w:pStyle w:val="ListParagraph"/>
        <w:numPr>
          <w:ilvl w:val="1"/>
          <w:numId w:val="1"/>
        </w:numPr>
        <w:rPr>
          <w:rFonts w:ascii="Times New Roman" w:hAnsi="Times New Roman" w:cs="Times New Roman"/>
          <w:sz w:val="24"/>
          <w:szCs w:val="24"/>
        </w:rPr>
      </w:pPr>
    </w:p>
    <w:p w14:paraId="1C429589" w14:textId="77777777" w:rsidR="00E33D96" w:rsidRPr="00E33D96" w:rsidRDefault="00E33D96" w:rsidP="00E33D96">
      <w:pPr>
        <w:ind w:left="720"/>
        <w:rPr>
          <w:rFonts w:ascii="Times New Roman" w:hAnsi="Times New Roman" w:cs="Times New Roman"/>
          <w:sz w:val="24"/>
          <w:szCs w:val="24"/>
        </w:rPr>
      </w:pPr>
    </w:p>
    <w:p w14:paraId="09382724" w14:textId="77777777" w:rsidR="00E33D96" w:rsidRDefault="00E33D96" w:rsidP="00D57561">
      <w:pPr>
        <w:rPr>
          <w:rFonts w:ascii="Times New Roman" w:hAnsi="Times New Roman" w:cs="Times New Roman"/>
          <w:sz w:val="24"/>
          <w:szCs w:val="24"/>
        </w:rPr>
      </w:pPr>
    </w:p>
    <w:p w14:paraId="6A3DDEE8" w14:textId="77777777" w:rsidR="00D57561" w:rsidRPr="00D57561" w:rsidRDefault="00D57561" w:rsidP="00D57561">
      <w:pPr>
        <w:rPr>
          <w:rFonts w:ascii="Times New Roman" w:hAnsi="Times New Roman" w:cs="Times New Roman"/>
          <w:sz w:val="24"/>
          <w:szCs w:val="24"/>
        </w:rPr>
      </w:pPr>
    </w:p>
    <w:p w14:paraId="328207C0" w14:textId="639458C1" w:rsidR="00CF4892" w:rsidRPr="00602686" w:rsidRDefault="00CF4892" w:rsidP="00CF4892">
      <w:pPr>
        <w:rPr>
          <w:rFonts w:ascii="Times New Roman" w:hAnsi="Times New Roman" w:cs="Times New Roman"/>
          <w:sz w:val="24"/>
          <w:szCs w:val="24"/>
        </w:rPr>
      </w:pPr>
    </w:p>
    <w:p w14:paraId="234FC15B" w14:textId="77777777" w:rsidR="00CF4892" w:rsidRPr="00602686" w:rsidRDefault="00CF4892" w:rsidP="00973333">
      <w:pPr>
        <w:jc w:val="both"/>
        <w:rPr>
          <w:rFonts w:ascii="Times New Roman" w:hAnsi="Times New Roman" w:cs="Times New Roman"/>
          <w:b/>
          <w:bCs/>
          <w:sz w:val="24"/>
          <w:szCs w:val="24"/>
        </w:rPr>
      </w:pPr>
    </w:p>
    <w:p w14:paraId="7D998E5E" w14:textId="77777777" w:rsidR="00973333" w:rsidRPr="00602686" w:rsidRDefault="00973333" w:rsidP="00973333">
      <w:pPr>
        <w:jc w:val="both"/>
        <w:rPr>
          <w:rFonts w:ascii="Times New Roman" w:hAnsi="Times New Roman" w:cs="Times New Roman"/>
          <w:b/>
          <w:bCs/>
          <w:sz w:val="24"/>
          <w:szCs w:val="24"/>
        </w:rPr>
      </w:pPr>
    </w:p>
    <w:p w14:paraId="14012C1C" w14:textId="50F90F15" w:rsidR="00A56455" w:rsidRPr="00602686" w:rsidRDefault="00A56455" w:rsidP="00A56455">
      <w:pPr>
        <w:rPr>
          <w:rFonts w:ascii="Times New Roman" w:hAnsi="Times New Roman" w:cs="Times New Roman"/>
          <w:sz w:val="24"/>
          <w:szCs w:val="24"/>
        </w:rPr>
      </w:pPr>
      <w:r w:rsidRPr="00602686">
        <w:rPr>
          <w:rFonts w:ascii="Times New Roman" w:hAnsi="Times New Roman" w:cs="Times New Roman"/>
          <w:sz w:val="24"/>
          <w:szCs w:val="24"/>
        </w:rPr>
        <w:br/>
      </w:r>
    </w:p>
    <w:p w14:paraId="31CA8538" w14:textId="77777777" w:rsidR="00A56455" w:rsidRPr="00602686" w:rsidRDefault="00A56455">
      <w:pPr>
        <w:rPr>
          <w:rFonts w:ascii="Times New Roman" w:hAnsi="Times New Roman" w:cs="Times New Roman"/>
          <w:b/>
          <w:bCs/>
          <w:sz w:val="24"/>
          <w:szCs w:val="24"/>
        </w:rPr>
      </w:pPr>
    </w:p>
    <w:p w14:paraId="15DC7B34" w14:textId="77777777" w:rsidR="00A56455" w:rsidRPr="00602686" w:rsidRDefault="00A56455">
      <w:pPr>
        <w:rPr>
          <w:rFonts w:ascii="Times New Roman" w:hAnsi="Times New Roman" w:cs="Times New Roman"/>
          <w:sz w:val="24"/>
          <w:szCs w:val="24"/>
        </w:rPr>
      </w:pPr>
    </w:p>
    <w:sectPr w:rsidR="00A56455" w:rsidRPr="006026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53C5C0" w14:textId="77777777" w:rsidR="00EF1E15" w:rsidRDefault="00EF1E15" w:rsidP="00220EE2">
      <w:pPr>
        <w:spacing w:after="0" w:line="240" w:lineRule="auto"/>
      </w:pPr>
      <w:r>
        <w:separator/>
      </w:r>
    </w:p>
  </w:endnote>
  <w:endnote w:type="continuationSeparator" w:id="0">
    <w:p w14:paraId="7C65E7C1" w14:textId="77777777" w:rsidR="00EF1E15" w:rsidRDefault="00EF1E15" w:rsidP="00220E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E70A6" w14:textId="77777777" w:rsidR="00EF1E15" w:rsidRDefault="00EF1E15" w:rsidP="00220EE2">
      <w:pPr>
        <w:spacing w:after="0" w:line="240" w:lineRule="auto"/>
      </w:pPr>
      <w:r>
        <w:separator/>
      </w:r>
    </w:p>
  </w:footnote>
  <w:footnote w:type="continuationSeparator" w:id="0">
    <w:p w14:paraId="20166B12" w14:textId="77777777" w:rsidR="00EF1E15" w:rsidRDefault="00EF1E15" w:rsidP="00220E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2F1B32"/>
    <w:multiLevelType w:val="hybridMultilevel"/>
    <w:tmpl w:val="C720A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3A2E23"/>
    <w:multiLevelType w:val="hybridMultilevel"/>
    <w:tmpl w:val="552875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83C0F"/>
    <w:multiLevelType w:val="hybridMultilevel"/>
    <w:tmpl w:val="FDDC7AD8"/>
    <w:lvl w:ilvl="0" w:tplc="314CBA6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0348F4"/>
    <w:multiLevelType w:val="hybridMultilevel"/>
    <w:tmpl w:val="1A2ED536"/>
    <w:lvl w:ilvl="0" w:tplc="EEB2AF12">
      <w:start w:val="1"/>
      <w:numFmt w:val="bullet"/>
      <w:lvlText w:val="•"/>
      <w:lvlJc w:val="left"/>
      <w:pPr>
        <w:tabs>
          <w:tab w:val="num" w:pos="720"/>
        </w:tabs>
        <w:ind w:left="720" w:hanging="360"/>
      </w:pPr>
      <w:rPr>
        <w:rFonts w:ascii="Times New Roman" w:hAnsi="Times New Roman" w:hint="default"/>
      </w:rPr>
    </w:lvl>
    <w:lvl w:ilvl="1" w:tplc="BE6E2E3C" w:tentative="1">
      <w:start w:val="1"/>
      <w:numFmt w:val="bullet"/>
      <w:lvlText w:val="•"/>
      <w:lvlJc w:val="left"/>
      <w:pPr>
        <w:tabs>
          <w:tab w:val="num" w:pos="1440"/>
        </w:tabs>
        <w:ind w:left="1440" w:hanging="360"/>
      </w:pPr>
      <w:rPr>
        <w:rFonts w:ascii="Times New Roman" w:hAnsi="Times New Roman" w:hint="default"/>
      </w:rPr>
    </w:lvl>
    <w:lvl w:ilvl="2" w:tplc="0A2A2B8E" w:tentative="1">
      <w:start w:val="1"/>
      <w:numFmt w:val="bullet"/>
      <w:lvlText w:val="•"/>
      <w:lvlJc w:val="left"/>
      <w:pPr>
        <w:tabs>
          <w:tab w:val="num" w:pos="2160"/>
        </w:tabs>
        <w:ind w:left="2160" w:hanging="360"/>
      </w:pPr>
      <w:rPr>
        <w:rFonts w:ascii="Times New Roman" w:hAnsi="Times New Roman" w:hint="default"/>
      </w:rPr>
    </w:lvl>
    <w:lvl w:ilvl="3" w:tplc="5B6CC19E" w:tentative="1">
      <w:start w:val="1"/>
      <w:numFmt w:val="bullet"/>
      <w:lvlText w:val="•"/>
      <w:lvlJc w:val="left"/>
      <w:pPr>
        <w:tabs>
          <w:tab w:val="num" w:pos="2880"/>
        </w:tabs>
        <w:ind w:left="2880" w:hanging="360"/>
      </w:pPr>
      <w:rPr>
        <w:rFonts w:ascii="Times New Roman" w:hAnsi="Times New Roman" w:hint="default"/>
      </w:rPr>
    </w:lvl>
    <w:lvl w:ilvl="4" w:tplc="7DB06898" w:tentative="1">
      <w:start w:val="1"/>
      <w:numFmt w:val="bullet"/>
      <w:lvlText w:val="•"/>
      <w:lvlJc w:val="left"/>
      <w:pPr>
        <w:tabs>
          <w:tab w:val="num" w:pos="3600"/>
        </w:tabs>
        <w:ind w:left="3600" w:hanging="360"/>
      </w:pPr>
      <w:rPr>
        <w:rFonts w:ascii="Times New Roman" w:hAnsi="Times New Roman" w:hint="default"/>
      </w:rPr>
    </w:lvl>
    <w:lvl w:ilvl="5" w:tplc="1CBA6F9C" w:tentative="1">
      <w:start w:val="1"/>
      <w:numFmt w:val="bullet"/>
      <w:lvlText w:val="•"/>
      <w:lvlJc w:val="left"/>
      <w:pPr>
        <w:tabs>
          <w:tab w:val="num" w:pos="4320"/>
        </w:tabs>
        <w:ind w:left="4320" w:hanging="360"/>
      </w:pPr>
      <w:rPr>
        <w:rFonts w:ascii="Times New Roman" w:hAnsi="Times New Roman" w:hint="default"/>
      </w:rPr>
    </w:lvl>
    <w:lvl w:ilvl="6" w:tplc="41860758" w:tentative="1">
      <w:start w:val="1"/>
      <w:numFmt w:val="bullet"/>
      <w:lvlText w:val="•"/>
      <w:lvlJc w:val="left"/>
      <w:pPr>
        <w:tabs>
          <w:tab w:val="num" w:pos="5040"/>
        </w:tabs>
        <w:ind w:left="5040" w:hanging="360"/>
      </w:pPr>
      <w:rPr>
        <w:rFonts w:ascii="Times New Roman" w:hAnsi="Times New Roman" w:hint="default"/>
      </w:rPr>
    </w:lvl>
    <w:lvl w:ilvl="7" w:tplc="060C566C" w:tentative="1">
      <w:start w:val="1"/>
      <w:numFmt w:val="bullet"/>
      <w:lvlText w:val="•"/>
      <w:lvlJc w:val="left"/>
      <w:pPr>
        <w:tabs>
          <w:tab w:val="num" w:pos="5760"/>
        </w:tabs>
        <w:ind w:left="5760" w:hanging="360"/>
      </w:pPr>
      <w:rPr>
        <w:rFonts w:ascii="Times New Roman" w:hAnsi="Times New Roman" w:hint="default"/>
      </w:rPr>
    </w:lvl>
    <w:lvl w:ilvl="8" w:tplc="ED160BA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5F821D7"/>
    <w:multiLevelType w:val="hybridMultilevel"/>
    <w:tmpl w:val="79A2A7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28B"/>
    <w:rsid w:val="000035E2"/>
    <w:rsid w:val="0010718E"/>
    <w:rsid w:val="001211DE"/>
    <w:rsid w:val="00152791"/>
    <w:rsid w:val="0015606C"/>
    <w:rsid w:val="001854FD"/>
    <w:rsid w:val="001B4FA4"/>
    <w:rsid w:val="00220EE2"/>
    <w:rsid w:val="002E1DFF"/>
    <w:rsid w:val="003818DC"/>
    <w:rsid w:val="0039006B"/>
    <w:rsid w:val="00485A58"/>
    <w:rsid w:val="00602686"/>
    <w:rsid w:val="0066584C"/>
    <w:rsid w:val="006E38D4"/>
    <w:rsid w:val="007D3826"/>
    <w:rsid w:val="00812EAC"/>
    <w:rsid w:val="00823589"/>
    <w:rsid w:val="0085428B"/>
    <w:rsid w:val="0086756F"/>
    <w:rsid w:val="00973333"/>
    <w:rsid w:val="00975334"/>
    <w:rsid w:val="009A590C"/>
    <w:rsid w:val="00A225D5"/>
    <w:rsid w:val="00A22B64"/>
    <w:rsid w:val="00A56455"/>
    <w:rsid w:val="00AC3C2B"/>
    <w:rsid w:val="00CF4892"/>
    <w:rsid w:val="00D57561"/>
    <w:rsid w:val="00D63EF8"/>
    <w:rsid w:val="00E03741"/>
    <w:rsid w:val="00E33D96"/>
    <w:rsid w:val="00E57771"/>
    <w:rsid w:val="00E76C60"/>
    <w:rsid w:val="00EC601B"/>
    <w:rsid w:val="00EF1E15"/>
    <w:rsid w:val="00FB4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86A12"/>
  <w15:chartTrackingRefBased/>
  <w15:docId w15:val="{ACD6A38A-6339-4221-80A2-659640351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4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216336">
      <w:bodyDiv w:val="1"/>
      <w:marLeft w:val="0"/>
      <w:marRight w:val="0"/>
      <w:marTop w:val="0"/>
      <w:marBottom w:val="0"/>
      <w:divBdr>
        <w:top w:val="none" w:sz="0" w:space="0" w:color="auto"/>
        <w:left w:val="none" w:sz="0" w:space="0" w:color="auto"/>
        <w:bottom w:val="none" w:sz="0" w:space="0" w:color="auto"/>
        <w:right w:val="none" w:sz="0" w:space="0" w:color="auto"/>
      </w:divBdr>
      <w:divsChild>
        <w:div w:id="206563923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diagramData" Target="diagrams/data1.xml"/><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07/relationships/diagramDrawing" Target="diagrams/drawing1.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diagramColors" Target="diagrams/colors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diagramQuickStyle" Target="diagrams/quickStyle1.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Layout" Target="diagrams/layout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959710-8732-4959-A066-87A2256DC72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6BEB3CB-7BE8-4E1D-8B88-E0005A28BC30}">
      <dgm:prSet phldrT="[Text]"/>
      <dgm:spPr/>
      <dgm:t>
        <a:bodyPr/>
        <a:lstStyle/>
        <a:p>
          <a:pPr algn="ctr"/>
          <a:r>
            <a:rPr lang="en-US"/>
            <a:t>Reasons for Simulation Micmatches</a:t>
          </a:r>
        </a:p>
      </dgm:t>
    </dgm:pt>
    <dgm:pt modelId="{0C271316-AFA4-4DF2-800B-C1B108F5D353}" type="parTrans" cxnId="{F0234A81-15FE-47CF-9F0E-CF0CC2BAB5EF}">
      <dgm:prSet/>
      <dgm:spPr/>
      <dgm:t>
        <a:bodyPr/>
        <a:lstStyle/>
        <a:p>
          <a:pPr algn="ctr"/>
          <a:endParaRPr lang="en-US"/>
        </a:p>
      </dgm:t>
    </dgm:pt>
    <dgm:pt modelId="{467D50A7-B79F-45D2-8045-31EF82D60333}" type="sibTrans" cxnId="{F0234A81-15FE-47CF-9F0E-CF0CC2BAB5EF}">
      <dgm:prSet/>
      <dgm:spPr/>
      <dgm:t>
        <a:bodyPr/>
        <a:lstStyle/>
        <a:p>
          <a:pPr algn="ctr"/>
          <a:endParaRPr lang="en-US"/>
        </a:p>
      </dgm:t>
    </dgm:pt>
    <dgm:pt modelId="{5199782A-7DB0-496F-BE70-0D4F49D61971}">
      <dgm:prSet phldrT="[Text]"/>
      <dgm:spPr/>
      <dgm:t>
        <a:bodyPr/>
        <a:lstStyle/>
        <a:p>
          <a:pPr algn="ctr"/>
          <a:r>
            <a:rPr lang="en-US"/>
            <a:t>Missing sensitivity List</a:t>
          </a:r>
        </a:p>
      </dgm:t>
    </dgm:pt>
    <dgm:pt modelId="{6708D5F1-DB5B-42D1-AB2B-5A56CBD4A438}" type="parTrans" cxnId="{E813725E-E8C5-44C2-8F2E-58BAADF3F065}">
      <dgm:prSet/>
      <dgm:spPr/>
      <dgm:t>
        <a:bodyPr/>
        <a:lstStyle/>
        <a:p>
          <a:pPr algn="ctr"/>
          <a:endParaRPr lang="en-US"/>
        </a:p>
      </dgm:t>
    </dgm:pt>
    <dgm:pt modelId="{69F63C27-8C95-451E-9B19-DA5A0BA5AC10}" type="sibTrans" cxnId="{E813725E-E8C5-44C2-8F2E-58BAADF3F065}">
      <dgm:prSet/>
      <dgm:spPr/>
      <dgm:t>
        <a:bodyPr/>
        <a:lstStyle/>
        <a:p>
          <a:pPr algn="ctr"/>
          <a:endParaRPr lang="en-US"/>
        </a:p>
      </dgm:t>
    </dgm:pt>
    <dgm:pt modelId="{64FE57E3-74F3-440B-AE11-A880A60419EB}">
      <dgm:prSet phldrT="[Text]"/>
      <dgm:spPr/>
      <dgm:t>
        <a:bodyPr/>
        <a:lstStyle/>
        <a:p>
          <a:pPr algn="ctr"/>
          <a:r>
            <a:rPr lang="en-US"/>
            <a:t>Blocking v/s Non-Blocking</a:t>
          </a:r>
          <a:br>
            <a:rPr lang="en-US"/>
          </a:br>
          <a:r>
            <a:rPr lang="en-US"/>
            <a:t>Assignment</a:t>
          </a:r>
        </a:p>
      </dgm:t>
    </dgm:pt>
    <dgm:pt modelId="{838E804B-2092-4134-AD45-DF5F3DBE2064}" type="parTrans" cxnId="{9AA7251C-7380-4B42-A0D0-825C91487D56}">
      <dgm:prSet/>
      <dgm:spPr/>
      <dgm:t>
        <a:bodyPr/>
        <a:lstStyle/>
        <a:p>
          <a:pPr algn="ctr"/>
          <a:endParaRPr lang="en-US"/>
        </a:p>
      </dgm:t>
    </dgm:pt>
    <dgm:pt modelId="{86AB399D-0BAD-4FF3-A1EC-2F04FB565716}" type="sibTrans" cxnId="{9AA7251C-7380-4B42-A0D0-825C91487D56}">
      <dgm:prSet/>
      <dgm:spPr/>
      <dgm:t>
        <a:bodyPr/>
        <a:lstStyle/>
        <a:p>
          <a:pPr algn="ctr"/>
          <a:endParaRPr lang="en-US"/>
        </a:p>
      </dgm:t>
    </dgm:pt>
    <dgm:pt modelId="{9EB6BC95-3B06-46C5-BB3B-F7E4BAD72826}">
      <dgm:prSet phldrT="[Text]"/>
      <dgm:spPr/>
      <dgm:t>
        <a:bodyPr/>
        <a:lstStyle/>
        <a:p>
          <a:pPr algn="ctr"/>
          <a:r>
            <a:rPr lang="en-US"/>
            <a:t>Non-Standard Verilog Coding</a:t>
          </a:r>
        </a:p>
      </dgm:t>
    </dgm:pt>
    <dgm:pt modelId="{7E806113-91A5-48CD-8A30-002EE6987109}" type="parTrans" cxnId="{3F4F821E-AFBD-41D8-870F-6EA35B1AF555}">
      <dgm:prSet/>
      <dgm:spPr/>
      <dgm:t>
        <a:bodyPr/>
        <a:lstStyle/>
        <a:p>
          <a:pPr algn="ctr"/>
          <a:endParaRPr lang="en-US"/>
        </a:p>
      </dgm:t>
    </dgm:pt>
    <dgm:pt modelId="{4BEB6F93-4CCD-40D3-A579-E9EB491B377C}" type="sibTrans" cxnId="{3F4F821E-AFBD-41D8-870F-6EA35B1AF555}">
      <dgm:prSet/>
      <dgm:spPr/>
      <dgm:t>
        <a:bodyPr/>
        <a:lstStyle/>
        <a:p>
          <a:pPr algn="ctr"/>
          <a:endParaRPr lang="en-US"/>
        </a:p>
      </dgm:t>
    </dgm:pt>
    <dgm:pt modelId="{9E066DC4-7118-430E-9740-680AA88F765D}" type="pres">
      <dgm:prSet presAssocID="{A2959710-8732-4959-A066-87A2256DC72E}" presName="hierChild1" presStyleCnt="0">
        <dgm:presLayoutVars>
          <dgm:orgChart val="1"/>
          <dgm:chPref val="1"/>
          <dgm:dir/>
          <dgm:animOne val="branch"/>
          <dgm:animLvl val="lvl"/>
          <dgm:resizeHandles/>
        </dgm:presLayoutVars>
      </dgm:prSet>
      <dgm:spPr/>
    </dgm:pt>
    <dgm:pt modelId="{C8561969-E1D2-44F5-98C8-E36D2C565550}" type="pres">
      <dgm:prSet presAssocID="{A6BEB3CB-7BE8-4E1D-8B88-E0005A28BC30}" presName="hierRoot1" presStyleCnt="0">
        <dgm:presLayoutVars>
          <dgm:hierBranch val="init"/>
        </dgm:presLayoutVars>
      </dgm:prSet>
      <dgm:spPr/>
    </dgm:pt>
    <dgm:pt modelId="{1C513B55-2EE2-4B03-8F4C-1E0E6A4A144E}" type="pres">
      <dgm:prSet presAssocID="{A6BEB3CB-7BE8-4E1D-8B88-E0005A28BC30}" presName="rootComposite1" presStyleCnt="0"/>
      <dgm:spPr/>
    </dgm:pt>
    <dgm:pt modelId="{C504B467-8CE6-4B3A-99DD-65B3EEB90F4F}" type="pres">
      <dgm:prSet presAssocID="{A6BEB3CB-7BE8-4E1D-8B88-E0005A28BC30}" presName="rootText1" presStyleLbl="node0" presStyleIdx="0" presStyleCnt="1">
        <dgm:presLayoutVars>
          <dgm:chPref val="3"/>
        </dgm:presLayoutVars>
      </dgm:prSet>
      <dgm:spPr/>
    </dgm:pt>
    <dgm:pt modelId="{7EA2BB3F-4EE0-4D74-8EA3-A14B430B8595}" type="pres">
      <dgm:prSet presAssocID="{A6BEB3CB-7BE8-4E1D-8B88-E0005A28BC30}" presName="rootConnector1" presStyleLbl="node1" presStyleIdx="0" presStyleCnt="0"/>
      <dgm:spPr/>
    </dgm:pt>
    <dgm:pt modelId="{301D3585-752F-4A6C-AEC9-C094E64A720C}" type="pres">
      <dgm:prSet presAssocID="{A6BEB3CB-7BE8-4E1D-8B88-E0005A28BC30}" presName="hierChild2" presStyleCnt="0"/>
      <dgm:spPr/>
    </dgm:pt>
    <dgm:pt modelId="{52607D4D-C8D1-4D80-BEBB-6BAB58171DE5}" type="pres">
      <dgm:prSet presAssocID="{6708D5F1-DB5B-42D1-AB2B-5A56CBD4A438}" presName="Name37" presStyleLbl="parChTrans1D2" presStyleIdx="0" presStyleCnt="3"/>
      <dgm:spPr/>
    </dgm:pt>
    <dgm:pt modelId="{15E07B5A-5430-4E3B-AB86-D5EF5275DBF9}" type="pres">
      <dgm:prSet presAssocID="{5199782A-7DB0-496F-BE70-0D4F49D61971}" presName="hierRoot2" presStyleCnt="0">
        <dgm:presLayoutVars>
          <dgm:hierBranch val="init"/>
        </dgm:presLayoutVars>
      </dgm:prSet>
      <dgm:spPr/>
    </dgm:pt>
    <dgm:pt modelId="{A4563E9A-762E-42B8-B43C-2DC469581556}" type="pres">
      <dgm:prSet presAssocID="{5199782A-7DB0-496F-BE70-0D4F49D61971}" presName="rootComposite" presStyleCnt="0"/>
      <dgm:spPr/>
    </dgm:pt>
    <dgm:pt modelId="{D4852E0F-F8A4-4063-A1D7-34AB9283C36E}" type="pres">
      <dgm:prSet presAssocID="{5199782A-7DB0-496F-BE70-0D4F49D61971}" presName="rootText" presStyleLbl="node2" presStyleIdx="0" presStyleCnt="3">
        <dgm:presLayoutVars>
          <dgm:chPref val="3"/>
        </dgm:presLayoutVars>
      </dgm:prSet>
      <dgm:spPr/>
    </dgm:pt>
    <dgm:pt modelId="{F3C2A02D-2FBA-4FAE-B52C-7CD88EB91911}" type="pres">
      <dgm:prSet presAssocID="{5199782A-7DB0-496F-BE70-0D4F49D61971}" presName="rootConnector" presStyleLbl="node2" presStyleIdx="0" presStyleCnt="3"/>
      <dgm:spPr/>
    </dgm:pt>
    <dgm:pt modelId="{95BF3A31-016D-4B45-B7B6-DCAD7C5095BA}" type="pres">
      <dgm:prSet presAssocID="{5199782A-7DB0-496F-BE70-0D4F49D61971}" presName="hierChild4" presStyleCnt="0"/>
      <dgm:spPr/>
    </dgm:pt>
    <dgm:pt modelId="{9DB4C8A3-4DCD-4CEC-9D9D-4D6A0F285A04}" type="pres">
      <dgm:prSet presAssocID="{5199782A-7DB0-496F-BE70-0D4F49D61971}" presName="hierChild5" presStyleCnt="0"/>
      <dgm:spPr/>
    </dgm:pt>
    <dgm:pt modelId="{1A819087-19E5-4A6E-8A6C-E1CA1955F14B}" type="pres">
      <dgm:prSet presAssocID="{838E804B-2092-4134-AD45-DF5F3DBE2064}" presName="Name37" presStyleLbl="parChTrans1D2" presStyleIdx="1" presStyleCnt="3"/>
      <dgm:spPr/>
    </dgm:pt>
    <dgm:pt modelId="{E5519FDE-8A82-41B2-B71B-6181018BA216}" type="pres">
      <dgm:prSet presAssocID="{64FE57E3-74F3-440B-AE11-A880A60419EB}" presName="hierRoot2" presStyleCnt="0">
        <dgm:presLayoutVars>
          <dgm:hierBranch val="init"/>
        </dgm:presLayoutVars>
      </dgm:prSet>
      <dgm:spPr/>
    </dgm:pt>
    <dgm:pt modelId="{5B53C658-A807-4C60-9887-6C59CBF0B1A4}" type="pres">
      <dgm:prSet presAssocID="{64FE57E3-74F3-440B-AE11-A880A60419EB}" presName="rootComposite" presStyleCnt="0"/>
      <dgm:spPr/>
    </dgm:pt>
    <dgm:pt modelId="{53C5F2C5-EC1A-4A47-971B-0CD9F1427E30}" type="pres">
      <dgm:prSet presAssocID="{64FE57E3-74F3-440B-AE11-A880A60419EB}" presName="rootText" presStyleLbl="node2" presStyleIdx="1" presStyleCnt="3">
        <dgm:presLayoutVars>
          <dgm:chPref val="3"/>
        </dgm:presLayoutVars>
      </dgm:prSet>
      <dgm:spPr/>
    </dgm:pt>
    <dgm:pt modelId="{09ED20A1-F91C-4539-99AD-E625AE2CBF6B}" type="pres">
      <dgm:prSet presAssocID="{64FE57E3-74F3-440B-AE11-A880A60419EB}" presName="rootConnector" presStyleLbl="node2" presStyleIdx="1" presStyleCnt="3"/>
      <dgm:spPr/>
    </dgm:pt>
    <dgm:pt modelId="{1C51992C-ECDC-4203-A794-5F65F6B12353}" type="pres">
      <dgm:prSet presAssocID="{64FE57E3-74F3-440B-AE11-A880A60419EB}" presName="hierChild4" presStyleCnt="0"/>
      <dgm:spPr/>
    </dgm:pt>
    <dgm:pt modelId="{016EBF59-8A22-4680-952D-122633E62FA1}" type="pres">
      <dgm:prSet presAssocID="{64FE57E3-74F3-440B-AE11-A880A60419EB}" presName="hierChild5" presStyleCnt="0"/>
      <dgm:spPr/>
    </dgm:pt>
    <dgm:pt modelId="{AF0947B3-2ACB-41AC-A9F5-62E66EF5A13E}" type="pres">
      <dgm:prSet presAssocID="{7E806113-91A5-48CD-8A30-002EE6987109}" presName="Name37" presStyleLbl="parChTrans1D2" presStyleIdx="2" presStyleCnt="3"/>
      <dgm:spPr/>
    </dgm:pt>
    <dgm:pt modelId="{C34DCEE9-7C61-4F15-A819-2AF379FB6CF8}" type="pres">
      <dgm:prSet presAssocID="{9EB6BC95-3B06-46C5-BB3B-F7E4BAD72826}" presName="hierRoot2" presStyleCnt="0">
        <dgm:presLayoutVars>
          <dgm:hierBranch val="init"/>
        </dgm:presLayoutVars>
      </dgm:prSet>
      <dgm:spPr/>
    </dgm:pt>
    <dgm:pt modelId="{2AEC9784-DFC3-4CD8-A56C-33B3C711443D}" type="pres">
      <dgm:prSet presAssocID="{9EB6BC95-3B06-46C5-BB3B-F7E4BAD72826}" presName="rootComposite" presStyleCnt="0"/>
      <dgm:spPr/>
    </dgm:pt>
    <dgm:pt modelId="{6C45D7C9-6E8D-4573-B650-6E1436078262}" type="pres">
      <dgm:prSet presAssocID="{9EB6BC95-3B06-46C5-BB3B-F7E4BAD72826}" presName="rootText" presStyleLbl="node2" presStyleIdx="2" presStyleCnt="3">
        <dgm:presLayoutVars>
          <dgm:chPref val="3"/>
        </dgm:presLayoutVars>
      </dgm:prSet>
      <dgm:spPr/>
    </dgm:pt>
    <dgm:pt modelId="{CD061732-AE1D-4754-A7E8-4988E25DAC1A}" type="pres">
      <dgm:prSet presAssocID="{9EB6BC95-3B06-46C5-BB3B-F7E4BAD72826}" presName="rootConnector" presStyleLbl="node2" presStyleIdx="2" presStyleCnt="3"/>
      <dgm:spPr/>
    </dgm:pt>
    <dgm:pt modelId="{D93851CF-8EE3-4312-A076-6A241F37A7F5}" type="pres">
      <dgm:prSet presAssocID="{9EB6BC95-3B06-46C5-BB3B-F7E4BAD72826}" presName="hierChild4" presStyleCnt="0"/>
      <dgm:spPr/>
    </dgm:pt>
    <dgm:pt modelId="{1BBFF379-F4ED-4ABE-925E-9B394F677375}" type="pres">
      <dgm:prSet presAssocID="{9EB6BC95-3B06-46C5-BB3B-F7E4BAD72826}" presName="hierChild5" presStyleCnt="0"/>
      <dgm:spPr/>
    </dgm:pt>
    <dgm:pt modelId="{031B4514-ADC3-4EBE-8224-7C11A761F6A2}" type="pres">
      <dgm:prSet presAssocID="{A6BEB3CB-7BE8-4E1D-8B88-E0005A28BC30}" presName="hierChild3" presStyleCnt="0"/>
      <dgm:spPr/>
    </dgm:pt>
  </dgm:ptLst>
  <dgm:cxnLst>
    <dgm:cxn modelId="{0B62BE11-ADBC-4DEA-B04A-52BCEEA7118B}" type="presOf" srcId="{6708D5F1-DB5B-42D1-AB2B-5A56CBD4A438}" destId="{52607D4D-C8D1-4D80-BEBB-6BAB58171DE5}" srcOrd="0" destOrd="0" presId="urn:microsoft.com/office/officeart/2005/8/layout/orgChart1"/>
    <dgm:cxn modelId="{9AA7251C-7380-4B42-A0D0-825C91487D56}" srcId="{A6BEB3CB-7BE8-4E1D-8B88-E0005A28BC30}" destId="{64FE57E3-74F3-440B-AE11-A880A60419EB}" srcOrd="1" destOrd="0" parTransId="{838E804B-2092-4134-AD45-DF5F3DBE2064}" sibTransId="{86AB399D-0BAD-4FF3-A1EC-2F04FB565716}"/>
    <dgm:cxn modelId="{3F4F821E-AFBD-41D8-870F-6EA35B1AF555}" srcId="{A6BEB3CB-7BE8-4E1D-8B88-E0005A28BC30}" destId="{9EB6BC95-3B06-46C5-BB3B-F7E4BAD72826}" srcOrd="2" destOrd="0" parTransId="{7E806113-91A5-48CD-8A30-002EE6987109}" sibTransId="{4BEB6F93-4CCD-40D3-A579-E9EB491B377C}"/>
    <dgm:cxn modelId="{D722775B-5A34-4F18-9BDE-3BA57110C57C}" type="presOf" srcId="{5199782A-7DB0-496F-BE70-0D4F49D61971}" destId="{F3C2A02D-2FBA-4FAE-B52C-7CD88EB91911}" srcOrd="1" destOrd="0" presId="urn:microsoft.com/office/officeart/2005/8/layout/orgChart1"/>
    <dgm:cxn modelId="{5CB6495C-F994-4ED2-B94E-73A87191BF11}" type="presOf" srcId="{A2959710-8732-4959-A066-87A2256DC72E}" destId="{9E066DC4-7118-430E-9740-680AA88F765D}" srcOrd="0" destOrd="0" presId="urn:microsoft.com/office/officeart/2005/8/layout/orgChart1"/>
    <dgm:cxn modelId="{E813725E-E8C5-44C2-8F2E-58BAADF3F065}" srcId="{A6BEB3CB-7BE8-4E1D-8B88-E0005A28BC30}" destId="{5199782A-7DB0-496F-BE70-0D4F49D61971}" srcOrd="0" destOrd="0" parTransId="{6708D5F1-DB5B-42D1-AB2B-5A56CBD4A438}" sibTransId="{69F63C27-8C95-451E-9B19-DA5A0BA5AC10}"/>
    <dgm:cxn modelId="{D3C6545E-B430-4B61-8F60-8C96EDCDA935}" type="presOf" srcId="{A6BEB3CB-7BE8-4E1D-8B88-E0005A28BC30}" destId="{C504B467-8CE6-4B3A-99DD-65B3EEB90F4F}" srcOrd="0" destOrd="0" presId="urn:microsoft.com/office/officeart/2005/8/layout/orgChart1"/>
    <dgm:cxn modelId="{8D5EDD72-1486-4C56-BF6C-2342D48AC8C2}" type="presOf" srcId="{A6BEB3CB-7BE8-4E1D-8B88-E0005A28BC30}" destId="{7EA2BB3F-4EE0-4D74-8EA3-A14B430B8595}" srcOrd="1" destOrd="0" presId="urn:microsoft.com/office/officeart/2005/8/layout/orgChart1"/>
    <dgm:cxn modelId="{F0234A81-15FE-47CF-9F0E-CF0CC2BAB5EF}" srcId="{A2959710-8732-4959-A066-87A2256DC72E}" destId="{A6BEB3CB-7BE8-4E1D-8B88-E0005A28BC30}" srcOrd="0" destOrd="0" parTransId="{0C271316-AFA4-4DF2-800B-C1B108F5D353}" sibTransId="{467D50A7-B79F-45D2-8045-31EF82D60333}"/>
    <dgm:cxn modelId="{859F5C9D-7C42-433B-9A47-9901C19A747A}" type="presOf" srcId="{9EB6BC95-3B06-46C5-BB3B-F7E4BAD72826}" destId="{CD061732-AE1D-4754-A7E8-4988E25DAC1A}" srcOrd="1" destOrd="0" presId="urn:microsoft.com/office/officeart/2005/8/layout/orgChart1"/>
    <dgm:cxn modelId="{5CC992AD-5E1D-42ED-9F4D-81A8F19D5D3D}" type="presOf" srcId="{64FE57E3-74F3-440B-AE11-A880A60419EB}" destId="{53C5F2C5-EC1A-4A47-971B-0CD9F1427E30}" srcOrd="0" destOrd="0" presId="urn:microsoft.com/office/officeart/2005/8/layout/orgChart1"/>
    <dgm:cxn modelId="{942C6AB0-09CD-4C9E-A6FA-0802D72C074D}" type="presOf" srcId="{64FE57E3-74F3-440B-AE11-A880A60419EB}" destId="{09ED20A1-F91C-4539-99AD-E625AE2CBF6B}" srcOrd="1" destOrd="0" presId="urn:microsoft.com/office/officeart/2005/8/layout/orgChart1"/>
    <dgm:cxn modelId="{E2F464BB-E33B-4989-9DC7-41501D5B746F}" type="presOf" srcId="{838E804B-2092-4134-AD45-DF5F3DBE2064}" destId="{1A819087-19E5-4A6E-8A6C-E1CA1955F14B}" srcOrd="0" destOrd="0" presId="urn:microsoft.com/office/officeart/2005/8/layout/orgChart1"/>
    <dgm:cxn modelId="{86D36FCB-2F7D-4275-93DF-7BAF5C985128}" type="presOf" srcId="{7E806113-91A5-48CD-8A30-002EE6987109}" destId="{AF0947B3-2ACB-41AC-A9F5-62E66EF5A13E}" srcOrd="0" destOrd="0" presId="urn:microsoft.com/office/officeart/2005/8/layout/orgChart1"/>
    <dgm:cxn modelId="{2A8A00E5-C85B-447E-8453-6424F2BC0DA8}" type="presOf" srcId="{9EB6BC95-3B06-46C5-BB3B-F7E4BAD72826}" destId="{6C45D7C9-6E8D-4573-B650-6E1436078262}" srcOrd="0" destOrd="0" presId="urn:microsoft.com/office/officeart/2005/8/layout/orgChart1"/>
    <dgm:cxn modelId="{84D593F2-A3BB-48A5-9672-6FCA8DE51F11}" type="presOf" srcId="{5199782A-7DB0-496F-BE70-0D4F49D61971}" destId="{D4852E0F-F8A4-4063-A1D7-34AB9283C36E}" srcOrd="0" destOrd="0" presId="urn:microsoft.com/office/officeart/2005/8/layout/orgChart1"/>
    <dgm:cxn modelId="{2EBF71CF-9B75-45A1-959E-FE154632553A}" type="presParOf" srcId="{9E066DC4-7118-430E-9740-680AA88F765D}" destId="{C8561969-E1D2-44F5-98C8-E36D2C565550}" srcOrd="0" destOrd="0" presId="urn:microsoft.com/office/officeart/2005/8/layout/orgChart1"/>
    <dgm:cxn modelId="{C5A95392-5C13-4692-9B43-A868EDB108DC}" type="presParOf" srcId="{C8561969-E1D2-44F5-98C8-E36D2C565550}" destId="{1C513B55-2EE2-4B03-8F4C-1E0E6A4A144E}" srcOrd="0" destOrd="0" presId="urn:microsoft.com/office/officeart/2005/8/layout/orgChart1"/>
    <dgm:cxn modelId="{344BA7D4-89AE-4224-B11B-E7E7434198EC}" type="presParOf" srcId="{1C513B55-2EE2-4B03-8F4C-1E0E6A4A144E}" destId="{C504B467-8CE6-4B3A-99DD-65B3EEB90F4F}" srcOrd="0" destOrd="0" presId="urn:microsoft.com/office/officeart/2005/8/layout/orgChart1"/>
    <dgm:cxn modelId="{32D5EABE-CEDB-4ACE-AD26-F88AA60BAFB2}" type="presParOf" srcId="{1C513B55-2EE2-4B03-8F4C-1E0E6A4A144E}" destId="{7EA2BB3F-4EE0-4D74-8EA3-A14B430B8595}" srcOrd="1" destOrd="0" presId="urn:microsoft.com/office/officeart/2005/8/layout/orgChart1"/>
    <dgm:cxn modelId="{A319EB66-E177-4849-9EFE-4045DFF21D1E}" type="presParOf" srcId="{C8561969-E1D2-44F5-98C8-E36D2C565550}" destId="{301D3585-752F-4A6C-AEC9-C094E64A720C}" srcOrd="1" destOrd="0" presId="urn:microsoft.com/office/officeart/2005/8/layout/orgChart1"/>
    <dgm:cxn modelId="{0C23AFAB-D186-43A2-9D94-757360D17480}" type="presParOf" srcId="{301D3585-752F-4A6C-AEC9-C094E64A720C}" destId="{52607D4D-C8D1-4D80-BEBB-6BAB58171DE5}" srcOrd="0" destOrd="0" presId="urn:microsoft.com/office/officeart/2005/8/layout/orgChart1"/>
    <dgm:cxn modelId="{43D59427-DDBF-4C79-BACF-6436CDEE37CF}" type="presParOf" srcId="{301D3585-752F-4A6C-AEC9-C094E64A720C}" destId="{15E07B5A-5430-4E3B-AB86-D5EF5275DBF9}" srcOrd="1" destOrd="0" presId="urn:microsoft.com/office/officeart/2005/8/layout/orgChart1"/>
    <dgm:cxn modelId="{4E198B2E-B725-4406-8EE8-1B8FBBA9296D}" type="presParOf" srcId="{15E07B5A-5430-4E3B-AB86-D5EF5275DBF9}" destId="{A4563E9A-762E-42B8-B43C-2DC469581556}" srcOrd="0" destOrd="0" presId="urn:microsoft.com/office/officeart/2005/8/layout/orgChart1"/>
    <dgm:cxn modelId="{5DB93074-E90F-4949-974C-AA9FA8A96521}" type="presParOf" srcId="{A4563E9A-762E-42B8-B43C-2DC469581556}" destId="{D4852E0F-F8A4-4063-A1D7-34AB9283C36E}" srcOrd="0" destOrd="0" presId="urn:microsoft.com/office/officeart/2005/8/layout/orgChart1"/>
    <dgm:cxn modelId="{72CC97DC-F121-48BE-A410-4390BA591FE7}" type="presParOf" srcId="{A4563E9A-762E-42B8-B43C-2DC469581556}" destId="{F3C2A02D-2FBA-4FAE-B52C-7CD88EB91911}" srcOrd="1" destOrd="0" presId="urn:microsoft.com/office/officeart/2005/8/layout/orgChart1"/>
    <dgm:cxn modelId="{602CC35C-5803-4552-9067-6ECCF9F53149}" type="presParOf" srcId="{15E07B5A-5430-4E3B-AB86-D5EF5275DBF9}" destId="{95BF3A31-016D-4B45-B7B6-DCAD7C5095BA}" srcOrd="1" destOrd="0" presId="urn:microsoft.com/office/officeart/2005/8/layout/orgChart1"/>
    <dgm:cxn modelId="{B79D629C-3A18-4B5A-974D-A563F7D30EDA}" type="presParOf" srcId="{15E07B5A-5430-4E3B-AB86-D5EF5275DBF9}" destId="{9DB4C8A3-4DCD-4CEC-9D9D-4D6A0F285A04}" srcOrd="2" destOrd="0" presId="urn:microsoft.com/office/officeart/2005/8/layout/orgChart1"/>
    <dgm:cxn modelId="{C50D34B9-850D-4EBD-818B-EE34C6C8DA02}" type="presParOf" srcId="{301D3585-752F-4A6C-AEC9-C094E64A720C}" destId="{1A819087-19E5-4A6E-8A6C-E1CA1955F14B}" srcOrd="2" destOrd="0" presId="urn:microsoft.com/office/officeart/2005/8/layout/orgChart1"/>
    <dgm:cxn modelId="{1676FCEC-6761-4386-8482-F5F96B0FF5D9}" type="presParOf" srcId="{301D3585-752F-4A6C-AEC9-C094E64A720C}" destId="{E5519FDE-8A82-41B2-B71B-6181018BA216}" srcOrd="3" destOrd="0" presId="urn:microsoft.com/office/officeart/2005/8/layout/orgChart1"/>
    <dgm:cxn modelId="{8FB9FB43-5E5B-42CE-A067-66F5799DF3D5}" type="presParOf" srcId="{E5519FDE-8A82-41B2-B71B-6181018BA216}" destId="{5B53C658-A807-4C60-9887-6C59CBF0B1A4}" srcOrd="0" destOrd="0" presId="urn:microsoft.com/office/officeart/2005/8/layout/orgChart1"/>
    <dgm:cxn modelId="{9D1B81D2-2BF7-4318-A055-1F9F2C949262}" type="presParOf" srcId="{5B53C658-A807-4C60-9887-6C59CBF0B1A4}" destId="{53C5F2C5-EC1A-4A47-971B-0CD9F1427E30}" srcOrd="0" destOrd="0" presId="urn:microsoft.com/office/officeart/2005/8/layout/orgChart1"/>
    <dgm:cxn modelId="{705C7D1A-AE80-43DC-B0BA-03070FB1110A}" type="presParOf" srcId="{5B53C658-A807-4C60-9887-6C59CBF0B1A4}" destId="{09ED20A1-F91C-4539-99AD-E625AE2CBF6B}" srcOrd="1" destOrd="0" presId="urn:microsoft.com/office/officeart/2005/8/layout/orgChart1"/>
    <dgm:cxn modelId="{3CD4FCCD-AD89-4CA9-BD43-0EABD31B048D}" type="presParOf" srcId="{E5519FDE-8A82-41B2-B71B-6181018BA216}" destId="{1C51992C-ECDC-4203-A794-5F65F6B12353}" srcOrd="1" destOrd="0" presId="urn:microsoft.com/office/officeart/2005/8/layout/orgChart1"/>
    <dgm:cxn modelId="{C492C923-0108-4C3B-A0E5-173B45E37D9B}" type="presParOf" srcId="{E5519FDE-8A82-41B2-B71B-6181018BA216}" destId="{016EBF59-8A22-4680-952D-122633E62FA1}" srcOrd="2" destOrd="0" presId="urn:microsoft.com/office/officeart/2005/8/layout/orgChart1"/>
    <dgm:cxn modelId="{945AEA24-BB0E-467A-AD03-813BBDDFD10F}" type="presParOf" srcId="{301D3585-752F-4A6C-AEC9-C094E64A720C}" destId="{AF0947B3-2ACB-41AC-A9F5-62E66EF5A13E}" srcOrd="4" destOrd="0" presId="urn:microsoft.com/office/officeart/2005/8/layout/orgChart1"/>
    <dgm:cxn modelId="{DDFD0114-1AAA-40D0-8EC0-CC5E65A1ACE9}" type="presParOf" srcId="{301D3585-752F-4A6C-AEC9-C094E64A720C}" destId="{C34DCEE9-7C61-4F15-A819-2AF379FB6CF8}" srcOrd="5" destOrd="0" presId="urn:microsoft.com/office/officeart/2005/8/layout/orgChart1"/>
    <dgm:cxn modelId="{ED8EA337-0229-4D2C-80D9-097428518CE7}" type="presParOf" srcId="{C34DCEE9-7C61-4F15-A819-2AF379FB6CF8}" destId="{2AEC9784-DFC3-4CD8-A56C-33B3C711443D}" srcOrd="0" destOrd="0" presId="urn:microsoft.com/office/officeart/2005/8/layout/orgChart1"/>
    <dgm:cxn modelId="{81CE0A96-D5EF-4274-8F74-34F2AA83A922}" type="presParOf" srcId="{2AEC9784-DFC3-4CD8-A56C-33B3C711443D}" destId="{6C45D7C9-6E8D-4573-B650-6E1436078262}" srcOrd="0" destOrd="0" presId="urn:microsoft.com/office/officeart/2005/8/layout/orgChart1"/>
    <dgm:cxn modelId="{19BA5213-50DC-42C7-BBFA-F5B45018562A}" type="presParOf" srcId="{2AEC9784-DFC3-4CD8-A56C-33B3C711443D}" destId="{CD061732-AE1D-4754-A7E8-4988E25DAC1A}" srcOrd="1" destOrd="0" presId="urn:microsoft.com/office/officeart/2005/8/layout/orgChart1"/>
    <dgm:cxn modelId="{D5DD89AA-3216-4C20-A9E8-45F6FD1F8ADA}" type="presParOf" srcId="{C34DCEE9-7C61-4F15-A819-2AF379FB6CF8}" destId="{D93851CF-8EE3-4312-A076-6A241F37A7F5}" srcOrd="1" destOrd="0" presId="urn:microsoft.com/office/officeart/2005/8/layout/orgChart1"/>
    <dgm:cxn modelId="{F5B566A2-20FE-41F1-A341-8F04D8C14468}" type="presParOf" srcId="{C34DCEE9-7C61-4F15-A819-2AF379FB6CF8}" destId="{1BBFF379-F4ED-4ABE-925E-9B394F677375}" srcOrd="2" destOrd="0" presId="urn:microsoft.com/office/officeart/2005/8/layout/orgChart1"/>
    <dgm:cxn modelId="{12A3DF2F-FCF2-4A75-88D5-87957B5377D7}" type="presParOf" srcId="{C8561969-E1D2-44F5-98C8-E36D2C565550}" destId="{031B4514-ADC3-4EBE-8224-7C11A761F6A2}"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0947B3-2ACB-41AC-A9F5-62E66EF5A13E}">
      <dsp:nvSpPr>
        <dsp:cNvPr id="0" name=""/>
        <dsp:cNvSpPr/>
      </dsp:nvSpPr>
      <dsp:spPr>
        <a:xfrm>
          <a:off x="1568449" y="826571"/>
          <a:ext cx="1109689" cy="192590"/>
        </a:xfrm>
        <a:custGeom>
          <a:avLst/>
          <a:gdLst/>
          <a:ahLst/>
          <a:cxnLst/>
          <a:rect l="0" t="0" r="0" b="0"/>
          <a:pathLst>
            <a:path>
              <a:moveTo>
                <a:pt x="0" y="0"/>
              </a:moveTo>
              <a:lnTo>
                <a:pt x="0" y="96295"/>
              </a:lnTo>
              <a:lnTo>
                <a:pt x="1109689" y="96295"/>
              </a:lnTo>
              <a:lnTo>
                <a:pt x="1109689" y="1925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19087-19E5-4A6E-8A6C-E1CA1955F14B}">
      <dsp:nvSpPr>
        <dsp:cNvPr id="0" name=""/>
        <dsp:cNvSpPr/>
      </dsp:nvSpPr>
      <dsp:spPr>
        <a:xfrm>
          <a:off x="1522729" y="826571"/>
          <a:ext cx="91440" cy="192590"/>
        </a:xfrm>
        <a:custGeom>
          <a:avLst/>
          <a:gdLst/>
          <a:ahLst/>
          <a:cxnLst/>
          <a:rect l="0" t="0" r="0" b="0"/>
          <a:pathLst>
            <a:path>
              <a:moveTo>
                <a:pt x="45720" y="0"/>
              </a:moveTo>
              <a:lnTo>
                <a:pt x="45720" y="1925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607D4D-C8D1-4D80-BEBB-6BAB58171DE5}">
      <dsp:nvSpPr>
        <dsp:cNvPr id="0" name=""/>
        <dsp:cNvSpPr/>
      </dsp:nvSpPr>
      <dsp:spPr>
        <a:xfrm>
          <a:off x="458760" y="826571"/>
          <a:ext cx="1109689" cy="192590"/>
        </a:xfrm>
        <a:custGeom>
          <a:avLst/>
          <a:gdLst/>
          <a:ahLst/>
          <a:cxnLst/>
          <a:rect l="0" t="0" r="0" b="0"/>
          <a:pathLst>
            <a:path>
              <a:moveTo>
                <a:pt x="1109689" y="0"/>
              </a:moveTo>
              <a:lnTo>
                <a:pt x="1109689" y="96295"/>
              </a:lnTo>
              <a:lnTo>
                <a:pt x="0" y="96295"/>
              </a:lnTo>
              <a:lnTo>
                <a:pt x="0" y="1925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04B467-8CE6-4B3A-99DD-65B3EEB90F4F}">
      <dsp:nvSpPr>
        <dsp:cNvPr id="0" name=""/>
        <dsp:cNvSpPr/>
      </dsp:nvSpPr>
      <dsp:spPr>
        <a:xfrm>
          <a:off x="1109900" y="368021"/>
          <a:ext cx="917099" cy="4585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Reasons for Simulation Micmatches</a:t>
          </a:r>
        </a:p>
      </dsp:txBody>
      <dsp:txXfrm>
        <a:off x="1109900" y="368021"/>
        <a:ext cx="917099" cy="458549"/>
      </dsp:txXfrm>
    </dsp:sp>
    <dsp:sp modelId="{D4852E0F-F8A4-4063-A1D7-34AB9283C36E}">
      <dsp:nvSpPr>
        <dsp:cNvPr id="0" name=""/>
        <dsp:cNvSpPr/>
      </dsp:nvSpPr>
      <dsp:spPr>
        <a:xfrm>
          <a:off x="210" y="1019161"/>
          <a:ext cx="917099" cy="4585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Missing sensitivity List</a:t>
          </a:r>
        </a:p>
      </dsp:txBody>
      <dsp:txXfrm>
        <a:off x="210" y="1019161"/>
        <a:ext cx="917099" cy="458549"/>
      </dsp:txXfrm>
    </dsp:sp>
    <dsp:sp modelId="{53C5F2C5-EC1A-4A47-971B-0CD9F1427E30}">
      <dsp:nvSpPr>
        <dsp:cNvPr id="0" name=""/>
        <dsp:cNvSpPr/>
      </dsp:nvSpPr>
      <dsp:spPr>
        <a:xfrm>
          <a:off x="1109900" y="1019161"/>
          <a:ext cx="917099" cy="4585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Blocking v/s Non-Blocking</a:t>
          </a:r>
          <a:br>
            <a:rPr lang="en-US" sz="1000" kern="1200"/>
          </a:br>
          <a:r>
            <a:rPr lang="en-US" sz="1000" kern="1200"/>
            <a:t>Assignment</a:t>
          </a:r>
        </a:p>
      </dsp:txBody>
      <dsp:txXfrm>
        <a:off x="1109900" y="1019161"/>
        <a:ext cx="917099" cy="458549"/>
      </dsp:txXfrm>
    </dsp:sp>
    <dsp:sp modelId="{6C45D7C9-6E8D-4573-B650-6E1436078262}">
      <dsp:nvSpPr>
        <dsp:cNvPr id="0" name=""/>
        <dsp:cNvSpPr/>
      </dsp:nvSpPr>
      <dsp:spPr>
        <a:xfrm>
          <a:off x="2219590" y="1019161"/>
          <a:ext cx="917099" cy="4585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Non-Standard Verilog Coding</a:t>
          </a:r>
        </a:p>
      </dsp:txBody>
      <dsp:txXfrm>
        <a:off x="2219590" y="1019161"/>
        <a:ext cx="917099" cy="4585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Pages>
  <Words>500</Words>
  <Characters>2852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 Gowthami</dc:creator>
  <cp:keywords/>
  <dc:description/>
  <cp:lastModifiedBy>Monnappa, NishaX</cp:lastModifiedBy>
  <cp:revision>12</cp:revision>
  <dcterms:created xsi:type="dcterms:W3CDTF">2021-06-28T05:10:00Z</dcterms:created>
  <dcterms:modified xsi:type="dcterms:W3CDTF">2021-06-28T11:20:00Z</dcterms:modified>
</cp:coreProperties>
</file>