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56D" w:rsidRDefault="0024656D">
      <w:pPr>
        <w:jc w:val="center"/>
        <w:rPr>
          <w:b/>
          <w:sz w:val="28"/>
        </w:rPr>
      </w:pPr>
      <w:r>
        <w:rPr>
          <w:b/>
          <w:sz w:val="28"/>
        </w:rPr>
        <w:t>TSPi Plan Summary - Form SUMP</w:t>
      </w:r>
    </w:p>
    <w:p w:rsidR="001A7688" w:rsidRDefault="001A7688">
      <w:pPr>
        <w:jc w:val="center"/>
        <w:rPr>
          <w:b/>
          <w:sz w:val="28"/>
        </w:rPr>
      </w:pPr>
    </w:p>
    <w:p w:rsidR="001A7688" w:rsidRPr="00870514" w:rsidRDefault="001A7688" w:rsidP="001A7688">
      <w:pPr>
        <w:rPr>
          <w:b/>
          <w:i/>
          <w:iCs/>
          <w:color w:val="E36C0A" w:themeColor="accent6" w:themeShade="BF"/>
          <w:sz w:val="24"/>
          <w:szCs w:val="24"/>
        </w:rPr>
      </w:pPr>
      <w:r w:rsidRPr="00CA587B">
        <w:rPr>
          <w:b/>
          <w:i/>
          <w:iCs/>
          <w:color w:val="E36C0A" w:themeColor="accent6" w:themeShade="BF"/>
          <w:sz w:val="24"/>
          <w:szCs w:val="24"/>
          <w:u w:val="single"/>
        </w:rPr>
        <w:t>Note</w:t>
      </w:r>
      <w:r w:rsidRPr="00870514">
        <w:rPr>
          <w:b/>
          <w:i/>
          <w:iCs/>
          <w:color w:val="E36C0A" w:themeColor="accent6" w:themeShade="BF"/>
          <w:sz w:val="24"/>
          <w:szCs w:val="24"/>
        </w:rPr>
        <w:t>: Fields in green color can be found in the “SUMP_Part2.pdf”. The process dashboard was not able to produce the information in marked with red color.</w:t>
      </w:r>
    </w:p>
    <w:p w:rsidR="00870514" w:rsidRDefault="00870514" w:rsidP="001A7688">
      <w:pPr>
        <w:rPr>
          <w:sz w:val="14"/>
        </w:rPr>
      </w:pPr>
    </w:p>
    <w:tbl>
      <w:tblPr>
        <w:tblW w:w="0" w:type="auto"/>
        <w:tblLayout w:type="fixed"/>
        <w:tblLook w:val="0000"/>
      </w:tblPr>
      <w:tblGrid>
        <w:gridCol w:w="1728"/>
        <w:gridCol w:w="3038"/>
        <w:gridCol w:w="504"/>
        <w:gridCol w:w="562"/>
        <w:gridCol w:w="158"/>
        <w:gridCol w:w="245"/>
        <w:gridCol w:w="720"/>
        <w:gridCol w:w="288"/>
        <w:gridCol w:w="216"/>
        <w:gridCol w:w="29"/>
        <w:gridCol w:w="216"/>
        <w:gridCol w:w="1224"/>
      </w:tblGrid>
      <w:tr w:rsidR="0024656D">
        <w:trPr>
          <w:cantSplit/>
        </w:trPr>
        <w:tc>
          <w:tcPr>
            <w:tcW w:w="1728" w:type="dxa"/>
          </w:tcPr>
          <w:p w:rsidR="0024656D" w:rsidRDefault="0024656D">
            <w:r>
              <w:t>Name</w:t>
            </w:r>
          </w:p>
        </w:tc>
        <w:tc>
          <w:tcPr>
            <w:tcW w:w="4104" w:type="dxa"/>
            <w:gridSpan w:val="3"/>
          </w:tcPr>
          <w:p w:rsidR="0024656D" w:rsidRDefault="00C77E9E">
            <w:r>
              <w:t xml:space="preserve">Nisha </w:t>
            </w:r>
          </w:p>
        </w:tc>
        <w:tc>
          <w:tcPr>
            <w:tcW w:w="1656" w:type="dxa"/>
            <w:gridSpan w:val="6"/>
          </w:tcPr>
          <w:p w:rsidR="0024656D" w:rsidRDefault="0024656D">
            <w:r>
              <w:t>Date</w:t>
            </w:r>
          </w:p>
        </w:tc>
        <w:tc>
          <w:tcPr>
            <w:tcW w:w="1440" w:type="dxa"/>
            <w:gridSpan w:val="2"/>
          </w:tcPr>
          <w:p w:rsidR="0024656D" w:rsidRDefault="00C77E9E">
            <w:r>
              <w:t>05/02/09</w:t>
            </w:r>
          </w:p>
        </w:tc>
      </w:tr>
      <w:tr w:rsidR="0024656D">
        <w:trPr>
          <w:cantSplit/>
        </w:trPr>
        <w:tc>
          <w:tcPr>
            <w:tcW w:w="1728" w:type="dxa"/>
          </w:tcPr>
          <w:p w:rsidR="0024656D" w:rsidRDefault="0024656D">
            <w:r>
              <w:t>Team</w:t>
            </w:r>
          </w:p>
        </w:tc>
        <w:tc>
          <w:tcPr>
            <w:tcW w:w="410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C77E9E">
            <w:r>
              <w:t>Gang of four (Group 4)</w:t>
            </w:r>
          </w:p>
        </w:tc>
        <w:tc>
          <w:tcPr>
            <w:tcW w:w="1656" w:type="dxa"/>
            <w:gridSpan w:val="6"/>
          </w:tcPr>
          <w:p w:rsidR="0024656D" w:rsidRDefault="0024656D">
            <w:r>
              <w:t>Instructor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C77E9E">
            <w:r>
              <w:t>Mel</w:t>
            </w:r>
          </w:p>
        </w:tc>
      </w:tr>
      <w:tr w:rsidR="0024656D">
        <w:trPr>
          <w:cantSplit/>
        </w:trPr>
        <w:tc>
          <w:tcPr>
            <w:tcW w:w="1728" w:type="dxa"/>
          </w:tcPr>
          <w:p w:rsidR="0024656D" w:rsidRDefault="0024656D">
            <w:r>
              <w:t>Part/Level</w:t>
            </w:r>
          </w:p>
        </w:tc>
        <w:tc>
          <w:tcPr>
            <w:tcW w:w="410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C77E9E">
            <w:r>
              <w:t>LOC Code Counter</w:t>
            </w:r>
          </w:p>
        </w:tc>
        <w:tc>
          <w:tcPr>
            <w:tcW w:w="1656" w:type="dxa"/>
            <w:gridSpan w:val="6"/>
          </w:tcPr>
          <w:p w:rsidR="0024656D" w:rsidRDefault="0024656D">
            <w:r>
              <w:t>Cycle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C77E9E">
            <w:pPr>
              <w:jc w:val="right"/>
            </w:pPr>
            <w:r>
              <w:t>2</w:t>
            </w:r>
          </w:p>
        </w:tc>
      </w:tr>
      <w:tr w:rsidR="0024656D">
        <w:trPr>
          <w:cantSplit/>
        </w:trPr>
        <w:tc>
          <w:tcPr>
            <w:tcW w:w="5270" w:type="dxa"/>
            <w:gridSpan w:val="3"/>
          </w:tcPr>
          <w:p w:rsidR="0024656D" w:rsidRDefault="0024656D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1685" w:type="dxa"/>
            <w:gridSpan w:val="4"/>
          </w:tcPr>
          <w:p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88" w:type="dxa"/>
          </w:tcPr>
          <w:p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  <w:gridSpan w:val="4"/>
          </w:tcPr>
          <w:p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</w:tr>
      <w:tr w:rsidR="0024656D" w:rsidRPr="009C1932">
        <w:trPr>
          <w:cantSplit/>
        </w:trPr>
        <w:tc>
          <w:tcPr>
            <w:tcW w:w="5270" w:type="dxa"/>
            <w:gridSpan w:val="3"/>
          </w:tcPr>
          <w:p w:rsidR="0024656D" w:rsidRPr="009C1932" w:rsidRDefault="0024656D">
            <w:pPr>
              <w:rPr>
                <w:highlight w:val="green"/>
              </w:rPr>
            </w:pPr>
            <w:r w:rsidRPr="009C1932">
              <w:rPr>
                <w:highlight w:val="green"/>
              </w:rPr>
              <w:t>Requirements pages (SRS)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9C1932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9C1932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9C1932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9C1932">
        <w:trPr>
          <w:cantSplit/>
        </w:trPr>
        <w:tc>
          <w:tcPr>
            <w:tcW w:w="5270" w:type="dxa"/>
            <w:gridSpan w:val="3"/>
          </w:tcPr>
          <w:p w:rsidR="0024656D" w:rsidRPr="009C1932" w:rsidRDefault="0024656D">
            <w:pPr>
              <w:rPr>
                <w:highlight w:val="green"/>
              </w:rPr>
            </w:pPr>
            <w:r w:rsidRPr="009C1932">
              <w:rPr>
                <w:highlight w:val="green"/>
              </w:rPr>
              <w:t>Other text pages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9C1932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9C1932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9C1932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9C1932">
        <w:trPr>
          <w:cantSplit/>
        </w:trPr>
        <w:tc>
          <w:tcPr>
            <w:tcW w:w="5270" w:type="dxa"/>
            <w:gridSpan w:val="3"/>
          </w:tcPr>
          <w:p w:rsidR="0024656D" w:rsidRPr="009C1932" w:rsidRDefault="0024656D">
            <w:pPr>
              <w:rPr>
                <w:highlight w:val="green"/>
              </w:rPr>
            </w:pPr>
            <w:r w:rsidRPr="009C1932">
              <w:rPr>
                <w:highlight w:val="green"/>
              </w:rPr>
              <w:t>High-level design pages (SDS)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9C1932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9C1932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9C1932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9C1932">
        <w:trPr>
          <w:cantSplit/>
        </w:trPr>
        <w:tc>
          <w:tcPr>
            <w:tcW w:w="5270" w:type="dxa"/>
            <w:gridSpan w:val="3"/>
          </w:tcPr>
          <w:p w:rsidR="0024656D" w:rsidRPr="009C1932" w:rsidRDefault="0024656D">
            <w:pPr>
              <w:rPr>
                <w:highlight w:val="green"/>
              </w:rPr>
            </w:pPr>
            <w:r w:rsidRPr="009C1932">
              <w:rPr>
                <w:highlight w:val="green"/>
              </w:rPr>
              <w:t>Detailed design lines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9C1932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9C1932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9C1932" w:rsidRDefault="0024656D">
            <w:pPr>
              <w:jc w:val="right"/>
              <w:rPr>
                <w:highlight w:val="green"/>
              </w:rPr>
            </w:pPr>
          </w:p>
        </w:tc>
      </w:tr>
      <w:tr w:rsidR="0024656D">
        <w:trPr>
          <w:cantSplit/>
        </w:trPr>
        <w:tc>
          <w:tcPr>
            <w:tcW w:w="5270" w:type="dxa"/>
            <w:gridSpan w:val="3"/>
          </w:tcPr>
          <w:p w:rsidR="0024656D" w:rsidRPr="00764810" w:rsidRDefault="0024656D">
            <w:pPr>
              <w:rPr>
                <w:highlight w:val="red"/>
              </w:rPr>
            </w:pPr>
            <w:r w:rsidRPr="00764810">
              <w:rPr>
                <w:highlight w:val="red"/>
              </w:rPr>
              <w:t>Base LOC (B) (measured)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143B9E" w:rsidP="00143B9E">
            <w:pPr>
              <w:jc w:val="center"/>
            </w:pPr>
            <w:r>
              <w:t>1102</w:t>
            </w:r>
          </w:p>
        </w:tc>
        <w:tc>
          <w:tcPr>
            <w:tcW w:w="288" w:type="dxa"/>
          </w:tcPr>
          <w:p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4525B6" w:rsidP="004525B6">
            <w:pPr>
              <w:jc w:val="center"/>
            </w:pPr>
            <w:r>
              <w:t>1021</w:t>
            </w:r>
          </w:p>
        </w:tc>
      </w:tr>
      <w:tr w:rsidR="0024656D">
        <w:trPr>
          <w:cantSplit/>
        </w:trPr>
        <w:tc>
          <w:tcPr>
            <w:tcW w:w="5270" w:type="dxa"/>
            <w:gridSpan w:val="3"/>
          </w:tcPr>
          <w:p w:rsidR="0024656D" w:rsidRPr="00764810" w:rsidRDefault="0024656D">
            <w:pPr>
              <w:rPr>
                <w:highlight w:val="red"/>
              </w:rPr>
            </w:pPr>
            <w:r w:rsidRPr="00764810">
              <w:rPr>
                <w:highlight w:val="red"/>
              </w:rPr>
              <w:t xml:space="preserve">  Deleted LOC (D) 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143B9E" w:rsidP="00143B9E">
            <w:pPr>
              <w:jc w:val="center"/>
            </w:pPr>
            <w:r>
              <w:t>100</w:t>
            </w:r>
          </w:p>
        </w:tc>
        <w:tc>
          <w:tcPr>
            <w:tcW w:w="288" w:type="dxa"/>
          </w:tcPr>
          <w:p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4525B6" w:rsidP="00665CC6">
            <w:pPr>
              <w:jc w:val="center"/>
            </w:pPr>
            <w:r>
              <w:t>65</w:t>
            </w:r>
          </w:p>
        </w:tc>
      </w:tr>
      <w:tr w:rsidR="0024656D">
        <w:trPr>
          <w:cantSplit/>
        </w:trPr>
        <w:tc>
          <w:tcPr>
            <w:tcW w:w="5270" w:type="dxa"/>
            <w:gridSpan w:val="3"/>
          </w:tcPr>
          <w:p w:rsidR="0024656D" w:rsidRPr="00764810" w:rsidRDefault="0024656D">
            <w:pPr>
              <w:jc w:val="center"/>
              <w:rPr>
                <w:sz w:val="14"/>
                <w:highlight w:val="red"/>
              </w:rPr>
            </w:pPr>
          </w:p>
        </w:tc>
        <w:tc>
          <w:tcPr>
            <w:tcW w:w="1685" w:type="dxa"/>
            <w:gridSpan w:val="4"/>
          </w:tcPr>
          <w:p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</w:tr>
      <w:tr w:rsidR="0024656D">
        <w:trPr>
          <w:cantSplit/>
        </w:trPr>
        <w:tc>
          <w:tcPr>
            <w:tcW w:w="5270" w:type="dxa"/>
            <w:gridSpan w:val="3"/>
          </w:tcPr>
          <w:p w:rsidR="0024656D" w:rsidRPr="00764810" w:rsidRDefault="0024656D">
            <w:pPr>
              <w:rPr>
                <w:highlight w:val="red"/>
              </w:rPr>
            </w:pPr>
            <w:r w:rsidRPr="00764810">
              <w:rPr>
                <w:highlight w:val="red"/>
              </w:rPr>
              <w:t xml:space="preserve">  Modified LOC (M)</w:t>
            </w:r>
          </w:p>
        </w:tc>
        <w:tc>
          <w:tcPr>
            <w:tcW w:w="1685" w:type="dxa"/>
            <w:gridSpan w:val="4"/>
          </w:tcPr>
          <w:p w:rsidR="0024656D" w:rsidRDefault="00143B9E" w:rsidP="00143B9E">
            <w:pPr>
              <w:jc w:val="center"/>
            </w:pPr>
            <w:r>
              <w:t>102</w:t>
            </w:r>
          </w:p>
        </w:tc>
        <w:tc>
          <w:tcPr>
            <w:tcW w:w="288" w:type="dxa"/>
          </w:tcPr>
          <w:p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Default="004525B6" w:rsidP="004525B6">
            <w:pPr>
              <w:jc w:val="center"/>
            </w:pPr>
            <w:r>
              <w:t>94</w:t>
            </w:r>
          </w:p>
        </w:tc>
      </w:tr>
      <w:tr w:rsidR="0024656D">
        <w:trPr>
          <w:cantSplit/>
        </w:trPr>
        <w:tc>
          <w:tcPr>
            <w:tcW w:w="5270" w:type="dxa"/>
            <w:gridSpan w:val="3"/>
          </w:tcPr>
          <w:p w:rsidR="0024656D" w:rsidRPr="00764810" w:rsidRDefault="0024656D">
            <w:pPr>
              <w:jc w:val="center"/>
              <w:rPr>
                <w:sz w:val="14"/>
                <w:highlight w:val="red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</w:tr>
      <w:tr w:rsidR="0024656D">
        <w:trPr>
          <w:cantSplit/>
        </w:trPr>
        <w:tc>
          <w:tcPr>
            <w:tcW w:w="5270" w:type="dxa"/>
            <w:gridSpan w:val="3"/>
          </w:tcPr>
          <w:p w:rsidR="0024656D" w:rsidRPr="00764810" w:rsidRDefault="0024656D">
            <w:pPr>
              <w:rPr>
                <w:highlight w:val="red"/>
              </w:rPr>
            </w:pPr>
            <w:r w:rsidRPr="00764810">
              <w:rPr>
                <w:highlight w:val="red"/>
              </w:rPr>
              <w:t xml:space="preserve">  Added LOC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Default="00143B9E" w:rsidP="00143B9E">
            <w:pPr>
              <w:jc w:val="center"/>
            </w:pPr>
            <w:r>
              <w:t>1000</w:t>
            </w:r>
          </w:p>
        </w:tc>
        <w:tc>
          <w:tcPr>
            <w:tcW w:w="288" w:type="dxa"/>
          </w:tcPr>
          <w:p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Default="004525B6" w:rsidP="004525B6">
            <w:pPr>
              <w:jc w:val="center"/>
            </w:pPr>
            <w:r>
              <w:t>706</w:t>
            </w:r>
          </w:p>
        </w:tc>
      </w:tr>
      <w:tr w:rsidR="0024656D">
        <w:trPr>
          <w:cantSplit/>
        </w:trPr>
        <w:tc>
          <w:tcPr>
            <w:tcW w:w="5270" w:type="dxa"/>
            <w:gridSpan w:val="3"/>
          </w:tcPr>
          <w:p w:rsidR="0024656D" w:rsidRPr="00764810" w:rsidRDefault="0024656D">
            <w:pPr>
              <w:jc w:val="center"/>
              <w:rPr>
                <w:sz w:val="14"/>
                <w:highlight w:val="red"/>
              </w:rPr>
            </w:pPr>
          </w:p>
        </w:tc>
        <w:tc>
          <w:tcPr>
            <w:tcW w:w="1685" w:type="dxa"/>
            <w:gridSpan w:val="4"/>
          </w:tcPr>
          <w:p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(N-M)</w:t>
            </w:r>
          </w:p>
        </w:tc>
        <w:tc>
          <w:tcPr>
            <w:tcW w:w="288" w:type="dxa"/>
          </w:tcPr>
          <w:p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(T-B+D-R)</w:t>
            </w:r>
          </w:p>
        </w:tc>
      </w:tr>
      <w:tr w:rsidR="0024656D">
        <w:trPr>
          <w:cantSplit/>
        </w:trPr>
        <w:tc>
          <w:tcPr>
            <w:tcW w:w="5270" w:type="dxa"/>
            <w:gridSpan w:val="3"/>
          </w:tcPr>
          <w:p w:rsidR="0024656D" w:rsidRPr="00764810" w:rsidRDefault="0024656D">
            <w:pPr>
              <w:rPr>
                <w:highlight w:val="red"/>
              </w:rPr>
            </w:pPr>
            <w:r w:rsidRPr="00764810">
              <w:rPr>
                <w:highlight w:val="red"/>
              </w:rPr>
              <w:t xml:space="preserve">  Reused LOC (R)</w:t>
            </w:r>
          </w:p>
        </w:tc>
        <w:tc>
          <w:tcPr>
            <w:tcW w:w="1685" w:type="dxa"/>
            <w:gridSpan w:val="4"/>
          </w:tcPr>
          <w:p w:rsidR="0024656D" w:rsidRDefault="00143B9E" w:rsidP="00143B9E">
            <w:pPr>
              <w:jc w:val="center"/>
            </w:pPr>
            <w:r>
              <w:t>500</w:t>
            </w:r>
          </w:p>
        </w:tc>
        <w:tc>
          <w:tcPr>
            <w:tcW w:w="288" w:type="dxa"/>
          </w:tcPr>
          <w:p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Default="004525B6" w:rsidP="004525B6">
            <w:pPr>
              <w:jc w:val="center"/>
            </w:pPr>
            <w:r>
              <w:t>225</w:t>
            </w:r>
          </w:p>
        </w:tc>
      </w:tr>
      <w:tr w:rsidR="0024656D">
        <w:trPr>
          <w:cantSplit/>
        </w:trPr>
        <w:tc>
          <w:tcPr>
            <w:tcW w:w="5270" w:type="dxa"/>
            <w:gridSpan w:val="3"/>
          </w:tcPr>
          <w:p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</w:tr>
      <w:tr w:rsidR="0024656D" w:rsidRPr="009C1932">
        <w:trPr>
          <w:cantSplit/>
        </w:trPr>
        <w:tc>
          <w:tcPr>
            <w:tcW w:w="5270" w:type="dxa"/>
            <w:gridSpan w:val="3"/>
          </w:tcPr>
          <w:p w:rsidR="0024656D" w:rsidRPr="009C1932" w:rsidRDefault="0024656D">
            <w:pPr>
              <w:rPr>
                <w:highlight w:val="green"/>
              </w:rPr>
            </w:pPr>
            <w:r w:rsidRPr="009C1932">
              <w:rPr>
                <w:highlight w:val="green"/>
              </w:rPr>
              <w:t>Total New &amp; Changed LOC (N)</w:t>
            </w:r>
          </w:p>
        </w:tc>
        <w:tc>
          <w:tcPr>
            <w:tcW w:w="1685" w:type="dxa"/>
            <w:gridSpan w:val="4"/>
          </w:tcPr>
          <w:p w:rsidR="0024656D" w:rsidRPr="009C1932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88" w:type="dxa"/>
          </w:tcPr>
          <w:p w:rsidR="0024656D" w:rsidRPr="009C1932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685" w:type="dxa"/>
            <w:gridSpan w:val="4"/>
          </w:tcPr>
          <w:p w:rsidR="0024656D" w:rsidRPr="009C1932" w:rsidRDefault="0024656D">
            <w:pPr>
              <w:jc w:val="right"/>
              <w:rPr>
                <w:highlight w:val="green"/>
              </w:rPr>
            </w:pPr>
          </w:p>
        </w:tc>
      </w:tr>
      <w:tr w:rsidR="0024656D">
        <w:trPr>
          <w:cantSplit/>
        </w:trPr>
        <w:tc>
          <w:tcPr>
            <w:tcW w:w="5270" w:type="dxa"/>
            <w:gridSpan w:val="3"/>
          </w:tcPr>
          <w:p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(A+M)</w:t>
            </w:r>
          </w:p>
        </w:tc>
      </w:tr>
      <w:tr w:rsidR="0024656D">
        <w:trPr>
          <w:cantSplit/>
        </w:trPr>
        <w:tc>
          <w:tcPr>
            <w:tcW w:w="5270" w:type="dxa"/>
            <w:gridSpan w:val="3"/>
          </w:tcPr>
          <w:p w:rsidR="0024656D" w:rsidRPr="00764810" w:rsidRDefault="0024656D">
            <w:pPr>
              <w:rPr>
                <w:highlight w:val="red"/>
              </w:rPr>
            </w:pPr>
            <w:r w:rsidRPr="00764810">
              <w:rPr>
                <w:highlight w:val="red"/>
              </w:rPr>
              <w:t>Total LOC (T)</w:t>
            </w:r>
          </w:p>
        </w:tc>
        <w:tc>
          <w:tcPr>
            <w:tcW w:w="1685" w:type="dxa"/>
            <w:gridSpan w:val="4"/>
          </w:tcPr>
          <w:p w:rsidR="0024656D" w:rsidRDefault="00143B9E" w:rsidP="00143B9E">
            <w:pPr>
              <w:jc w:val="center"/>
            </w:pPr>
            <w:r>
              <w:t>1102</w:t>
            </w:r>
          </w:p>
        </w:tc>
        <w:tc>
          <w:tcPr>
            <w:tcW w:w="288" w:type="dxa"/>
          </w:tcPr>
          <w:p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:rsidR="0024656D" w:rsidRDefault="004525B6" w:rsidP="004525B6">
            <w:pPr>
              <w:jc w:val="center"/>
            </w:pPr>
            <w:r>
              <w:t>1021</w:t>
            </w:r>
          </w:p>
        </w:tc>
      </w:tr>
      <w:tr w:rsidR="0024656D">
        <w:trPr>
          <w:cantSplit/>
        </w:trPr>
        <w:tc>
          <w:tcPr>
            <w:tcW w:w="5270" w:type="dxa"/>
            <w:gridSpan w:val="3"/>
          </w:tcPr>
          <w:p w:rsidR="0024656D" w:rsidRPr="00764810" w:rsidRDefault="0024656D">
            <w:pPr>
              <w:rPr>
                <w:sz w:val="14"/>
                <w:highlight w:val="red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(N+B-M-D+R)</w:t>
            </w:r>
          </w:p>
        </w:tc>
        <w:tc>
          <w:tcPr>
            <w:tcW w:w="288" w:type="dxa"/>
          </w:tcPr>
          <w:p w:rsidR="0024656D" w:rsidRDefault="0024656D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</w:tr>
      <w:tr w:rsidR="0024656D">
        <w:trPr>
          <w:cantSplit/>
        </w:trPr>
        <w:tc>
          <w:tcPr>
            <w:tcW w:w="5270" w:type="dxa"/>
            <w:gridSpan w:val="3"/>
          </w:tcPr>
          <w:p w:rsidR="0024656D" w:rsidRPr="00764810" w:rsidRDefault="0024656D">
            <w:pPr>
              <w:rPr>
                <w:highlight w:val="red"/>
              </w:rPr>
            </w:pPr>
            <w:r w:rsidRPr="00764810">
              <w:rPr>
                <w:highlight w:val="red"/>
              </w:rPr>
              <w:t>Total New Reuse LOC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Default="00605700" w:rsidP="00605700">
            <w:pPr>
              <w:jc w:val="center"/>
            </w:pPr>
            <w:r>
              <w:t>600</w:t>
            </w:r>
          </w:p>
        </w:tc>
        <w:tc>
          <w:tcPr>
            <w:tcW w:w="288" w:type="dxa"/>
          </w:tcPr>
          <w:p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:rsidR="0024656D" w:rsidRDefault="00605700" w:rsidP="004525B6">
            <w:pPr>
              <w:jc w:val="center"/>
            </w:pPr>
            <w:r>
              <w:t>706</w:t>
            </w:r>
          </w:p>
        </w:tc>
      </w:tr>
      <w:tr w:rsidR="0024656D">
        <w:trPr>
          <w:cantSplit/>
        </w:trPr>
        <w:tc>
          <w:tcPr>
            <w:tcW w:w="5270" w:type="dxa"/>
            <w:gridSpan w:val="3"/>
          </w:tcPr>
          <w:p w:rsidR="0024656D" w:rsidRPr="00764810" w:rsidRDefault="0024656D">
            <w:pPr>
              <w:rPr>
                <w:highlight w:val="red"/>
              </w:rPr>
            </w:pPr>
            <w:r w:rsidRPr="00764810">
              <w:rPr>
                <w:highlight w:val="red"/>
              </w:rPr>
              <w:t>Estimated Object LOC (E)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605700" w:rsidP="00605700">
            <w:pPr>
              <w:jc w:val="center"/>
            </w:pPr>
            <w:r>
              <w:t>&gt;70%</w:t>
            </w:r>
          </w:p>
        </w:tc>
        <w:tc>
          <w:tcPr>
            <w:tcW w:w="288" w:type="dxa"/>
          </w:tcPr>
          <w:p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Default="0024656D">
            <w:pPr>
              <w:jc w:val="right"/>
            </w:pPr>
          </w:p>
        </w:tc>
      </w:tr>
      <w:tr w:rsidR="0024656D">
        <w:trPr>
          <w:cantSplit/>
        </w:trPr>
        <w:tc>
          <w:tcPr>
            <w:tcW w:w="5270" w:type="dxa"/>
            <w:gridSpan w:val="3"/>
          </w:tcPr>
          <w:p w:rsidR="0024656D" w:rsidRPr="00764810" w:rsidRDefault="0024656D">
            <w:pPr>
              <w:rPr>
                <w:highlight w:val="red"/>
              </w:rPr>
            </w:pPr>
            <w:r w:rsidRPr="00764810">
              <w:rPr>
                <w:highlight w:val="red"/>
              </w:rPr>
              <w:t>Upper Prediction Interval (70%)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605700" w:rsidP="00605700">
            <w:r>
              <w:t xml:space="preserve">         &lt;70%</w:t>
            </w:r>
          </w:p>
        </w:tc>
        <w:tc>
          <w:tcPr>
            <w:tcW w:w="288" w:type="dxa"/>
          </w:tcPr>
          <w:p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:rsidR="0024656D" w:rsidRDefault="0024656D">
            <w:pPr>
              <w:jc w:val="right"/>
            </w:pPr>
          </w:p>
        </w:tc>
      </w:tr>
      <w:tr w:rsidR="0024656D">
        <w:trPr>
          <w:cantSplit/>
        </w:trPr>
        <w:tc>
          <w:tcPr>
            <w:tcW w:w="5270" w:type="dxa"/>
            <w:gridSpan w:val="3"/>
          </w:tcPr>
          <w:p w:rsidR="0024656D" w:rsidRPr="00764810" w:rsidRDefault="0024656D">
            <w:pPr>
              <w:rPr>
                <w:highlight w:val="red"/>
              </w:rPr>
            </w:pPr>
            <w:r w:rsidRPr="00764810">
              <w:rPr>
                <w:highlight w:val="red"/>
              </w:rPr>
              <w:t>Lower Prediction Interval (70%)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jc w:val="right"/>
            </w:pPr>
          </w:p>
        </w:tc>
        <w:tc>
          <w:tcPr>
            <w:tcW w:w="288" w:type="dxa"/>
          </w:tcPr>
          <w:p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:rsidR="0024656D" w:rsidRDefault="0024656D">
            <w:pPr>
              <w:jc w:val="right"/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b/>
                <w:highlight w:val="green"/>
              </w:rPr>
            </w:pPr>
            <w:r w:rsidRPr="00030C0E">
              <w:rPr>
                <w:b/>
                <w:highlight w:val="green"/>
              </w:rPr>
              <w:t>Time in Phase (hours)</w:t>
            </w:r>
          </w:p>
        </w:tc>
        <w:tc>
          <w:tcPr>
            <w:tcW w:w="1224" w:type="dxa"/>
            <w:gridSpan w:val="3"/>
          </w:tcPr>
          <w:p w:rsidR="0024656D" w:rsidRPr="00030C0E" w:rsidRDefault="0024656D">
            <w:pPr>
              <w:jc w:val="center"/>
              <w:rPr>
                <w:b/>
                <w:highlight w:val="green"/>
              </w:rPr>
            </w:pPr>
            <w:r w:rsidRPr="00030C0E">
              <w:rPr>
                <w:b/>
                <w:highlight w:val="green"/>
              </w:rPr>
              <w:t>Plan</w:t>
            </w:r>
          </w:p>
        </w:tc>
        <w:tc>
          <w:tcPr>
            <w:tcW w:w="245" w:type="dxa"/>
          </w:tcPr>
          <w:p w:rsidR="0024656D" w:rsidRPr="00030C0E" w:rsidRDefault="0024656D">
            <w:pPr>
              <w:jc w:val="center"/>
              <w:rPr>
                <w:b/>
                <w:highlight w:val="green"/>
              </w:rPr>
            </w:pPr>
          </w:p>
        </w:tc>
        <w:tc>
          <w:tcPr>
            <w:tcW w:w="1224" w:type="dxa"/>
            <w:gridSpan w:val="3"/>
          </w:tcPr>
          <w:p w:rsidR="0024656D" w:rsidRPr="00030C0E" w:rsidRDefault="0024656D">
            <w:pPr>
              <w:jc w:val="center"/>
              <w:rPr>
                <w:b/>
                <w:highlight w:val="green"/>
              </w:rPr>
            </w:pPr>
            <w:r w:rsidRPr="00030C0E">
              <w:rPr>
                <w:b/>
                <w:highlight w:val="green"/>
              </w:rPr>
              <w:t>Actual</w:t>
            </w: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center"/>
              <w:rPr>
                <w:b/>
                <w:highlight w:val="green"/>
              </w:rPr>
            </w:pPr>
          </w:p>
        </w:tc>
        <w:tc>
          <w:tcPr>
            <w:tcW w:w="1224" w:type="dxa"/>
          </w:tcPr>
          <w:p w:rsidR="0024656D" w:rsidRPr="00030C0E" w:rsidRDefault="0024656D">
            <w:pPr>
              <w:jc w:val="center"/>
              <w:rPr>
                <w:b/>
                <w:highlight w:val="green"/>
              </w:rPr>
            </w:pPr>
            <w:r w:rsidRPr="00030C0E">
              <w:rPr>
                <w:b/>
                <w:highlight w:val="green"/>
              </w:rPr>
              <w:t>Actual %</w:t>
            </w: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Management and miscellaneous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Launch and strategy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Planning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Requirements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System test plan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Requirements inspection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High-level design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Integration test plan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High-level design inspection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Implementation planning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Detailed design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Detailed design review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Test development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Detailed design inspection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Code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Code review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Compile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Code inspection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Unit test</w:t>
            </w:r>
          </w:p>
        </w:tc>
        <w:tc>
          <w:tcPr>
            <w:tcW w:w="1224" w:type="dxa"/>
            <w:gridSpan w:val="3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Build and integration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System test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Documentation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lastRenderedPageBreak/>
              <w:t xml:space="preserve">  Postmortem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766" w:type="dxa"/>
            <w:gridSpan w:val="2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  Total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  <w:gridSpan w:val="2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>
        <w:trPr>
          <w:cantSplit/>
        </w:trPr>
        <w:tc>
          <w:tcPr>
            <w:tcW w:w="4766" w:type="dxa"/>
            <w:gridSpan w:val="2"/>
          </w:tcPr>
          <w:p w:rsidR="0024656D" w:rsidRPr="00764810" w:rsidRDefault="0024656D">
            <w:pPr>
              <w:rPr>
                <w:highlight w:val="red"/>
              </w:rPr>
            </w:pPr>
            <w:r w:rsidRPr="00764810">
              <w:rPr>
                <w:highlight w:val="red"/>
              </w:rPr>
              <w:t>Total Time UPI (70%)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764810" w:rsidRDefault="0024656D" w:rsidP="00096437">
            <w:pPr>
              <w:jc w:val="center"/>
              <w:rPr>
                <w:highlight w:val="red"/>
              </w:rPr>
            </w:pPr>
          </w:p>
        </w:tc>
        <w:tc>
          <w:tcPr>
            <w:tcW w:w="245" w:type="dxa"/>
          </w:tcPr>
          <w:p w:rsidR="0024656D" w:rsidRPr="00764810" w:rsidRDefault="0024656D">
            <w:pPr>
              <w:jc w:val="right"/>
              <w:rPr>
                <w:highlight w:val="red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Default="0024656D">
            <w:pPr>
              <w:jc w:val="right"/>
            </w:pPr>
          </w:p>
        </w:tc>
        <w:tc>
          <w:tcPr>
            <w:tcW w:w="245" w:type="dxa"/>
            <w:gridSpan w:val="2"/>
          </w:tcPr>
          <w:p w:rsidR="0024656D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24656D" w:rsidRDefault="0024656D">
            <w:pPr>
              <w:jc w:val="right"/>
            </w:pPr>
          </w:p>
        </w:tc>
      </w:tr>
      <w:tr w:rsidR="0024656D">
        <w:trPr>
          <w:cantSplit/>
        </w:trPr>
        <w:tc>
          <w:tcPr>
            <w:tcW w:w="4766" w:type="dxa"/>
            <w:gridSpan w:val="2"/>
          </w:tcPr>
          <w:p w:rsidR="0024656D" w:rsidRPr="00764810" w:rsidRDefault="0024656D">
            <w:pPr>
              <w:rPr>
                <w:highlight w:val="red"/>
              </w:rPr>
            </w:pPr>
            <w:r w:rsidRPr="00764810">
              <w:rPr>
                <w:highlight w:val="red"/>
              </w:rPr>
              <w:t>Total Time LPI (70%)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764810" w:rsidRDefault="0024656D">
            <w:pPr>
              <w:jc w:val="right"/>
              <w:rPr>
                <w:highlight w:val="red"/>
              </w:rPr>
            </w:pPr>
          </w:p>
        </w:tc>
        <w:tc>
          <w:tcPr>
            <w:tcW w:w="245" w:type="dxa"/>
          </w:tcPr>
          <w:p w:rsidR="0024656D" w:rsidRPr="00764810" w:rsidRDefault="0024656D">
            <w:pPr>
              <w:jc w:val="right"/>
              <w:rPr>
                <w:highlight w:val="red"/>
              </w:rPr>
            </w:pPr>
          </w:p>
        </w:tc>
        <w:tc>
          <w:tcPr>
            <w:tcW w:w="1224" w:type="dxa"/>
            <w:gridSpan w:val="3"/>
          </w:tcPr>
          <w:p w:rsidR="0024656D" w:rsidRDefault="0024656D">
            <w:pPr>
              <w:jc w:val="right"/>
            </w:pPr>
          </w:p>
        </w:tc>
        <w:tc>
          <w:tcPr>
            <w:tcW w:w="245" w:type="dxa"/>
            <w:gridSpan w:val="2"/>
          </w:tcPr>
          <w:p w:rsidR="0024656D" w:rsidRDefault="0024656D">
            <w:pPr>
              <w:jc w:val="right"/>
            </w:pPr>
          </w:p>
        </w:tc>
        <w:tc>
          <w:tcPr>
            <w:tcW w:w="1224" w:type="dxa"/>
          </w:tcPr>
          <w:p w:rsidR="0024656D" w:rsidRDefault="0024656D">
            <w:pPr>
              <w:jc w:val="right"/>
            </w:pPr>
          </w:p>
        </w:tc>
      </w:tr>
    </w:tbl>
    <w:p w:rsidR="0024656D" w:rsidRDefault="0024656D">
      <w:pPr>
        <w:jc w:val="center"/>
        <w:rPr>
          <w:b/>
          <w:sz w:val="28"/>
        </w:rPr>
      </w:pPr>
      <w:r>
        <w:rPr>
          <w:b/>
          <w:sz w:val="24"/>
        </w:rPr>
        <w:br w:type="page"/>
      </w:r>
      <w:r>
        <w:rPr>
          <w:b/>
          <w:sz w:val="28"/>
        </w:rPr>
        <w:lastRenderedPageBreak/>
        <w:t>TSPi Plan Summary - Form SUMP (continued)</w:t>
      </w:r>
    </w:p>
    <w:p w:rsidR="0024656D" w:rsidRDefault="0024656D">
      <w:pPr>
        <w:jc w:val="center"/>
        <w:rPr>
          <w:sz w:val="16"/>
        </w:rPr>
      </w:pPr>
    </w:p>
    <w:tbl>
      <w:tblPr>
        <w:tblW w:w="0" w:type="auto"/>
        <w:tblLayout w:type="fixed"/>
        <w:tblLook w:val="0000"/>
      </w:tblPr>
      <w:tblGrid>
        <w:gridCol w:w="1584"/>
        <w:gridCol w:w="4248"/>
        <w:gridCol w:w="1656"/>
        <w:gridCol w:w="1440"/>
      </w:tblGrid>
      <w:tr w:rsidR="0024656D">
        <w:trPr>
          <w:cantSplit/>
        </w:trPr>
        <w:tc>
          <w:tcPr>
            <w:tcW w:w="1584" w:type="dxa"/>
          </w:tcPr>
          <w:p w:rsidR="0024656D" w:rsidRDefault="0024656D">
            <w:r>
              <w:t>Name</w:t>
            </w:r>
          </w:p>
        </w:tc>
        <w:tc>
          <w:tcPr>
            <w:tcW w:w="4248" w:type="dxa"/>
          </w:tcPr>
          <w:p w:rsidR="0024656D" w:rsidRDefault="0024656D"/>
        </w:tc>
        <w:tc>
          <w:tcPr>
            <w:tcW w:w="1656" w:type="dxa"/>
          </w:tcPr>
          <w:p w:rsidR="0024656D" w:rsidRDefault="0024656D">
            <w:r>
              <w:t>Date</w:t>
            </w:r>
          </w:p>
        </w:tc>
        <w:tc>
          <w:tcPr>
            <w:tcW w:w="1440" w:type="dxa"/>
          </w:tcPr>
          <w:p w:rsidR="0024656D" w:rsidRDefault="0024656D"/>
        </w:tc>
      </w:tr>
      <w:tr w:rsidR="0024656D">
        <w:trPr>
          <w:cantSplit/>
        </w:trPr>
        <w:tc>
          <w:tcPr>
            <w:tcW w:w="1584" w:type="dxa"/>
          </w:tcPr>
          <w:p w:rsidR="0024656D" w:rsidRDefault="0024656D">
            <w:r>
              <w:t>Team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  <w:tc>
          <w:tcPr>
            <w:tcW w:w="1656" w:type="dxa"/>
          </w:tcPr>
          <w:p w:rsidR="0024656D" w:rsidRDefault="0024656D">
            <w: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</w:tr>
      <w:tr w:rsidR="0024656D">
        <w:trPr>
          <w:cantSplit/>
        </w:trPr>
        <w:tc>
          <w:tcPr>
            <w:tcW w:w="1584" w:type="dxa"/>
          </w:tcPr>
          <w:p w:rsidR="0024656D" w:rsidRDefault="0024656D">
            <w:r>
              <w:t>Part/Level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  <w:tc>
          <w:tcPr>
            <w:tcW w:w="1656" w:type="dxa"/>
          </w:tcPr>
          <w:p w:rsidR="0024656D" w:rsidRDefault="0024656D">
            <w:r>
              <w:t>Cycle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jc w:val="right"/>
            </w:pPr>
          </w:p>
        </w:tc>
      </w:tr>
    </w:tbl>
    <w:p w:rsidR="0024656D" w:rsidRDefault="0024656D">
      <w:pPr>
        <w:rPr>
          <w:sz w:val="16"/>
        </w:rPr>
      </w:pPr>
    </w:p>
    <w:tbl>
      <w:tblPr>
        <w:tblW w:w="0" w:type="auto"/>
        <w:tblLayout w:type="fixed"/>
        <w:tblLook w:val="0000"/>
      </w:tblPr>
      <w:tblGrid>
        <w:gridCol w:w="4694"/>
        <w:gridCol w:w="1152"/>
        <w:gridCol w:w="245"/>
        <w:gridCol w:w="1224"/>
        <w:gridCol w:w="245"/>
        <w:gridCol w:w="1368"/>
      </w:tblGrid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b/>
                <w:highlight w:val="green"/>
              </w:rPr>
            </w:pPr>
            <w:r w:rsidRPr="00030C0E">
              <w:rPr>
                <w:b/>
                <w:highlight w:val="green"/>
              </w:rPr>
              <w:t>Defects Injected</w:t>
            </w:r>
          </w:p>
        </w:tc>
        <w:tc>
          <w:tcPr>
            <w:tcW w:w="1152" w:type="dxa"/>
          </w:tcPr>
          <w:p w:rsidR="0024656D" w:rsidRPr="00030C0E" w:rsidRDefault="0024656D">
            <w:pPr>
              <w:jc w:val="center"/>
              <w:rPr>
                <w:b/>
                <w:highlight w:val="green"/>
              </w:rPr>
            </w:pPr>
            <w:r w:rsidRPr="00030C0E">
              <w:rPr>
                <w:b/>
                <w:highlight w:val="green"/>
              </w:rPr>
              <w:t>Plan</w:t>
            </w:r>
          </w:p>
        </w:tc>
        <w:tc>
          <w:tcPr>
            <w:tcW w:w="245" w:type="dxa"/>
          </w:tcPr>
          <w:p w:rsidR="0024656D" w:rsidRPr="00030C0E" w:rsidRDefault="0024656D">
            <w:pPr>
              <w:jc w:val="center"/>
              <w:rPr>
                <w:b/>
                <w:highlight w:val="green"/>
              </w:rPr>
            </w:pPr>
          </w:p>
        </w:tc>
        <w:tc>
          <w:tcPr>
            <w:tcW w:w="1224" w:type="dxa"/>
          </w:tcPr>
          <w:p w:rsidR="0024656D" w:rsidRPr="00030C0E" w:rsidRDefault="0024656D">
            <w:pPr>
              <w:jc w:val="center"/>
              <w:rPr>
                <w:b/>
                <w:highlight w:val="green"/>
              </w:rPr>
            </w:pPr>
            <w:r w:rsidRPr="00030C0E">
              <w:rPr>
                <w:b/>
                <w:highlight w:val="green"/>
              </w:rPr>
              <w:t>Actual</w:t>
            </w:r>
          </w:p>
        </w:tc>
        <w:tc>
          <w:tcPr>
            <w:tcW w:w="245" w:type="dxa"/>
          </w:tcPr>
          <w:p w:rsidR="0024656D" w:rsidRPr="00030C0E" w:rsidRDefault="0024656D">
            <w:pPr>
              <w:jc w:val="center"/>
              <w:rPr>
                <w:b/>
                <w:highlight w:val="green"/>
              </w:rPr>
            </w:pPr>
          </w:p>
        </w:tc>
        <w:tc>
          <w:tcPr>
            <w:tcW w:w="1368" w:type="dxa"/>
          </w:tcPr>
          <w:p w:rsidR="0024656D" w:rsidRPr="00030C0E" w:rsidRDefault="0024656D">
            <w:pPr>
              <w:jc w:val="center"/>
              <w:rPr>
                <w:b/>
                <w:highlight w:val="green"/>
              </w:rPr>
            </w:pPr>
            <w:r w:rsidRPr="00030C0E">
              <w:rPr>
                <w:b/>
                <w:highlight w:val="green"/>
              </w:rPr>
              <w:t>Actual %</w:t>
            </w: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Strategy and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Requirements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System test plan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Requirements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High-level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Integration test plan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High-level design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Detailed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Detailed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Test development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Detailed design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Code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Unit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Build and integration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System test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b/>
                <w:highlight w:val="green"/>
              </w:rPr>
            </w:pPr>
            <w:r w:rsidRPr="00030C0E">
              <w:rPr>
                <w:b/>
                <w:highlight w:val="green"/>
              </w:rPr>
              <w:t>Defects Removed</w:t>
            </w:r>
          </w:p>
        </w:tc>
        <w:tc>
          <w:tcPr>
            <w:tcW w:w="1152" w:type="dxa"/>
          </w:tcPr>
          <w:p w:rsidR="0024656D" w:rsidRPr="00030C0E" w:rsidRDefault="0024656D">
            <w:pPr>
              <w:jc w:val="center"/>
              <w:rPr>
                <w:b/>
                <w:highlight w:val="green"/>
              </w:rPr>
            </w:pPr>
            <w:r w:rsidRPr="00030C0E">
              <w:rPr>
                <w:b/>
                <w:highlight w:val="green"/>
              </w:rPr>
              <w:t>Plan</w:t>
            </w:r>
          </w:p>
        </w:tc>
        <w:tc>
          <w:tcPr>
            <w:tcW w:w="245" w:type="dxa"/>
          </w:tcPr>
          <w:p w:rsidR="0024656D" w:rsidRPr="00030C0E" w:rsidRDefault="0024656D">
            <w:pPr>
              <w:jc w:val="center"/>
              <w:rPr>
                <w:b/>
                <w:highlight w:val="green"/>
              </w:rPr>
            </w:pPr>
          </w:p>
        </w:tc>
        <w:tc>
          <w:tcPr>
            <w:tcW w:w="1224" w:type="dxa"/>
          </w:tcPr>
          <w:p w:rsidR="0024656D" w:rsidRPr="00030C0E" w:rsidRDefault="0024656D">
            <w:pPr>
              <w:jc w:val="center"/>
              <w:rPr>
                <w:b/>
                <w:highlight w:val="green"/>
              </w:rPr>
            </w:pPr>
            <w:r w:rsidRPr="00030C0E">
              <w:rPr>
                <w:b/>
                <w:highlight w:val="green"/>
              </w:rPr>
              <w:t>Actual</w:t>
            </w:r>
          </w:p>
        </w:tc>
        <w:tc>
          <w:tcPr>
            <w:tcW w:w="245" w:type="dxa"/>
          </w:tcPr>
          <w:p w:rsidR="0024656D" w:rsidRPr="00030C0E" w:rsidRDefault="0024656D">
            <w:pPr>
              <w:jc w:val="center"/>
              <w:rPr>
                <w:b/>
                <w:highlight w:val="green"/>
              </w:rPr>
            </w:pPr>
          </w:p>
        </w:tc>
        <w:tc>
          <w:tcPr>
            <w:tcW w:w="1368" w:type="dxa"/>
          </w:tcPr>
          <w:p w:rsidR="0024656D" w:rsidRPr="00030C0E" w:rsidRDefault="0024656D">
            <w:pPr>
              <w:jc w:val="center"/>
              <w:rPr>
                <w:b/>
                <w:highlight w:val="green"/>
              </w:rPr>
            </w:pPr>
            <w:r w:rsidRPr="00030C0E">
              <w:rPr>
                <w:b/>
                <w:highlight w:val="green"/>
              </w:rPr>
              <w:t>Actual %</w:t>
            </w: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Strategy and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Requirements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System test plan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Requirements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High-level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Integration test plan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High-level design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Detailed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Detailed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Test development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Detailed design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Code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Unit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Build and integration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System test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  <w:tr w:rsidR="0024656D" w:rsidRPr="00030C0E">
        <w:trPr>
          <w:cantSplit/>
        </w:trPr>
        <w:tc>
          <w:tcPr>
            <w:tcW w:w="4694" w:type="dxa"/>
          </w:tcPr>
          <w:p w:rsidR="0024656D" w:rsidRPr="00030C0E" w:rsidRDefault="0024656D">
            <w:pPr>
              <w:rPr>
                <w:highlight w:val="green"/>
              </w:rPr>
            </w:pPr>
            <w:r w:rsidRPr="00030C0E">
              <w:rPr>
                <w:highlight w:val="green"/>
              </w:rP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245" w:type="dxa"/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030C0E" w:rsidRDefault="0024656D">
            <w:pPr>
              <w:jc w:val="right"/>
              <w:rPr>
                <w:highlight w:val="green"/>
              </w:rPr>
            </w:pPr>
          </w:p>
        </w:tc>
      </w:tr>
    </w:tbl>
    <w:p w:rsidR="0024656D" w:rsidRDefault="0024656D">
      <w:pPr>
        <w:spacing w:line="360" w:lineRule="auto"/>
        <w:ind w:left="720" w:hanging="720"/>
        <w:jc w:val="both"/>
        <w:rPr>
          <w:sz w:val="24"/>
        </w:rPr>
      </w:pPr>
    </w:p>
    <w:p w:rsidR="0024656D" w:rsidRDefault="0024656D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r>
        <w:rPr>
          <w:b/>
          <w:sz w:val="28"/>
        </w:rPr>
        <w:lastRenderedPageBreak/>
        <w:t>TSPi Plan Summary Instructions - Form SUMP</w:t>
      </w:r>
    </w:p>
    <w:p w:rsidR="0024656D" w:rsidRDefault="0024656D">
      <w:pPr>
        <w:jc w:val="center"/>
        <w:rPr>
          <w:b/>
          <w:sz w:val="16"/>
        </w:rPr>
      </w:pPr>
    </w:p>
    <w:tbl>
      <w:tblPr>
        <w:tblW w:w="0" w:type="auto"/>
        <w:tblLayout w:type="fixed"/>
        <w:tblLook w:val="0000"/>
      </w:tblPr>
      <w:tblGrid>
        <w:gridCol w:w="2160"/>
        <w:gridCol w:w="6480"/>
      </w:tblGrid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Default="0024656D" w:rsidP="00A61464">
            <w:pPr>
              <w:numPr>
                <w:ilvl w:val="0"/>
                <w:numId w:val="2"/>
              </w:numPr>
            </w:pPr>
            <w:r>
              <w:t>This form holds plan and actual data for program parts or assemblies.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</w:rPr>
            </w:pPr>
            <w:r>
              <w:rPr>
                <w:b/>
              </w:rPr>
              <w:t>General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Default="0024656D" w:rsidP="00A61464">
            <w:pPr>
              <w:numPr>
                <w:ilvl w:val="0"/>
                <w:numId w:val="2"/>
              </w:numPr>
            </w:pPr>
            <w:r>
              <w:t>An assembly could be a system with multiple products, a product with multiple components, or a component with multiple modules.</w:t>
            </w:r>
          </w:p>
          <w:p w:rsidR="0024656D" w:rsidRDefault="0024656D" w:rsidP="00A61464">
            <w:pPr>
              <w:numPr>
                <w:ilvl w:val="0"/>
                <w:numId w:val="2"/>
              </w:numPr>
            </w:pPr>
            <w:r>
              <w:t>A part could be a module, component, or product.</w:t>
            </w:r>
          </w:p>
          <w:p w:rsidR="0024656D" w:rsidRDefault="0024656D" w:rsidP="00A61464">
            <w:pPr>
              <w:numPr>
                <w:ilvl w:val="0"/>
                <w:numId w:val="2"/>
              </w:numPr>
            </w:pPr>
            <w:r>
              <w:t>Note: the lowest-level parts or modules typically have no system-level data, such as requirements, high-level design, or system test.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</w:rPr>
            </w:pPr>
            <w:r>
              <w:rPr>
                <w:b/>
              </w:rPr>
              <w:t>Using the TSPi Tool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Default="0024656D">
            <w:r>
              <w:t>When using the TSPi tool, the plan values are automatically generated.</w:t>
            </w:r>
          </w:p>
          <w:p w:rsidR="0024656D" w:rsidRDefault="0024656D" w:rsidP="00A61464">
            <w:pPr>
              <w:numPr>
                <w:ilvl w:val="0"/>
                <w:numId w:val="2"/>
              </w:numPr>
            </w:pPr>
            <w:r>
              <w:t>The time and size data are computed from the TASK and SUMS forms.</w:t>
            </w:r>
          </w:p>
          <w:p w:rsidR="0024656D" w:rsidRDefault="0024656D" w:rsidP="00A61464">
            <w:pPr>
              <w:numPr>
                <w:ilvl w:val="0"/>
                <w:numId w:val="2"/>
              </w:numPr>
            </w:pPr>
            <w:r>
              <w:t>The defect values are automatically generated during the quality planning process (SUMQ).</w:t>
            </w:r>
          </w:p>
          <w:p w:rsidR="0024656D" w:rsidRDefault="0024656D">
            <w:r>
              <w:t>The actual values are also automatically generated by the TSPi tool.</w:t>
            </w:r>
          </w:p>
          <w:p w:rsidR="0024656D" w:rsidRDefault="0024656D" w:rsidP="00A61464">
            <w:pPr>
              <w:numPr>
                <w:ilvl w:val="0"/>
                <w:numId w:val="2"/>
              </w:numPr>
            </w:pPr>
            <w:r>
              <w:t>Time and size values come from the LOGT, TASK, and SUMS forms.</w:t>
            </w:r>
          </w:p>
          <w:p w:rsidR="0024656D" w:rsidRDefault="0024656D" w:rsidP="00A61464">
            <w:pPr>
              <w:numPr>
                <w:ilvl w:val="0"/>
                <w:numId w:val="2"/>
              </w:numPr>
            </w:pPr>
            <w:r>
              <w:t>Defect data come from the LOGD forms.</w:t>
            </w:r>
          </w:p>
          <w:p w:rsidR="0024656D" w:rsidRDefault="0024656D">
            <w:r>
              <w:t>When not using the TSPi tool, follow the instructions below.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Default="0024656D" w:rsidP="00A61464">
            <w:pPr>
              <w:numPr>
                <w:ilvl w:val="0"/>
                <w:numId w:val="2"/>
              </w:numPr>
            </w:pPr>
            <w:r>
              <w:t>Enter your name, date, team name, and instructor's name.</w:t>
            </w:r>
          </w:p>
          <w:p w:rsidR="0024656D" w:rsidRDefault="0024656D" w:rsidP="00A61464">
            <w:pPr>
              <w:numPr>
                <w:ilvl w:val="0"/>
                <w:numId w:val="2"/>
              </w:numPr>
            </w:pPr>
            <w:r>
              <w:t>Name the part or assembly and its level.</w:t>
            </w:r>
          </w:p>
          <w:p w:rsidR="0024656D" w:rsidRDefault="0024656D" w:rsidP="00A61464">
            <w:pPr>
              <w:numPr>
                <w:ilvl w:val="0"/>
                <w:numId w:val="2"/>
              </w:numPr>
            </w:pPr>
            <w:r>
              <w:t>Enter the cycle number.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</w:rPr>
            </w:pPr>
            <w:r>
              <w:rPr>
                <w:b/>
              </w:rPr>
              <w:t>Columns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4656D" w:rsidRDefault="0024656D" w:rsidP="00A61464">
            <w:pPr>
              <w:numPr>
                <w:ilvl w:val="0"/>
                <w:numId w:val="2"/>
              </w:numPr>
              <w:spacing w:line="240" w:lineRule="atLeast"/>
            </w:pPr>
            <w:r>
              <w:t xml:space="preserve">Plan: This column holds the part or assembly plan data.  </w:t>
            </w:r>
          </w:p>
          <w:p w:rsidR="0024656D" w:rsidRDefault="0024656D" w:rsidP="00A61464">
            <w:pPr>
              <w:numPr>
                <w:ilvl w:val="0"/>
                <w:numId w:val="2"/>
              </w:numPr>
              <w:spacing w:line="240" w:lineRule="atLeast"/>
            </w:pPr>
            <w:r>
              <w:t>Actual: For assemblies, this column holds the sum of the actual data for the parts of the assembly (at the lowest level, the modules).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4656D" w:rsidRDefault="0024656D" w:rsidP="00A61464">
            <w:pPr>
              <w:numPr>
                <w:ilvl w:val="0"/>
                <w:numId w:val="1"/>
              </w:numPr>
              <w:spacing w:line="240" w:lineRule="atLeast"/>
            </w:pPr>
            <w:r>
              <w:t>For text and designs, enter only the new and changed size data.</w:t>
            </w:r>
          </w:p>
          <w:p w:rsidR="0024656D" w:rsidRDefault="0024656D" w:rsidP="00A61464">
            <w:pPr>
              <w:numPr>
                <w:ilvl w:val="0"/>
                <w:numId w:val="1"/>
              </w:numPr>
              <w:spacing w:line="240" w:lineRule="atLeast"/>
            </w:pPr>
            <w:r>
              <w:t>For program parts or assemblies, enter all the indicated LOC data.</w:t>
            </w:r>
          </w:p>
          <w:p w:rsidR="0024656D" w:rsidRDefault="0024656D" w:rsidP="00A61464">
            <w:pPr>
              <w:numPr>
                <w:ilvl w:val="0"/>
                <w:numId w:val="1"/>
              </w:numPr>
              <w:spacing w:line="240" w:lineRule="atLeast"/>
            </w:pPr>
            <w:r>
              <w:t>Obtain the data from the SUMS form.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</w:rPr>
            </w:pPr>
            <w:r>
              <w:rPr>
                <w:b/>
              </w:rPr>
              <w:t>Time in Phase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4656D" w:rsidRDefault="0024656D" w:rsidP="00A61464">
            <w:pPr>
              <w:numPr>
                <w:ilvl w:val="0"/>
                <w:numId w:val="1"/>
              </w:numPr>
            </w:pPr>
            <w:r>
              <w:t>Enter estimated and actual time by phase.</w:t>
            </w:r>
          </w:p>
          <w:p w:rsidR="0024656D" w:rsidRDefault="0024656D" w:rsidP="00A61464">
            <w:pPr>
              <w:numPr>
                <w:ilvl w:val="0"/>
                <w:numId w:val="1"/>
              </w:numPr>
            </w:pPr>
            <w:r>
              <w:t>For parts, obtain these data from the TASK forms for those parts.</w:t>
            </w:r>
          </w:p>
          <w:p w:rsidR="0024656D" w:rsidRDefault="0024656D" w:rsidP="00A61464">
            <w:pPr>
              <w:numPr>
                <w:ilvl w:val="0"/>
                <w:numId w:val="1"/>
              </w:numPr>
            </w:pPr>
            <w:r>
              <w:t xml:space="preserve">For assemblies, obtain the part-level time data from the totals on the SUMT form and the assembly-level data from the assembly-level TASK form.  </w:t>
            </w:r>
          </w:p>
          <w:p w:rsidR="0024656D" w:rsidRDefault="0024656D" w:rsidP="00A61464">
            <w:pPr>
              <w:numPr>
                <w:ilvl w:val="0"/>
                <w:numId w:val="1"/>
              </w:numPr>
            </w:pPr>
            <w:r>
              <w:t>For example, HLD time would come from the assembly TASK form while total part unit test time would come from the SUMT form.</w:t>
            </w:r>
          </w:p>
          <w:p w:rsidR="0024656D" w:rsidRDefault="0024656D" w:rsidP="00A61464">
            <w:pPr>
              <w:numPr>
                <w:ilvl w:val="0"/>
                <w:numId w:val="1"/>
              </w:numPr>
            </w:pPr>
            <w:r>
              <w:t xml:space="preserve">Actual %:  Enter the percent of the actual development time by phase.  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</w:rPr>
            </w:pPr>
            <w:r>
              <w:rPr>
                <w:b/>
              </w:rPr>
              <w:t>Defects Injected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4656D" w:rsidRDefault="0024656D" w:rsidP="00A61464">
            <w:pPr>
              <w:numPr>
                <w:ilvl w:val="0"/>
                <w:numId w:val="1"/>
              </w:numPr>
            </w:pPr>
            <w:r>
              <w:t>Enter estimated and actual defects injected by phase.</w:t>
            </w:r>
          </w:p>
          <w:p w:rsidR="0024656D" w:rsidRDefault="0024656D" w:rsidP="00A61464">
            <w:pPr>
              <w:numPr>
                <w:ilvl w:val="0"/>
                <w:numId w:val="1"/>
              </w:numPr>
            </w:pPr>
            <w:r>
              <w:t>Enter the defect estimates while producing the quality plan.</w:t>
            </w:r>
          </w:p>
          <w:p w:rsidR="0024656D" w:rsidRDefault="0024656D" w:rsidP="00A61464">
            <w:pPr>
              <w:numPr>
                <w:ilvl w:val="0"/>
                <w:numId w:val="1"/>
              </w:numPr>
            </w:pPr>
            <w:r>
              <w:t>For parts, obtain actual data from the LOGD forms for those parts.</w:t>
            </w:r>
          </w:p>
          <w:p w:rsidR="0024656D" w:rsidRDefault="0024656D" w:rsidP="00A61464">
            <w:pPr>
              <w:numPr>
                <w:ilvl w:val="0"/>
                <w:numId w:val="1"/>
              </w:numPr>
            </w:pPr>
            <w:r>
              <w:t xml:space="preserve">For assemblies, get part-level defect data from the totals of the SUMDI form and assembly-level data from the assembly LOGD form.  </w:t>
            </w:r>
          </w:p>
          <w:p w:rsidR="0024656D" w:rsidRDefault="0024656D" w:rsidP="00A61464">
            <w:pPr>
              <w:numPr>
                <w:ilvl w:val="0"/>
                <w:numId w:val="1"/>
              </w:numPr>
            </w:pPr>
            <w:r>
              <w:t>For example, HLD defects would come from the assembly LOGD form while the total part coding defects would come from the SUMDI form.</w:t>
            </w:r>
          </w:p>
          <w:p w:rsidR="0024656D" w:rsidRDefault="0024656D" w:rsidP="00A61464">
            <w:pPr>
              <w:numPr>
                <w:ilvl w:val="0"/>
                <w:numId w:val="1"/>
              </w:numPr>
            </w:pPr>
            <w:r>
              <w:t xml:space="preserve">Actual %:  Enter the percent of the actual defects injected by phase.  </w:t>
            </w:r>
          </w:p>
        </w:tc>
      </w:tr>
      <w:tr w:rsidR="0024656D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</w:rPr>
            </w:pPr>
            <w:r>
              <w:rPr>
                <w:b/>
              </w:rPr>
              <w:t>Defects Removed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4656D" w:rsidRDefault="0024656D" w:rsidP="00A61464">
            <w:pPr>
              <w:numPr>
                <w:ilvl w:val="0"/>
                <w:numId w:val="1"/>
              </w:numPr>
            </w:pPr>
            <w:r>
              <w:t>Enter estimated and actual defects removed by phase.</w:t>
            </w:r>
          </w:p>
          <w:p w:rsidR="0024656D" w:rsidRDefault="0024656D" w:rsidP="00A61464">
            <w:pPr>
              <w:numPr>
                <w:ilvl w:val="0"/>
                <w:numId w:val="1"/>
              </w:numPr>
            </w:pPr>
            <w:r>
              <w:t>Enter the defect estimates while producing the quality plan.</w:t>
            </w:r>
          </w:p>
          <w:p w:rsidR="0024656D" w:rsidRDefault="0024656D" w:rsidP="00A61464">
            <w:pPr>
              <w:numPr>
                <w:ilvl w:val="0"/>
                <w:numId w:val="1"/>
              </w:numPr>
            </w:pPr>
            <w:r>
              <w:t>For parts, obtain actaul data from the LOGD forms for those parts.</w:t>
            </w:r>
          </w:p>
          <w:p w:rsidR="0024656D" w:rsidRDefault="0024656D" w:rsidP="00A61464">
            <w:pPr>
              <w:numPr>
                <w:ilvl w:val="0"/>
                <w:numId w:val="1"/>
              </w:numPr>
            </w:pPr>
            <w:r>
              <w:t xml:space="preserve">For assemblies, obtain part-level defect data from the totals of the SUMDR form and assembly-level data from the assembly LOGD form.  </w:t>
            </w:r>
          </w:p>
          <w:p w:rsidR="0024656D" w:rsidRDefault="0024656D" w:rsidP="00A61464">
            <w:pPr>
              <w:numPr>
                <w:ilvl w:val="0"/>
                <w:numId w:val="1"/>
              </w:numPr>
            </w:pPr>
            <w:r>
              <w:t>For example, HLD review defects would come from the assembly LOGD form while the total part code review defects would come from the SUMDR form.</w:t>
            </w:r>
          </w:p>
          <w:p w:rsidR="0024656D" w:rsidRDefault="0024656D" w:rsidP="00A61464">
            <w:pPr>
              <w:numPr>
                <w:ilvl w:val="0"/>
                <w:numId w:val="1"/>
              </w:numPr>
            </w:pPr>
            <w:r>
              <w:t xml:space="preserve">Actual %:  Enter the percent of the actual defects removed by phase.  </w:t>
            </w:r>
          </w:p>
        </w:tc>
      </w:tr>
    </w:tbl>
    <w:p w:rsidR="0024656D" w:rsidRDefault="00305512">
      <w:pPr>
        <w:jc w:val="center"/>
      </w:pPr>
      <w:r>
        <w:t xml:space="preserve"> </w:t>
      </w:r>
    </w:p>
    <w:sectPr w:rsidR="0024656D" w:rsidSect="00E24C17">
      <w:head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E99" w:rsidRDefault="00F01E99">
      <w:r>
        <w:separator/>
      </w:r>
    </w:p>
  </w:endnote>
  <w:endnote w:type="continuationSeparator" w:id="1">
    <w:p w:rsidR="00F01E99" w:rsidRDefault="00F01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92F" w:rsidRDefault="0094492F">
    <w:pPr>
      <w:pStyle w:val="Footer"/>
    </w:pPr>
    <w:r>
      <w:t xml:space="preserve">Copyright 2006 by </w:t>
    </w:r>
    <w:smartTag w:uri="urn:schemas-microsoft-com:office:smarttags" w:element="place">
      <w:smartTag w:uri="urn:schemas-microsoft-com:office:smarttags" w:element="PlaceName">
        <w:r>
          <w:t>Carnegie</w:t>
        </w:r>
      </w:smartTag>
      <w:r>
        <w:t xml:space="preserve"> </w:t>
      </w:r>
      <w:smartTag w:uri="urn:schemas-microsoft-com:office:smarttags" w:element="PlaceName">
        <w:r>
          <w:t>Mellon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smartTag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E99" w:rsidRDefault="00F01E99">
      <w:r>
        <w:separator/>
      </w:r>
    </w:p>
  </w:footnote>
  <w:footnote w:type="continuationSeparator" w:id="1">
    <w:p w:rsidR="00F01E99" w:rsidRDefault="00F01E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DC3" w:rsidRDefault="00631C9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B5DC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5DC3">
      <w:rPr>
        <w:rStyle w:val="PageNumber"/>
        <w:noProof/>
      </w:rPr>
      <w:t>449</w:t>
    </w:r>
    <w:r>
      <w:rPr>
        <w:rStyle w:val="PageNumber"/>
      </w:rPr>
      <w:fldChar w:fldCharType="end"/>
    </w:r>
  </w:p>
  <w:p w:rsidR="005B5DC3" w:rsidRDefault="005B5DC3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308C0"/>
    <w:multiLevelType w:val="singleLevel"/>
    <w:tmpl w:val="C84EF0A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19E3539"/>
    <w:multiLevelType w:val="singleLevel"/>
    <w:tmpl w:val="09AAFF8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embedSystemFonts/>
  <w:stylePaneFormatFilter w:val="3F0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656D"/>
    <w:rsid w:val="0001461E"/>
    <w:rsid w:val="00030C0E"/>
    <w:rsid w:val="0005658F"/>
    <w:rsid w:val="00084C44"/>
    <w:rsid w:val="00096437"/>
    <w:rsid w:val="000C63D3"/>
    <w:rsid w:val="000E1CF2"/>
    <w:rsid w:val="000E6D4A"/>
    <w:rsid w:val="000F09F6"/>
    <w:rsid w:val="001031B0"/>
    <w:rsid w:val="00131A6F"/>
    <w:rsid w:val="00143B9E"/>
    <w:rsid w:val="001A1EFB"/>
    <w:rsid w:val="001A7688"/>
    <w:rsid w:val="001E2537"/>
    <w:rsid w:val="0024656D"/>
    <w:rsid w:val="002C1771"/>
    <w:rsid w:val="002C620E"/>
    <w:rsid w:val="00305512"/>
    <w:rsid w:val="00324494"/>
    <w:rsid w:val="0033118B"/>
    <w:rsid w:val="00394D3A"/>
    <w:rsid w:val="003B25D1"/>
    <w:rsid w:val="004050EE"/>
    <w:rsid w:val="00441B09"/>
    <w:rsid w:val="004427EA"/>
    <w:rsid w:val="004525B6"/>
    <w:rsid w:val="00454ED4"/>
    <w:rsid w:val="0047265D"/>
    <w:rsid w:val="00496267"/>
    <w:rsid w:val="005B5DC3"/>
    <w:rsid w:val="0060343D"/>
    <w:rsid w:val="00605700"/>
    <w:rsid w:val="00631C9F"/>
    <w:rsid w:val="00665CC6"/>
    <w:rsid w:val="006B05B1"/>
    <w:rsid w:val="0070357D"/>
    <w:rsid w:val="00764810"/>
    <w:rsid w:val="007653B3"/>
    <w:rsid w:val="0077027D"/>
    <w:rsid w:val="00822F1A"/>
    <w:rsid w:val="00845073"/>
    <w:rsid w:val="00870514"/>
    <w:rsid w:val="008807DC"/>
    <w:rsid w:val="008E7AEE"/>
    <w:rsid w:val="00906FDD"/>
    <w:rsid w:val="00924BD1"/>
    <w:rsid w:val="0094492F"/>
    <w:rsid w:val="00961BE9"/>
    <w:rsid w:val="009765D8"/>
    <w:rsid w:val="009931EC"/>
    <w:rsid w:val="009C1932"/>
    <w:rsid w:val="009D3F48"/>
    <w:rsid w:val="00A16240"/>
    <w:rsid w:val="00A3716E"/>
    <w:rsid w:val="00A61464"/>
    <w:rsid w:val="00A66DAA"/>
    <w:rsid w:val="00BE3BD7"/>
    <w:rsid w:val="00C77E9E"/>
    <w:rsid w:val="00C8778A"/>
    <w:rsid w:val="00CA587B"/>
    <w:rsid w:val="00CF74F0"/>
    <w:rsid w:val="00E236BD"/>
    <w:rsid w:val="00E24C17"/>
    <w:rsid w:val="00F01E99"/>
    <w:rsid w:val="00FB649D"/>
    <w:rsid w:val="00FD2DFE"/>
    <w:rsid w:val="00FF4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C17"/>
    <w:rPr>
      <w:lang w:bidi="ar-SA"/>
    </w:rPr>
  </w:style>
  <w:style w:type="paragraph" w:styleId="Heading1">
    <w:name w:val="heading 1"/>
    <w:basedOn w:val="Normal"/>
    <w:next w:val="Normal"/>
    <w:qFormat/>
    <w:rsid w:val="00E24C17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E24C17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E24C17"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E24C17"/>
    <w:pPr>
      <w:spacing w:line="360" w:lineRule="auto"/>
      <w:jc w:val="both"/>
    </w:pPr>
  </w:style>
  <w:style w:type="paragraph" w:styleId="Header">
    <w:name w:val="header"/>
    <w:basedOn w:val="Normal"/>
    <w:rsid w:val="00E24C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4C17"/>
  </w:style>
  <w:style w:type="paragraph" w:styleId="Footer">
    <w:name w:val="footer"/>
    <w:basedOn w:val="Normal"/>
    <w:rsid w:val="00E24C1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E24C17"/>
    <w:rPr>
      <w:sz w:val="24"/>
    </w:rPr>
  </w:style>
  <w:style w:type="paragraph" w:styleId="BodyTextIndent">
    <w:name w:val="Body Text Indent"/>
    <w:basedOn w:val="Normal"/>
    <w:rsid w:val="00E24C17"/>
    <w:pPr>
      <w:ind w:left="216" w:hanging="216"/>
    </w:pPr>
    <w:rPr>
      <w:sz w:val="24"/>
    </w:rPr>
  </w:style>
  <w:style w:type="character" w:styleId="FootnoteReference">
    <w:name w:val="footnote reference"/>
    <w:basedOn w:val="DefaultParagraphFont"/>
    <w:semiHidden/>
    <w:rsid w:val="00E24C17"/>
    <w:rPr>
      <w:vertAlign w:val="superscript"/>
    </w:rPr>
  </w:style>
  <w:style w:type="paragraph" w:styleId="FootnoteText">
    <w:name w:val="footnote text"/>
    <w:basedOn w:val="Normal"/>
    <w:semiHidden/>
    <w:rsid w:val="00E24C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TSP0 Forms</vt:lpstr>
    </vt:vector>
  </TitlesOfParts>
  <Company>SEI</Company>
  <LinksUpToDate>false</LinksUpToDate>
  <CharactersWithSpaces>5747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creator>Watts S. Humphrey</dc:creator>
  <cp:lastModifiedBy>Abhishek</cp:lastModifiedBy>
  <cp:revision>12</cp:revision>
  <cp:lastPrinted>1999-04-11T23:18:00Z</cp:lastPrinted>
  <dcterms:created xsi:type="dcterms:W3CDTF">2009-04-29T17:59:00Z</dcterms:created>
  <dcterms:modified xsi:type="dcterms:W3CDTF">2009-05-05T18:28:00Z</dcterms:modified>
</cp:coreProperties>
</file>