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747C" w14:textId="438F15EC" w:rsidR="000070CC" w:rsidRDefault="000070CC" w:rsidP="000070CC">
      <w:pPr>
        <w:jc w:val="center"/>
      </w:pPr>
      <w:r>
        <w:t>Advance AI</w:t>
      </w:r>
      <w:r>
        <w:br/>
        <w:t>Ch15: Solution</w:t>
      </w:r>
    </w:p>
    <w:p w14:paraId="3236980F" w14:textId="77777777" w:rsidR="000070CC" w:rsidRDefault="000070CC" w:rsidP="000070CC">
      <w:pPr>
        <w:jc w:val="center"/>
      </w:pPr>
      <w:proofErr w:type="spellStart"/>
      <w:r>
        <w:t>Nishank</w:t>
      </w:r>
      <w:proofErr w:type="spellEnd"/>
      <w:r>
        <w:t xml:space="preserve"> Singhal</w:t>
      </w:r>
    </w:p>
    <w:p w14:paraId="0EA66980" w14:textId="1136160E" w:rsidR="000070CC" w:rsidRDefault="000070CC" w:rsidP="000070CC">
      <w:pPr>
        <w:pStyle w:val="NormalWeb"/>
      </w:pPr>
      <w:r>
        <w:rPr>
          <w:rFonts w:ascii="Times" w:hAnsi="Times"/>
          <w:b/>
          <w:bCs/>
          <w:sz w:val="22"/>
          <w:szCs w:val="22"/>
        </w:rPr>
        <w:t xml:space="preserve">Q 15.2 </w:t>
      </w:r>
      <w:r>
        <w:rPr>
          <w:rFonts w:ascii="Times" w:hAnsi="Times"/>
          <w:sz w:val="22"/>
          <w:szCs w:val="22"/>
        </w:rPr>
        <w:t xml:space="preserve">In this exercise, we examine what happens to the probabilities in the umbrella world in the limit of </w:t>
      </w:r>
      <w:proofErr w:type="gramStart"/>
      <w:r>
        <w:rPr>
          <w:rFonts w:ascii="Times" w:hAnsi="Times"/>
          <w:sz w:val="22"/>
          <w:szCs w:val="22"/>
        </w:rPr>
        <w:t>long time</w:t>
      </w:r>
      <w:proofErr w:type="gramEnd"/>
      <w:r>
        <w:rPr>
          <w:rFonts w:ascii="Times" w:hAnsi="Times"/>
          <w:sz w:val="22"/>
          <w:szCs w:val="22"/>
        </w:rPr>
        <w:t xml:space="preserve"> sequences. </w:t>
      </w:r>
    </w:p>
    <w:p w14:paraId="212A0913" w14:textId="77777777" w:rsidR="000070CC" w:rsidRDefault="000070CC" w:rsidP="000070CC">
      <w:pPr>
        <w:pStyle w:val="NormalWeb"/>
      </w:pPr>
      <w:r>
        <w:rPr>
          <w:rFonts w:ascii="Times" w:hAnsi="Times"/>
          <w:b/>
          <w:bCs/>
          <w:sz w:val="22"/>
          <w:szCs w:val="22"/>
        </w:rPr>
        <w:t>a</w:t>
      </w:r>
      <w:r>
        <w:rPr>
          <w:rFonts w:ascii="Times" w:hAnsi="Times"/>
          <w:sz w:val="22"/>
          <w:szCs w:val="22"/>
        </w:rPr>
        <w:t xml:space="preserve">. Suppose we observe an unending sequence of days on which the umbrella appears. Show that, as the days go by, the probability of rain on the current day increases mono- tonically toward a fixed point. Calculate this fixed point. </w:t>
      </w:r>
    </w:p>
    <w:p w14:paraId="64AAF2DE" w14:textId="77777777" w:rsidR="000070CC" w:rsidRDefault="000070CC" w:rsidP="000070CC">
      <w:pPr>
        <w:pStyle w:val="NormalWeb"/>
      </w:pPr>
      <w:r>
        <w:rPr>
          <w:rFonts w:ascii="Times" w:hAnsi="Times"/>
          <w:b/>
          <w:bCs/>
          <w:sz w:val="22"/>
          <w:szCs w:val="22"/>
        </w:rPr>
        <w:t>b</w:t>
      </w:r>
      <w:r>
        <w:rPr>
          <w:rFonts w:ascii="Times" w:hAnsi="Times"/>
          <w:sz w:val="22"/>
          <w:szCs w:val="22"/>
        </w:rPr>
        <w:t xml:space="preserve">. Now consider </w:t>
      </w:r>
      <w:r>
        <w:rPr>
          <w:rFonts w:ascii="Times" w:hAnsi="Times"/>
          <w:i/>
          <w:iCs/>
          <w:sz w:val="22"/>
          <w:szCs w:val="22"/>
        </w:rPr>
        <w:t xml:space="preserve">forecasting </w:t>
      </w:r>
      <w:r>
        <w:rPr>
          <w:rFonts w:ascii="Times" w:hAnsi="Times"/>
          <w:sz w:val="22"/>
          <w:szCs w:val="22"/>
        </w:rPr>
        <w:t xml:space="preserve">further and further into the future, given just the first two umbrella observations. First, compute the probability </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10" w:hAnsi="CMSY10"/>
          <w:sz w:val="22"/>
          <w:szCs w:val="22"/>
        </w:rPr>
        <w:t>|</w:t>
      </w:r>
      <w:r>
        <w:rPr>
          <w:rFonts w:ascii="CMMI10" w:hAnsi="CMMI10"/>
          <w:sz w:val="22"/>
          <w:szCs w:val="22"/>
        </w:rPr>
        <w:t>u</w:t>
      </w:r>
      <w:proofErr w:type="gramStart"/>
      <w:r>
        <w:rPr>
          <w:rFonts w:ascii="CMR8" w:hAnsi="CMR8"/>
          <w:position w:val="-4"/>
          <w:sz w:val="16"/>
          <w:szCs w:val="16"/>
        </w:rPr>
        <w:t>1</w:t>
      </w:r>
      <w:r>
        <w:rPr>
          <w:rFonts w:ascii="CMMI10" w:hAnsi="CMMI10"/>
          <w:sz w:val="22"/>
          <w:szCs w:val="22"/>
        </w:rPr>
        <w:t>,u</w:t>
      </w:r>
      <w:proofErr w:type="gramEnd"/>
      <w:r>
        <w:rPr>
          <w:rFonts w:ascii="CMR8" w:hAnsi="CMR8"/>
          <w:position w:val="-4"/>
          <w:sz w:val="16"/>
          <w:szCs w:val="16"/>
        </w:rPr>
        <w:t>2</w:t>
      </w:r>
      <w:r>
        <w:rPr>
          <w:rFonts w:ascii="CMR10" w:hAnsi="CMR10"/>
          <w:sz w:val="22"/>
          <w:szCs w:val="22"/>
        </w:rPr>
        <w:t xml:space="preserve">) </w:t>
      </w:r>
      <w:r>
        <w:rPr>
          <w:rFonts w:ascii="Times" w:hAnsi="Times"/>
          <w:sz w:val="22"/>
          <w:szCs w:val="22"/>
        </w:rPr>
        <w:t xml:space="preserve">for </w:t>
      </w:r>
      <w:r>
        <w:rPr>
          <w:rFonts w:ascii="CMMI10" w:hAnsi="CMMI10"/>
          <w:sz w:val="22"/>
          <w:szCs w:val="22"/>
        </w:rPr>
        <w:t>k</w:t>
      </w:r>
      <w:r>
        <w:rPr>
          <w:rFonts w:ascii="CMR10" w:hAnsi="CMR10"/>
          <w:sz w:val="22"/>
          <w:szCs w:val="22"/>
        </w:rPr>
        <w:t>=1</w:t>
      </w:r>
      <w:r>
        <w:rPr>
          <w:rFonts w:ascii="CMMI10" w:hAnsi="CMMI10"/>
          <w:sz w:val="22"/>
          <w:szCs w:val="22"/>
        </w:rPr>
        <w:t>...</w:t>
      </w:r>
      <w:r>
        <w:rPr>
          <w:rFonts w:ascii="CMR10" w:hAnsi="CMR10"/>
          <w:sz w:val="22"/>
          <w:szCs w:val="22"/>
        </w:rPr>
        <w:t xml:space="preserve">20 </w:t>
      </w:r>
      <w:r>
        <w:rPr>
          <w:rFonts w:ascii="Times" w:hAnsi="Times"/>
          <w:sz w:val="22"/>
          <w:szCs w:val="22"/>
        </w:rPr>
        <w:t xml:space="preserve">and plot the results. You should see that the probability converges towards a fixed point. Prove that the exact value of this fixed point is 0.5. </w:t>
      </w:r>
    </w:p>
    <w:p w14:paraId="3A23D35C" w14:textId="1405F536" w:rsidR="000070CC" w:rsidRDefault="000070CC" w:rsidP="000070CC">
      <w:pPr>
        <w:pStyle w:val="NormalWeb"/>
        <w:rPr>
          <w:rFonts w:ascii="CMMI10" w:hAnsi="CMMI10"/>
          <w:sz w:val="22"/>
          <w:szCs w:val="22"/>
        </w:rPr>
      </w:pPr>
      <w:proofErr w:type="gramStart"/>
      <w:r>
        <w:t>Solution:-</w:t>
      </w:r>
      <w:proofErr w:type="gramEnd"/>
      <w:r>
        <w:br/>
        <w:t xml:space="preserve">a) </w:t>
      </w:r>
      <w:r>
        <w:rPr>
          <w:rFonts w:ascii="NimbusRomNo9L" w:hAnsi="NimbusRomNo9L"/>
          <w:sz w:val="22"/>
          <w:szCs w:val="22"/>
        </w:rPr>
        <w:t xml:space="preserve">For all </w:t>
      </w:r>
      <w:r>
        <w:rPr>
          <w:rFonts w:ascii="CMMI10" w:hAnsi="CMMI10"/>
          <w:sz w:val="22"/>
          <w:szCs w:val="22"/>
        </w:rPr>
        <w:t>t</w:t>
      </w:r>
      <w:r>
        <w:rPr>
          <w:rFonts w:ascii="NimbusRomNo9L" w:hAnsi="NimbusRomNo9L"/>
          <w:sz w:val="22"/>
          <w:szCs w:val="22"/>
        </w:rPr>
        <w:t>, we have the filtering formula</w:t>
      </w:r>
      <w:r>
        <w:rPr>
          <w:rFonts w:ascii="NimbusRomNo9L" w:hAnsi="NimbusRomNo9L"/>
          <w:sz w:val="22"/>
          <w:szCs w:val="22"/>
        </w:rPr>
        <w:br/>
        <w:t>P</w:t>
      </w:r>
      <w:r>
        <w:rPr>
          <w:rFonts w:ascii="CMR10" w:hAnsi="CMR10"/>
          <w:sz w:val="22"/>
          <w:szCs w:val="22"/>
        </w:rPr>
        <w:t>(</w:t>
      </w:r>
      <w:r>
        <w:rPr>
          <w:rFonts w:ascii="CMMI10" w:hAnsi="CMMI10"/>
          <w:sz w:val="22"/>
          <w:szCs w:val="22"/>
        </w:rPr>
        <w:t>R</w:t>
      </w:r>
      <w:r>
        <w:rPr>
          <w:rFonts w:ascii="CMMI8" w:hAnsi="CMMI8"/>
          <w:position w:val="-4"/>
          <w:sz w:val="16"/>
          <w:szCs w:val="16"/>
        </w:rPr>
        <w:t>t</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8" w:hAnsi="CMMI8"/>
          <w:position w:val="-4"/>
          <w:sz w:val="16"/>
          <w:szCs w:val="16"/>
        </w:rPr>
        <w:t>t</w:t>
      </w:r>
      <w:r>
        <w:rPr>
          <w:rFonts w:ascii="CMR10" w:hAnsi="CMR10"/>
          <w:sz w:val="22"/>
          <w:szCs w:val="22"/>
        </w:rPr>
        <w:t xml:space="preserve">) = </w:t>
      </w:r>
      <w:r>
        <w:rPr>
          <w:rFonts w:ascii="CMMI10" w:hAnsi="CMMI10"/>
          <w:sz w:val="22"/>
          <w:szCs w:val="22"/>
        </w:rPr>
        <w:t>α</w:t>
      </w:r>
      <w:r>
        <w:rPr>
          <w:rFonts w:ascii="NimbusRomNo9L" w:hAnsi="NimbusRomNo9L"/>
          <w:sz w:val="22"/>
          <w:szCs w:val="22"/>
        </w:rPr>
        <w:t>P</w:t>
      </w:r>
      <w:r>
        <w:rPr>
          <w:rFonts w:ascii="CMR10" w:hAnsi="CMR10"/>
          <w:sz w:val="22"/>
          <w:szCs w:val="22"/>
        </w:rPr>
        <w:t>(</w:t>
      </w:r>
      <w:r>
        <w:rPr>
          <w:rFonts w:ascii="CMMI10" w:hAnsi="CMMI10"/>
          <w:sz w:val="22"/>
          <w:szCs w:val="22"/>
        </w:rPr>
        <w:t>u</w:t>
      </w:r>
      <w:r>
        <w:rPr>
          <w:rFonts w:ascii="CMMI8" w:hAnsi="CMMI8"/>
          <w:position w:val="-4"/>
          <w:sz w:val="16"/>
          <w:szCs w:val="16"/>
        </w:rPr>
        <w:t>t</w:t>
      </w:r>
      <w:r>
        <w:rPr>
          <w:rFonts w:ascii="CMSY10" w:hAnsi="CMSY10"/>
          <w:sz w:val="22"/>
          <w:szCs w:val="22"/>
        </w:rPr>
        <w:t>|</w:t>
      </w:r>
      <w:r>
        <w:rPr>
          <w:rFonts w:ascii="CMMI10" w:hAnsi="CMMI10"/>
          <w:sz w:val="22"/>
          <w:szCs w:val="22"/>
        </w:rPr>
        <w:t>R</w:t>
      </w:r>
      <w:r>
        <w:rPr>
          <w:rFonts w:ascii="CMMI8" w:hAnsi="CMMI8"/>
          <w:position w:val="-4"/>
          <w:sz w:val="16"/>
          <w:szCs w:val="16"/>
        </w:rPr>
        <w:t>t</w:t>
      </w:r>
      <w:r>
        <w:rPr>
          <w:rFonts w:ascii="CMR10" w:hAnsi="CMR10"/>
          <w:sz w:val="22"/>
          <w:szCs w:val="22"/>
        </w:rPr>
        <w:t xml:space="preserve">) </w:t>
      </w:r>
      <m:oMath>
        <m:nary>
          <m:naryPr>
            <m:chr m:val="∑"/>
            <m:limLoc m:val="undOvr"/>
            <m:supHide m:val="1"/>
            <m:ctrlPr>
              <w:rPr>
                <w:rFonts w:ascii="Cambria Math" w:hAnsi="Cambria Math"/>
                <w:i/>
                <w:sz w:val="22"/>
                <w:szCs w:val="22"/>
              </w:rPr>
            </m:ctrlPr>
          </m:naryPr>
          <m:sub>
            <m:r>
              <m:rPr>
                <m:sty m:val="p"/>
              </m:rPr>
              <w:rPr>
                <w:rFonts w:ascii="Cambria Math" w:hAnsi="Cambria Math"/>
                <w:sz w:val="22"/>
                <w:szCs w:val="22"/>
              </w:rPr>
              <m:t>R</m:t>
            </m:r>
            <m:r>
              <m:rPr>
                <m:sty m:val="p"/>
              </m:rPr>
              <w:rPr>
                <w:rFonts w:ascii="Cambria Math" w:hAnsi="Cambria Math"/>
                <w:position w:val="-4"/>
                <w:sz w:val="16"/>
                <w:szCs w:val="16"/>
              </w:rPr>
              <m:t>t-1</m:t>
            </m:r>
          </m:sub>
          <m:sup/>
          <m:e>
            <m:r>
              <m:rPr>
                <m:sty m:val="p"/>
              </m:rPr>
              <w:rPr>
                <w:rFonts w:ascii="Cambria Math" w:hAnsi="Cambria Math"/>
                <w:sz w:val="22"/>
                <w:szCs w:val="22"/>
              </w:rPr>
              <m:t>P</m:t>
            </m:r>
            <m:d>
              <m:dPr>
                <m:ctrlPr>
                  <w:rPr>
                    <w:rFonts w:ascii="Cambria Math" w:hAnsi="Cambria Math"/>
                    <w:sz w:val="22"/>
                    <w:szCs w:val="22"/>
                  </w:rPr>
                </m:ctrlPr>
              </m:dPr>
              <m:e>
                <m:r>
                  <m:rPr>
                    <m:sty m:val="p"/>
                  </m:rPr>
                  <w:rPr>
                    <w:rFonts w:ascii="Cambria Math" w:hAnsi="Cambria Math"/>
                    <w:sz w:val="22"/>
                    <w:szCs w:val="22"/>
                  </w:rPr>
                  <m:t>R</m:t>
                </m:r>
                <m:r>
                  <m:rPr>
                    <m:sty m:val="p"/>
                  </m:rPr>
                  <w:rPr>
                    <w:rFonts w:ascii="Cambria Math" w:hAnsi="Cambria Math"/>
                    <w:position w:val="-4"/>
                    <w:sz w:val="16"/>
                    <w:szCs w:val="16"/>
                  </w:rPr>
                  <m:t>t</m:t>
                </m:r>
              </m:e>
              <m:e>
                <m:r>
                  <m:rPr>
                    <m:sty m:val="p"/>
                  </m:rPr>
                  <w:rPr>
                    <w:rFonts w:ascii="Cambria Math" w:hAnsi="Cambria Math"/>
                    <w:sz w:val="22"/>
                    <w:szCs w:val="22"/>
                  </w:rPr>
                  <m:t>R</m:t>
                </m:r>
                <m:r>
                  <m:rPr>
                    <m:sty m:val="p"/>
                  </m:rPr>
                  <w:rPr>
                    <w:rFonts w:ascii="Cambria Math" w:hAnsi="Cambria Math"/>
                    <w:position w:val="-4"/>
                    <w:sz w:val="16"/>
                    <w:szCs w:val="16"/>
                  </w:rPr>
                  <m:t>t-1</m:t>
                </m:r>
              </m:e>
            </m:d>
            <m:r>
              <m:rPr>
                <m:sty m:val="p"/>
              </m:rPr>
              <w:rPr>
                <w:rFonts w:ascii="Cambria Math" w:hAnsi="Cambria Math"/>
                <w:sz w:val="22"/>
                <w:szCs w:val="22"/>
              </w:rPr>
              <m:t>*</m:t>
            </m:r>
            <m:r>
              <m:rPr>
                <m:sty m:val="p"/>
              </m:rPr>
              <w:rPr>
                <w:rFonts w:ascii="Cambria Math" w:hAnsi="Cambria Math"/>
                <w:sz w:val="22"/>
                <w:szCs w:val="22"/>
              </w:rPr>
              <m:t>P (R</m:t>
            </m:r>
            <m:r>
              <m:rPr>
                <m:sty m:val="p"/>
              </m:rPr>
              <w:rPr>
                <w:rFonts w:ascii="Cambria Math" w:hAnsi="Cambria Math"/>
                <w:position w:val="-4"/>
                <w:sz w:val="16"/>
                <w:szCs w:val="16"/>
              </w:rPr>
              <m:t>t-1</m:t>
            </m:r>
            <m:r>
              <m:rPr>
                <m:sty m:val="p"/>
              </m:rPr>
              <w:rPr>
                <w:rFonts w:ascii="Cambria Math" w:hAnsi="Cambria Math"/>
                <w:sz w:val="22"/>
                <w:szCs w:val="22"/>
              </w:rPr>
              <m:t>|u</m:t>
            </m:r>
            <m:r>
              <m:rPr>
                <m:sty m:val="p"/>
              </m:rPr>
              <w:rPr>
                <w:rFonts w:ascii="Cambria Math" w:hAnsi="Cambria Math"/>
                <w:position w:val="-4"/>
                <w:sz w:val="16"/>
                <w:szCs w:val="16"/>
              </w:rPr>
              <m:t>1:t-1</m:t>
            </m:r>
            <m:r>
              <m:rPr>
                <m:sty m:val="p"/>
              </m:rPr>
              <w:rPr>
                <w:rFonts w:ascii="Cambria Math" w:hAnsi="Cambria Math"/>
                <w:sz w:val="22"/>
                <w:szCs w:val="22"/>
              </w:rPr>
              <m:t xml:space="preserve">) </m:t>
            </m:r>
          </m:e>
        </m:nary>
      </m:oMath>
      <w:r>
        <w:rPr>
          <w:rFonts w:ascii="CMMI10" w:hAnsi="CMMI10"/>
          <w:sz w:val="22"/>
          <w:szCs w:val="22"/>
        </w:rPr>
        <w:t xml:space="preserve">. </w:t>
      </w:r>
    </w:p>
    <w:p w14:paraId="1741FC01" w14:textId="77777777" w:rsidR="006A7315" w:rsidRDefault="006A7315" w:rsidP="006A7315">
      <w:pPr>
        <w:pStyle w:val="NormalWeb"/>
      </w:pPr>
      <w:r>
        <w:rPr>
          <w:rFonts w:ascii="NimbusRomNo9L" w:hAnsi="NimbusRomNo9L"/>
          <w:sz w:val="22"/>
          <w:szCs w:val="22"/>
        </w:rPr>
        <w:t>At the fixed point, we additionally expect that P</w:t>
      </w:r>
      <w:r>
        <w:rPr>
          <w:rFonts w:ascii="CMR10" w:hAnsi="CMR10"/>
          <w:sz w:val="22"/>
          <w:szCs w:val="22"/>
        </w:rPr>
        <w:t>(</w:t>
      </w:r>
      <w:r>
        <w:rPr>
          <w:rFonts w:ascii="CMMI10" w:hAnsi="CMMI10"/>
          <w:sz w:val="22"/>
          <w:szCs w:val="22"/>
        </w:rPr>
        <w:t>R</w:t>
      </w:r>
      <w:r>
        <w:rPr>
          <w:rFonts w:ascii="CMMI8" w:hAnsi="CMMI8"/>
          <w:position w:val="-4"/>
          <w:sz w:val="16"/>
          <w:szCs w:val="16"/>
        </w:rPr>
        <w:t>t</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8" w:hAnsi="CMMI8"/>
          <w:position w:val="-4"/>
          <w:sz w:val="16"/>
          <w:szCs w:val="16"/>
        </w:rPr>
        <w:t>t</w:t>
      </w:r>
      <w:r>
        <w:rPr>
          <w:rFonts w:ascii="CMR10" w:hAnsi="CMR10"/>
          <w:sz w:val="22"/>
          <w:szCs w:val="22"/>
        </w:rPr>
        <w:t xml:space="preserve">) = </w:t>
      </w:r>
      <w:r>
        <w:rPr>
          <w:rFonts w:ascii="NimbusRomNo9L" w:hAnsi="NimbusRomNo9L"/>
          <w:sz w:val="22"/>
          <w:szCs w:val="22"/>
        </w:rPr>
        <w:t>P</w:t>
      </w:r>
      <w:r>
        <w:rPr>
          <w:rFonts w:ascii="CMR10" w:hAnsi="CMR10"/>
          <w:sz w:val="22"/>
          <w:szCs w:val="22"/>
        </w:rPr>
        <w:t>(</w:t>
      </w:r>
      <w:r>
        <w:rPr>
          <w:rFonts w:ascii="CMMI10" w:hAnsi="CMMI10"/>
          <w:sz w:val="22"/>
          <w:szCs w:val="22"/>
        </w:rPr>
        <w:t>R</w:t>
      </w:r>
      <w:r>
        <w:rPr>
          <w:rFonts w:ascii="CMMI8" w:hAnsi="CMMI8"/>
          <w:position w:val="-4"/>
          <w:sz w:val="16"/>
          <w:szCs w:val="16"/>
        </w:rPr>
        <w:t>t</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8" w:hAnsi="CMMI8"/>
          <w:position w:val="-4"/>
          <w:sz w:val="16"/>
          <w:szCs w:val="16"/>
        </w:rPr>
        <w:t>t</w:t>
      </w:r>
      <w:r>
        <w:rPr>
          <w:rFonts w:ascii="CMSY8" w:hAnsi="CMSY8"/>
          <w:position w:val="-4"/>
          <w:sz w:val="16"/>
          <w:szCs w:val="16"/>
        </w:rPr>
        <w:t>−</w:t>
      </w:r>
      <w:r>
        <w:rPr>
          <w:rFonts w:ascii="CMR8" w:hAnsi="CMR8"/>
          <w:position w:val="-4"/>
          <w:sz w:val="16"/>
          <w:szCs w:val="16"/>
        </w:rPr>
        <w:t>1</w:t>
      </w:r>
      <w:r>
        <w:rPr>
          <w:rFonts w:ascii="CMR10" w:hAnsi="CMR10"/>
          <w:sz w:val="22"/>
          <w:szCs w:val="22"/>
        </w:rPr>
        <w:t>)</w:t>
      </w:r>
      <w:r>
        <w:rPr>
          <w:rFonts w:ascii="NimbusRomNo9L" w:hAnsi="NimbusRomNo9L"/>
          <w:sz w:val="22"/>
          <w:szCs w:val="22"/>
        </w:rPr>
        <w:t xml:space="preserve">. Let the </w:t>
      </w:r>
    </w:p>
    <w:p w14:paraId="02839972" w14:textId="77777777" w:rsidR="006A7315" w:rsidRDefault="006A7315" w:rsidP="006A7315">
      <w:pPr>
        <w:pStyle w:val="NormalWeb"/>
        <w:rPr>
          <w:rFonts w:ascii="NimbusRomNo9L" w:hAnsi="NimbusRomNo9L"/>
          <w:sz w:val="22"/>
          <w:szCs w:val="22"/>
        </w:rPr>
      </w:pPr>
      <w:r>
        <w:rPr>
          <w:rFonts w:ascii="NimbusRomNo9L" w:hAnsi="NimbusRomNo9L"/>
          <w:sz w:val="22"/>
          <w:szCs w:val="22"/>
        </w:rPr>
        <w:t xml:space="preserve">fixed-point probabilities be </w:t>
      </w:r>
      <w:r>
        <w:rPr>
          <w:rFonts w:ascii="Cambria Math" w:hAnsi="Cambria Math" w:cs="Cambria Math"/>
          <w:sz w:val="22"/>
          <w:szCs w:val="22"/>
        </w:rPr>
        <w:t>⟨</w:t>
      </w:r>
      <w:r>
        <w:rPr>
          <w:rFonts w:ascii="CMMI10" w:hAnsi="CMMI10"/>
          <w:sz w:val="22"/>
          <w:szCs w:val="22"/>
        </w:rPr>
        <w:t xml:space="preserve">ρ, </w:t>
      </w:r>
      <w:r>
        <w:rPr>
          <w:rFonts w:ascii="CMR10" w:hAnsi="CMR10"/>
          <w:sz w:val="22"/>
          <w:szCs w:val="22"/>
        </w:rPr>
        <w:t xml:space="preserve">1 </w:t>
      </w:r>
      <w:r>
        <w:rPr>
          <w:rFonts w:ascii="CMSY10" w:hAnsi="CMSY10"/>
          <w:sz w:val="22"/>
          <w:szCs w:val="22"/>
        </w:rPr>
        <w:t xml:space="preserve">− </w:t>
      </w:r>
      <w:r>
        <w:rPr>
          <w:rFonts w:ascii="CMMI10" w:hAnsi="CMMI10"/>
          <w:sz w:val="22"/>
          <w:szCs w:val="22"/>
        </w:rPr>
        <w:t>ρ</w:t>
      </w:r>
      <w:r>
        <w:rPr>
          <w:rFonts w:ascii="Cambria Math" w:hAnsi="Cambria Math" w:cs="Cambria Math"/>
          <w:sz w:val="22"/>
          <w:szCs w:val="22"/>
        </w:rPr>
        <w:t>⟩</w:t>
      </w:r>
      <w:r>
        <w:rPr>
          <w:rFonts w:ascii="NimbusRomNo9L" w:hAnsi="NimbusRomNo9L"/>
          <w:sz w:val="22"/>
          <w:szCs w:val="22"/>
        </w:rPr>
        <w:t xml:space="preserve">. This provides us with a system of equations: </w:t>
      </w:r>
    </w:p>
    <w:p w14:paraId="596D7DE4" w14:textId="26FAE72E" w:rsidR="006A7315" w:rsidRDefault="006A7315" w:rsidP="006A7315">
      <w:pPr>
        <w:pStyle w:val="NormalWeb"/>
      </w:pPr>
      <w:r>
        <w:rPr>
          <w:rFonts w:ascii="Cambria Math" w:hAnsi="Cambria Math" w:cs="Cambria Math"/>
          <w:sz w:val="20"/>
          <w:szCs w:val="20"/>
        </w:rPr>
        <w:t>⟨</w:t>
      </w:r>
      <w:r>
        <w:rPr>
          <w:rFonts w:ascii="CMMI10" w:hAnsi="CMMI10"/>
          <w:sz w:val="20"/>
          <w:szCs w:val="20"/>
        </w:rPr>
        <w:t xml:space="preserve">ρ, </w:t>
      </w:r>
      <w:r>
        <w:rPr>
          <w:rFonts w:ascii="CMR10" w:hAnsi="CMR10"/>
          <w:sz w:val="20"/>
          <w:szCs w:val="20"/>
        </w:rPr>
        <w:t xml:space="preserve">1 </w:t>
      </w:r>
      <w:r>
        <w:rPr>
          <w:rFonts w:ascii="CMSY10" w:hAnsi="CMSY10"/>
          <w:sz w:val="20"/>
          <w:szCs w:val="20"/>
        </w:rPr>
        <w:t xml:space="preserve">− </w:t>
      </w:r>
      <w:r>
        <w:rPr>
          <w:rFonts w:ascii="CMMI10" w:hAnsi="CMMI10"/>
          <w:sz w:val="20"/>
          <w:szCs w:val="20"/>
        </w:rPr>
        <w:t>ρ</w:t>
      </w:r>
      <w:r>
        <w:rPr>
          <w:rFonts w:ascii="Cambria Math" w:hAnsi="Cambria Math" w:cs="Cambria Math"/>
          <w:sz w:val="20"/>
          <w:szCs w:val="20"/>
        </w:rPr>
        <w:t>⟩</w:t>
      </w:r>
      <w:r>
        <w:rPr>
          <w:rFonts w:ascii="CMSY10" w:hAnsi="CMSY10"/>
          <w:sz w:val="20"/>
          <w:szCs w:val="20"/>
        </w:rPr>
        <w:t xml:space="preserve"> </w:t>
      </w:r>
      <w:r>
        <w:rPr>
          <w:rFonts w:ascii="CMR10" w:hAnsi="CMR10"/>
          <w:sz w:val="20"/>
          <w:szCs w:val="20"/>
        </w:rPr>
        <w:t xml:space="preserve">= </w:t>
      </w:r>
      <w:r>
        <w:rPr>
          <w:rFonts w:ascii="CMMI10" w:hAnsi="CMMI10"/>
          <w:sz w:val="20"/>
          <w:szCs w:val="20"/>
        </w:rPr>
        <w:t>α</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9</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2</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7</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3</w:t>
      </w:r>
      <w:r>
        <w:rPr>
          <w:rFonts w:ascii="Cambria Math" w:hAnsi="Cambria Math" w:cs="Cambria Math"/>
          <w:sz w:val="20"/>
          <w:szCs w:val="20"/>
        </w:rPr>
        <w:t>⟩</w:t>
      </w:r>
      <w:r>
        <w:rPr>
          <w:rFonts w:ascii="CMMI10" w:hAnsi="CMMI10"/>
          <w:sz w:val="20"/>
          <w:szCs w:val="20"/>
        </w:rPr>
        <w:t xml:space="preserve">ρ </w:t>
      </w:r>
      <w:r>
        <w:rPr>
          <w:rFonts w:ascii="CMR10" w:hAnsi="CMR10"/>
          <w:sz w:val="20"/>
          <w:szCs w:val="20"/>
        </w:rPr>
        <w:t xml:space="preserve">+ </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3</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7</w:t>
      </w:r>
      <w:proofErr w:type="gramStart"/>
      <w:r>
        <w:rPr>
          <w:rFonts w:ascii="Cambria Math" w:hAnsi="Cambria Math" w:cs="Cambria Math"/>
          <w:sz w:val="20"/>
          <w:szCs w:val="20"/>
        </w:rPr>
        <w:t>⟩</w:t>
      </w:r>
      <w:r>
        <w:rPr>
          <w:rFonts w:ascii="CMR10" w:hAnsi="CMR10"/>
          <w:sz w:val="20"/>
          <w:szCs w:val="20"/>
        </w:rPr>
        <w:t>(</w:t>
      </w:r>
      <w:proofErr w:type="gramEnd"/>
      <w:r>
        <w:rPr>
          <w:rFonts w:ascii="CMR10" w:hAnsi="CMR10"/>
          <w:sz w:val="20"/>
          <w:szCs w:val="20"/>
        </w:rPr>
        <w:t xml:space="preserve">1 </w:t>
      </w:r>
      <w:r>
        <w:rPr>
          <w:rFonts w:ascii="CMSY10" w:hAnsi="CMSY10"/>
          <w:sz w:val="20"/>
          <w:szCs w:val="20"/>
        </w:rPr>
        <w:t xml:space="preserve">− </w:t>
      </w:r>
      <w:r>
        <w:rPr>
          <w:rFonts w:ascii="CMMI10" w:hAnsi="CMMI10"/>
          <w:sz w:val="20"/>
          <w:szCs w:val="20"/>
        </w:rPr>
        <w:t>ρ</w:t>
      </w:r>
      <w:r>
        <w:rPr>
          <w:rFonts w:ascii="CMR10" w:hAnsi="CMR10"/>
          <w:sz w:val="20"/>
          <w:szCs w:val="20"/>
        </w:rPr>
        <w:t xml:space="preserve">) </w:t>
      </w:r>
    </w:p>
    <w:p w14:paraId="2771D718" w14:textId="77777777" w:rsidR="006A7315" w:rsidRDefault="006A7315" w:rsidP="006A7315">
      <w:pPr>
        <w:pStyle w:val="NormalWeb"/>
        <w:rPr>
          <w:rFonts w:ascii="CMR10" w:hAnsi="CMR10"/>
          <w:sz w:val="20"/>
          <w:szCs w:val="20"/>
        </w:rPr>
      </w:pPr>
      <w:r>
        <w:rPr>
          <w:rFonts w:ascii="CMR10" w:hAnsi="CMR10"/>
          <w:sz w:val="20"/>
          <w:szCs w:val="20"/>
        </w:rPr>
        <w:t xml:space="preserve">= </w:t>
      </w:r>
      <w:r>
        <w:rPr>
          <w:rFonts w:ascii="CMMI10" w:hAnsi="CMMI10"/>
          <w:sz w:val="20"/>
          <w:szCs w:val="20"/>
        </w:rPr>
        <w:t>α</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9</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2</w:t>
      </w:r>
      <w:proofErr w:type="gramStart"/>
      <w:r>
        <w:rPr>
          <w:rFonts w:ascii="Cambria Math" w:hAnsi="Cambria Math" w:cs="Cambria Math"/>
          <w:sz w:val="20"/>
          <w:szCs w:val="20"/>
        </w:rPr>
        <w:t>⟩</w:t>
      </w:r>
      <w:r>
        <w:rPr>
          <w:rFonts w:ascii="CMR10" w:hAnsi="CMR10"/>
          <w:sz w:val="20"/>
          <w:szCs w:val="20"/>
        </w:rPr>
        <w:t>(</w:t>
      </w:r>
      <w:proofErr w:type="gramEnd"/>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4</w:t>
      </w:r>
      <w:r>
        <w:rPr>
          <w:rFonts w:ascii="CMMI10" w:hAnsi="CMMI10"/>
          <w:sz w:val="20"/>
          <w:szCs w:val="20"/>
        </w:rPr>
        <w:t xml:space="preserve">ρ, </w:t>
      </w:r>
      <w:r>
        <w:rPr>
          <w:rFonts w:ascii="CMSY10" w:hAnsi="CMSY10"/>
          <w:sz w:val="20"/>
          <w:szCs w:val="20"/>
        </w:rPr>
        <w:t>−</w:t>
      </w:r>
      <w:r>
        <w:rPr>
          <w:rFonts w:ascii="CMR10" w:hAnsi="CMR10"/>
          <w:sz w:val="20"/>
          <w:szCs w:val="20"/>
        </w:rPr>
        <w:t>0</w:t>
      </w:r>
      <w:r>
        <w:rPr>
          <w:rFonts w:ascii="CMMI10" w:hAnsi="CMMI10"/>
          <w:sz w:val="20"/>
          <w:szCs w:val="20"/>
        </w:rPr>
        <w:t>.</w:t>
      </w:r>
      <w:r>
        <w:rPr>
          <w:rFonts w:ascii="CMR10" w:hAnsi="CMR10"/>
          <w:sz w:val="20"/>
          <w:szCs w:val="20"/>
        </w:rPr>
        <w:t>4</w:t>
      </w:r>
      <w:r>
        <w:rPr>
          <w:rFonts w:ascii="CMMI10" w:hAnsi="CMMI10"/>
          <w:sz w:val="20"/>
          <w:szCs w:val="20"/>
        </w:rPr>
        <w:t>ρ</w:t>
      </w:r>
      <w:r>
        <w:rPr>
          <w:rFonts w:ascii="Cambria Math" w:hAnsi="Cambria Math" w:cs="Cambria Math"/>
          <w:sz w:val="20"/>
          <w:szCs w:val="20"/>
        </w:rPr>
        <w:t>⟩</w:t>
      </w:r>
      <w:r>
        <w:rPr>
          <w:rFonts w:ascii="CMSY10" w:hAnsi="CMSY10"/>
          <w:sz w:val="20"/>
          <w:szCs w:val="20"/>
        </w:rPr>
        <w:t xml:space="preserve"> </w:t>
      </w:r>
      <w:r>
        <w:rPr>
          <w:rFonts w:ascii="CMR10" w:hAnsi="CMR10"/>
          <w:sz w:val="20"/>
          <w:szCs w:val="20"/>
        </w:rPr>
        <w:t xml:space="preserve">+ </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3</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7</w:t>
      </w:r>
      <w:r>
        <w:rPr>
          <w:rFonts w:ascii="Cambria Math" w:hAnsi="Cambria Math" w:cs="Cambria Math"/>
          <w:sz w:val="20"/>
          <w:szCs w:val="20"/>
        </w:rPr>
        <w:t>⟩</w:t>
      </w:r>
      <w:r>
        <w:rPr>
          <w:rFonts w:ascii="CMR10" w:hAnsi="CMR10"/>
          <w:sz w:val="20"/>
          <w:szCs w:val="20"/>
        </w:rPr>
        <w:t>)</w:t>
      </w:r>
    </w:p>
    <w:p w14:paraId="7900F7B8" w14:textId="5D98E13C" w:rsidR="006A7315" w:rsidRDefault="006A7315" w:rsidP="006A7315">
      <w:pPr>
        <w:pStyle w:val="NormalWeb"/>
      </w:pPr>
      <w:r>
        <w:rPr>
          <w:rFonts w:ascii="CMR10" w:hAnsi="CMR10"/>
          <w:sz w:val="20"/>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0.9</m:t>
            </m:r>
            <m:d>
              <m:dPr>
                <m:ctrlPr>
                  <w:rPr>
                    <w:rFonts w:ascii="Cambria Math" w:hAnsi="Cambria Math"/>
                    <w:i/>
                    <w:sz w:val="20"/>
                    <w:szCs w:val="20"/>
                  </w:rPr>
                </m:ctrlPr>
              </m:dPr>
              <m:e>
                <m:r>
                  <w:rPr>
                    <w:rFonts w:ascii="Cambria Math" w:hAnsi="Cambria Math"/>
                    <w:sz w:val="20"/>
                    <w:szCs w:val="20"/>
                  </w:rPr>
                  <m:t>0.4p+0.3</m:t>
                </m:r>
              </m:e>
            </m:d>
            <m:r>
              <w:rPr>
                <w:rFonts w:ascii="Cambria Math" w:hAnsi="Cambria Math"/>
                <w:sz w:val="20"/>
                <w:szCs w:val="20"/>
              </w:rPr>
              <m:t>+0.2(-0.4p+0.7)</m:t>
            </m:r>
          </m:den>
        </m:f>
        <m:r>
          <w:rPr>
            <w:rFonts w:ascii="Cambria Math" w:hAnsi="Cambria Math"/>
            <w:sz w:val="20"/>
            <w:szCs w:val="20"/>
          </w:rPr>
          <m:t xml:space="preserve">* </m:t>
        </m:r>
      </m:oMath>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9</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2</w:t>
      </w:r>
      <w:r>
        <w:rPr>
          <w:rFonts w:ascii="Cambria Math" w:hAnsi="Cambria Math" w:cs="Cambria Math"/>
          <w:sz w:val="20"/>
          <w:szCs w:val="20"/>
        </w:rPr>
        <w:t>⟩*</w:t>
      </w:r>
      <w:r>
        <w:rPr>
          <w:rFonts w:ascii="CMR10" w:hAnsi="CMR10"/>
          <w:sz w:val="20"/>
          <w:szCs w:val="20"/>
        </w:rPr>
        <w:t>(</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4</w:t>
      </w:r>
      <w:r>
        <w:rPr>
          <w:rFonts w:ascii="CMMI10" w:hAnsi="CMMI10"/>
          <w:sz w:val="20"/>
          <w:szCs w:val="20"/>
        </w:rPr>
        <w:t xml:space="preserve">ρ, </w:t>
      </w:r>
      <w:r>
        <w:rPr>
          <w:rFonts w:ascii="CMSY10" w:hAnsi="CMSY10"/>
          <w:sz w:val="20"/>
          <w:szCs w:val="20"/>
        </w:rPr>
        <w:t>−</w:t>
      </w:r>
      <w:r>
        <w:rPr>
          <w:rFonts w:ascii="CMR10" w:hAnsi="CMR10"/>
          <w:sz w:val="20"/>
          <w:szCs w:val="20"/>
        </w:rPr>
        <w:t>0</w:t>
      </w:r>
      <w:r>
        <w:rPr>
          <w:rFonts w:ascii="CMMI10" w:hAnsi="CMMI10"/>
          <w:sz w:val="20"/>
          <w:szCs w:val="20"/>
        </w:rPr>
        <w:t>.</w:t>
      </w:r>
      <w:r>
        <w:rPr>
          <w:rFonts w:ascii="CMR10" w:hAnsi="CMR10"/>
          <w:sz w:val="20"/>
          <w:szCs w:val="20"/>
        </w:rPr>
        <w:t>4</w:t>
      </w:r>
      <w:r>
        <w:rPr>
          <w:rFonts w:ascii="CMMI10" w:hAnsi="CMMI10"/>
          <w:sz w:val="20"/>
          <w:szCs w:val="20"/>
        </w:rPr>
        <w:t>ρ</w:t>
      </w:r>
      <w:r>
        <w:rPr>
          <w:rFonts w:ascii="Cambria Math" w:hAnsi="Cambria Math" w:cs="Cambria Math"/>
          <w:sz w:val="20"/>
          <w:szCs w:val="20"/>
        </w:rPr>
        <w:t>⟩</w:t>
      </w:r>
      <w:r>
        <w:rPr>
          <w:rFonts w:ascii="CMSY10" w:hAnsi="CMSY10"/>
          <w:sz w:val="20"/>
          <w:szCs w:val="20"/>
        </w:rPr>
        <w:t xml:space="preserve"> </w:t>
      </w:r>
      <w:r>
        <w:rPr>
          <w:rFonts w:ascii="CMR10" w:hAnsi="CMR10"/>
          <w:sz w:val="20"/>
          <w:szCs w:val="20"/>
        </w:rPr>
        <w:t xml:space="preserve">+ </w:t>
      </w:r>
      <w:r>
        <w:rPr>
          <w:rFonts w:ascii="Cambria Math" w:hAnsi="Cambria Math" w:cs="Cambria Math"/>
          <w:sz w:val="20"/>
          <w:szCs w:val="20"/>
        </w:rPr>
        <w:t>⟨</w:t>
      </w:r>
      <w:r>
        <w:rPr>
          <w:rFonts w:ascii="CMR10" w:hAnsi="CMR10"/>
          <w:sz w:val="20"/>
          <w:szCs w:val="20"/>
        </w:rPr>
        <w:t>0</w:t>
      </w:r>
      <w:r>
        <w:rPr>
          <w:rFonts w:ascii="CMMI10" w:hAnsi="CMMI10"/>
          <w:sz w:val="20"/>
          <w:szCs w:val="20"/>
        </w:rPr>
        <w:t>.</w:t>
      </w:r>
      <w:r>
        <w:rPr>
          <w:rFonts w:ascii="CMR10" w:hAnsi="CMR10"/>
          <w:sz w:val="20"/>
          <w:szCs w:val="20"/>
        </w:rPr>
        <w:t>3</w:t>
      </w:r>
      <w:r>
        <w:rPr>
          <w:rFonts w:ascii="CMMI10" w:hAnsi="CMMI10"/>
          <w:sz w:val="20"/>
          <w:szCs w:val="20"/>
        </w:rPr>
        <w:t xml:space="preserve">, </w:t>
      </w:r>
      <w:r>
        <w:rPr>
          <w:rFonts w:ascii="CMR10" w:hAnsi="CMR10"/>
          <w:sz w:val="20"/>
          <w:szCs w:val="20"/>
        </w:rPr>
        <w:t>0</w:t>
      </w:r>
      <w:r>
        <w:rPr>
          <w:rFonts w:ascii="CMMI10" w:hAnsi="CMMI10"/>
          <w:sz w:val="20"/>
          <w:szCs w:val="20"/>
        </w:rPr>
        <w:t>.</w:t>
      </w:r>
      <w:r>
        <w:rPr>
          <w:rFonts w:ascii="CMR10" w:hAnsi="CMR10"/>
          <w:sz w:val="20"/>
          <w:szCs w:val="20"/>
        </w:rPr>
        <w:t>7</w:t>
      </w:r>
      <w:r>
        <w:rPr>
          <w:rFonts w:ascii="Cambria Math" w:hAnsi="Cambria Math" w:cs="Cambria Math"/>
          <w:sz w:val="20"/>
          <w:szCs w:val="20"/>
        </w:rPr>
        <w:t>⟩</w:t>
      </w:r>
      <w:r>
        <w:rPr>
          <w:rFonts w:ascii="CMR10" w:hAnsi="CMR10"/>
          <w:sz w:val="20"/>
          <w:szCs w:val="20"/>
        </w:rPr>
        <w:t xml:space="preserve">) </w:t>
      </w:r>
    </w:p>
    <w:p w14:paraId="5CB58ABC" w14:textId="77777777" w:rsidR="006A7315" w:rsidRDefault="006A7315" w:rsidP="006A7315">
      <w:pPr>
        <w:pStyle w:val="NormalWeb"/>
      </w:pPr>
      <w:r>
        <w:rPr>
          <w:rFonts w:ascii="NimbusRomNo9L" w:hAnsi="NimbusRomNo9L"/>
          <w:sz w:val="22"/>
          <w:szCs w:val="22"/>
        </w:rPr>
        <w:t xml:space="preserve">Solving this system, we find that </w:t>
      </w:r>
      <w:r>
        <w:rPr>
          <w:rFonts w:ascii="CMMI10" w:hAnsi="CMMI10"/>
          <w:sz w:val="22"/>
          <w:szCs w:val="22"/>
        </w:rPr>
        <w:t xml:space="preserve">ρ </w:t>
      </w:r>
      <w:r>
        <w:rPr>
          <w:rFonts w:ascii="CMSY10" w:hAnsi="CMSY10"/>
          <w:sz w:val="22"/>
          <w:szCs w:val="22"/>
        </w:rPr>
        <w:t xml:space="preserve">≈ </w:t>
      </w:r>
      <w:r>
        <w:rPr>
          <w:rFonts w:ascii="CMR10" w:hAnsi="CMR10"/>
          <w:sz w:val="22"/>
          <w:szCs w:val="22"/>
        </w:rPr>
        <w:t>0</w:t>
      </w:r>
      <w:r>
        <w:rPr>
          <w:rFonts w:ascii="CMMI10" w:hAnsi="CMMI10"/>
          <w:sz w:val="22"/>
          <w:szCs w:val="22"/>
        </w:rPr>
        <w:t>.</w:t>
      </w:r>
      <w:r>
        <w:rPr>
          <w:rFonts w:ascii="CMR10" w:hAnsi="CMR10"/>
          <w:sz w:val="22"/>
          <w:szCs w:val="22"/>
        </w:rPr>
        <w:t>8933</w:t>
      </w:r>
      <w:r>
        <w:rPr>
          <w:rFonts w:ascii="NimbusRomNo9L" w:hAnsi="NimbusRomNo9L"/>
          <w:sz w:val="22"/>
          <w:szCs w:val="22"/>
        </w:rPr>
        <w:t xml:space="preserve">. </w:t>
      </w:r>
    </w:p>
    <w:p w14:paraId="42ECD462" w14:textId="639CEB48" w:rsidR="006A7315" w:rsidRDefault="006A7315" w:rsidP="006A7315">
      <w:pPr>
        <w:pStyle w:val="NormalWeb"/>
      </w:pPr>
      <w:r>
        <w:rPr>
          <w:rFonts w:ascii="NimbusRomNo9L" w:hAnsi="NimbusRomNo9L"/>
          <w:sz w:val="22"/>
          <w:szCs w:val="22"/>
        </w:rPr>
        <w:t xml:space="preserve">b) The probability converges to </w:t>
      </w:r>
      <w:r>
        <w:rPr>
          <w:rFonts w:ascii="Cambria Math" w:hAnsi="Cambria Math" w:cs="Cambria Math"/>
          <w:sz w:val="22"/>
          <w:szCs w:val="22"/>
        </w:rPr>
        <w:t>⟨</w:t>
      </w:r>
      <w:r>
        <w:rPr>
          <w:rFonts w:ascii="CMR10" w:hAnsi="CMR10"/>
          <w:sz w:val="22"/>
          <w:szCs w:val="22"/>
        </w:rPr>
        <w:t>0</w:t>
      </w:r>
      <w:r>
        <w:rPr>
          <w:rFonts w:ascii="CMMI10" w:hAnsi="CMMI10"/>
          <w:sz w:val="22"/>
          <w:szCs w:val="22"/>
        </w:rPr>
        <w:t>.</w:t>
      </w:r>
      <w:r>
        <w:rPr>
          <w:rFonts w:ascii="CMR10" w:hAnsi="CMR10"/>
          <w:sz w:val="22"/>
          <w:szCs w:val="22"/>
        </w:rPr>
        <w:t>5</w:t>
      </w:r>
      <w:r>
        <w:rPr>
          <w:rFonts w:ascii="CMMI10" w:hAnsi="CMMI10"/>
          <w:sz w:val="22"/>
          <w:szCs w:val="22"/>
        </w:rPr>
        <w:t xml:space="preserve">, </w:t>
      </w:r>
      <w:r>
        <w:rPr>
          <w:rFonts w:ascii="CMR10" w:hAnsi="CMR10"/>
          <w:sz w:val="22"/>
          <w:szCs w:val="22"/>
        </w:rPr>
        <w:t>0</w:t>
      </w:r>
      <w:r>
        <w:rPr>
          <w:rFonts w:ascii="CMMI10" w:hAnsi="CMMI10"/>
          <w:sz w:val="22"/>
          <w:szCs w:val="22"/>
        </w:rPr>
        <w:t>.</w:t>
      </w:r>
      <w:r>
        <w:rPr>
          <w:rFonts w:ascii="CMR10" w:hAnsi="CMR10"/>
          <w:sz w:val="22"/>
          <w:szCs w:val="22"/>
        </w:rPr>
        <w:t>5</w:t>
      </w:r>
      <w:proofErr w:type="gramStart"/>
      <w:r>
        <w:rPr>
          <w:rFonts w:ascii="Cambria Math" w:hAnsi="Cambria Math" w:cs="Cambria Math"/>
          <w:sz w:val="22"/>
          <w:szCs w:val="22"/>
        </w:rPr>
        <w:t>⟩</w:t>
      </w:r>
      <w:r>
        <w:rPr>
          <w:rFonts w:ascii="CMSY10" w:hAnsi="CMSY10"/>
          <w:sz w:val="22"/>
          <w:szCs w:val="22"/>
        </w:rPr>
        <w:t xml:space="preserve"> </w:t>
      </w:r>
      <w:r>
        <w:rPr>
          <w:rFonts w:ascii="NimbusRomNo9L" w:hAnsi="NimbusRomNo9L"/>
          <w:sz w:val="22"/>
          <w:szCs w:val="22"/>
        </w:rPr>
        <w:t>.This</w:t>
      </w:r>
      <w:proofErr w:type="gramEnd"/>
      <w:r>
        <w:rPr>
          <w:rFonts w:ascii="NimbusRomNo9L" w:hAnsi="NimbusRomNo9L"/>
          <w:sz w:val="22"/>
          <w:szCs w:val="22"/>
        </w:rPr>
        <w:t xml:space="preserve"> convergence makes sense if we consider a fixed-point equation for 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 U</w:t>
      </w:r>
      <w:r>
        <w:rPr>
          <w:rFonts w:ascii="CMR8" w:hAnsi="CMR8"/>
          <w:position w:val="-4"/>
          <w:sz w:val="16"/>
          <w:szCs w:val="16"/>
        </w:rPr>
        <w:t>2</w:t>
      </w:r>
      <w:r>
        <w:rPr>
          <w:rFonts w:ascii="CMR10" w:hAnsi="CMR10"/>
          <w:sz w:val="22"/>
          <w:szCs w:val="22"/>
        </w:rPr>
        <w:t>)</w:t>
      </w:r>
      <w:r>
        <w:rPr>
          <w:rFonts w:ascii="NimbusRomNo9L" w:hAnsi="NimbusRomNo9L"/>
          <w:sz w:val="22"/>
          <w:szCs w:val="22"/>
        </w:rPr>
        <w:t xml:space="preserve">: </w:t>
      </w:r>
    </w:p>
    <w:p w14:paraId="129C8667" w14:textId="77777777" w:rsidR="006A7315" w:rsidRDefault="006A7315" w:rsidP="006A7315">
      <w:pPr>
        <w:pStyle w:val="NormalWeb"/>
      </w:pPr>
      <w:r>
        <w:rPr>
          <w:rFonts w:ascii="NimbusRomNo9L" w:hAnsi="NimbusRomNo9L"/>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10" w:hAnsi="CMSY10"/>
          <w:sz w:val="22"/>
          <w:szCs w:val="22"/>
        </w:rPr>
        <w:t>|</w:t>
      </w:r>
      <w:r>
        <w:rPr>
          <w:rFonts w:ascii="CMMI10" w:hAnsi="CMMI10"/>
          <w:sz w:val="22"/>
          <w:szCs w:val="22"/>
        </w:rPr>
        <w:t>U</w:t>
      </w:r>
      <w:proofErr w:type="gramStart"/>
      <w:r>
        <w:rPr>
          <w:rFonts w:ascii="CMR8" w:hAnsi="CMR8"/>
          <w:position w:val="-4"/>
          <w:sz w:val="16"/>
          <w:szCs w:val="16"/>
        </w:rPr>
        <w:t>1</w:t>
      </w:r>
      <w:r>
        <w:rPr>
          <w:rFonts w:ascii="CMMI10" w:hAnsi="CMMI10"/>
          <w:sz w:val="22"/>
          <w:szCs w:val="22"/>
        </w:rPr>
        <w:t>,U</w:t>
      </w:r>
      <w:r>
        <w:rPr>
          <w:rFonts w:ascii="CMR8" w:hAnsi="CMR8"/>
          <w:position w:val="-4"/>
          <w:sz w:val="16"/>
          <w:szCs w:val="16"/>
        </w:rPr>
        <w:t>2</w:t>
      </w:r>
      <w:proofErr w:type="gramEnd"/>
      <w:r>
        <w:rPr>
          <w:rFonts w:ascii="CMR10" w:hAnsi="CMR10"/>
          <w:sz w:val="22"/>
          <w:szCs w:val="22"/>
        </w:rPr>
        <w:t xml:space="preserve">) = </w:t>
      </w:r>
      <w:r>
        <w:rPr>
          <w:rFonts w:ascii="Cambria Math" w:hAnsi="Cambria Math" w:cs="Cambria Math"/>
          <w:sz w:val="22"/>
          <w:szCs w:val="22"/>
        </w:rPr>
        <w:t>⟨</w:t>
      </w:r>
      <w:r>
        <w:rPr>
          <w:rFonts w:ascii="CMR10" w:hAnsi="CMR10"/>
          <w:sz w:val="22"/>
          <w:szCs w:val="22"/>
        </w:rPr>
        <w:t>0</w:t>
      </w:r>
      <w:r>
        <w:rPr>
          <w:rFonts w:ascii="CMMI10" w:hAnsi="CMMI10"/>
          <w:sz w:val="22"/>
          <w:szCs w:val="22"/>
        </w:rPr>
        <w:t>.</w:t>
      </w:r>
      <w:r>
        <w:rPr>
          <w:rFonts w:ascii="CMR10" w:hAnsi="CMR10"/>
          <w:sz w:val="22"/>
          <w:szCs w:val="22"/>
        </w:rPr>
        <w:t>7</w:t>
      </w:r>
      <w:r>
        <w:rPr>
          <w:rFonts w:ascii="CMMI10" w:hAnsi="CMMI10"/>
          <w:sz w:val="22"/>
          <w:szCs w:val="22"/>
        </w:rPr>
        <w:t>,</w:t>
      </w:r>
      <w:r>
        <w:rPr>
          <w:rFonts w:ascii="CMR10" w:hAnsi="CMR10"/>
          <w:sz w:val="22"/>
          <w:szCs w:val="22"/>
        </w:rPr>
        <w:t>0</w:t>
      </w:r>
      <w:r>
        <w:rPr>
          <w:rFonts w:ascii="CMMI10" w:hAnsi="CMMI10"/>
          <w:sz w:val="22"/>
          <w:szCs w:val="22"/>
        </w:rPr>
        <w:t>.</w:t>
      </w:r>
      <w:r>
        <w:rPr>
          <w:rFonts w:ascii="CMR10" w:hAnsi="CMR10"/>
          <w:sz w:val="22"/>
          <w:szCs w:val="22"/>
        </w:rPr>
        <w:t>3</w:t>
      </w:r>
      <w:r>
        <w:rPr>
          <w:rFonts w:ascii="Cambria Math" w:hAnsi="Cambria Math" w:cs="Cambria Math"/>
          <w:sz w:val="22"/>
          <w:szCs w:val="22"/>
        </w:rPr>
        <w:t>⟩</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,U</w:t>
      </w:r>
      <w:r>
        <w:rPr>
          <w:rFonts w:ascii="CMR8" w:hAnsi="CMR8"/>
          <w:position w:val="-4"/>
          <w:sz w:val="16"/>
          <w:szCs w:val="16"/>
        </w:rPr>
        <w:t>2</w:t>
      </w:r>
      <w:r>
        <w:rPr>
          <w:rFonts w:ascii="CMR10" w:hAnsi="CMR10"/>
          <w:sz w:val="22"/>
          <w:szCs w:val="22"/>
        </w:rPr>
        <w:t>)+</w:t>
      </w:r>
      <w:r>
        <w:rPr>
          <w:rFonts w:ascii="Cambria Math" w:hAnsi="Cambria Math" w:cs="Cambria Math"/>
          <w:sz w:val="22"/>
          <w:szCs w:val="22"/>
        </w:rPr>
        <w:t>⟨</w:t>
      </w:r>
      <w:r>
        <w:rPr>
          <w:rFonts w:ascii="CMR10" w:hAnsi="CMR10"/>
          <w:sz w:val="22"/>
          <w:szCs w:val="22"/>
        </w:rPr>
        <w:t>0</w:t>
      </w:r>
      <w:r>
        <w:rPr>
          <w:rFonts w:ascii="CMMI10" w:hAnsi="CMMI10"/>
          <w:sz w:val="22"/>
          <w:szCs w:val="22"/>
        </w:rPr>
        <w:t>.</w:t>
      </w:r>
      <w:r>
        <w:rPr>
          <w:rFonts w:ascii="CMR10" w:hAnsi="CMR10"/>
          <w:sz w:val="22"/>
          <w:szCs w:val="22"/>
        </w:rPr>
        <w:t>3</w:t>
      </w:r>
      <w:r>
        <w:rPr>
          <w:rFonts w:ascii="CMMI10" w:hAnsi="CMMI10"/>
          <w:sz w:val="22"/>
          <w:szCs w:val="22"/>
        </w:rPr>
        <w:t>,</w:t>
      </w:r>
      <w:r>
        <w:rPr>
          <w:rFonts w:ascii="CMR10" w:hAnsi="CMR10"/>
          <w:sz w:val="22"/>
          <w:szCs w:val="22"/>
        </w:rPr>
        <w:t>0</w:t>
      </w:r>
      <w:r>
        <w:rPr>
          <w:rFonts w:ascii="CMMI10" w:hAnsi="CMMI10"/>
          <w:sz w:val="22"/>
          <w:szCs w:val="22"/>
        </w:rPr>
        <w:t>.</w:t>
      </w:r>
      <w:r>
        <w:rPr>
          <w:rFonts w:ascii="CMR10" w:hAnsi="CMR10"/>
          <w:sz w:val="22"/>
          <w:szCs w:val="22"/>
        </w:rPr>
        <w:t>7</w:t>
      </w:r>
      <w:r>
        <w:rPr>
          <w:rFonts w:ascii="Cambria Math" w:hAnsi="Cambria Math" w:cs="Cambria Math"/>
          <w:sz w:val="22"/>
          <w:szCs w:val="22"/>
        </w:rPr>
        <w:t>⟩</w:t>
      </w:r>
      <w:r>
        <w:rPr>
          <w:rFonts w:ascii="CMMI10" w:hAnsi="CMMI10"/>
          <w:sz w:val="22"/>
          <w:szCs w:val="22"/>
        </w:rPr>
        <w:t>P</w:t>
      </w:r>
      <w:r>
        <w:rPr>
          <w:rFonts w:ascii="CMR10" w:hAnsi="CMR10"/>
          <w:sz w:val="22"/>
          <w:szCs w:val="22"/>
        </w:rPr>
        <w:t>(</w:t>
      </w:r>
      <w:r>
        <w:rPr>
          <w:rFonts w:ascii="CMSY10" w:hAnsi="CMSY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,U</w:t>
      </w:r>
      <w:r>
        <w:rPr>
          <w:rFonts w:ascii="CMR8" w:hAnsi="CMR8"/>
          <w:position w:val="-4"/>
          <w:sz w:val="16"/>
          <w:szCs w:val="16"/>
        </w:rPr>
        <w:t>2</w:t>
      </w:r>
      <w:r>
        <w:rPr>
          <w:rFonts w:ascii="CMR10" w:hAnsi="CMR10"/>
          <w:sz w:val="22"/>
          <w:szCs w:val="22"/>
        </w:rPr>
        <w:t xml:space="preserve">) </w:t>
      </w:r>
      <w:r>
        <w:rPr>
          <w:rFonts w:ascii="NimbusRomNo9L" w:hAnsi="NimbusRomNo9L"/>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,U</w:t>
      </w:r>
      <w:r>
        <w:rPr>
          <w:rFonts w:ascii="CMR8" w:hAnsi="CMR8"/>
          <w:position w:val="-4"/>
          <w:sz w:val="16"/>
          <w:szCs w:val="16"/>
        </w:rPr>
        <w:t>2</w:t>
      </w:r>
      <w:r>
        <w:rPr>
          <w:rFonts w:ascii="CMR10" w:hAnsi="CMR10"/>
          <w:sz w:val="22"/>
          <w:szCs w:val="22"/>
        </w:rPr>
        <w:t>) = 0</w:t>
      </w:r>
      <w:r>
        <w:rPr>
          <w:rFonts w:ascii="CMMI10" w:hAnsi="CMMI10"/>
          <w:sz w:val="22"/>
          <w:szCs w:val="22"/>
        </w:rPr>
        <w:t>.</w:t>
      </w:r>
      <w:r>
        <w:rPr>
          <w:rFonts w:ascii="CMR10" w:hAnsi="CMR10"/>
          <w:sz w:val="22"/>
          <w:szCs w:val="22"/>
        </w:rPr>
        <w:t>7</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,U</w:t>
      </w:r>
      <w:r>
        <w:rPr>
          <w:rFonts w:ascii="CMR8" w:hAnsi="CMR8"/>
          <w:position w:val="-4"/>
          <w:sz w:val="16"/>
          <w:szCs w:val="16"/>
        </w:rPr>
        <w:t>2</w:t>
      </w:r>
      <w:r>
        <w:rPr>
          <w:rFonts w:ascii="CMR10" w:hAnsi="CMR10"/>
          <w:sz w:val="22"/>
          <w:szCs w:val="22"/>
        </w:rPr>
        <w:t>)+0</w:t>
      </w:r>
      <w:r>
        <w:rPr>
          <w:rFonts w:ascii="CMMI10" w:hAnsi="CMMI10"/>
          <w:sz w:val="22"/>
          <w:szCs w:val="22"/>
        </w:rPr>
        <w:t>.</w:t>
      </w:r>
      <w:r>
        <w:rPr>
          <w:rFonts w:ascii="CMR10" w:hAnsi="CMR10"/>
          <w:sz w:val="22"/>
          <w:szCs w:val="22"/>
        </w:rPr>
        <w:t>3(1</w:t>
      </w:r>
      <w:r>
        <w:rPr>
          <w:rFonts w:ascii="CMSY10" w:hAnsi="CMSY10"/>
          <w:sz w:val="22"/>
          <w:szCs w:val="22"/>
        </w:rPr>
        <w:t>−</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r>
        <w:rPr>
          <w:rFonts w:ascii="CMR8" w:hAnsi="CMR8"/>
          <w:position w:val="-4"/>
          <w:sz w:val="16"/>
          <w:szCs w:val="16"/>
        </w:rPr>
        <w:t>1</w:t>
      </w:r>
      <w:r>
        <w:rPr>
          <w:rFonts w:ascii="CMMI10" w:hAnsi="CMMI10"/>
          <w:sz w:val="22"/>
          <w:szCs w:val="22"/>
        </w:rPr>
        <w:t>,U</w:t>
      </w:r>
      <w:r>
        <w:rPr>
          <w:rFonts w:ascii="CMR8" w:hAnsi="CMR8"/>
          <w:position w:val="-4"/>
          <w:sz w:val="16"/>
          <w:szCs w:val="16"/>
        </w:rPr>
        <w:t>2</w:t>
      </w:r>
      <w:r>
        <w:rPr>
          <w:rFonts w:ascii="CMR10" w:hAnsi="CMR10"/>
          <w:sz w:val="22"/>
          <w:szCs w:val="22"/>
        </w:rPr>
        <w:t xml:space="preserve">)) </w:t>
      </w:r>
    </w:p>
    <w:p w14:paraId="19DCC5E2" w14:textId="77777777" w:rsidR="006A7315" w:rsidRDefault="006A7315" w:rsidP="006A7315">
      <w:pPr>
        <w:pStyle w:val="NormalWeb"/>
      </w:pPr>
      <w:r>
        <w:rPr>
          <w:rFonts w:ascii="CMR10" w:hAnsi="CMR10"/>
          <w:sz w:val="22"/>
          <w:szCs w:val="22"/>
        </w:rPr>
        <w:t>= 0</w:t>
      </w:r>
      <w:r>
        <w:rPr>
          <w:rFonts w:ascii="CMMI10" w:hAnsi="CMMI10"/>
          <w:sz w:val="22"/>
          <w:szCs w:val="22"/>
        </w:rPr>
        <w:t>.</w:t>
      </w:r>
      <w:r>
        <w:rPr>
          <w:rFonts w:ascii="CMR10" w:hAnsi="CMR10"/>
          <w:sz w:val="22"/>
          <w:szCs w:val="22"/>
        </w:rPr>
        <w:t>4</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8" w:hAnsi="CMSY8"/>
          <w:position w:val="-4"/>
          <w:sz w:val="16"/>
          <w:szCs w:val="16"/>
        </w:rPr>
        <w:t>−</w:t>
      </w:r>
      <w:r>
        <w:rPr>
          <w:rFonts w:ascii="CMR8" w:hAnsi="CMR8"/>
          <w:position w:val="-4"/>
          <w:sz w:val="16"/>
          <w:szCs w:val="16"/>
        </w:rPr>
        <w:t>1</w:t>
      </w:r>
      <w:r>
        <w:rPr>
          <w:rFonts w:ascii="CMSY10" w:hAnsi="CMSY10"/>
          <w:sz w:val="22"/>
          <w:szCs w:val="22"/>
        </w:rPr>
        <w:t>|</w:t>
      </w:r>
      <w:r>
        <w:rPr>
          <w:rFonts w:ascii="CMMI10" w:hAnsi="CMMI10"/>
          <w:sz w:val="22"/>
          <w:szCs w:val="22"/>
        </w:rPr>
        <w:t>U</w:t>
      </w:r>
      <w:proofErr w:type="gramStart"/>
      <w:r>
        <w:rPr>
          <w:rFonts w:ascii="CMR8" w:hAnsi="CMR8"/>
          <w:position w:val="-4"/>
          <w:sz w:val="16"/>
          <w:szCs w:val="16"/>
        </w:rPr>
        <w:t>1</w:t>
      </w:r>
      <w:r>
        <w:rPr>
          <w:rFonts w:ascii="CMMI10" w:hAnsi="CMMI10"/>
          <w:sz w:val="22"/>
          <w:szCs w:val="22"/>
        </w:rPr>
        <w:t>,U</w:t>
      </w:r>
      <w:r>
        <w:rPr>
          <w:rFonts w:ascii="CMR8" w:hAnsi="CMR8"/>
          <w:position w:val="-4"/>
          <w:sz w:val="16"/>
          <w:szCs w:val="16"/>
        </w:rPr>
        <w:t>2</w:t>
      </w:r>
      <w:proofErr w:type="gramEnd"/>
      <w:r>
        <w:rPr>
          <w:rFonts w:ascii="CMR10" w:hAnsi="CMR10"/>
          <w:sz w:val="22"/>
          <w:szCs w:val="22"/>
        </w:rPr>
        <w:t>)+0</w:t>
      </w:r>
      <w:r>
        <w:rPr>
          <w:rFonts w:ascii="CMMI10" w:hAnsi="CMMI10"/>
          <w:sz w:val="22"/>
          <w:szCs w:val="22"/>
        </w:rPr>
        <w:t>.</w:t>
      </w:r>
      <w:r>
        <w:rPr>
          <w:rFonts w:ascii="CMR10" w:hAnsi="CMR10"/>
          <w:sz w:val="22"/>
          <w:szCs w:val="22"/>
        </w:rPr>
        <w:t xml:space="preserve">3 </w:t>
      </w:r>
    </w:p>
    <w:p w14:paraId="45A025E0" w14:textId="77777777" w:rsidR="006A7315" w:rsidRDefault="006A7315" w:rsidP="006A7315">
      <w:pPr>
        <w:pStyle w:val="NormalWeb"/>
        <w:rPr>
          <w:rFonts w:ascii="NimbusRomNo9L" w:hAnsi="NimbusRomNo9L"/>
          <w:sz w:val="22"/>
          <w:szCs w:val="22"/>
        </w:rPr>
      </w:pPr>
      <w:r>
        <w:rPr>
          <w:rFonts w:ascii="NimbusRomNo9L" w:hAnsi="NimbusRomNo9L"/>
          <w:sz w:val="22"/>
          <w:szCs w:val="22"/>
        </w:rPr>
        <w:t xml:space="preserve">That is, </w:t>
      </w:r>
      <w:r>
        <w:rPr>
          <w:rFonts w:ascii="CMMI10" w:hAnsi="CMMI10"/>
          <w:sz w:val="22"/>
          <w:szCs w:val="22"/>
        </w:rPr>
        <w:t>P</w:t>
      </w:r>
      <w:r>
        <w:rPr>
          <w:rFonts w:ascii="CMR10" w:hAnsi="CMR10"/>
          <w:sz w:val="22"/>
          <w:szCs w:val="22"/>
        </w:rPr>
        <w:t>(</w:t>
      </w:r>
      <w:r>
        <w:rPr>
          <w:rFonts w:ascii="CMMI10" w:hAnsi="CMMI10"/>
          <w:sz w:val="22"/>
          <w:szCs w:val="22"/>
        </w:rPr>
        <w:t>r</w:t>
      </w:r>
      <w:r>
        <w:rPr>
          <w:rFonts w:ascii="CMR8" w:hAnsi="CMR8"/>
          <w:position w:val="-4"/>
          <w:sz w:val="16"/>
          <w:szCs w:val="16"/>
        </w:rPr>
        <w:t>2+</w:t>
      </w:r>
      <w:r>
        <w:rPr>
          <w:rFonts w:ascii="CMMI8" w:hAnsi="CMMI8"/>
          <w:position w:val="-4"/>
          <w:sz w:val="16"/>
          <w:szCs w:val="16"/>
        </w:rPr>
        <w:t>k</w:t>
      </w:r>
      <w:r>
        <w:rPr>
          <w:rFonts w:ascii="CMSY10" w:hAnsi="CMSY10"/>
          <w:sz w:val="22"/>
          <w:szCs w:val="22"/>
        </w:rPr>
        <w:t>|</w:t>
      </w:r>
      <w:r>
        <w:rPr>
          <w:rFonts w:ascii="CMMI10" w:hAnsi="CMMI10"/>
          <w:sz w:val="22"/>
          <w:szCs w:val="22"/>
        </w:rPr>
        <w:t>U</w:t>
      </w:r>
      <w:proofErr w:type="gramStart"/>
      <w:r>
        <w:rPr>
          <w:rFonts w:ascii="CMR8" w:hAnsi="CMR8"/>
          <w:position w:val="-4"/>
          <w:sz w:val="16"/>
          <w:szCs w:val="16"/>
        </w:rPr>
        <w:t>1</w:t>
      </w:r>
      <w:r>
        <w:rPr>
          <w:rFonts w:ascii="CMMI10" w:hAnsi="CMMI10"/>
          <w:sz w:val="22"/>
          <w:szCs w:val="22"/>
        </w:rPr>
        <w:t>,U</w:t>
      </w:r>
      <w:r>
        <w:rPr>
          <w:rFonts w:ascii="CMR8" w:hAnsi="CMR8"/>
          <w:position w:val="-4"/>
          <w:sz w:val="16"/>
          <w:szCs w:val="16"/>
        </w:rPr>
        <w:t>2</w:t>
      </w:r>
      <w:proofErr w:type="gramEnd"/>
      <w:r>
        <w:rPr>
          <w:rFonts w:ascii="CMR10" w:hAnsi="CMR10"/>
          <w:sz w:val="22"/>
          <w:szCs w:val="22"/>
        </w:rPr>
        <w:t>) = 0</w:t>
      </w:r>
      <w:r>
        <w:rPr>
          <w:rFonts w:ascii="CMMI10" w:hAnsi="CMMI10"/>
          <w:sz w:val="22"/>
          <w:szCs w:val="22"/>
        </w:rPr>
        <w:t>.</w:t>
      </w:r>
      <w:r>
        <w:rPr>
          <w:rFonts w:ascii="CMR10" w:hAnsi="CMR10"/>
          <w:sz w:val="22"/>
          <w:szCs w:val="22"/>
        </w:rPr>
        <w:t>5</w:t>
      </w:r>
      <w:r>
        <w:rPr>
          <w:rFonts w:ascii="NimbusRomNo9L" w:hAnsi="NimbusRomNo9L"/>
          <w:sz w:val="22"/>
          <w:szCs w:val="22"/>
        </w:rPr>
        <w:t>.</w:t>
      </w:r>
      <w:r>
        <w:rPr>
          <w:rFonts w:ascii="NimbusRomNo9L" w:hAnsi="NimbusRomNo9L"/>
          <w:sz w:val="22"/>
          <w:szCs w:val="22"/>
        </w:rPr>
        <w:br/>
        <w:t xml:space="preserve">Notice that the fixed point does not depend on the initial evidence. </w:t>
      </w:r>
    </w:p>
    <w:p w14:paraId="5CB3FF85" w14:textId="77777777" w:rsidR="006A7315" w:rsidRDefault="006A7315" w:rsidP="006A7315">
      <w:pPr>
        <w:pStyle w:val="NormalWeb"/>
        <w:rPr>
          <w:rFonts w:ascii="NimbusRomNo9L" w:hAnsi="NimbusRomNo9L"/>
          <w:sz w:val="22"/>
          <w:szCs w:val="22"/>
        </w:rPr>
      </w:pPr>
    </w:p>
    <w:p w14:paraId="19B2EE92" w14:textId="77777777" w:rsidR="00496978" w:rsidRDefault="00496978" w:rsidP="006A7315">
      <w:pPr>
        <w:pStyle w:val="NormalWeb"/>
        <w:rPr>
          <w:rFonts w:ascii="Times" w:hAnsi="Times"/>
          <w:b/>
          <w:bCs/>
          <w:sz w:val="22"/>
          <w:szCs w:val="22"/>
        </w:rPr>
      </w:pPr>
    </w:p>
    <w:p w14:paraId="539246C1" w14:textId="1E4A0BC9" w:rsidR="006A7315" w:rsidRDefault="006A7315" w:rsidP="006A7315">
      <w:pPr>
        <w:pStyle w:val="NormalWeb"/>
      </w:pPr>
      <w:r>
        <w:rPr>
          <w:rFonts w:ascii="Times" w:hAnsi="Times"/>
          <w:b/>
          <w:bCs/>
          <w:sz w:val="22"/>
          <w:szCs w:val="22"/>
        </w:rPr>
        <w:lastRenderedPageBreak/>
        <w:t xml:space="preserve">15.13 </w:t>
      </w:r>
      <w:r>
        <w:rPr>
          <w:rFonts w:ascii="Times" w:hAnsi="Times"/>
          <w:sz w:val="22"/>
          <w:szCs w:val="22"/>
        </w:rPr>
        <w:t xml:space="preserve">A professor wants to know if students are getting enough sleep. Each day, the pro- </w:t>
      </w:r>
      <w:proofErr w:type="spellStart"/>
      <w:r>
        <w:rPr>
          <w:rFonts w:ascii="Times" w:hAnsi="Times"/>
          <w:sz w:val="22"/>
          <w:szCs w:val="22"/>
        </w:rPr>
        <w:t>fessor</w:t>
      </w:r>
      <w:proofErr w:type="spellEnd"/>
      <w:r>
        <w:rPr>
          <w:rFonts w:ascii="Times" w:hAnsi="Times"/>
          <w:sz w:val="22"/>
          <w:szCs w:val="22"/>
        </w:rPr>
        <w:t xml:space="preserve"> observes whether the students sleep in class, and whether they have red eyes. The professor has the following domain theory: </w:t>
      </w:r>
    </w:p>
    <w:p w14:paraId="2DB1342E" w14:textId="77777777" w:rsidR="006A7315" w:rsidRDefault="006A7315" w:rsidP="006A7315">
      <w:pPr>
        <w:pStyle w:val="NormalWeb"/>
        <w:numPr>
          <w:ilvl w:val="0"/>
          <w:numId w:val="13"/>
        </w:numPr>
        <w:rPr>
          <w:rFonts w:ascii="CMSY10" w:hAnsi="CMSY10"/>
          <w:sz w:val="22"/>
          <w:szCs w:val="22"/>
        </w:rPr>
      </w:pPr>
      <w:r>
        <w:rPr>
          <w:rFonts w:ascii="Times" w:hAnsi="Times"/>
          <w:sz w:val="22"/>
          <w:szCs w:val="22"/>
        </w:rPr>
        <w:t xml:space="preserve">The prior probability of getting enough sleep, with no observations, is 0.7. </w:t>
      </w:r>
    </w:p>
    <w:p w14:paraId="022B88EE" w14:textId="77777777" w:rsidR="006A7315" w:rsidRDefault="006A7315" w:rsidP="006A7315">
      <w:pPr>
        <w:pStyle w:val="NormalWeb"/>
        <w:numPr>
          <w:ilvl w:val="0"/>
          <w:numId w:val="13"/>
        </w:numPr>
        <w:rPr>
          <w:rFonts w:ascii="CMSY10" w:hAnsi="CMSY10"/>
          <w:sz w:val="22"/>
          <w:szCs w:val="22"/>
        </w:rPr>
      </w:pPr>
      <w:r>
        <w:rPr>
          <w:rFonts w:ascii="Times" w:hAnsi="Times"/>
          <w:sz w:val="22"/>
          <w:szCs w:val="22"/>
        </w:rPr>
        <w:t xml:space="preserve">The probability of getting enough sleep on night </w:t>
      </w:r>
      <w:r>
        <w:rPr>
          <w:rFonts w:ascii="CMMI10" w:hAnsi="CMMI10"/>
          <w:sz w:val="22"/>
          <w:szCs w:val="22"/>
        </w:rPr>
        <w:t xml:space="preserve">t </w:t>
      </w:r>
      <w:r>
        <w:rPr>
          <w:rFonts w:ascii="Times" w:hAnsi="Times"/>
          <w:sz w:val="22"/>
          <w:szCs w:val="22"/>
        </w:rPr>
        <w:t xml:space="preserve">is 0.8 given that the student </w:t>
      </w:r>
      <w:proofErr w:type="gramStart"/>
      <w:r>
        <w:rPr>
          <w:rFonts w:ascii="Times" w:hAnsi="Times"/>
          <w:sz w:val="22"/>
          <w:szCs w:val="22"/>
        </w:rPr>
        <w:t>got</w:t>
      </w:r>
      <w:proofErr w:type="gramEnd"/>
      <w:r>
        <w:rPr>
          <w:rFonts w:ascii="Times" w:hAnsi="Times"/>
          <w:sz w:val="22"/>
          <w:szCs w:val="22"/>
        </w:rPr>
        <w:t xml:space="preserve"> </w:t>
      </w:r>
    </w:p>
    <w:p w14:paraId="5B30B91F" w14:textId="77777777" w:rsidR="006A7315" w:rsidRDefault="006A7315" w:rsidP="006A7315">
      <w:pPr>
        <w:pStyle w:val="NormalWeb"/>
        <w:ind w:left="720"/>
        <w:rPr>
          <w:rFonts w:ascii="CMSY10" w:hAnsi="CMSY10"/>
          <w:sz w:val="22"/>
          <w:szCs w:val="22"/>
        </w:rPr>
      </w:pPr>
      <w:r>
        <w:rPr>
          <w:rFonts w:ascii="Times" w:hAnsi="Times"/>
          <w:sz w:val="22"/>
          <w:szCs w:val="22"/>
        </w:rPr>
        <w:t xml:space="preserve">enough sleep the previous night, and 0.3 if not. </w:t>
      </w:r>
    </w:p>
    <w:p w14:paraId="773ACFF9" w14:textId="77777777" w:rsidR="006A7315" w:rsidRDefault="006A7315" w:rsidP="006A7315">
      <w:pPr>
        <w:pStyle w:val="NormalWeb"/>
        <w:numPr>
          <w:ilvl w:val="0"/>
          <w:numId w:val="13"/>
        </w:numPr>
        <w:rPr>
          <w:rFonts w:ascii="CMSY10" w:hAnsi="CMSY10"/>
          <w:sz w:val="22"/>
          <w:szCs w:val="22"/>
        </w:rPr>
      </w:pPr>
      <w:r>
        <w:rPr>
          <w:rFonts w:ascii="Times" w:hAnsi="Times"/>
          <w:sz w:val="22"/>
          <w:szCs w:val="22"/>
        </w:rPr>
        <w:t xml:space="preserve">The probability of having red eyes is 0.2 if the student got enough sleep, and 0.7 if not. </w:t>
      </w:r>
    </w:p>
    <w:p w14:paraId="26498203" w14:textId="77777777" w:rsidR="006A7315" w:rsidRDefault="006A7315" w:rsidP="006A7315">
      <w:pPr>
        <w:pStyle w:val="NormalWeb"/>
        <w:numPr>
          <w:ilvl w:val="0"/>
          <w:numId w:val="13"/>
        </w:numPr>
        <w:rPr>
          <w:rFonts w:ascii="CMSY10" w:hAnsi="CMSY10"/>
          <w:sz w:val="22"/>
          <w:szCs w:val="22"/>
        </w:rPr>
      </w:pPr>
      <w:r>
        <w:rPr>
          <w:rFonts w:ascii="Times" w:hAnsi="Times"/>
          <w:sz w:val="22"/>
          <w:szCs w:val="22"/>
        </w:rPr>
        <w:t xml:space="preserve">The probability of sleeping in class is 0.1 if the student got enough sleep, and 0.3 if not. </w:t>
      </w:r>
    </w:p>
    <w:p w14:paraId="6D0D7EFC" w14:textId="77777777" w:rsidR="006A7315" w:rsidRDefault="006A7315" w:rsidP="006A7315">
      <w:pPr>
        <w:pStyle w:val="NormalWeb"/>
        <w:ind w:left="720"/>
        <w:rPr>
          <w:rFonts w:ascii="CMSY10" w:hAnsi="CMSY10"/>
          <w:sz w:val="22"/>
          <w:szCs w:val="22"/>
        </w:rPr>
      </w:pPr>
      <w:r>
        <w:rPr>
          <w:rFonts w:ascii="Times" w:hAnsi="Times"/>
          <w:sz w:val="22"/>
          <w:szCs w:val="22"/>
        </w:rPr>
        <w:t xml:space="preserve">Formulate this information as a dynamic Bayesian network that the professor could use to filter or predict from a sequence of observations. Then reformulate it as a hidden Markov model that has only a single observation variable. Give the complete probability tables for the model. </w:t>
      </w:r>
    </w:p>
    <w:p w14:paraId="028CE95D"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Bottom of Form</w:t>
      </w:r>
    </w:p>
    <w:p w14:paraId="4B86CA63"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Dynamic Bayesian Network:</w:t>
      </w:r>
    </w:p>
    <w:p w14:paraId="0D0F24FD"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The dynamic Bayesian network for this problem would have </w:t>
      </w:r>
      <w:proofErr w:type="gramStart"/>
      <w:r w:rsidRPr="00496978">
        <w:rPr>
          <w:rFonts w:ascii="NimbusRomNo9L" w:hAnsi="NimbusRomNo9L"/>
          <w:sz w:val="22"/>
          <w:szCs w:val="22"/>
        </w:rPr>
        <w:t>two time</w:t>
      </w:r>
      <w:proofErr w:type="gramEnd"/>
      <w:r w:rsidRPr="00496978">
        <w:rPr>
          <w:rFonts w:ascii="NimbusRomNo9L" w:hAnsi="NimbusRomNo9L"/>
          <w:sz w:val="22"/>
          <w:szCs w:val="22"/>
        </w:rPr>
        <w:t xml:space="preserve"> steps: t-1 and t. The nodes in the network would be as follows:</w:t>
      </w:r>
    </w:p>
    <w:p w14:paraId="19AC11E2"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S(t-1): Sleep status on night t-1 (can be "enough" or "not enough") </w:t>
      </w:r>
    </w:p>
    <w:p w14:paraId="43FAC848"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S(t): Sleep status on night t (can be "enough" or "not enough") </w:t>
      </w:r>
    </w:p>
    <w:p w14:paraId="348FB008"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R(t): Red eyes on day t (can be "yes" or "no") </w:t>
      </w:r>
    </w:p>
    <w:p w14:paraId="190ABC67" w14:textId="06E2597C"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C(t): Sleeping in class on day t (can be "yes" or "no")</w:t>
      </w:r>
    </w:p>
    <w:p w14:paraId="25E13EE6" w14:textId="1645968D"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The arrows in the network represent causal relationships between the nodes. The network would look like this:</w:t>
      </w:r>
      <w:r w:rsidRPr="00496978">
        <w:rPr>
          <w:rFonts w:ascii="NimbusRomNo9L" w:hAnsi="NimbusRomNo9L"/>
          <w:sz w:val="22"/>
          <w:szCs w:val="22"/>
        </w:rPr>
        <w:br/>
        <w:t xml:space="preserve">  S(t-1)   S(t)</w:t>
      </w:r>
    </w:p>
    <w:p w14:paraId="0EE7FD64" w14:textId="03AA2A34"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w:t>
      </w:r>
    </w:p>
    <w:p w14:paraId="74F0913C"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V</w:t>
      </w:r>
    </w:p>
    <w:p w14:paraId="4C009592"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R(t)</w:t>
      </w:r>
    </w:p>
    <w:p w14:paraId="4D76D5BC"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62F26303"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V</w:t>
      </w:r>
    </w:p>
    <w:p w14:paraId="3476C68B" w14:textId="77777777" w:rsid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C(t)</w:t>
      </w:r>
    </w:p>
    <w:p w14:paraId="7D7FAC2C" w14:textId="77777777" w:rsidR="00496978" w:rsidRDefault="00496978" w:rsidP="00496978">
      <w:pPr>
        <w:pStyle w:val="NormalWeb"/>
        <w:rPr>
          <w:rFonts w:ascii="NimbusRomNo9L" w:hAnsi="NimbusRomNo9L"/>
          <w:sz w:val="22"/>
          <w:szCs w:val="22"/>
        </w:rPr>
      </w:pPr>
    </w:p>
    <w:p w14:paraId="2F8627C8" w14:textId="102F3136"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lastRenderedPageBreak/>
        <w:t>The conditional probability tables (CPTs) for the nodes would be as follows:</w:t>
      </w:r>
    </w:p>
    <w:p w14:paraId="272044B6" w14:textId="25FCFFBC"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P(S(t-1)): This would be given in the problem as a prior probability. The CPT would be:</w:t>
      </w:r>
      <w:r w:rsidRPr="00496978">
        <w:rPr>
          <w:rFonts w:ascii="NimbusRomNo9L" w:hAnsi="NimbusRomNo9L"/>
          <w:sz w:val="22"/>
          <w:szCs w:val="22"/>
        </w:rPr>
        <w:br/>
        <w:t xml:space="preserve">    | S(t-1) |</w:t>
      </w:r>
    </w:p>
    <w:p w14:paraId="1BF8D083"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enough | not enough |</w:t>
      </w:r>
    </w:p>
    <w:p w14:paraId="3363F5A0"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20BDC3AC" w14:textId="402EFDF2"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0.7    | 0.3        |</w:t>
      </w:r>
    </w:p>
    <w:p w14:paraId="41595D00" w14:textId="63FDF570"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P(S(t) | S(t-1)): This is the transition probability for the sleep status from night t-1 to night t. The CPT would be:</w:t>
      </w:r>
    </w:p>
    <w:p w14:paraId="58717D9B"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S(t-1) | S(</w:t>
      </w:r>
      <w:proofErr w:type="gramStart"/>
      <w:r w:rsidRPr="00496978">
        <w:rPr>
          <w:rFonts w:ascii="NimbusRomNo9L" w:hAnsi="NimbusRomNo9L"/>
          <w:sz w:val="22"/>
          <w:szCs w:val="22"/>
        </w:rPr>
        <w:t xml:space="preserve">t)   </w:t>
      </w:r>
      <w:proofErr w:type="gramEnd"/>
      <w:r w:rsidRPr="00496978">
        <w:rPr>
          <w:rFonts w:ascii="NimbusRomNo9L" w:hAnsi="NimbusRomNo9L"/>
          <w:sz w:val="22"/>
          <w:szCs w:val="22"/>
        </w:rPr>
        <w:t xml:space="preserve">  |</w:t>
      </w:r>
    </w:p>
    <w:p w14:paraId="14EC8B16"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51A0946C"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enough | 0.8 0.</w:t>
      </w:r>
      <w:proofErr w:type="gramStart"/>
      <w:r w:rsidRPr="00496978">
        <w:rPr>
          <w:rFonts w:ascii="NimbusRomNo9L" w:hAnsi="NimbusRomNo9L"/>
          <w:sz w:val="22"/>
          <w:szCs w:val="22"/>
        </w:rPr>
        <w:t>2  |</w:t>
      </w:r>
      <w:proofErr w:type="gramEnd"/>
    </w:p>
    <w:p w14:paraId="186ACD60"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3B85ABE9"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not enough | 0.3 0.7 |</w:t>
      </w:r>
      <w:r w:rsidRPr="00496978">
        <w:rPr>
          <w:rFonts w:ascii="NimbusRomNo9L" w:hAnsi="NimbusRomNo9L"/>
          <w:sz w:val="22"/>
          <w:szCs w:val="22"/>
        </w:rPr>
        <w:br/>
      </w:r>
      <w:r w:rsidRPr="00496978">
        <w:rPr>
          <w:rFonts w:ascii="NimbusRomNo9L" w:hAnsi="NimbusRomNo9L"/>
          <w:sz w:val="22"/>
          <w:szCs w:val="22"/>
        </w:rPr>
        <w:br/>
        <w:t>• P(R(t) | S(t)): This is the probability of having red eyes on day t given the sleep status on night t. The CPT would be:</w:t>
      </w:r>
      <w:r w:rsidRPr="00496978">
        <w:rPr>
          <w:rFonts w:ascii="NimbusRomNo9L" w:hAnsi="NimbusRomNo9L"/>
          <w:sz w:val="22"/>
          <w:szCs w:val="22"/>
        </w:rPr>
        <w:br/>
      </w:r>
    </w:p>
    <w:p w14:paraId="6F7CA6E0"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S(t) | R(</w:t>
      </w:r>
      <w:proofErr w:type="gramStart"/>
      <w:r w:rsidRPr="00496978">
        <w:rPr>
          <w:rFonts w:ascii="NimbusRomNo9L" w:hAnsi="NimbusRomNo9L"/>
          <w:sz w:val="22"/>
          <w:szCs w:val="22"/>
        </w:rPr>
        <w:t xml:space="preserve">t)   </w:t>
      </w:r>
      <w:proofErr w:type="gramEnd"/>
      <w:r w:rsidRPr="00496978">
        <w:rPr>
          <w:rFonts w:ascii="NimbusRomNo9L" w:hAnsi="NimbusRomNo9L"/>
          <w:sz w:val="22"/>
          <w:szCs w:val="22"/>
        </w:rPr>
        <w:t xml:space="preserve">  |</w:t>
      </w:r>
    </w:p>
    <w:p w14:paraId="1C1ACD4C"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4B42A211"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enough | 0.2 0.</w:t>
      </w:r>
      <w:proofErr w:type="gramStart"/>
      <w:r w:rsidRPr="00496978">
        <w:rPr>
          <w:rFonts w:ascii="NimbusRomNo9L" w:hAnsi="NimbusRomNo9L"/>
          <w:sz w:val="22"/>
          <w:szCs w:val="22"/>
        </w:rPr>
        <w:t>8  |</w:t>
      </w:r>
      <w:proofErr w:type="gramEnd"/>
    </w:p>
    <w:p w14:paraId="56504EA0"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2E2EB338" w14:textId="77777777" w:rsidR="00BA5DC3" w:rsidRDefault="00BA5DC3" w:rsidP="00496978">
      <w:pPr>
        <w:pStyle w:val="NormalWeb"/>
        <w:rPr>
          <w:rFonts w:ascii="NimbusRomNo9L" w:hAnsi="NimbusRomNo9L"/>
          <w:sz w:val="22"/>
          <w:szCs w:val="22"/>
        </w:rPr>
      </w:pPr>
      <w:r w:rsidRPr="00496978">
        <w:rPr>
          <w:rFonts w:ascii="NimbusRomNo9L" w:hAnsi="NimbusRomNo9L"/>
          <w:sz w:val="22"/>
          <w:szCs w:val="22"/>
        </w:rPr>
        <w:t xml:space="preserve">    | not enough | 0.7 0.3 |</w:t>
      </w:r>
    </w:p>
    <w:p w14:paraId="682FAA26" w14:textId="77777777" w:rsidR="00496978" w:rsidRDefault="00496978" w:rsidP="00496978">
      <w:pPr>
        <w:pStyle w:val="NormalWeb"/>
        <w:rPr>
          <w:rFonts w:ascii="NimbusRomNo9L" w:hAnsi="NimbusRomNo9L"/>
          <w:sz w:val="22"/>
          <w:szCs w:val="22"/>
        </w:rPr>
      </w:pPr>
    </w:p>
    <w:p w14:paraId="0A29CE4D" w14:textId="77777777" w:rsidR="00496978" w:rsidRDefault="00496978" w:rsidP="00496978">
      <w:pPr>
        <w:pStyle w:val="NormalWeb"/>
        <w:rPr>
          <w:rFonts w:ascii="NimbusRomNo9L" w:hAnsi="NimbusRomNo9L"/>
          <w:sz w:val="22"/>
          <w:szCs w:val="22"/>
        </w:rPr>
      </w:pPr>
    </w:p>
    <w:p w14:paraId="15253CFD" w14:textId="77777777" w:rsidR="00496978" w:rsidRDefault="00496978" w:rsidP="00496978">
      <w:pPr>
        <w:pStyle w:val="NormalWeb"/>
        <w:rPr>
          <w:rFonts w:ascii="NimbusRomNo9L" w:hAnsi="NimbusRomNo9L"/>
          <w:sz w:val="22"/>
          <w:szCs w:val="22"/>
        </w:rPr>
      </w:pPr>
    </w:p>
    <w:p w14:paraId="5BC7D2F7" w14:textId="77777777" w:rsidR="00496978" w:rsidRDefault="00496978" w:rsidP="00496978">
      <w:pPr>
        <w:pStyle w:val="NormalWeb"/>
        <w:rPr>
          <w:rFonts w:ascii="NimbusRomNo9L" w:hAnsi="NimbusRomNo9L"/>
          <w:sz w:val="22"/>
          <w:szCs w:val="22"/>
        </w:rPr>
      </w:pPr>
    </w:p>
    <w:p w14:paraId="276638ED" w14:textId="77777777" w:rsidR="00496978" w:rsidRPr="00496978" w:rsidRDefault="00496978" w:rsidP="00496978">
      <w:pPr>
        <w:pStyle w:val="NormalWeb"/>
        <w:rPr>
          <w:rFonts w:ascii="NimbusRomNo9L" w:hAnsi="NimbusRomNo9L"/>
          <w:sz w:val="22"/>
          <w:szCs w:val="22"/>
        </w:rPr>
      </w:pPr>
    </w:p>
    <w:p w14:paraId="2E7741A6"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lastRenderedPageBreak/>
        <w:t>• P(C(t) | S(t)): This is the probability of sleeping in class on day t given the sleep status on night t. The CPT would be:</w:t>
      </w:r>
    </w:p>
    <w:p w14:paraId="18525CCD"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S(t) | C(</w:t>
      </w:r>
      <w:proofErr w:type="gramStart"/>
      <w:r w:rsidRPr="00496978">
        <w:rPr>
          <w:rFonts w:ascii="NimbusRomNo9L" w:hAnsi="NimbusRomNo9L"/>
          <w:sz w:val="22"/>
          <w:szCs w:val="22"/>
        </w:rPr>
        <w:t xml:space="preserve">t)   </w:t>
      </w:r>
      <w:proofErr w:type="gramEnd"/>
      <w:r w:rsidRPr="00496978">
        <w:rPr>
          <w:rFonts w:ascii="NimbusRomNo9L" w:hAnsi="NimbusRomNo9L"/>
          <w:sz w:val="22"/>
          <w:szCs w:val="22"/>
        </w:rPr>
        <w:t xml:space="preserve">  |</w:t>
      </w:r>
    </w:p>
    <w:p w14:paraId="2ABEDE9E"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776F2B70"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enough | 0.1 0.</w:t>
      </w:r>
      <w:proofErr w:type="gramStart"/>
      <w:r w:rsidRPr="00496978">
        <w:rPr>
          <w:rFonts w:ascii="NimbusRomNo9L" w:hAnsi="NimbusRomNo9L"/>
          <w:sz w:val="22"/>
          <w:szCs w:val="22"/>
        </w:rPr>
        <w:t>9  |</w:t>
      </w:r>
      <w:proofErr w:type="gramEnd"/>
    </w:p>
    <w:p w14:paraId="7EE251EF"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w:t>
      </w:r>
    </w:p>
    <w:p w14:paraId="5EBA29E1" w14:textId="1D7BBD1E"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 xml:space="preserve">    | not enough | 0.3 0.7 |</w:t>
      </w:r>
    </w:p>
    <w:p w14:paraId="6A37DBF6" w14:textId="25238536"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Hidden Markov Model:</w:t>
      </w:r>
    </w:p>
    <w:p w14:paraId="7BFE4D52" w14:textId="77777777" w:rsidR="00BA5DC3" w:rsidRPr="00496978" w:rsidRDefault="00BA5DC3" w:rsidP="00496978">
      <w:pPr>
        <w:pStyle w:val="NormalWeb"/>
        <w:rPr>
          <w:rFonts w:ascii="NimbusRomNo9L" w:hAnsi="NimbusRomNo9L"/>
          <w:sz w:val="22"/>
          <w:szCs w:val="22"/>
        </w:rPr>
      </w:pPr>
      <w:r w:rsidRPr="00496978">
        <w:rPr>
          <w:rFonts w:ascii="NimbusRomNo9L" w:hAnsi="NimbusRomNo9L"/>
          <w:sz w:val="22"/>
          <w:szCs w:val="22"/>
        </w:rPr>
        <w:t>To reformulate the dynamic Bayesian network as a hidden Markov model with a single observation variable, we can collapse the R(t) and C(t) nodes into a single "observation" node O(t) with two possible values: "awake" (if the student did not sleep in class and does not have red eyes) or "tired" (if the student either slept in class or has red eyes). The HMM would look like this:</w:t>
      </w:r>
    </w:p>
    <w:p w14:paraId="67ADDB2C" w14:textId="77777777" w:rsidR="00496978" w:rsidRPr="00496978" w:rsidRDefault="00496978" w:rsidP="00496978">
      <w:pPr>
        <w:pStyle w:val="NormalWeb"/>
        <w:rPr>
          <w:rFonts w:ascii="NimbusRomNo9L" w:hAnsi="NimbusRomNo9L"/>
          <w:sz w:val="22"/>
          <w:szCs w:val="22"/>
        </w:rPr>
      </w:pPr>
      <w:r w:rsidRPr="00496978">
        <w:rPr>
          <w:rFonts w:ascii="NimbusRomNo9L" w:hAnsi="NimbusRomNo9L"/>
          <w:sz w:val="22"/>
          <w:szCs w:val="22"/>
        </w:rPr>
        <w:t xml:space="preserve">   S(t-1)   S(t)</w:t>
      </w:r>
    </w:p>
    <w:p w14:paraId="13BE2804" w14:textId="77777777" w:rsidR="00496978" w:rsidRPr="00496978" w:rsidRDefault="00496978" w:rsidP="00496978">
      <w:pPr>
        <w:pStyle w:val="NormalWeb"/>
        <w:rPr>
          <w:rFonts w:ascii="NimbusRomNo9L" w:hAnsi="NimbusRomNo9L"/>
          <w:sz w:val="22"/>
          <w:szCs w:val="22"/>
        </w:rPr>
      </w:pPr>
      <w:r w:rsidRPr="00496978">
        <w:rPr>
          <w:rFonts w:ascii="NimbusRomNo9L" w:hAnsi="NimbusRomNo9L"/>
          <w:sz w:val="22"/>
          <w:szCs w:val="22"/>
        </w:rPr>
        <w:t xml:space="preserve">      \     /</w:t>
      </w:r>
    </w:p>
    <w:p w14:paraId="22E64E5C" w14:textId="39EB989A" w:rsidR="00496978" w:rsidRPr="00496978" w:rsidRDefault="00496978" w:rsidP="00496978">
      <w:pPr>
        <w:pStyle w:val="NormalWeb"/>
        <w:rPr>
          <w:rFonts w:ascii="NimbusRomNo9L" w:hAnsi="NimbusRomNo9L"/>
          <w:sz w:val="22"/>
          <w:szCs w:val="22"/>
        </w:rPr>
      </w:pPr>
      <w:r w:rsidRPr="00496978">
        <w:rPr>
          <w:rFonts w:ascii="NimbusRomNo9L" w:hAnsi="NimbusRomNo9L"/>
          <w:sz w:val="22"/>
          <w:szCs w:val="22"/>
        </w:rPr>
        <w:t xml:space="preserve">       \   /</w:t>
      </w:r>
    </w:p>
    <w:p w14:paraId="7858F1C4" w14:textId="77777777" w:rsidR="00496978" w:rsidRPr="00496978" w:rsidRDefault="00496978" w:rsidP="00496978">
      <w:pPr>
        <w:pStyle w:val="NormalWeb"/>
        <w:rPr>
          <w:rFonts w:ascii="NimbusRomNo9L" w:hAnsi="NimbusRomNo9L"/>
          <w:sz w:val="22"/>
          <w:szCs w:val="22"/>
        </w:rPr>
      </w:pPr>
      <w:r w:rsidRPr="00496978">
        <w:rPr>
          <w:rFonts w:ascii="NimbusRomNo9L" w:hAnsi="NimbusRomNo9L"/>
          <w:sz w:val="22"/>
          <w:szCs w:val="22"/>
        </w:rPr>
        <w:t xml:space="preserve">         V</w:t>
      </w:r>
    </w:p>
    <w:p w14:paraId="4BEA81A0" w14:textId="073FE973" w:rsidR="00BA5DC3" w:rsidRPr="00496978" w:rsidRDefault="00496978" w:rsidP="00496978">
      <w:pPr>
        <w:pStyle w:val="NormalWeb"/>
        <w:rPr>
          <w:rFonts w:ascii="NimbusRomNo9L" w:hAnsi="NimbusRomNo9L"/>
          <w:sz w:val="22"/>
          <w:szCs w:val="22"/>
        </w:rPr>
      </w:pPr>
      <w:r w:rsidRPr="00496978">
        <w:rPr>
          <w:rFonts w:ascii="NimbusRomNo9L" w:hAnsi="NimbusRomNo9L"/>
          <w:sz w:val="22"/>
          <w:szCs w:val="22"/>
        </w:rPr>
        <w:t xml:space="preserve">        O(t)</w:t>
      </w:r>
      <w:r w:rsidR="00BA5DC3" w:rsidRPr="00496978">
        <w:rPr>
          <w:rFonts w:ascii="NimbusRomNo9L" w:hAnsi="NimbusRomNo9L"/>
          <w:sz w:val="22"/>
          <w:szCs w:val="22"/>
        </w:rPr>
        <w:br/>
      </w:r>
    </w:p>
    <w:p w14:paraId="41C8C920" w14:textId="77777777" w:rsidR="006A7315" w:rsidRPr="00496978" w:rsidRDefault="006A7315" w:rsidP="006A7315">
      <w:pPr>
        <w:pStyle w:val="NormalWeb"/>
        <w:rPr>
          <w:rFonts w:ascii="NimbusRomNo9L" w:hAnsi="NimbusRomNo9L"/>
          <w:sz w:val="22"/>
          <w:szCs w:val="22"/>
        </w:rPr>
      </w:pPr>
    </w:p>
    <w:p w14:paraId="459D0496" w14:textId="352C401C" w:rsidR="006A7315" w:rsidRPr="00496978" w:rsidRDefault="006A7315" w:rsidP="006A7315">
      <w:pPr>
        <w:pStyle w:val="NormalWeb"/>
        <w:rPr>
          <w:rFonts w:ascii="NimbusRomNo9L" w:hAnsi="NimbusRomNo9L"/>
          <w:sz w:val="22"/>
          <w:szCs w:val="22"/>
        </w:rPr>
      </w:pPr>
      <w:r w:rsidRPr="00496978">
        <w:rPr>
          <w:rFonts w:ascii="NimbusRomNo9L" w:hAnsi="NimbusRomNo9L"/>
          <w:sz w:val="22"/>
          <w:szCs w:val="22"/>
        </w:rPr>
        <w:br/>
      </w:r>
    </w:p>
    <w:p w14:paraId="686E1513" w14:textId="0B70307D" w:rsidR="00266759" w:rsidRDefault="00266759"/>
    <w:sectPr w:rsidR="0026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SY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37"/>
    <w:multiLevelType w:val="hybridMultilevel"/>
    <w:tmpl w:val="FC1C8612"/>
    <w:lvl w:ilvl="0" w:tplc="EF948678">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02A0"/>
    <w:multiLevelType w:val="hybridMultilevel"/>
    <w:tmpl w:val="E1C008FC"/>
    <w:lvl w:ilvl="0" w:tplc="102834F6">
      <w:start w:val="1"/>
      <w:numFmt w:val="upperRoman"/>
      <w:lvlText w:val="%1"/>
      <w:lvlJc w:val="left"/>
      <w:pPr>
        <w:ind w:left="576" w:hanging="57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233A0"/>
    <w:multiLevelType w:val="hybridMultilevel"/>
    <w:tmpl w:val="A3E64C62"/>
    <w:lvl w:ilvl="0" w:tplc="081EDA9E">
      <w:start w:val="1"/>
      <w:numFmt w:val="decimal"/>
      <w:pStyle w:val="Heading1"/>
      <w:lvlText w:val="1.%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05BD7"/>
    <w:multiLevelType w:val="hybridMultilevel"/>
    <w:tmpl w:val="29528EFC"/>
    <w:lvl w:ilvl="0" w:tplc="C78C009E">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B15A1"/>
    <w:multiLevelType w:val="multilevel"/>
    <w:tmpl w:val="F7E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F50F4"/>
    <w:multiLevelType w:val="multilevel"/>
    <w:tmpl w:val="BC22F46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2CB58BF"/>
    <w:multiLevelType w:val="hybridMultilevel"/>
    <w:tmpl w:val="FA86809E"/>
    <w:lvl w:ilvl="0" w:tplc="FA7876D0">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2544F2"/>
    <w:multiLevelType w:val="hybridMultilevel"/>
    <w:tmpl w:val="6840FE3E"/>
    <w:lvl w:ilvl="0" w:tplc="9D986D7E">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022F1"/>
    <w:multiLevelType w:val="hybridMultilevel"/>
    <w:tmpl w:val="8652828E"/>
    <w:lvl w:ilvl="0" w:tplc="041E72E8">
      <w:start w:val="1"/>
      <w:numFmt w:val="decimal"/>
      <w:lvlText w:val="1.%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884021">
    <w:abstractNumId w:val="0"/>
  </w:num>
  <w:num w:numId="2" w16cid:durableId="656303710">
    <w:abstractNumId w:val="3"/>
  </w:num>
  <w:num w:numId="3" w16cid:durableId="805195395">
    <w:abstractNumId w:val="6"/>
  </w:num>
  <w:num w:numId="4" w16cid:durableId="91904187">
    <w:abstractNumId w:val="8"/>
  </w:num>
  <w:num w:numId="5" w16cid:durableId="1227883342">
    <w:abstractNumId w:val="8"/>
  </w:num>
  <w:num w:numId="6" w16cid:durableId="1263755513">
    <w:abstractNumId w:val="6"/>
  </w:num>
  <w:num w:numId="7" w16cid:durableId="83191584">
    <w:abstractNumId w:val="6"/>
  </w:num>
  <w:num w:numId="8" w16cid:durableId="43214646">
    <w:abstractNumId w:val="1"/>
  </w:num>
  <w:num w:numId="9" w16cid:durableId="309598505">
    <w:abstractNumId w:val="7"/>
  </w:num>
  <w:num w:numId="10" w16cid:durableId="290669138">
    <w:abstractNumId w:val="2"/>
  </w:num>
  <w:num w:numId="11" w16cid:durableId="1287733969">
    <w:abstractNumId w:val="5"/>
  </w:num>
  <w:num w:numId="12" w16cid:durableId="21303205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88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CC"/>
    <w:rsid w:val="000070CC"/>
    <w:rsid w:val="00035E81"/>
    <w:rsid w:val="00266759"/>
    <w:rsid w:val="004602C4"/>
    <w:rsid w:val="00496978"/>
    <w:rsid w:val="006A7315"/>
    <w:rsid w:val="00BA5DC3"/>
    <w:rsid w:val="00E4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0F033"/>
  <w15:docId w15:val="{3DA6E240-E68B-C14F-BDC7-2D3F26C4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0CC"/>
  </w:style>
  <w:style w:type="paragraph" w:styleId="Heading1">
    <w:name w:val="heading 1"/>
    <w:basedOn w:val="Title"/>
    <w:next w:val="Title"/>
    <w:link w:val="Heading1Char"/>
    <w:autoRedefine/>
    <w:uiPriority w:val="9"/>
    <w:qFormat/>
    <w:rsid w:val="004602C4"/>
    <w:pPr>
      <w:keepNext/>
      <w:keepLines/>
      <w:numPr>
        <w:numId w:val="10"/>
      </w:numPr>
      <w:spacing w:before="360" w:after="120" w:line="259" w:lineRule="auto"/>
      <w:jc w:val="center"/>
      <w:outlineLvl w:val="0"/>
    </w:pPr>
    <w:rPr>
      <w:b/>
      <w:color w:val="000000" w:themeColor="text1"/>
      <w:sz w:val="44"/>
      <w:szCs w:val="32"/>
    </w:rPr>
  </w:style>
  <w:style w:type="paragraph" w:styleId="Heading2">
    <w:name w:val="heading 2"/>
    <w:basedOn w:val="Normal"/>
    <w:next w:val="Normal"/>
    <w:link w:val="Heading2Char"/>
    <w:autoRedefine/>
    <w:uiPriority w:val="9"/>
    <w:unhideWhenUsed/>
    <w:qFormat/>
    <w:rsid w:val="004602C4"/>
    <w:pPr>
      <w:keepNext/>
      <w:keepLines/>
      <w:numPr>
        <w:numId w:val="11"/>
      </w:numPr>
      <w:spacing w:before="160" w:after="120" w:line="259" w:lineRule="auto"/>
      <w:ind w:left="432" w:hanging="432"/>
      <w:outlineLvl w:val="1"/>
    </w:pPr>
    <w:rPr>
      <w:rFonts w:asciiTheme="majorHAnsi" w:eastAsiaTheme="majorEastAsia" w:hAnsiTheme="majorHAnsi" w:cstheme="majorBidi"/>
      <w:b/>
      <w:color w:val="000000" w:themeColor="text1"/>
      <w:sz w:val="40"/>
      <w:szCs w:val="26"/>
    </w:rPr>
  </w:style>
  <w:style w:type="paragraph" w:styleId="Heading3">
    <w:name w:val="heading 3"/>
    <w:basedOn w:val="Normal"/>
    <w:next w:val="Normal"/>
    <w:link w:val="Heading3Char"/>
    <w:autoRedefine/>
    <w:uiPriority w:val="9"/>
    <w:unhideWhenUsed/>
    <w:qFormat/>
    <w:rsid w:val="004602C4"/>
    <w:pPr>
      <w:keepNext/>
      <w:keepLines/>
      <w:tabs>
        <w:tab w:val="num" w:pos="720"/>
      </w:tabs>
      <w:spacing w:before="160" w:after="120" w:line="259" w:lineRule="auto"/>
      <w:ind w:left="432" w:hanging="432"/>
      <w:outlineLvl w:val="2"/>
    </w:pPr>
    <w:rPr>
      <w:rFonts w:asciiTheme="majorHAnsi" w:eastAsia="Calibri" w:hAnsiTheme="majorHAnsi" w:cstheme="majorBidi"/>
      <w:b/>
      <w:color w:val="000000" w:themeColor="text1"/>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C4"/>
    <w:rPr>
      <w:rFonts w:asciiTheme="majorHAnsi" w:eastAsiaTheme="majorEastAsia" w:hAnsiTheme="majorHAnsi" w:cstheme="majorBidi"/>
      <w:b/>
      <w:color w:val="000000" w:themeColor="text1"/>
      <w:spacing w:val="-10"/>
      <w:kern w:val="28"/>
      <w:sz w:val="44"/>
      <w:szCs w:val="32"/>
    </w:rPr>
  </w:style>
  <w:style w:type="paragraph" w:styleId="NoSpacing">
    <w:name w:val="No Spacing"/>
    <w:uiPriority w:val="1"/>
    <w:qFormat/>
    <w:rsid w:val="004602C4"/>
  </w:style>
  <w:style w:type="paragraph" w:customStyle="1" w:styleId="Chapter">
    <w:name w:val="Chapter"/>
    <w:basedOn w:val="Title"/>
    <w:next w:val="Title"/>
    <w:autoRedefine/>
    <w:qFormat/>
    <w:rsid w:val="004602C4"/>
    <w:pPr>
      <w:spacing w:before="360" w:after="360"/>
      <w:jc w:val="center"/>
    </w:pPr>
    <w:rPr>
      <w:rFonts w:eastAsia="Calibri"/>
    </w:rPr>
  </w:style>
  <w:style w:type="paragraph" w:styleId="Title">
    <w:name w:val="Title"/>
    <w:basedOn w:val="Normal"/>
    <w:next w:val="Normal"/>
    <w:link w:val="TitleChar"/>
    <w:uiPriority w:val="10"/>
    <w:qFormat/>
    <w:rsid w:val="004602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02C4"/>
    <w:rPr>
      <w:rFonts w:asciiTheme="majorHAnsi" w:eastAsiaTheme="majorEastAsia" w:hAnsiTheme="majorHAnsi" w:cstheme="majorBidi"/>
      <w:b/>
      <w:color w:val="000000" w:themeColor="text1"/>
      <w:sz w:val="40"/>
      <w:szCs w:val="26"/>
    </w:rPr>
  </w:style>
  <w:style w:type="character" w:customStyle="1" w:styleId="Heading3Char">
    <w:name w:val="Heading 3 Char"/>
    <w:basedOn w:val="DefaultParagraphFont"/>
    <w:link w:val="Heading3"/>
    <w:uiPriority w:val="9"/>
    <w:rsid w:val="004602C4"/>
    <w:rPr>
      <w:rFonts w:asciiTheme="majorHAnsi" w:eastAsia="Calibri" w:hAnsiTheme="majorHAnsi" w:cstheme="majorBidi"/>
      <w:b/>
      <w:color w:val="000000" w:themeColor="text1"/>
      <w:sz w:val="32"/>
      <w:szCs w:val="22"/>
    </w:rPr>
  </w:style>
  <w:style w:type="paragraph" w:styleId="NormalWeb">
    <w:name w:val="Normal (Web)"/>
    <w:basedOn w:val="Normal"/>
    <w:uiPriority w:val="99"/>
    <w:unhideWhenUsed/>
    <w:rsid w:val="000070C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7315"/>
    <w:rPr>
      <w:color w:val="808080"/>
    </w:rPr>
  </w:style>
  <w:style w:type="paragraph" w:styleId="z-TopofForm">
    <w:name w:val="HTML Top of Form"/>
    <w:basedOn w:val="Normal"/>
    <w:next w:val="Normal"/>
    <w:link w:val="z-TopofFormChar"/>
    <w:hidden/>
    <w:uiPriority w:val="99"/>
    <w:semiHidden/>
    <w:unhideWhenUsed/>
    <w:rsid w:val="00BA5DC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5D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5DC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5DC3"/>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B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D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5651">
      <w:bodyDiv w:val="1"/>
      <w:marLeft w:val="0"/>
      <w:marRight w:val="0"/>
      <w:marTop w:val="0"/>
      <w:marBottom w:val="0"/>
      <w:divBdr>
        <w:top w:val="none" w:sz="0" w:space="0" w:color="auto"/>
        <w:left w:val="none" w:sz="0" w:space="0" w:color="auto"/>
        <w:bottom w:val="none" w:sz="0" w:space="0" w:color="auto"/>
        <w:right w:val="none" w:sz="0" w:space="0" w:color="auto"/>
      </w:divBdr>
      <w:divsChild>
        <w:div w:id="134373927">
          <w:marLeft w:val="0"/>
          <w:marRight w:val="0"/>
          <w:marTop w:val="0"/>
          <w:marBottom w:val="0"/>
          <w:divBdr>
            <w:top w:val="none" w:sz="0" w:space="0" w:color="auto"/>
            <w:left w:val="none" w:sz="0" w:space="0" w:color="auto"/>
            <w:bottom w:val="none" w:sz="0" w:space="0" w:color="auto"/>
            <w:right w:val="none" w:sz="0" w:space="0" w:color="auto"/>
          </w:divBdr>
          <w:divsChild>
            <w:div w:id="742873721">
              <w:marLeft w:val="0"/>
              <w:marRight w:val="0"/>
              <w:marTop w:val="0"/>
              <w:marBottom w:val="0"/>
              <w:divBdr>
                <w:top w:val="none" w:sz="0" w:space="0" w:color="auto"/>
                <w:left w:val="none" w:sz="0" w:space="0" w:color="auto"/>
                <w:bottom w:val="none" w:sz="0" w:space="0" w:color="auto"/>
                <w:right w:val="none" w:sz="0" w:space="0" w:color="auto"/>
              </w:divBdr>
              <w:divsChild>
                <w:div w:id="869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6558">
      <w:bodyDiv w:val="1"/>
      <w:marLeft w:val="0"/>
      <w:marRight w:val="0"/>
      <w:marTop w:val="0"/>
      <w:marBottom w:val="0"/>
      <w:divBdr>
        <w:top w:val="none" w:sz="0" w:space="0" w:color="auto"/>
        <w:left w:val="none" w:sz="0" w:space="0" w:color="auto"/>
        <w:bottom w:val="none" w:sz="0" w:space="0" w:color="auto"/>
        <w:right w:val="none" w:sz="0" w:space="0" w:color="auto"/>
      </w:divBdr>
      <w:divsChild>
        <w:div w:id="2129885483">
          <w:marLeft w:val="0"/>
          <w:marRight w:val="0"/>
          <w:marTop w:val="0"/>
          <w:marBottom w:val="0"/>
          <w:divBdr>
            <w:top w:val="none" w:sz="0" w:space="0" w:color="auto"/>
            <w:left w:val="none" w:sz="0" w:space="0" w:color="auto"/>
            <w:bottom w:val="none" w:sz="0" w:space="0" w:color="auto"/>
            <w:right w:val="none" w:sz="0" w:space="0" w:color="auto"/>
          </w:divBdr>
          <w:divsChild>
            <w:div w:id="1188644342">
              <w:marLeft w:val="0"/>
              <w:marRight w:val="0"/>
              <w:marTop w:val="0"/>
              <w:marBottom w:val="0"/>
              <w:divBdr>
                <w:top w:val="none" w:sz="0" w:space="0" w:color="auto"/>
                <w:left w:val="none" w:sz="0" w:space="0" w:color="auto"/>
                <w:bottom w:val="none" w:sz="0" w:space="0" w:color="auto"/>
                <w:right w:val="none" w:sz="0" w:space="0" w:color="auto"/>
              </w:divBdr>
              <w:divsChild>
                <w:div w:id="561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92407">
      <w:bodyDiv w:val="1"/>
      <w:marLeft w:val="0"/>
      <w:marRight w:val="0"/>
      <w:marTop w:val="0"/>
      <w:marBottom w:val="0"/>
      <w:divBdr>
        <w:top w:val="none" w:sz="0" w:space="0" w:color="auto"/>
        <w:left w:val="none" w:sz="0" w:space="0" w:color="auto"/>
        <w:bottom w:val="none" w:sz="0" w:space="0" w:color="auto"/>
        <w:right w:val="none" w:sz="0" w:space="0" w:color="auto"/>
      </w:divBdr>
    </w:div>
    <w:div w:id="714816017">
      <w:bodyDiv w:val="1"/>
      <w:marLeft w:val="0"/>
      <w:marRight w:val="0"/>
      <w:marTop w:val="0"/>
      <w:marBottom w:val="0"/>
      <w:divBdr>
        <w:top w:val="none" w:sz="0" w:space="0" w:color="auto"/>
        <w:left w:val="none" w:sz="0" w:space="0" w:color="auto"/>
        <w:bottom w:val="none" w:sz="0" w:space="0" w:color="auto"/>
        <w:right w:val="none" w:sz="0" w:space="0" w:color="auto"/>
      </w:divBdr>
    </w:div>
    <w:div w:id="978611477">
      <w:bodyDiv w:val="1"/>
      <w:marLeft w:val="0"/>
      <w:marRight w:val="0"/>
      <w:marTop w:val="0"/>
      <w:marBottom w:val="0"/>
      <w:divBdr>
        <w:top w:val="none" w:sz="0" w:space="0" w:color="auto"/>
        <w:left w:val="none" w:sz="0" w:space="0" w:color="auto"/>
        <w:bottom w:val="none" w:sz="0" w:space="0" w:color="auto"/>
        <w:right w:val="none" w:sz="0" w:space="0" w:color="auto"/>
      </w:divBdr>
    </w:div>
    <w:div w:id="1262911096">
      <w:bodyDiv w:val="1"/>
      <w:marLeft w:val="0"/>
      <w:marRight w:val="0"/>
      <w:marTop w:val="0"/>
      <w:marBottom w:val="0"/>
      <w:divBdr>
        <w:top w:val="none" w:sz="0" w:space="0" w:color="auto"/>
        <w:left w:val="none" w:sz="0" w:space="0" w:color="auto"/>
        <w:bottom w:val="none" w:sz="0" w:space="0" w:color="auto"/>
        <w:right w:val="none" w:sz="0" w:space="0" w:color="auto"/>
      </w:divBdr>
      <w:divsChild>
        <w:div w:id="597446680">
          <w:marLeft w:val="0"/>
          <w:marRight w:val="0"/>
          <w:marTop w:val="0"/>
          <w:marBottom w:val="0"/>
          <w:divBdr>
            <w:top w:val="single" w:sz="2" w:space="0" w:color="D9D9E3"/>
            <w:left w:val="single" w:sz="2" w:space="0" w:color="D9D9E3"/>
            <w:bottom w:val="single" w:sz="2" w:space="0" w:color="D9D9E3"/>
            <w:right w:val="single" w:sz="2" w:space="0" w:color="D9D9E3"/>
          </w:divBdr>
          <w:divsChild>
            <w:div w:id="80854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394816">
      <w:bodyDiv w:val="1"/>
      <w:marLeft w:val="0"/>
      <w:marRight w:val="0"/>
      <w:marTop w:val="0"/>
      <w:marBottom w:val="0"/>
      <w:divBdr>
        <w:top w:val="none" w:sz="0" w:space="0" w:color="auto"/>
        <w:left w:val="none" w:sz="0" w:space="0" w:color="auto"/>
        <w:bottom w:val="none" w:sz="0" w:space="0" w:color="auto"/>
        <w:right w:val="none" w:sz="0" w:space="0" w:color="auto"/>
      </w:divBdr>
      <w:divsChild>
        <w:div w:id="1341856762">
          <w:marLeft w:val="0"/>
          <w:marRight w:val="0"/>
          <w:marTop w:val="0"/>
          <w:marBottom w:val="0"/>
          <w:divBdr>
            <w:top w:val="none" w:sz="0" w:space="0" w:color="auto"/>
            <w:left w:val="none" w:sz="0" w:space="0" w:color="auto"/>
            <w:bottom w:val="none" w:sz="0" w:space="0" w:color="auto"/>
            <w:right w:val="none" w:sz="0" w:space="0" w:color="auto"/>
          </w:divBdr>
          <w:divsChild>
            <w:div w:id="671880285">
              <w:marLeft w:val="0"/>
              <w:marRight w:val="0"/>
              <w:marTop w:val="0"/>
              <w:marBottom w:val="0"/>
              <w:divBdr>
                <w:top w:val="single" w:sz="2" w:space="0" w:color="D9D9E3"/>
                <w:left w:val="single" w:sz="2" w:space="0" w:color="D9D9E3"/>
                <w:bottom w:val="single" w:sz="2" w:space="0" w:color="D9D9E3"/>
                <w:right w:val="single" w:sz="2" w:space="0" w:color="D9D9E3"/>
              </w:divBdr>
              <w:divsChild>
                <w:div w:id="154023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782122">
          <w:marLeft w:val="0"/>
          <w:marRight w:val="0"/>
          <w:marTop w:val="0"/>
          <w:marBottom w:val="0"/>
          <w:divBdr>
            <w:top w:val="single" w:sz="2" w:space="0" w:color="D9D9E3"/>
            <w:left w:val="single" w:sz="2" w:space="0" w:color="D9D9E3"/>
            <w:bottom w:val="single" w:sz="2" w:space="0" w:color="D9D9E3"/>
            <w:right w:val="single" w:sz="2" w:space="0" w:color="D9D9E3"/>
          </w:divBdr>
          <w:divsChild>
            <w:div w:id="2000037583">
              <w:marLeft w:val="0"/>
              <w:marRight w:val="0"/>
              <w:marTop w:val="0"/>
              <w:marBottom w:val="0"/>
              <w:divBdr>
                <w:top w:val="single" w:sz="2" w:space="0" w:color="D9D9E3"/>
                <w:left w:val="single" w:sz="2" w:space="0" w:color="D9D9E3"/>
                <w:bottom w:val="single" w:sz="2" w:space="0" w:color="D9D9E3"/>
                <w:right w:val="single" w:sz="2" w:space="0" w:color="D9D9E3"/>
              </w:divBdr>
              <w:divsChild>
                <w:div w:id="1074159429">
                  <w:marLeft w:val="0"/>
                  <w:marRight w:val="0"/>
                  <w:marTop w:val="0"/>
                  <w:marBottom w:val="0"/>
                  <w:divBdr>
                    <w:top w:val="single" w:sz="2" w:space="0" w:color="D9D9E3"/>
                    <w:left w:val="single" w:sz="2" w:space="0" w:color="D9D9E3"/>
                    <w:bottom w:val="single" w:sz="2" w:space="0" w:color="D9D9E3"/>
                    <w:right w:val="single" w:sz="2" w:space="0" w:color="D9D9E3"/>
                  </w:divBdr>
                  <w:divsChild>
                    <w:div w:id="1344359664">
                      <w:marLeft w:val="0"/>
                      <w:marRight w:val="0"/>
                      <w:marTop w:val="0"/>
                      <w:marBottom w:val="0"/>
                      <w:divBdr>
                        <w:top w:val="single" w:sz="2" w:space="0" w:color="D9D9E3"/>
                        <w:left w:val="single" w:sz="2" w:space="0" w:color="D9D9E3"/>
                        <w:bottom w:val="single" w:sz="2" w:space="0" w:color="D9D9E3"/>
                        <w:right w:val="single" w:sz="2" w:space="0" w:color="D9D9E3"/>
                      </w:divBdr>
                      <w:divsChild>
                        <w:div w:id="1718312989">
                          <w:marLeft w:val="0"/>
                          <w:marRight w:val="0"/>
                          <w:marTop w:val="0"/>
                          <w:marBottom w:val="0"/>
                          <w:divBdr>
                            <w:top w:val="single" w:sz="2" w:space="0" w:color="auto"/>
                            <w:left w:val="single" w:sz="2" w:space="0" w:color="auto"/>
                            <w:bottom w:val="single" w:sz="6" w:space="0" w:color="auto"/>
                            <w:right w:val="single" w:sz="2" w:space="0" w:color="auto"/>
                          </w:divBdr>
                          <w:divsChild>
                            <w:div w:id="282736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88495">
                                  <w:marLeft w:val="0"/>
                                  <w:marRight w:val="0"/>
                                  <w:marTop w:val="0"/>
                                  <w:marBottom w:val="0"/>
                                  <w:divBdr>
                                    <w:top w:val="single" w:sz="2" w:space="0" w:color="D9D9E3"/>
                                    <w:left w:val="single" w:sz="2" w:space="0" w:color="D9D9E3"/>
                                    <w:bottom w:val="single" w:sz="2" w:space="0" w:color="D9D9E3"/>
                                    <w:right w:val="single" w:sz="2" w:space="0" w:color="D9D9E3"/>
                                  </w:divBdr>
                                  <w:divsChild>
                                    <w:div w:id="358363627">
                                      <w:marLeft w:val="0"/>
                                      <w:marRight w:val="0"/>
                                      <w:marTop w:val="0"/>
                                      <w:marBottom w:val="0"/>
                                      <w:divBdr>
                                        <w:top w:val="single" w:sz="2" w:space="0" w:color="D9D9E3"/>
                                        <w:left w:val="single" w:sz="2" w:space="0" w:color="D9D9E3"/>
                                        <w:bottom w:val="single" w:sz="2" w:space="0" w:color="D9D9E3"/>
                                        <w:right w:val="single" w:sz="2" w:space="0" w:color="D9D9E3"/>
                                      </w:divBdr>
                                      <w:divsChild>
                                        <w:div w:id="491872563">
                                          <w:marLeft w:val="0"/>
                                          <w:marRight w:val="0"/>
                                          <w:marTop w:val="0"/>
                                          <w:marBottom w:val="0"/>
                                          <w:divBdr>
                                            <w:top w:val="single" w:sz="2" w:space="0" w:color="D9D9E3"/>
                                            <w:left w:val="single" w:sz="2" w:space="0" w:color="D9D9E3"/>
                                            <w:bottom w:val="single" w:sz="2" w:space="0" w:color="D9D9E3"/>
                                            <w:right w:val="single" w:sz="2" w:space="0" w:color="D9D9E3"/>
                                          </w:divBdr>
                                          <w:divsChild>
                                            <w:div w:id="62023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1742189">
      <w:bodyDiv w:val="1"/>
      <w:marLeft w:val="0"/>
      <w:marRight w:val="0"/>
      <w:marTop w:val="0"/>
      <w:marBottom w:val="0"/>
      <w:divBdr>
        <w:top w:val="none" w:sz="0" w:space="0" w:color="auto"/>
        <w:left w:val="none" w:sz="0" w:space="0" w:color="auto"/>
        <w:bottom w:val="none" w:sz="0" w:space="0" w:color="auto"/>
        <w:right w:val="none" w:sz="0" w:space="0" w:color="auto"/>
      </w:divBdr>
      <w:divsChild>
        <w:div w:id="629753002">
          <w:marLeft w:val="0"/>
          <w:marRight w:val="0"/>
          <w:marTop w:val="0"/>
          <w:marBottom w:val="0"/>
          <w:divBdr>
            <w:top w:val="none" w:sz="0" w:space="0" w:color="auto"/>
            <w:left w:val="none" w:sz="0" w:space="0" w:color="auto"/>
            <w:bottom w:val="none" w:sz="0" w:space="0" w:color="auto"/>
            <w:right w:val="none" w:sz="0" w:space="0" w:color="auto"/>
          </w:divBdr>
          <w:divsChild>
            <w:div w:id="1476334547">
              <w:marLeft w:val="0"/>
              <w:marRight w:val="0"/>
              <w:marTop w:val="0"/>
              <w:marBottom w:val="0"/>
              <w:divBdr>
                <w:top w:val="none" w:sz="0" w:space="0" w:color="auto"/>
                <w:left w:val="none" w:sz="0" w:space="0" w:color="auto"/>
                <w:bottom w:val="none" w:sz="0" w:space="0" w:color="auto"/>
                <w:right w:val="none" w:sz="0" w:space="0" w:color="auto"/>
              </w:divBdr>
              <w:divsChild>
                <w:div w:id="10429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0331">
      <w:bodyDiv w:val="1"/>
      <w:marLeft w:val="0"/>
      <w:marRight w:val="0"/>
      <w:marTop w:val="0"/>
      <w:marBottom w:val="0"/>
      <w:divBdr>
        <w:top w:val="none" w:sz="0" w:space="0" w:color="auto"/>
        <w:left w:val="none" w:sz="0" w:space="0" w:color="auto"/>
        <w:bottom w:val="none" w:sz="0" w:space="0" w:color="auto"/>
        <w:right w:val="none" w:sz="0" w:space="0" w:color="auto"/>
      </w:divBdr>
      <w:divsChild>
        <w:div w:id="14312687">
          <w:marLeft w:val="0"/>
          <w:marRight w:val="0"/>
          <w:marTop w:val="0"/>
          <w:marBottom w:val="0"/>
          <w:divBdr>
            <w:top w:val="none" w:sz="0" w:space="0" w:color="auto"/>
            <w:left w:val="none" w:sz="0" w:space="0" w:color="auto"/>
            <w:bottom w:val="none" w:sz="0" w:space="0" w:color="auto"/>
            <w:right w:val="none" w:sz="0" w:space="0" w:color="auto"/>
          </w:divBdr>
          <w:divsChild>
            <w:div w:id="410351094">
              <w:marLeft w:val="0"/>
              <w:marRight w:val="0"/>
              <w:marTop w:val="0"/>
              <w:marBottom w:val="0"/>
              <w:divBdr>
                <w:top w:val="none" w:sz="0" w:space="0" w:color="auto"/>
                <w:left w:val="none" w:sz="0" w:space="0" w:color="auto"/>
                <w:bottom w:val="none" w:sz="0" w:space="0" w:color="auto"/>
                <w:right w:val="none" w:sz="0" w:space="0" w:color="auto"/>
              </w:divBdr>
              <w:divsChild>
                <w:div w:id="8026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553">
      <w:bodyDiv w:val="1"/>
      <w:marLeft w:val="0"/>
      <w:marRight w:val="0"/>
      <w:marTop w:val="0"/>
      <w:marBottom w:val="0"/>
      <w:divBdr>
        <w:top w:val="none" w:sz="0" w:space="0" w:color="auto"/>
        <w:left w:val="none" w:sz="0" w:space="0" w:color="auto"/>
        <w:bottom w:val="none" w:sz="0" w:space="0" w:color="auto"/>
        <w:right w:val="none" w:sz="0" w:space="0" w:color="auto"/>
      </w:divBdr>
      <w:divsChild>
        <w:div w:id="1268267678">
          <w:marLeft w:val="0"/>
          <w:marRight w:val="0"/>
          <w:marTop w:val="0"/>
          <w:marBottom w:val="0"/>
          <w:divBdr>
            <w:top w:val="none" w:sz="0" w:space="0" w:color="auto"/>
            <w:left w:val="none" w:sz="0" w:space="0" w:color="auto"/>
            <w:bottom w:val="none" w:sz="0" w:space="0" w:color="auto"/>
            <w:right w:val="none" w:sz="0" w:space="0" w:color="auto"/>
          </w:divBdr>
          <w:divsChild>
            <w:div w:id="1870289111">
              <w:marLeft w:val="0"/>
              <w:marRight w:val="0"/>
              <w:marTop w:val="0"/>
              <w:marBottom w:val="0"/>
              <w:divBdr>
                <w:top w:val="none" w:sz="0" w:space="0" w:color="auto"/>
                <w:left w:val="none" w:sz="0" w:space="0" w:color="auto"/>
                <w:bottom w:val="none" w:sz="0" w:space="0" w:color="auto"/>
                <w:right w:val="none" w:sz="0" w:space="0" w:color="auto"/>
              </w:divBdr>
              <w:divsChild>
                <w:div w:id="16154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4915">
      <w:bodyDiv w:val="1"/>
      <w:marLeft w:val="0"/>
      <w:marRight w:val="0"/>
      <w:marTop w:val="0"/>
      <w:marBottom w:val="0"/>
      <w:divBdr>
        <w:top w:val="none" w:sz="0" w:space="0" w:color="auto"/>
        <w:left w:val="none" w:sz="0" w:space="0" w:color="auto"/>
        <w:bottom w:val="none" w:sz="0" w:space="0" w:color="auto"/>
        <w:right w:val="none" w:sz="0" w:space="0" w:color="auto"/>
      </w:divBdr>
      <w:divsChild>
        <w:div w:id="1957789233">
          <w:marLeft w:val="0"/>
          <w:marRight w:val="0"/>
          <w:marTop w:val="0"/>
          <w:marBottom w:val="0"/>
          <w:divBdr>
            <w:top w:val="none" w:sz="0" w:space="0" w:color="auto"/>
            <w:left w:val="none" w:sz="0" w:space="0" w:color="auto"/>
            <w:bottom w:val="none" w:sz="0" w:space="0" w:color="auto"/>
            <w:right w:val="none" w:sz="0" w:space="0" w:color="auto"/>
          </w:divBdr>
          <w:divsChild>
            <w:div w:id="816528390">
              <w:marLeft w:val="0"/>
              <w:marRight w:val="0"/>
              <w:marTop w:val="0"/>
              <w:marBottom w:val="0"/>
              <w:divBdr>
                <w:top w:val="none" w:sz="0" w:space="0" w:color="auto"/>
                <w:left w:val="none" w:sz="0" w:space="0" w:color="auto"/>
                <w:bottom w:val="none" w:sz="0" w:space="0" w:color="auto"/>
                <w:right w:val="none" w:sz="0" w:space="0" w:color="auto"/>
              </w:divBdr>
              <w:divsChild>
                <w:div w:id="112019829">
                  <w:marLeft w:val="0"/>
                  <w:marRight w:val="0"/>
                  <w:marTop w:val="0"/>
                  <w:marBottom w:val="0"/>
                  <w:divBdr>
                    <w:top w:val="none" w:sz="0" w:space="0" w:color="auto"/>
                    <w:left w:val="none" w:sz="0" w:space="0" w:color="auto"/>
                    <w:bottom w:val="none" w:sz="0" w:space="0" w:color="auto"/>
                    <w:right w:val="none" w:sz="0" w:space="0" w:color="auto"/>
                  </w:divBdr>
                </w:div>
              </w:divsChild>
            </w:div>
            <w:div w:id="816648970">
              <w:marLeft w:val="0"/>
              <w:marRight w:val="0"/>
              <w:marTop w:val="0"/>
              <w:marBottom w:val="0"/>
              <w:divBdr>
                <w:top w:val="none" w:sz="0" w:space="0" w:color="auto"/>
                <w:left w:val="none" w:sz="0" w:space="0" w:color="auto"/>
                <w:bottom w:val="none" w:sz="0" w:space="0" w:color="auto"/>
                <w:right w:val="none" w:sz="0" w:space="0" w:color="auto"/>
              </w:divBdr>
              <w:divsChild>
                <w:div w:id="1191067073">
                  <w:marLeft w:val="0"/>
                  <w:marRight w:val="0"/>
                  <w:marTop w:val="0"/>
                  <w:marBottom w:val="0"/>
                  <w:divBdr>
                    <w:top w:val="none" w:sz="0" w:space="0" w:color="auto"/>
                    <w:left w:val="none" w:sz="0" w:space="0" w:color="auto"/>
                    <w:bottom w:val="none" w:sz="0" w:space="0" w:color="auto"/>
                    <w:right w:val="none" w:sz="0" w:space="0" w:color="auto"/>
                  </w:divBdr>
                </w:div>
              </w:divsChild>
            </w:div>
            <w:div w:id="820586973">
              <w:marLeft w:val="0"/>
              <w:marRight w:val="0"/>
              <w:marTop w:val="0"/>
              <w:marBottom w:val="0"/>
              <w:divBdr>
                <w:top w:val="none" w:sz="0" w:space="0" w:color="auto"/>
                <w:left w:val="none" w:sz="0" w:space="0" w:color="auto"/>
                <w:bottom w:val="none" w:sz="0" w:space="0" w:color="auto"/>
                <w:right w:val="none" w:sz="0" w:space="0" w:color="auto"/>
              </w:divBdr>
              <w:divsChild>
                <w:div w:id="1261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2420">
      <w:bodyDiv w:val="1"/>
      <w:marLeft w:val="0"/>
      <w:marRight w:val="0"/>
      <w:marTop w:val="0"/>
      <w:marBottom w:val="0"/>
      <w:divBdr>
        <w:top w:val="none" w:sz="0" w:space="0" w:color="auto"/>
        <w:left w:val="none" w:sz="0" w:space="0" w:color="auto"/>
        <w:bottom w:val="none" w:sz="0" w:space="0" w:color="auto"/>
        <w:right w:val="none" w:sz="0" w:space="0" w:color="auto"/>
      </w:divBdr>
      <w:divsChild>
        <w:div w:id="36006031">
          <w:marLeft w:val="0"/>
          <w:marRight w:val="0"/>
          <w:marTop w:val="0"/>
          <w:marBottom w:val="0"/>
          <w:divBdr>
            <w:top w:val="none" w:sz="0" w:space="0" w:color="auto"/>
            <w:left w:val="none" w:sz="0" w:space="0" w:color="auto"/>
            <w:bottom w:val="none" w:sz="0" w:space="0" w:color="auto"/>
            <w:right w:val="none" w:sz="0" w:space="0" w:color="auto"/>
          </w:divBdr>
          <w:divsChild>
            <w:div w:id="324750154">
              <w:marLeft w:val="0"/>
              <w:marRight w:val="0"/>
              <w:marTop w:val="0"/>
              <w:marBottom w:val="0"/>
              <w:divBdr>
                <w:top w:val="none" w:sz="0" w:space="0" w:color="auto"/>
                <w:left w:val="none" w:sz="0" w:space="0" w:color="auto"/>
                <w:bottom w:val="none" w:sz="0" w:space="0" w:color="auto"/>
                <w:right w:val="none" w:sz="0" w:space="0" w:color="auto"/>
              </w:divBdr>
              <w:divsChild>
                <w:div w:id="813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5134">
      <w:bodyDiv w:val="1"/>
      <w:marLeft w:val="0"/>
      <w:marRight w:val="0"/>
      <w:marTop w:val="0"/>
      <w:marBottom w:val="0"/>
      <w:divBdr>
        <w:top w:val="none" w:sz="0" w:space="0" w:color="auto"/>
        <w:left w:val="none" w:sz="0" w:space="0" w:color="auto"/>
        <w:bottom w:val="none" w:sz="0" w:space="0" w:color="auto"/>
        <w:right w:val="none" w:sz="0" w:space="0" w:color="auto"/>
      </w:divBdr>
      <w:divsChild>
        <w:div w:id="1177236606">
          <w:marLeft w:val="0"/>
          <w:marRight w:val="0"/>
          <w:marTop w:val="0"/>
          <w:marBottom w:val="0"/>
          <w:divBdr>
            <w:top w:val="none" w:sz="0" w:space="0" w:color="auto"/>
            <w:left w:val="none" w:sz="0" w:space="0" w:color="auto"/>
            <w:bottom w:val="none" w:sz="0" w:space="0" w:color="auto"/>
            <w:right w:val="none" w:sz="0" w:space="0" w:color="auto"/>
          </w:divBdr>
          <w:divsChild>
            <w:div w:id="335230054">
              <w:marLeft w:val="0"/>
              <w:marRight w:val="0"/>
              <w:marTop w:val="0"/>
              <w:marBottom w:val="0"/>
              <w:divBdr>
                <w:top w:val="none" w:sz="0" w:space="0" w:color="auto"/>
                <w:left w:val="none" w:sz="0" w:space="0" w:color="auto"/>
                <w:bottom w:val="none" w:sz="0" w:space="0" w:color="auto"/>
                <w:right w:val="none" w:sz="0" w:space="0" w:color="auto"/>
              </w:divBdr>
              <w:divsChild>
                <w:div w:id="4892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2737">
      <w:bodyDiv w:val="1"/>
      <w:marLeft w:val="0"/>
      <w:marRight w:val="0"/>
      <w:marTop w:val="0"/>
      <w:marBottom w:val="0"/>
      <w:divBdr>
        <w:top w:val="none" w:sz="0" w:space="0" w:color="auto"/>
        <w:left w:val="none" w:sz="0" w:space="0" w:color="auto"/>
        <w:bottom w:val="none" w:sz="0" w:space="0" w:color="auto"/>
        <w:right w:val="none" w:sz="0" w:space="0" w:color="auto"/>
      </w:divBdr>
      <w:divsChild>
        <w:div w:id="1383628561">
          <w:marLeft w:val="0"/>
          <w:marRight w:val="0"/>
          <w:marTop w:val="0"/>
          <w:marBottom w:val="0"/>
          <w:divBdr>
            <w:top w:val="none" w:sz="0" w:space="0" w:color="auto"/>
            <w:left w:val="none" w:sz="0" w:space="0" w:color="auto"/>
            <w:bottom w:val="none" w:sz="0" w:space="0" w:color="auto"/>
            <w:right w:val="none" w:sz="0" w:space="0" w:color="auto"/>
          </w:divBdr>
          <w:divsChild>
            <w:div w:id="750200567">
              <w:marLeft w:val="0"/>
              <w:marRight w:val="0"/>
              <w:marTop w:val="0"/>
              <w:marBottom w:val="0"/>
              <w:divBdr>
                <w:top w:val="none" w:sz="0" w:space="0" w:color="auto"/>
                <w:left w:val="none" w:sz="0" w:space="0" w:color="auto"/>
                <w:bottom w:val="none" w:sz="0" w:space="0" w:color="auto"/>
                <w:right w:val="none" w:sz="0" w:space="0" w:color="auto"/>
              </w:divBdr>
              <w:divsChild>
                <w:div w:id="1306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361">
      <w:bodyDiv w:val="1"/>
      <w:marLeft w:val="0"/>
      <w:marRight w:val="0"/>
      <w:marTop w:val="0"/>
      <w:marBottom w:val="0"/>
      <w:divBdr>
        <w:top w:val="none" w:sz="0" w:space="0" w:color="auto"/>
        <w:left w:val="none" w:sz="0" w:space="0" w:color="auto"/>
        <w:bottom w:val="none" w:sz="0" w:space="0" w:color="auto"/>
        <w:right w:val="none" w:sz="0" w:space="0" w:color="auto"/>
      </w:divBdr>
      <w:divsChild>
        <w:div w:id="342711672">
          <w:marLeft w:val="0"/>
          <w:marRight w:val="0"/>
          <w:marTop w:val="0"/>
          <w:marBottom w:val="0"/>
          <w:divBdr>
            <w:top w:val="none" w:sz="0" w:space="0" w:color="auto"/>
            <w:left w:val="none" w:sz="0" w:space="0" w:color="auto"/>
            <w:bottom w:val="none" w:sz="0" w:space="0" w:color="auto"/>
            <w:right w:val="none" w:sz="0" w:space="0" w:color="auto"/>
          </w:divBdr>
          <w:divsChild>
            <w:div w:id="557329488">
              <w:marLeft w:val="0"/>
              <w:marRight w:val="0"/>
              <w:marTop w:val="0"/>
              <w:marBottom w:val="0"/>
              <w:divBdr>
                <w:top w:val="none" w:sz="0" w:space="0" w:color="auto"/>
                <w:left w:val="none" w:sz="0" w:space="0" w:color="auto"/>
                <w:bottom w:val="none" w:sz="0" w:space="0" w:color="auto"/>
                <w:right w:val="none" w:sz="0" w:space="0" w:color="auto"/>
              </w:divBdr>
              <w:divsChild>
                <w:div w:id="18930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Nishank</dc:creator>
  <cp:keywords/>
  <dc:description/>
  <cp:lastModifiedBy>Singhal, Nishank</cp:lastModifiedBy>
  <cp:revision>1</cp:revision>
  <dcterms:created xsi:type="dcterms:W3CDTF">2023-03-18T04:44:00Z</dcterms:created>
  <dcterms:modified xsi:type="dcterms:W3CDTF">2023-03-18T05:31:00Z</dcterms:modified>
</cp:coreProperties>
</file>