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5EF0" w14:textId="1735FDE8" w:rsidR="00266759" w:rsidRDefault="00CC0A33" w:rsidP="00CC0A33">
      <w:pPr>
        <w:jc w:val="center"/>
      </w:pPr>
      <w:r>
        <w:t>Advance AI</w:t>
      </w:r>
      <w:r>
        <w:br/>
        <w:t>Ch14: Solution</w:t>
      </w:r>
    </w:p>
    <w:p w14:paraId="62FED8F4" w14:textId="0D228BA8" w:rsidR="00CC0A33" w:rsidRDefault="00325999" w:rsidP="00CC0A33">
      <w:pPr>
        <w:jc w:val="center"/>
      </w:pPr>
      <w:proofErr w:type="spellStart"/>
      <w:r>
        <w:t>Nishank</w:t>
      </w:r>
      <w:proofErr w:type="spellEnd"/>
      <w:r>
        <w:t xml:space="preserve"> Singhal</w:t>
      </w:r>
    </w:p>
    <w:p w14:paraId="61F6CEDB" w14:textId="77777777" w:rsidR="00325999" w:rsidRDefault="00325999" w:rsidP="00325999">
      <w:pPr>
        <w:pStyle w:val="NormalWeb"/>
      </w:pPr>
      <w:r>
        <w:rPr>
          <w:rFonts w:ascii="Times" w:hAnsi="Times"/>
          <w:b/>
          <w:bCs/>
          <w:sz w:val="22"/>
          <w:szCs w:val="22"/>
        </w:rPr>
        <w:t xml:space="preserve">14.1 </w:t>
      </w:r>
      <w:r>
        <w:rPr>
          <w:rFonts w:ascii="Times" w:hAnsi="Times"/>
          <w:sz w:val="22"/>
          <w:szCs w:val="22"/>
        </w:rPr>
        <w:t xml:space="preserve">We have a bag of three biased coins </w:t>
      </w:r>
      <w:r>
        <w:rPr>
          <w:rFonts w:ascii="CMMI10" w:hAnsi="CMMI10"/>
          <w:sz w:val="22"/>
          <w:szCs w:val="22"/>
        </w:rPr>
        <w:t>a</w:t>
      </w:r>
      <w:r>
        <w:rPr>
          <w:rFonts w:ascii="Times" w:hAnsi="Times"/>
          <w:sz w:val="22"/>
          <w:szCs w:val="22"/>
        </w:rPr>
        <w:t xml:space="preserve">, </w:t>
      </w:r>
      <w:r>
        <w:rPr>
          <w:rFonts w:ascii="CMMI10" w:hAnsi="CMMI10"/>
          <w:sz w:val="22"/>
          <w:szCs w:val="22"/>
        </w:rPr>
        <w:t>b</w:t>
      </w:r>
      <w:r>
        <w:rPr>
          <w:rFonts w:ascii="Times" w:hAnsi="Times"/>
          <w:sz w:val="22"/>
          <w:szCs w:val="22"/>
        </w:rPr>
        <w:t xml:space="preserve">, and </w:t>
      </w:r>
      <w:r>
        <w:rPr>
          <w:rFonts w:ascii="CMMI10" w:hAnsi="CMMI10"/>
          <w:sz w:val="22"/>
          <w:szCs w:val="22"/>
        </w:rPr>
        <w:t xml:space="preserve">c </w:t>
      </w:r>
      <w:r>
        <w:rPr>
          <w:rFonts w:ascii="Times" w:hAnsi="Times"/>
          <w:sz w:val="22"/>
          <w:szCs w:val="22"/>
        </w:rPr>
        <w:t xml:space="preserve">with probabilities of coming up heads of 20%, 60%, and 80%, respectively. One coin is drawn randomly from the bag (with equal likelihood of drawing each of the three coins), and then the coin is flipped three times to generate the outcomes </w:t>
      </w:r>
      <w:r>
        <w:rPr>
          <w:rFonts w:ascii="CMMI10" w:hAnsi="CMMI10"/>
          <w:sz w:val="22"/>
          <w:szCs w:val="22"/>
        </w:rPr>
        <w:t>X</w:t>
      </w:r>
      <w:r>
        <w:rPr>
          <w:rFonts w:ascii="CMR8" w:hAnsi="CMR8"/>
          <w:position w:val="-4"/>
          <w:sz w:val="16"/>
          <w:szCs w:val="16"/>
        </w:rPr>
        <w:t>1</w:t>
      </w:r>
      <w:r>
        <w:rPr>
          <w:rFonts w:ascii="Times" w:hAnsi="Times"/>
          <w:sz w:val="22"/>
          <w:szCs w:val="22"/>
        </w:rPr>
        <w:t xml:space="preserve">, </w:t>
      </w:r>
      <w:r>
        <w:rPr>
          <w:rFonts w:ascii="CMMI10" w:hAnsi="CMMI10"/>
          <w:sz w:val="22"/>
          <w:szCs w:val="22"/>
        </w:rPr>
        <w:t>X</w:t>
      </w:r>
      <w:r>
        <w:rPr>
          <w:rFonts w:ascii="CMR8" w:hAnsi="CMR8"/>
          <w:position w:val="-4"/>
          <w:sz w:val="16"/>
          <w:szCs w:val="16"/>
        </w:rPr>
        <w:t>2</w:t>
      </w:r>
      <w:r>
        <w:rPr>
          <w:rFonts w:ascii="Times" w:hAnsi="Times"/>
          <w:sz w:val="22"/>
          <w:szCs w:val="22"/>
        </w:rPr>
        <w:t xml:space="preserve">, and </w:t>
      </w:r>
      <w:r>
        <w:rPr>
          <w:rFonts w:ascii="CMMI10" w:hAnsi="CMMI10"/>
          <w:sz w:val="22"/>
          <w:szCs w:val="22"/>
        </w:rPr>
        <w:t>X</w:t>
      </w:r>
      <w:r>
        <w:rPr>
          <w:rFonts w:ascii="CMR8" w:hAnsi="CMR8"/>
          <w:position w:val="-4"/>
          <w:sz w:val="16"/>
          <w:szCs w:val="16"/>
        </w:rPr>
        <w:t>3</w:t>
      </w:r>
      <w:r>
        <w:rPr>
          <w:rFonts w:ascii="Times" w:hAnsi="Times"/>
          <w:sz w:val="22"/>
          <w:szCs w:val="22"/>
        </w:rPr>
        <w:t xml:space="preserve">. </w:t>
      </w:r>
    </w:p>
    <w:p w14:paraId="7C01FE3B" w14:textId="77777777" w:rsidR="00325999" w:rsidRDefault="00325999" w:rsidP="00325999">
      <w:pPr>
        <w:pStyle w:val="NormalWeb"/>
        <w:rPr>
          <w:rFonts w:ascii="Times" w:hAnsi="Times"/>
          <w:sz w:val="22"/>
          <w:szCs w:val="22"/>
        </w:rPr>
      </w:pPr>
      <w:r>
        <w:rPr>
          <w:rFonts w:ascii="Times" w:hAnsi="Times"/>
          <w:b/>
          <w:bCs/>
          <w:sz w:val="22"/>
          <w:szCs w:val="22"/>
        </w:rPr>
        <w:t>a</w:t>
      </w:r>
      <w:r>
        <w:rPr>
          <w:rFonts w:ascii="Times" w:hAnsi="Times"/>
          <w:sz w:val="22"/>
          <w:szCs w:val="22"/>
        </w:rPr>
        <w:t xml:space="preserve">. Draw the Bayesian network corresponding to this setup and define the necessary </w:t>
      </w:r>
      <w:proofErr w:type="spellStart"/>
      <w:r>
        <w:rPr>
          <w:rFonts w:ascii="Times" w:hAnsi="Times"/>
          <w:sz w:val="22"/>
          <w:szCs w:val="22"/>
        </w:rPr>
        <w:t>CPTs.</w:t>
      </w:r>
      <w:proofErr w:type="spellEnd"/>
      <w:r>
        <w:rPr>
          <w:rFonts w:ascii="Times" w:hAnsi="Times"/>
          <w:sz w:val="22"/>
          <w:szCs w:val="22"/>
        </w:rPr>
        <w:t xml:space="preserve"> </w:t>
      </w:r>
    </w:p>
    <w:p w14:paraId="19BE6082" w14:textId="1319C955" w:rsidR="00325999" w:rsidRDefault="00325999" w:rsidP="00325999">
      <w:pPr>
        <w:pStyle w:val="NormalWeb"/>
        <w:rPr>
          <w:rFonts w:ascii="Times" w:hAnsi="Times"/>
          <w:sz w:val="22"/>
          <w:szCs w:val="22"/>
        </w:rPr>
      </w:pPr>
      <w:r>
        <w:rPr>
          <w:rFonts w:ascii="Times" w:hAnsi="Times"/>
          <w:b/>
          <w:bCs/>
          <w:sz w:val="22"/>
          <w:szCs w:val="22"/>
        </w:rPr>
        <w:t>b</w:t>
      </w:r>
      <w:r>
        <w:rPr>
          <w:rFonts w:ascii="Times" w:hAnsi="Times"/>
          <w:sz w:val="22"/>
          <w:szCs w:val="22"/>
        </w:rPr>
        <w:t xml:space="preserve">. Calculate which coin was most likely to have been drawn from the bag if the observed flips come out heads twice and tails once. </w:t>
      </w:r>
    </w:p>
    <w:p w14:paraId="6242D9F6" w14:textId="77777777" w:rsidR="00325999" w:rsidRDefault="00325999" w:rsidP="00325999">
      <w:pPr>
        <w:pStyle w:val="NormalWeb"/>
      </w:pPr>
      <w:proofErr w:type="gramStart"/>
      <w:r>
        <w:rPr>
          <w:rFonts w:ascii="Times" w:hAnsi="Times"/>
          <w:sz w:val="22"/>
          <w:szCs w:val="22"/>
        </w:rPr>
        <w:t>Solution :</w:t>
      </w:r>
      <w:proofErr w:type="gramEnd"/>
      <w:r>
        <w:rPr>
          <w:rFonts w:ascii="Times" w:hAnsi="Times"/>
          <w:sz w:val="22"/>
          <w:szCs w:val="22"/>
        </w:rPr>
        <w:t>-</w:t>
      </w:r>
      <w:r>
        <w:rPr>
          <w:rFonts w:ascii="Times" w:hAnsi="Times"/>
          <w:sz w:val="22"/>
          <w:szCs w:val="22"/>
        </w:rPr>
        <w:br/>
      </w:r>
      <w:r>
        <w:t xml:space="preserve">a) </w:t>
      </w:r>
      <w:r>
        <w:t xml:space="preserve">     /---&gt; X1</w:t>
      </w:r>
    </w:p>
    <w:p w14:paraId="39B0998B" w14:textId="0CA34605" w:rsidR="00325999" w:rsidRDefault="00325999" w:rsidP="00325999">
      <w:pPr>
        <w:pStyle w:val="NormalWeb"/>
      </w:pPr>
      <w:r>
        <w:t xml:space="preserve">    /      </w:t>
      </w:r>
      <w:r>
        <w:t xml:space="preserve">       </w:t>
      </w:r>
      <w:r>
        <w:t xml:space="preserve"> |</w:t>
      </w:r>
    </w:p>
    <w:p w14:paraId="46FF47E8" w14:textId="28457B98" w:rsidR="00325999" w:rsidRDefault="00325999" w:rsidP="00325999">
      <w:pPr>
        <w:pStyle w:val="NormalWeb"/>
      </w:pPr>
      <w:r>
        <w:t xml:space="preserve">   /     </w:t>
      </w:r>
      <w:r>
        <w:t xml:space="preserve">       </w:t>
      </w:r>
      <w:r>
        <w:t xml:space="preserve">   |</w:t>
      </w:r>
    </w:p>
    <w:p w14:paraId="4A766406" w14:textId="595EE35E" w:rsidR="00325999" w:rsidRDefault="00325999" w:rsidP="00325999">
      <w:pPr>
        <w:pStyle w:val="NormalWeb"/>
      </w:pPr>
      <w:r>
        <w:t xml:space="preserve">  /      </w:t>
      </w:r>
      <w:r>
        <w:t xml:space="preserve">      </w:t>
      </w:r>
      <w:r>
        <w:t xml:space="preserve">   v</w:t>
      </w:r>
    </w:p>
    <w:p w14:paraId="3AE824BA" w14:textId="77777777" w:rsidR="00325999" w:rsidRDefault="00325999" w:rsidP="00325999">
      <w:pPr>
        <w:pStyle w:val="NormalWeb"/>
      </w:pPr>
      <w:r>
        <w:t>Coin ----&gt; X2</w:t>
      </w:r>
    </w:p>
    <w:p w14:paraId="76D5D8A5" w14:textId="41497B52" w:rsidR="00325999" w:rsidRDefault="00325999" w:rsidP="00325999">
      <w:pPr>
        <w:pStyle w:val="NormalWeb"/>
      </w:pPr>
      <w:r>
        <w:t xml:space="preserve">  \       </w:t>
      </w:r>
      <w:r>
        <w:t xml:space="preserve">     </w:t>
      </w:r>
      <w:r>
        <w:t xml:space="preserve">  |</w:t>
      </w:r>
    </w:p>
    <w:p w14:paraId="04E5336C" w14:textId="5A520C99" w:rsidR="00325999" w:rsidRDefault="00325999" w:rsidP="00325999">
      <w:pPr>
        <w:pStyle w:val="NormalWeb"/>
      </w:pPr>
      <w:r>
        <w:t xml:space="preserve">   \    </w:t>
      </w:r>
      <w:r>
        <w:t xml:space="preserve">    </w:t>
      </w:r>
      <w:r>
        <w:t xml:space="preserve">    |</w:t>
      </w:r>
    </w:p>
    <w:p w14:paraId="67F264EA" w14:textId="0BF1AEBB" w:rsidR="00325999" w:rsidRDefault="00325999" w:rsidP="00325999">
      <w:pPr>
        <w:pStyle w:val="NormalWeb"/>
      </w:pPr>
      <w:r>
        <w:t xml:space="preserve">    \   </w:t>
      </w:r>
      <w:r>
        <w:t xml:space="preserve">   </w:t>
      </w:r>
      <w:r>
        <w:t xml:space="preserve">    v</w:t>
      </w:r>
    </w:p>
    <w:p w14:paraId="3CE07019" w14:textId="59164511" w:rsidR="00325999" w:rsidRDefault="00325999" w:rsidP="00325999">
      <w:pPr>
        <w:pStyle w:val="NormalWeb"/>
      </w:pPr>
      <w:r>
        <w:t xml:space="preserve">     \---&gt; X3</w:t>
      </w:r>
    </w:p>
    <w:p w14:paraId="23A3EBAF" w14:textId="026C7760" w:rsidR="00325999" w:rsidRDefault="00325999" w:rsidP="00325999">
      <w:pPr>
        <w:pStyle w:val="NormalWeb"/>
      </w:pPr>
      <w:r w:rsidRPr="00325999">
        <w:t>The necessary conditional probability tables (CPTs) are:</w:t>
      </w:r>
    </w:p>
    <w:p w14:paraId="3801213E" w14:textId="77777777" w:rsidR="00325999" w:rsidRDefault="00325999" w:rsidP="00325999">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325999">
        <w:rPr>
          <w:rFonts w:ascii="Segoe UI" w:eastAsia="Times New Roman" w:hAnsi="Segoe UI" w:cs="Segoe UI"/>
          <w:color w:val="374151"/>
        </w:rPr>
        <w:t>The prior probability distribution over the three coins:</w:t>
      </w:r>
    </w:p>
    <w:p w14:paraId="274F5C7F"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Coin = a) = 1/3</w:t>
      </w:r>
    </w:p>
    <w:p w14:paraId="2A9C4044"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Coin = b) = 1/3</w:t>
      </w:r>
    </w:p>
    <w:p w14:paraId="209E5BAE" w14:textId="475A3929"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Coin = c) = 1/3</w:t>
      </w:r>
    </w:p>
    <w:p w14:paraId="761A0344" w14:textId="77777777" w:rsidR="00325999" w:rsidRDefault="00325999" w:rsidP="00325999">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325999">
        <w:rPr>
          <w:rFonts w:ascii="Segoe UI" w:eastAsia="Times New Roman" w:hAnsi="Segoe UI" w:cs="Segoe UI"/>
          <w:color w:val="374151"/>
        </w:rPr>
        <w:t>The probability distribution of the outcomes given the coin that was chosen:</w:t>
      </w:r>
    </w:p>
    <w:p w14:paraId="09766672"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X1 = H | Coin = a) = 0.2   P(X1 = T | Coin = a) = 0.8</w:t>
      </w:r>
    </w:p>
    <w:p w14:paraId="1E44CC54"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X2 = H | Coin = a) = 0.2   P(X2 = T | Coin = a) = 0.8</w:t>
      </w:r>
    </w:p>
    <w:p w14:paraId="505F6CBC"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X3 = H | Coin = a) = 0.2   P(X3 = T | Coin = a) = 0.8</w:t>
      </w:r>
    </w:p>
    <w:p w14:paraId="77DB474E"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
    <w:p w14:paraId="324B6177"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X1 = H | Coin = b) = 0.6   P(X1 = T | Coin = b) = 0.4</w:t>
      </w:r>
    </w:p>
    <w:p w14:paraId="10E6DBE3"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X2 = H | Coin = b) = 0.6   P(X2 = T | Coin = b) = 0.4</w:t>
      </w:r>
    </w:p>
    <w:p w14:paraId="038E5C26"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lastRenderedPageBreak/>
        <w:t>P(</w:t>
      </w:r>
      <w:proofErr w:type="gramEnd"/>
      <w:r w:rsidRPr="00325999">
        <w:rPr>
          <w:rFonts w:ascii="Segoe UI" w:eastAsia="Times New Roman" w:hAnsi="Segoe UI" w:cs="Segoe UI"/>
          <w:color w:val="374151"/>
        </w:rPr>
        <w:t>X3 = H | Coin = b) = 0.6   P(X3 = T | Coin = b) = 0.4</w:t>
      </w:r>
    </w:p>
    <w:p w14:paraId="0771D8A1"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
    <w:p w14:paraId="35903C28"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X1 = H | Coin = c) = 0.8   P(X1 = T | Coin = c) = 0.2</w:t>
      </w:r>
    </w:p>
    <w:p w14:paraId="79608FB0" w14:textId="77777777" w:rsidR="00325999" w:rsidRP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X2 = H | Coin = c) = 0.8   P(X2 = T | Coin = c) = 0.2</w:t>
      </w:r>
    </w:p>
    <w:p w14:paraId="16BAC4CD" w14:textId="087545E2" w:rsidR="00325999" w:rsidRDefault="00325999" w:rsidP="00325999">
      <w:pPr>
        <w:numPr>
          <w:ilvl w:val="1"/>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roofErr w:type="gramStart"/>
      <w:r w:rsidRPr="00325999">
        <w:rPr>
          <w:rFonts w:ascii="Segoe UI" w:eastAsia="Times New Roman" w:hAnsi="Segoe UI" w:cs="Segoe UI"/>
          <w:color w:val="374151"/>
        </w:rPr>
        <w:t>P(</w:t>
      </w:r>
      <w:proofErr w:type="gramEnd"/>
      <w:r w:rsidRPr="00325999">
        <w:rPr>
          <w:rFonts w:ascii="Segoe UI" w:eastAsia="Times New Roman" w:hAnsi="Segoe UI" w:cs="Segoe UI"/>
          <w:color w:val="374151"/>
        </w:rPr>
        <w:t>X3 = H | Coin = c) = 0.8   P(X3 = T | Coin = c) = 0.2</w:t>
      </w:r>
    </w:p>
    <w:p w14:paraId="1586F13D" w14:textId="77777777" w:rsidR="00325999" w:rsidRPr="00325999" w:rsidRDefault="00325999" w:rsidP="00325999">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p>
    <w:p w14:paraId="737A84D8" w14:textId="6D1C2AD4" w:rsidR="00325999" w:rsidRDefault="00325999" w:rsidP="00325999">
      <w:pPr>
        <w:pStyle w:val="NormalWeb"/>
        <w:rPr>
          <w:rFonts w:ascii="Segoe UI" w:hAnsi="Segoe UI" w:cs="Segoe UI"/>
          <w:color w:val="374151"/>
          <w:shd w:val="clear" w:color="auto" w:fill="F7F7F8"/>
        </w:rPr>
      </w:pPr>
      <w:r>
        <w:t xml:space="preserve">b) </w:t>
      </w:r>
      <w:r>
        <w:rPr>
          <w:rFonts w:ascii="Segoe UI" w:hAnsi="Segoe UI" w:cs="Segoe UI"/>
          <w:color w:val="374151"/>
          <w:shd w:val="clear" w:color="auto" w:fill="F7F7F8"/>
        </w:rPr>
        <w:t>To calculate which coin was most likely to have been drawn from the bag given the observed flips X1=H, X2=H, and X3=T, we need to use Bayes' theorem:</w:t>
      </w:r>
    </w:p>
    <w:p w14:paraId="134DC4E4" w14:textId="5E032301" w:rsidR="00325999" w:rsidRDefault="006D1FAD" w:rsidP="00325999">
      <w:pPr>
        <w:pStyle w:val="NormalWeb"/>
      </w:pPr>
      <w:proofErr w:type="gramStart"/>
      <w:r w:rsidRPr="006D1FAD">
        <w:t>P(</w:t>
      </w:r>
      <w:proofErr w:type="gramEnd"/>
      <w:r w:rsidRPr="006D1FAD">
        <w:t>C|X1=H, X2=H, X3=T) = P(X1=H, X2=H, X3=T|C) * P(C) / P(X1=H, X2=H, X3=T)</w:t>
      </w:r>
    </w:p>
    <w:p w14:paraId="4105A6B1" w14:textId="77777777" w:rsidR="005857E1" w:rsidRDefault="005857E1" w:rsidP="005857E1">
      <w:pPr>
        <w:pStyle w:val="NormalWeb"/>
      </w:pPr>
      <w:r>
        <w:rPr>
          <w:rFonts w:ascii="CMSY10" w:hAnsi="CMSY10"/>
          <w:sz w:val="22"/>
          <w:szCs w:val="22"/>
        </w:rPr>
        <w:t xml:space="preserve">∝ </w:t>
      </w:r>
      <w:r>
        <w:rPr>
          <w:rFonts w:ascii="CMMI10" w:hAnsi="CMMI10"/>
          <w:sz w:val="22"/>
          <w:szCs w:val="22"/>
        </w:rPr>
        <w:t>P</w:t>
      </w:r>
      <w:r>
        <w:rPr>
          <w:rFonts w:ascii="CMR10" w:hAnsi="CMR10"/>
          <w:sz w:val="22"/>
          <w:szCs w:val="22"/>
        </w:rPr>
        <w:t>(</w:t>
      </w:r>
      <w:r>
        <w:rPr>
          <w:rFonts w:ascii="NimbusRomNo9L" w:hAnsi="NimbusRomNo9L"/>
          <w:sz w:val="22"/>
          <w:szCs w:val="22"/>
        </w:rPr>
        <w:t>2heads,1tails</w:t>
      </w:r>
      <w:r>
        <w:rPr>
          <w:rFonts w:ascii="CMSY10" w:hAnsi="CMSY10"/>
          <w:sz w:val="22"/>
          <w:szCs w:val="22"/>
        </w:rPr>
        <w:t>|</w:t>
      </w:r>
      <w:proofErr w:type="gramStart"/>
      <w:r>
        <w:rPr>
          <w:rFonts w:ascii="CMMI10" w:hAnsi="CMMI10"/>
          <w:sz w:val="22"/>
          <w:szCs w:val="22"/>
        </w:rPr>
        <w:t>C</w:t>
      </w:r>
      <w:r>
        <w:rPr>
          <w:rFonts w:ascii="CMR10" w:hAnsi="CMR10"/>
          <w:sz w:val="22"/>
          <w:szCs w:val="22"/>
        </w:rPr>
        <w:t>)</w:t>
      </w:r>
      <w:r>
        <w:rPr>
          <w:rFonts w:ascii="CMMI10" w:hAnsi="CMMI10"/>
          <w:sz w:val="22"/>
          <w:szCs w:val="22"/>
        </w:rPr>
        <w:t>P</w:t>
      </w:r>
      <w:proofErr w:type="gramEnd"/>
      <w:r>
        <w:rPr>
          <w:rFonts w:ascii="CMR10" w:hAnsi="CMR10"/>
          <w:sz w:val="22"/>
          <w:szCs w:val="22"/>
        </w:rPr>
        <w:t>(</w:t>
      </w:r>
      <w:r>
        <w:rPr>
          <w:rFonts w:ascii="CMMI10" w:hAnsi="CMMI10"/>
          <w:sz w:val="22"/>
          <w:szCs w:val="22"/>
        </w:rPr>
        <w:t>C</w:t>
      </w:r>
      <w:r>
        <w:rPr>
          <w:rFonts w:ascii="CMR10" w:hAnsi="CMR10"/>
          <w:sz w:val="22"/>
          <w:szCs w:val="22"/>
        </w:rPr>
        <w:t>)</w:t>
      </w:r>
      <w:r>
        <w:rPr>
          <w:rFonts w:ascii="CMR10" w:hAnsi="CMR10"/>
          <w:sz w:val="22"/>
          <w:szCs w:val="22"/>
        </w:rPr>
        <w:br/>
      </w:r>
      <w:r>
        <w:rPr>
          <w:rFonts w:ascii="CMSY10" w:hAnsi="CMSY10"/>
          <w:sz w:val="22"/>
          <w:szCs w:val="22"/>
        </w:rPr>
        <w:t xml:space="preserve">∝ </w:t>
      </w:r>
      <w:r>
        <w:rPr>
          <w:rFonts w:ascii="CMMI10" w:hAnsi="CMMI10"/>
          <w:sz w:val="22"/>
          <w:szCs w:val="22"/>
        </w:rPr>
        <w:t>P</w:t>
      </w:r>
      <w:r>
        <w:rPr>
          <w:rFonts w:ascii="CMR10" w:hAnsi="CMR10"/>
          <w:sz w:val="22"/>
          <w:szCs w:val="22"/>
        </w:rPr>
        <w:t>(</w:t>
      </w:r>
      <w:r>
        <w:rPr>
          <w:rFonts w:ascii="NimbusRomNo9L" w:hAnsi="NimbusRomNo9L"/>
          <w:sz w:val="22"/>
          <w:szCs w:val="22"/>
        </w:rPr>
        <w:t xml:space="preserve">2 heads, 1 </w:t>
      </w:r>
      <w:proofErr w:type="spellStart"/>
      <w:r>
        <w:rPr>
          <w:rFonts w:ascii="NimbusRomNo9L" w:hAnsi="NimbusRomNo9L"/>
          <w:sz w:val="22"/>
          <w:szCs w:val="22"/>
        </w:rPr>
        <w:t>tails</w:t>
      </w:r>
      <w:r>
        <w:rPr>
          <w:rFonts w:ascii="CMSY10" w:hAnsi="CMSY10"/>
          <w:sz w:val="22"/>
          <w:szCs w:val="22"/>
        </w:rPr>
        <w:t>|</w:t>
      </w:r>
      <w:r>
        <w:rPr>
          <w:rFonts w:ascii="CMMI10" w:hAnsi="CMMI10"/>
          <w:sz w:val="22"/>
          <w:szCs w:val="22"/>
        </w:rPr>
        <w:t>C</w:t>
      </w:r>
      <w:proofErr w:type="spellEnd"/>
      <w:r>
        <w:rPr>
          <w:rFonts w:ascii="CMR10" w:hAnsi="CMR10"/>
          <w:sz w:val="22"/>
          <w:szCs w:val="22"/>
        </w:rPr>
        <w:t xml:space="preserve">) </w:t>
      </w:r>
    </w:p>
    <w:p w14:paraId="36E1360B" w14:textId="75A09BFF" w:rsidR="005857E1" w:rsidRDefault="005857E1" w:rsidP="00325999">
      <w:pPr>
        <w:pStyle w:val="NormalWeb"/>
      </w:pPr>
      <w:r>
        <w:rPr>
          <w:rFonts w:ascii="NimbusRomNo9L" w:hAnsi="NimbusRomNo9L"/>
          <w:sz w:val="22"/>
          <w:szCs w:val="22"/>
        </w:rPr>
        <w:t xml:space="preserve">where in the second line we observe that the constant of proportionality </w:t>
      </w:r>
      <w:r>
        <w:rPr>
          <w:rFonts w:ascii="CMR10" w:hAnsi="CMR10"/>
          <w:sz w:val="22"/>
          <w:szCs w:val="22"/>
        </w:rPr>
        <w:t>1</w:t>
      </w:r>
      <w:r>
        <w:rPr>
          <w:rFonts w:ascii="CMMI10" w:hAnsi="CMMI10"/>
          <w:sz w:val="22"/>
          <w:szCs w:val="22"/>
        </w:rPr>
        <w:t xml:space="preserve">/P </w:t>
      </w:r>
      <w:r>
        <w:rPr>
          <w:rFonts w:ascii="CMR10" w:hAnsi="CMR10"/>
          <w:sz w:val="22"/>
          <w:szCs w:val="22"/>
        </w:rPr>
        <w:t>(</w:t>
      </w:r>
      <w:r>
        <w:rPr>
          <w:rFonts w:ascii="NimbusRomNo9L" w:hAnsi="NimbusRomNo9L"/>
          <w:sz w:val="22"/>
          <w:szCs w:val="22"/>
        </w:rPr>
        <w:t>2 heads, 1 tails</w:t>
      </w:r>
      <w:r>
        <w:rPr>
          <w:rFonts w:ascii="CMR10" w:hAnsi="CMR10"/>
          <w:sz w:val="22"/>
          <w:szCs w:val="22"/>
        </w:rPr>
        <w:t xml:space="preserve">) </w:t>
      </w:r>
      <w:r>
        <w:rPr>
          <w:rFonts w:ascii="NimbusRomNo9L" w:hAnsi="NimbusRomNo9L"/>
          <w:sz w:val="22"/>
          <w:szCs w:val="22"/>
        </w:rPr>
        <w:t xml:space="preserve">is independent of </w:t>
      </w:r>
      <w:r>
        <w:rPr>
          <w:rFonts w:ascii="CMMI10" w:hAnsi="CMMI10"/>
          <w:sz w:val="22"/>
          <w:szCs w:val="22"/>
        </w:rPr>
        <w:t>C</w:t>
      </w:r>
      <w:r>
        <w:rPr>
          <w:rFonts w:ascii="NimbusRomNo9L" w:hAnsi="NimbusRomNo9L"/>
          <w:sz w:val="22"/>
          <w:szCs w:val="22"/>
        </w:rPr>
        <w:t xml:space="preserve">, and in the last we observe that </w:t>
      </w:r>
      <w:r>
        <w:rPr>
          <w:rFonts w:ascii="CMMI10" w:hAnsi="CMMI10"/>
          <w:sz w:val="22"/>
          <w:szCs w:val="22"/>
        </w:rPr>
        <w:t>P</w:t>
      </w:r>
      <w:r>
        <w:rPr>
          <w:rFonts w:ascii="CMR10" w:hAnsi="CMR10"/>
          <w:sz w:val="22"/>
          <w:szCs w:val="22"/>
        </w:rPr>
        <w:t>(</w:t>
      </w:r>
      <w:r>
        <w:rPr>
          <w:rFonts w:ascii="CMMI10" w:hAnsi="CMMI10"/>
          <w:sz w:val="22"/>
          <w:szCs w:val="22"/>
        </w:rPr>
        <w:t>C</w:t>
      </w:r>
      <w:r>
        <w:rPr>
          <w:rFonts w:ascii="CMR10" w:hAnsi="CMR10"/>
          <w:sz w:val="22"/>
          <w:szCs w:val="22"/>
        </w:rPr>
        <w:t xml:space="preserve">) </w:t>
      </w:r>
      <w:r>
        <w:rPr>
          <w:rFonts w:ascii="NimbusRomNo9L" w:hAnsi="NimbusRomNo9L"/>
          <w:sz w:val="22"/>
          <w:szCs w:val="22"/>
        </w:rPr>
        <w:t xml:space="preserve">is also independent of the value of </w:t>
      </w:r>
      <w:r>
        <w:rPr>
          <w:rFonts w:ascii="CMMI10" w:hAnsi="CMMI10"/>
          <w:sz w:val="22"/>
          <w:szCs w:val="22"/>
        </w:rPr>
        <w:t xml:space="preserve">C </w:t>
      </w:r>
      <w:r>
        <w:rPr>
          <w:rFonts w:ascii="NimbusRomNo9L" w:hAnsi="NimbusRomNo9L"/>
          <w:sz w:val="22"/>
          <w:szCs w:val="22"/>
        </w:rPr>
        <w:t xml:space="preserve">since it is, by hypothesis, equal to </w:t>
      </w:r>
      <w:r>
        <w:rPr>
          <w:rFonts w:ascii="CMR10" w:hAnsi="CMR10"/>
          <w:sz w:val="22"/>
          <w:szCs w:val="22"/>
        </w:rPr>
        <w:t>1</w:t>
      </w:r>
      <w:r>
        <w:rPr>
          <w:rFonts w:ascii="CMMI10" w:hAnsi="CMMI10"/>
          <w:sz w:val="22"/>
          <w:szCs w:val="22"/>
        </w:rPr>
        <w:t>/</w:t>
      </w:r>
      <w:r>
        <w:rPr>
          <w:rFonts w:ascii="CMR10" w:hAnsi="CMR10"/>
          <w:sz w:val="22"/>
          <w:szCs w:val="22"/>
        </w:rPr>
        <w:t>3</w:t>
      </w:r>
      <w:r>
        <w:rPr>
          <w:rFonts w:ascii="NimbusRomNo9L" w:hAnsi="NimbusRomNo9L"/>
          <w:sz w:val="22"/>
          <w:szCs w:val="22"/>
        </w:rPr>
        <w:t xml:space="preserve">. </w:t>
      </w:r>
    </w:p>
    <w:p w14:paraId="7A7C11C6" w14:textId="77777777" w:rsidR="005857E1" w:rsidRDefault="006D1FAD" w:rsidP="00876DA6">
      <w:pPr>
        <w:pStyle w:val="NormalWeb"/>
      </w:pPr>
      <w:r>
        <w:rPr>
          <w:rFonts w:ascii="Segoe UI" w:hAnsi="Segoe UI" w:cs="Segoe UI"/>
          <w:color w:val="374151"/>
          <w:shd w:val="clear" w:color="auto" w:fill="F7F7F8"/>
        </w:rPr>
        <w:t xml:space="preserve">Here, </w:t>
      </w:r>
      <w:r>
        <w:rPr>
          <w:rStyle w:val="HTMLCode"/>
          <w:rFonts w:ascii="Monaco" w:hAnsi="Monaco"/>
          <w:b/>
          <w:bCs/>
          <w:sz w:val="21"/>
          <w:szCs w:val="21"/>
          <w:bdr w:val="single" w:sz="2" w:space="0" w:color="D9D9E3" w:frame="1"/>
          <w:shd w:val="clear" w:color="auto" w:fill="F7F7F8"/>
        </w:rPr>
        <w:t>P(C)</w:t>
      </w:r>
      <w:r>
        <w:rPr>
          <w:rFonts w:ascii="Segoe UI" w:hAnsi="Segoe UI" w:cs="Segoe UI"/>
          <w:color w:val="374151"/>
          <w:shd w:val="clear" w:color="auto" w:fill="F7F7F8"/>
        </w:rPr>
        <w:t xml:space="preserve"> is the prior probability of choosing each coin, which is 1/3 for each coin. </w:t>
      </w:r>
      <w:proofErr w:type="gramStart"/>
      <w:r>
        <w:rPr>
          <w:rStyle w:val="HTMLCode"/>
          <w:rFonts w:ascii="Monaco" w:hAnsi="Monaco"/>
          <w:b/>
          <w:bCs/>
          <w:sz w:val="21"/>
          <w:szCs w:val="21"/>
          <w:bdr w:val="single" w:sz="2" w:space="0" w:color="D9D9E3" w:frame="1"/>
          <w:shd w:val="clear" w:color="auto" w:fill="F7F7F8"/>
        </w:rPr>
        <w:t>P(</w:t>
      </w:r>
      <w:proofErr w:type="gramEnd"/>
      <w:r>
        <w:rPr>
          <w:rStyle w:val="HTMLCode"/>
          <w:rFonts w:ascii="Monaco" w:hAnsi="Monaco"/>
          <w:b/>
          <w:bCs/>
          <w:sz w:val="21"/>
          <w:szCs w:val="21"/>
          <w:bdr w:val="single" w:sz="2" w:space="0" w:color="D9D9E3" w:frame="1"/>
          <w:shd w:val="clear" w:color="auto" w:fill="F7F7F8"/>
        </w:rPr>
        <w:t>X1=H, X2=H, X3=T|C)</w:t>
      </w:r>
      <w:r>
        <w:rPr>
          <w:rFonts w:ascii="Segoe UI" w:hAnsi="Segoe UI" w:cs="Segoe UI"/>
          <w:color w:val="374151"/>
          <w:shd w:val="clear" w:color="auto" w:fill="F7F7F8"/>
        </w:rPr>
        <w:t xml:space="preserve"> is the likelihood of the observed flips given each coin, which is determined by multiplying the probabilities of getting H, H, and T given the bias of the coin.</w:t>
      </w:r>
      <w:r>
        <w:rPr>
          <w:rFonts w:ascii="Segoe UI" w:hAnsi="Segoe UI" w:cs="Segoe UI"/>
          <w:color w:val="374151"/>
          <w:shd w:val="clear" w:color="auto" w:fill="F7F7F8"/>
        </w:rPr>
        <w:br/>
      </w:r>
      <w:r>
        <w:rPr>
          <w:rFonts w:ascii="Segoe UI" w:hAnsi="Segoe UI" w:cs="Segoe UI"/>
          <w:color w:val="374151"/>
          <w:shd w:val="clear" w:color="auto" w:fill="F7F7F8"/>
        </w:rPr>
        <w:t>For coin A, the likelihood is:</w:t>
      </w:r>
      <w:r>
        <w:rPr>
          <w:rFonts w:ascii="Segoe UI" w:hAnsi="Segoe UI" w:cs="Segoe UI"/>
          <w:color w:val="374151"/>
          <w:shd w:val="clear" w:color="auto" w:fill="F7F7F8"/>
        </w:rPr>
        <w:br/>
      </w:r>
      <w:r w:rsidRPr="006D1FAD">
        <w:t>P(X1=H, X2=H, X3=T|A) = 0.2 * 0.2 * 0.8 = 0.032</w:t>
      </w:r>
      <w:r>
        <w:br/>
      </w:r>
      <w:r>
        <w:rPr>
          <w:rFonts w:ascii="Segoe UI" w:hAnsi="Segoe UI" w:cs="Segoe UI"/>
          <w:color w:val="374151"/>
          <w:shd w:val="clear" w:color="auto" w:fill="F7F7F8"/>
        </w:rPr>
        <w:t>For coin B, the likelihood is:</w:t>
      </w:r>
      <w:r>
        <w:rPr>
          <w:rFonts w:ascii="Segoe UI" w:hAnsi="Segoe UI" w:cs="Segoe UI"/>
          <w:color w:val="374151"/>
          <w:shd w:val="clear" w:color="auto" w:fill="F7F7F8"/>
        </w:rPr>
        <w:br/>
      </w:r>
      <w:r w:rsidRPr="006D1FAD">
        <w:t>P(X1=H, X2=H, X3=T|B) = 0.6 * 0.6 * 0.4 = 0.144</w:t>
      </w:r>
      <w:r>
        <w:br/>
      </w:r>
      <w:r>
        <w:rPr>
          <w:rFonts w:ascii="Segoe UI" w:hAnsi="Segoe UI" w:cs="Segoe UI"/>
          <w:color w:val="374151"/>
          <w:shd w:val="clear" w:color="auto" w:fill="F7F7F8"/>
        </w:rPr>
        <w:t>For coin C, the likelihood is:</w:t>
      </w:r>
      <w:r>
        <w:rPr>
          <w:rFonts w:ascii="Segoe UI" w:hAnsi="Segoe UI" w:cs="Segoe UI"/>
          <w:color w:val="374151"/>
          <w:shd w:val="clear" w:color="auto" w:fill="F7F7F8"/>
        </w:rPr>
        <w:br/>
      </w:r>
      <w:r w:rsidRPr="006D1FAD">
        <w:t>P(X1=H, X2=H, X3=T|C) = 0.8 * 0.8 * 0.2 = 0.128</w:t>
      </w:r>
    </w:p>
    <w:p w14:paraId="59A98C7B" w14:textId="0317F266" w:rsidR="005857E1" w:rsidRDefault="005857E1" w:rsidP="005857E1">
      <w:pPr>
        <w:pStyle w:val="NormalWeb"/>
      </w:pPr>
      <w:r>
        <w:rPr>
          <w:rFonts w:ascii="NimbusRomNo9L" w:hAnsi="NimbusRomNo9L"/>
          <w:sz w:val="22"/>
          <w:szCs w:val="22"/>
        </w:rPr>
        <w:t xml:space="preserve">Note that since the CPTs for each coin are the same, we would get the same probability above for any ordering of 2 heads and 1 </w:t>
      </w:r>
      <w:r>
        <w:rPr>
          <w:rFonts w:ascii="NimbusRomNo9L" w:hAnsi="NimbusRomNo9L"/>
          <w:sz w:val="22"/>
          <w:szCs w:val="22"/>
        </w:rPr>
        <w:t>tail</w:t>
      </w:r>
      <w:r>
        <w:rPr>
          <w:rFonts w:ascii="NimbusRomNo9L" w:hAnsi="NimbusRomNo9L"/>
          <w:sz w:val="22"/>
          <w:szCs w:val="22"/>
        </w:rPr>
        <w:t xml:space="preserve">. Since there are three such orderings, we </w:t>
      </w:r>
      <w:proofErr w:type="gramStart"/>
      <w:r>
        <w:rPr>
          <w:rFonts w:ascii="NimbusRomNo9L" w:hAnsi="NimbusRomNo9L"/>
          <w:sz w:val="22"/>
          <w:szCs w:val="22"/>
        </w:rPr>
        <w:t>have</w:t>
      </w:r>
      <w:proofErr w:type="gramEnd"/>
      <w:r>
        <w:rPr>
          <w:rFonts w:ascii="NimbusRomNo9L" w:hAnsi="NimbusRomNo9L"/>
          <w:sz w:val="22"/>
          <w:szCs w:val="22"/>
        </w:rPr>
        <w:t xml:space="preserve"> </w:t>
      </w:r>
    </w:p>
    <w:p w14:paraId="7FD52EB9" w14:textId="001D4429" w:rsidR="005857E1" w:rsidRDefault="005857E1" w:rsidP="005857E1">
      <w:pPr>
        <w:pStyle w:val="NormalWeb"/>
        <w:rPr>
          <w:rFonts w:ascii="CMMI10" w:hAnsi="CMMI10"/>
          <w:sz w:val="22"/>
          <w:szCs w:val="22"/>
        </w:rPr>
      </w:pPr>
      <w:proofErr w:type="gramStart"/>
      <w:r w:rsidRPr="005857E1">
        <w:rPr>
          <w:rFonts w:ascii="CMMI10" w:hAnsi="CMMI10"/>
          <w:sz w:val="22"/>
          <w:szCs w:val="22"/>
        </w:rPr>
        <w:t>P(</w:t>
      </w:r>
      <w:proofErr w:type="gramEnd"/>
      <w:r w:rsidRPr="005857E1">
        <w:rPr>
          <w:rFonts w:ascii="CMMI10" w:hAnsi="CMMI10"/>
          <w:sz w:val="22"/>
          <w:szCs w:val="22"/>
        </w:rPr>
        <w:t>2heads, 1tails|C = a) = 3 × 0.032</w:t>
      </w:r>
      <w:r>
        <w:rPr>
          <w:rFonts w:ascii="CMMI10" w:hAnsi="CMMI10"/>
          <w:sz w:val="22"/>
          <w:szCs w:val="22"/>
        </w:rPr>
        <w:t xml:space="preserve"> </w:t>
      </w:r>
      <w:r w:rsidRPr="005857E1">
        <w:rPr>
          <w:rFonts w:ascii="CMMI10" w:hAnsi="CMMI10"/>
          <w:sz w:val="22"/>
          <w:szCs w:val="22"/>
        </w:rPr>
        <w:t xml:space="preserve">= 0.096 </w:t>
      </w:r>
      <w:r>
        <w:rPr>
          <w:rFonts w:ascii="CMMI10" w:hAnsi="CMMI10"/>
          <w:sz w:val="22"/>
          <w:szCs w:val="22"/>
        </w:rPr>
        <w:br/>
      </w:r>
      <w:r w:rsidRPr="005857E1">
        <w:rPr>
          <w:rFonts w:ascii="CMMI10" w:hAnsi="CMMI10"/>
          <w:sz w:val="22"/>
          <w:szCs w:val="22"/>
        </w:rPr>
        <w:t xml:space="preserve">P(2heads, 1tails|C = </w:t>
      </w:r>
      <w:r>
        <w:rPr>
          <w:rFonts w:ascii="CMMI10" w:hAnsi="CMMI10"/>
          <w:sz w:val="22"/>
          <w:szCs w:val="22"/>
        </w:rPr>
        <w:t>b</w:t>
      </w:r>
      <w:r w:rsidRPr="005857E1">
        <w:rPr>
          <w:rFonts w:ascii="CMMI10" w:hAnsi="CMMI10"/>
          <w:sz w:val="22"/>
          <w:szCs w:val="22"/>
        </w:rPr>
        <w:t xml:space="preserve">) = 3 × </w:t>
      </w:r>
      <w:r w:rsidRPr="006D1FAD">
        <w:t>0.144</w:t>
      </w:r>
      <w:r>
        <w:t xml:space="preserve"> </w:t>
      </w:r>
      <w:r w:rsidRPr="005857E1">
        <w:rPr>
          <w:rFonts w:ascii="CMMI10" w:hAnsi="CMMI10"/>
          <w:sz w:val="22"/>
          <w:szCs w:val="22"/>
        </w:rPr>
        <w:t>= 0.432</w:t>
      </w:r>
      <w:r>
        <w:rPr>
          <w:rFonts w:ascii="CMMI10" w:hAnsi="CMMI10"/>
          <w:sz w:val="22"/>
          <w:szCs w:val="22"/>
        </w:rPr>
        <w:br/>
      </w:r>
      <w:r w:rsidRPr="005857E1">
        <w:rPr>
          <w:rFonts w:ascii="CMMI10" w:hAnsi="CMMI10"/>
          <w:sz w:val="22"/>
          <w:szCs w:val="22"/>
        </w:rPr>
        <w:t xml:space="preserve">P(2heads, 1tails|C = </w:t>
      </w:r>
      <w:r>
        <w:rPr>
          <w:rFonts w:ascii="CMMI10" w:hAnsi="CMMI10"/>
          <w:sz w:val="22"/>
          <w:szCs w:val="22"/>
        </w:rPr>
        <w:t>c</w:t>
      </w:r>
      <w:r w:rsidRPr="005857E1">
        <w:rPr>
          <w:rFonts w:ascii="CMMI10" w:hAnsi="CMMI10"/>
          <w:sz w:val="22"/>
          <w:szCs w:val="22"/>
        </w:rPr>
        <w:t xml:space="preserve">) = 3 × </w:t>
      </w:r>
      <w:r w:rsidRPr="006D1FAD">
        <w:t>0.128</w:t>
      </w:r>
      <w:r w:rsidRPr="005857E1">
        <w:rPr>
          <w:rFonts w:ascii="CMMI10" w:hAnsi="CMMI10"/>
          <w:sz w:val="22"/>
          <w:szCs w:val="22"/>
        </w:rPr>
        <w:t>= 0.384</w:t>
      </w:r>
    </w:p>
    <w:p w14:paraId="5F050BA1" w14:textId="77777777" w:rsidR="005857E1" w:rsidRDefault="005857E1" w:rsidP="005857E1">
      <w:pPr>
        <w:pStyle w:val="NormalWeb"/>
      </w:pPr>
      <w:r>
        <w:rPr>
          <w:rFonts w:ascii="NimbusRomNo9L" w:hAnsi="NimbusRomNo9L"/>
          <w:sz w:val="22"/>
          <w:szCs w:val="22"/>
        </w:rPr>
        <w:t xml:space="preserve">showing that coin </w:t>
      </w:r>
      <w:r>
        <w:rPr>
          <w:rFonts w:ascii="CMMI10" w:hAnsi="CMMI10"/>
          <w:sz w:val="22"/>
          <w:szCs w:val="22"/>
        </w:rPr>
        <w:t xml:space="preserve">b </w:t>
      </w:r>
      <w:r>
        <w:rPr>
          <w:rFonts w:ascii="NimbusRomNo9L" w:hAnsi="NimbusRomNo9L"/>
          <w:sz w:val="22"/>
          <w:szCs w:val="22"/>
        </w:rPr>
        <w:t xml:space="preserve">is most likely to have been drawn. </w:t>
      </w:r>
    </w:p>
    <w:p w14:paraId="29D395C0" w14:textId="1832C498" w:rsidR="005857E1" w:rsidRDefault="005857E1" w:rsidP="005857E1">
      <w:pPr>
        <w:pStyle w:val="NormalWeb"/>
        <w:rPr>
          <w:rFonts w:ascii="NimbusRomNo9L" w:hAnsi="NimbusRomNo9L"/>
          <w:sz w:val="22"/>
          <w:szCs w:val="22"/>
        </w:rPr>
      </w:pPr>
      <w:r>
        <w:rPr>
          <w:rFonts w:ascii="NimbusRomNo9L" w:hAnsi="NimbusRomNo9L"/>
          <w:sz w:val="22"/>
          <w:szCs w:val="22"/>
        </w:rPr>
        <w:t xml:space="preserve">Alternatively, one could directly compute the value of </w:t>
      </w:r>
      <w:proofErr w:type="gramStart"/>
      <w:r>
        <w:rPr>
          <w:rFonts w:ascii="CMMI10" w:hAnsi="CMMI10"/>
          <w:sz w:val="22"/>
          <w:szCs w:val="22"/>
        </w:rPr>
        <w:t>P</w:t>
      </w:r>
      <w:r>
        <w:rPr>
          <w:rFonts w:ascii="CMR10" w:hAnsi="CMR10"/>
          <w:sz w:val="22"/>
          <w:szCs w:val="22"/>
        </w:rPr>
        <w:t>(</w:t>
      </w:r>
      <w:proofErr w:type="gramEnd"/>
      <w:r>
        <w:rPr>
          <w:rFonts w:ascii="CMMI10" w:hAnsi="CMMI10"/>
          <w:sz w:val="22"/>
          <w:szCs w:val="22"/>
        </w:rPr>
        <w:t>C</w:t>
      </w:r>
      <w:r>
        <w:rPr>
          <w:rFonts w:ascii="CMSY10" w:hAnsi="CMSY10"/>
          <w:sz w:val="22"/>
          <w:szCs w:val="22"/>
        </w:rPr>
        <w:t>|</w:t>
      </w:r>
      <w:r>
        <w:rPr>
          <w:rFonts w:ascii="NimbusRomNo9L" w:hAnsi="NimbusRomNo9L"/>
          <w:sz w:val="22"/>
          <w:szCs w:val="22"/>
        </w:rPr>
        <w:t>2 heads, 1 tails</w:t>
      </w:r>
      <w:r>
        <w:rPr>
          <w:rFonts w:ascii="CMR10" w:hAnsi="CMR10"/>
          <w:sz w:val="22"/>
          <w:szCs w:val="22"/>
        </w:rPr>
        <w:t>)</w:t>
      </w:r>
      <w:r>
        <w:rPr>
          <w:rFonts w:ascii="NimbusRomNo9L" w:hAnsi="NimbusRomNo9L"/>
          <w:sz w:val="22"/>
          <w:szCs w:val="22"/>
        </w:rPr>
        <w:t xml:space="preserve">. </w:t>
      </w:r>
    </w:p>
    <w:p w14:paraId="7E79C779" w14:textId="77777777" w:rsidR="00AE3D02" w:rsidRDefault="00AE3D02" w:rsidP="005857E1">
      <w:pPr>
        <w:pStyle w:val="NormalWeb"/>
        <w:rPr>
          <w:rFonts w:ascii="NimbusRomNo9L" w:hAnsi="NimbusRomNo9L"/>
          <w:sz w:val="22"/>
          <w:szCs w:val="22"/>
        </w:rPr>
      </w:pPr>
    </w:p>
    <w:p w14:paraId="42BD123A" w14:textId="77777777" w:rsidR="00AE3D02" w:rsidRDefault="00AE3D02" w:rsidP="005857E1">
      <w:pPr>
        <w:pStyle w:val="NormalWeb"/>
        <w:rPr>
          <w:rFonts w:ascii="NimbusRomNo9L" w:hAnsi="NimbusRomNo9L"/>
          <w:sz w:val="22"/>
          <w:szCs w:val="22"/>
        </w:rPr>
      </w:pPr>
    </w:p>
    <w:p w14:paraId="064D4FEA" w14:textId="75E43985" w:rsidR="00AE3D02" w:rsidRDefault="00AE3D02" w:rsidP="00AE3D02">
      <w:pPr>
        <w:pStyle w:val="NormalWeb"/>
        <w:rPr>
          <w:rFonts w:ascii="Times" w:hAnsi="Times"/>
          <w:sz w:val="22"/>
          <w:szCs w:val="22"/>
        </w:rPr>
      </w:pPr>
      <w:r>
        <w:rPr>
          <w:rFonts w:ascii="Times" w:hAnsi="Times"/>
          <w:sz w:val="22"/>
          <w:szCs w:val="22"/>
        </w:rPr>
        <w:lastRenderedPageBreak/>
        <w:t xml:space="preserve">14.4) </w:t>
      </w:r>
      <w:r>
        <w:rPr>
          <w:rFonts w:ascii="Times" w:hAnsi="Times"/>
          <w:sz w:val="22"/>
          <w:szCs w:val="22"/>
        </w:rPr>
        <w:t xml:space="preserve">Consider the Bayesian network in Figure 14.2. </w:t>
      </w:r>
    </w:p>
    <w:p w14:paraId="001F4115" w14:textId="46E2A709" w:rsidR="00AE3D02" w:rsidRDefault="00AE3D02" w:rsidP="00AE3D02">
      <w:pPr>
        <w:pStyle w:val="NormalWeb"/>
      </w:pPr>
      <w:r w:rsidRPr="00AE3D02">
        <w:drawing>
          <wp:inline distT="0" distB="0" distL="0" distR="0" wp14:anchorId="002EDBCA" wp14:editId="4822BA5D">
            <wp:extent cx="5943600" cy="2850515"/>
            <wp:effectExtent l="0" t="0" r="0" b="0"/>
            <wp:docPr id="129516506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65066" name="Picture 1" descr="Diagram&#10;&#10;Description automatically generated"/>
                    <pic:cNvPicPr/>
                  </pic:nvPicPr>
                  <pic:blipFill>
                    <a:blip r:embed="rId5"/>
                    <a:stretch>
                      <a:fillRect/>
                    </a:stretch>
                  </pic:blipFill>
                  <pic:spPr>
                    <a:xfrm>
                      <a:off x="0" y="0"/>
                      <a:ext cx="5943600" cy="2850515"/>
                    </a:xfrm>
                    <a:prstGeom prst="rect">
                      <a:avLst/>
                    </a:prstGeom>
                  </pic:spPr>
                </pic:pic>
              </a:graphicData>
            </a:graphic>
          </wp:inline>
        </w:drawing>
      </w:r>
    </w:p>
    <w:p w14:paraId="5EFF7648" w14:textId="50CE54DE" w:rsidR="00AE3D02" w:rsidRDefault="00AE3D02" w:rsidP="00AE3D02">
      <w:pPr>
        <w:pStyle w:val="NormalWeb"/>
      </w:pPr>
      <w:r>
        <w:rPr>
          <w:rFonts w:ascii="Times" w:hAnsi="Times"/>
          <w:sz w:val="22"/>
          <w:szCs w:val="22"/>
        </w:rPr>
        <w:t xml:space="preserve">a) </w:t>
      </w:r>
      <w:r>
        <w:rPr>
          <w:rFonts w:ascii="Times" w:hAnsi="Times"/>
          <w:sz w:val="22"/>
          <w:szCs w:val="22"/>
        </w:rPr>
        <w:t xml:space="preserve">If no evidence is observed, are </w:t>
      </w:r>
      <w:r>
        <w:rPr>
          <w:rFonts w:ascii="CMTI10" w:hAnsi="CMTI10"/>
          <w:sz w:val="22"/>
          <w:szCs w:val="22"/>
        </w:rPr>
        <w:t xml:space="preserve">Burglary </w:t>
      </w:r>
      <w:r>
        <w:rPr>
          <w:rFonts w:ascii="Times" w:hAnsi="Times"/>
          <w:sz w:val="22"/>
          <w:szCs w:val="22"/>
        </w:rPr>
        <w:t xml:space="preserve">and </w:t>
      </w:r>
      <w:r>
        <w:rPr>
          <w:rFonts w:ascii="CMTI10" w:hAnsi="CMTI10"/>
          <w:sz w:val="22"/>
          <w:szCs w:val="22"/>
        </w:rPr>
        <w:t xml:space="preserve">Earthquake </w:t>
      </w:r>
      <w:r>
        <w:rPr>
          <w:rFonts w:ascii="Times" w:hAnsi="Times"/>
          <w:sz w:val="22"/>
          <w:szCs w:val="22"/>
        </w:rPr>
        <w:t>independent? Prove this from the numerical semantics and from the topological semantics.</w:t>
      </w:r>
      <w:r>
        <w:rPr>
          <w:rFonts w:ascii="Times" w:hAnsi="Times"/>
          <w:sz w:val="22"/>
          <w:szCs w:val="22"/>
        </w:rPr>
        <w:br/>
      </w:r>
      <w:r>
        <w:rPr>
          <w:rFonts w:ascii="Times" w:hAnsi="Times"/>
          <w:sz w:val="22"/>
          <w:szCs w:val="22"/>
        </w:rPr>
        <w:t xml:space="preserve">b) </w:t>
      </w:r>
      <w:r>
        <w:rPr>
          <w:rFonts w:ascii="Times" w:hAnsi="Times"/>
          <w:sz w:val="22"/>
          <w:szCs w:val="22"/>
        </w:rPr>
        <w:t xml:space="preserve">If we observe </w:t>
      </w:r>
      <w:r>
        <w:rPr>
          <w:rFonts w:ascii="CMTI10" w:hAnsi="CMTI10"/>
          <w:sz w:val="22"/>
          <w:szCs w:val="22"/>
        </w:rPr>
        <w:t xml:space="preserve">Alarm </w:t>
      </w:r>
      <w:r>
        <w:rPr>
          <w:rFonts w:ascii="CMR10" w:hAnsi="CMR10"/>
          <w:sz w:val="22"/>
          <w:szCs w:val="22"/>
        </w:rPr>
        <w:t xml:space="preserve">= </w:t>
      </w:r>
      <w:proofErr w:type="gramStart"/>
      <w:r>
        <w:rPr>
          <w:rFonts w:ascii="CMTI10" w:hAnsi="CMTI10"/>
          <w:sz w:val="22"/>
          <w:szCs w:val="22"/>
        </w:rPr>
        <w:t xml:space="preserve">true </w:t>
      </w:r>
      <w:r>
        <w:rPr>
          <w:rFonts w:ascii="Times" w:hAnsi="Times"/>
          <w:sz w:val="22"/>
          <w:szCs w:val="22"/>
        </w:rPr>
        <w:t>,</w:t>
      </w:r>
      <w:proofErr w:type="gramEnd"/>
      <w:r>
        <w:rPr>
          <w:rFonts w:ascii="Times" w:hAnsi="Times"/>
          <w:sz w:val="22"/>
          <w:szCs w:val="22"/>
        </w:rPr>
        <w:t xml:space="preserve"> are </w:t>
      </w:r>
      <w:r>
        <w:rPr>
          <w:rFonts w:ascii="CMTI10" w:hAnsi="CMTI10"/>
          <w:sz w:val="22"/>
          <w:szCs w:val="22"/>
        </w:rPr>
        <w:t xml:space="preserve">Burglary </w:t>
      </w:r>
      <w:r>
        <w:rPr>
          <w:rFonts w:ascii="Times" w:hAnsi="Times"/>
          <w:sz w:val="22"/>
          <w:szCs w:val="22"/>
        </w:rPr>
        <w:t xml:space="preserve">and </w:t>
      </w:r>
      <w:r>
        <w:rPr>
          <w:rFonts w:ascii="CMTI10" w:hAnsi="CMTI10"/>
          <w:sz w:val="22"/>
          <w:szCs w:val="22"/>
        </w:rPr>
        <w:t xml:space="preserve">Earthquake </w:t>
      </w:r>
      <w:r>
        <w:rPr>
          <w:rFonts w:ascii="Times" w:hAnsi="Times"/>
          <w:sz w:val="22"/>
          <w:szCs w:val="22"/>
        </w:rPr>
        <w:t xml:space="preserve">independent? Justify your answer by calculating whether the probabilities involved satisfy the definition of conditional independence. </w:t>
      </w:r>
    </w:p>
    <w:p w14:paraId="1D2B4F83" w14:textId="77777777" w:rsidR="002B7EDE" w:rsidRDefault="002B7EDE" w:rsidP="005857E1">
      <w:pPr>
        <w:pStyle w:val="NormalWeb"/>
      </w:pPr>
      <w:r>
        <w:t>Solution:</w:t>
      </w:r>
      <w:r>
        <w:br/>
        <w:t xml:space="preserve">a) </w:t>
      </w:r>
      <w:r>
        <w:t xml:space="preserve">Topological </w:t>
      </w:r>
      <w:proofErr w:type="gramStart"/>
      <w:r>
        <w:t>Semantics :</w:t>
      </w:r>
      <w:proofErr w:type="gramEnd"/>
      <w:r>
        <w:t xml:space="preserve"> As burglary and earthquake are not connected to the alarm in the graphic, we may treat them as distinct events. Numerical </w:t>
      </w:r>
      <w:proofErr w:type="gramStart"/>
      <w:r>
        <w:t>Semantics :</w:t>
      </w:r>
      <w:proofErr w:type="gramEnd"/>
      <w:r>
        <w:t xml:space="preserve"> According to the graphic, the scenario can be written as </w:t>
      </w:r>
    </w:p>
    <w:p w14:paraId="16C862EF" w14:textId="77777777" w:rsidR="002B7EDE" w:rsidRDefault="002B7EDE" w:rsidP="005857E1">
      <w:pPr>
        <w:pStyle w:val="NormalWeb"/>
      </w:pPr>
      <w:r>
        <w:t>P(</w:t>
      </w:r>
      <w:proofErr w:type="gramStart"/>
      <w:r>
        <w:t>B,E</w:t>
      </w:r>
      <w:proofErr w:type="gramEnd"/>
      <w:r>
        <w:t xml:space="preserve">) = P(B)P(E), </w:t>
      </w:r>
    </w:p>
    <w:p w14:paraId="20E842AE" w14:textId="77777777" w:rsidR="002B7EDE" w:rsidRDefault="002B7EDE" w:rsidP="005857E1">
      <w:pPr>
        <w:pStyle w:val="NormalWeb"/>
      </w:pPr>
      <w:r>
        <w:t xml:space="preserve">where B stands for burglary and E for earthquake. </w:t>
      </w:r>
    </w:p>
    <w:p w14:paraId="4B96797B" w14:textId="77777777" w:rsidR="002B7EDE" w:rsidRDefault="002B7EDE" w:rsidP="005857E1">
      <w:pPr>
        <w:pStyle w:val="NormalWeb"/>
      </w:pPr>
      <w:r>
        <w:t>P(</w:t>
      </w:r>
      <w:proofErr w:type="gramStart"/>
      <w:r>
        <w:t>B,E</w:t>
      </w:r>
      <w:proofErr w:type="gramEnd"/>
      <w:r>
        <w:t>) = P(</w:t>
      </w:r>
      <w:proofErr w:type="spellStart"/>
      <w:r>
        <w:t>B|parents</w:t>
      </w:r>
      <w:proofErr w:type="spellEnd"/>
      <w:r>
        <w:t>(B)) p(</w:t>
      </w:r>
      <w:proofErr w:type="spellStart"/>
      <w:r>
        <w:t>E|parents</w:t>
      </w:r>
      <w:proofErr w:type="spellEnd"/>
      <w:r>
        <w:t xml:space="preserve">(E)) =P(B) P(E) =0.1 x 0.2 = 0.02 </w:t>
      </w:r>
    </w:p>
    <w:p w14:paraId="11108B3D" w14:textId="0952E136" w:rsidR="00AE3D02" w:rsidRDefault="002B7EDE" w:rsidP="005857E1">
      <w:pPr>
        <w:pStyle w:val="NormalWeb"/>
      </w:pPr>
      <w:r>
        <w:t>approximately equal to 0 Therefore, we can say that Burglary and Earthquake independent.</w:t>
      </w:r>
    </w:p>
    <w:p w14:paraId="6D0B819D" w14:textId="77777777" w:rsidR="002B7EDE" w:rsidRDefault="002B7EDE" w:rsidP="005857E1">
      <w:pPr>
        <w:pStyle w:val="NormalWeb"/>
      </w:pPr>
    </w:p>
    <w:p w14:paraId="4D4F5E5C" w14:textId="77777777" w:rsidR="002B7EDE" w:rsidRDefault="002B7EDE" w:rsidP="005857E1">
      <w:pPr>
        <w:pStyle w:val="NormalWeb"/>
      </w:pPr>
      <w:r>
        <w:t xml:space="preserve">b) </w:t>
      </w:r>
    </w:p>
    <w:p w14:paraId="7B51B942" w14:textId="77777777" w:rsidR="002B7EDE" w:rsidRDefault="002B7EDE" w:rsidP="002B7EDE">
      <w:pPr>
        <w:pStyle w:val="NormalWeb"/>
      </w:pPr>
      <w:r>
        <w:t>P (A) = P (A|</w:t>
      </w:r>
      <w:proofErr w:type="gramStart"/>
      <w:r>
        <w:t>B,E</w:t>
      </w:r>
      <w:proofErr w:type="gramEnd"/>
      <w:r>
        <w:t>)</w:t>
      </w:r>
      <w:r>
        <w:t xml:space="preserve"> *</w:t>
      </w:r>
      <w:r>
        <w:t>P (B)</w:t>
      </w:r>
      <w:r>
        <w:t xml:space="preserve"> * </w:t>
      </w:r>
      <w:r>
        <w:t>P (E)</w:t>
      </w:r>
      <w:r>
        <w:t xml:space="preserve"> </w:t>
      </w:r>
      <w:r>
        <w:t>+ P (A|B, ¬E)</w:t>
      </w:r>
      <w:r>
        <w:t xml:space="preserve"> * </w:t>
      </w:r>
      <w:r>
        <w:t>P (B)</w:t>
      </w:r>
      <w:r>
        <w:t xml:space="preserve"> * </w:t>
      </w:r>
      <w:r>
        <w:t>P (¬E) + P (A|¬B,E)</w:t>
      </w:r>
      <w:r>
        <w:t xml:space="preserve"> * </w:t>
      </w:r>
      <w:r>
        <w:t>P (¬B)</w:t>
      </w:r>
      <w:r>
        <w:t xml:space="preserve"> * </w:t>
      </w:r>
      <w:r>
        <w:t>P (E)</w:t>
      </w:r>
      <w:r>
        <w:t xml:space="preserve"> </w:t>
      </w:r>
      <w:r>
        <w:t xml:space="preserve">+ </w:t>
      </w:r>
      <w:r>
        <w:t xml:space="preserve"> </w:t>
      </w:r>
      <w:r>
        <w:t xml:space="preserve">P (A|¬B, ¬E)P (¬B)P (¬E) </w:t>
      </w:r>
    </w:p>
    <w:p w14:paraId="2F424C29" w14:textId="77777777" w:rsidR="002B7EDE" w:rsidRDefault="002B7EDE" w:rsidP="002B7EDE">
      <w:pPr>
        <w:pStyle w:val="NormalWeb"/>
        <w:numPr>
          <w:ilvl w:val="0"/>
          <w:numId w:val="17"/>
        </w:numPr>
      </w:pPr>
      <w:r>
        <w:t xml:space="preserve">0.95 * 0.001 * 0.002 + 0.94 * 0.001 * 0.998 + 0.29 * 0.999 * 0.002 + 0.001 * 0.999 * 0.998 </w:t>
      </w:r>
    </w:p>
    <w:p w14:paraId="38414266" w14:textId="77777777" w:rsidR="002B7EDE" w:rsidRDefault="002B7EDE" w:rsidP="002B7EDE">
      <w:pPr>
        <w:pStyle w:val="NormalWeb"/>
        <w:numPr>
          <w:ilvl w:val="0"/>
          <w:numId w:val="17"/>
        </w:numPr>
      </w:pPr>
      <w:r>
        <w:lastRenderedPageBreak/>
        <w:t xml:space="preserve">0.0000019 + 0.00093812 + 0.00057942 + 0.00098901 </w:t>
      </w:r>
    </w:p>
    <w:p w14:paraId="6F1B1FBD" w14:textId="77777777" w:rsidR="002B7EDE" w:rsidRDefault="002B7EDE" w:rsidP="002B7EDE">
      <w:pPr>
        <w:pStyle w:val="NormalWeb"/>
        <w:numPr>
          <w:ilvl w:val="0"/>
          <w:numId w:val="17"/>
        </w:numPr>
      </w:pPr>
      <w:r>
        <w:t xml:space="preserve">0.00251 </w:t>
      </w:r>
    </w:p>
    <w:p w14:paraId="7C0FCDAF" w14:textId="77777777" w:rsidR="002B7EDE" w:rsidRDefault="002B7EDE" w:rsidP="002B7EDE">
      <w:pPr>
        <w:pStyle w:val="NormalWeb"/>
      </w:pPr>
      <w:r>
        <w:t>P (B|A) = P (A|</w:t>
      </w:r>
      <w:proofErr w:type="gramStart"/>
      <w:r>
        <w:t>B)P</w:t>
      </w:r>
      <w:proofErr w:type="gramEnd"/>
      <w:r>
        <w:t xml:space="preserve"> (B) / P (A) = P (A|B,E)P (B)P (E)+ P (A|B, ¬E)P (B)P (¬E) /P (A) </w:t>
      </w:r>
    </w:p>
    <w:p w14:paraId="2A44FE1D" w14:textId="77777777" w:rsidR="002B7EDE" w:rsidRDefault="002B7EDE" w:rsidP="002B7EDE">
      <w:pPr>
        <w:pStyle w:val="NormalWeb"/>
        <w:numPr>
          <w:ilvl w:val="0"/>
          <w:numId w:val="17"/>
        </w:numPr>
      </w:pPr>
      <w:r>
        <w:t xml:space="preserve">0.95 * 0.001 * 0.002 + 0.94 * 0.001 * 0.998 / 0.00251 </w:t>
      </w:r>
    </w:p>
    <w:p w14:paraId="1F696D32" w14:textId="77777777" w:rsidR="002B7EDE" w:rsidRDefault="002B7EDE" w:rsidP="002B7EDE">
      <w:pPr>
        <w:pStyle w:val="NormalWeb"/>
        <w:numPr>
          <w:ilvl w:val="0"/>
          <w:numId w:val="17"/>
        </w:numPr>
      </w:pPr>
      <w:r>
        <w:t xml:space="preserve">0.00094002 / 0.00251 </w:t>
      </w:r>
    </w:p>
    <w:p w14:paraId="65A39758" w14:textId="77777777" w:rsidR="002B7EDE" w:rsidRDefault="002B7EDE" w:rsidP="002B7EDE">
      <w:pPr>
        <w:pStyle w:val="NormalWeb"/>
        <w:numPr>
          <w:ilvl w:val="0"/>
          <w:numId w:val="17"/>
        </w:numPr>
      </w:pPr>
      <w:r>
        <w:t xml:space="preserve">0.37451 </w:t>
      </w:r>
    </w:p>
    <w:p w14:paraId="3CED5488" w14:textId="5603A880" w:rsidR="002B7EDE" w:rsidRDefault="002B7EDE" w:rsidP="002B7EDE">
      <w:pPr>
        <w:pStyle w:val="NormalWeb"/>
      </w:pPr>
      <w:r>
        <w:t xml:space="preserve">P (E|A) = P (A, E) / P (A) </w:t>
      </w:r>
      <w:r>
        <w:t xml:space="preserve">= </w:t>
      </w:r>
      <w:r>
        <w:t>P (A, E|B)</w:t>
      </w:r>
      <w:r>
        <w:t xml:space="preserve"> * </w:t>
      </w:r>
      <w:r>
        <w:t>P (B) + P (A, E|¬B)</w:t>
      </w:r>
      <w:r>
        <w:t xml:space="preserve"> * </w:t>
      </w:r>
      <w:r>
        <w:t xml:space="preserve">P (¬B) / P (A) </w:t>
      </w:r>
    </w:p>
    <w:p w14:paraId="54EB1789" w14:textId="712E6ABF" w:rsidR="002B7EDE" w:rsidRDefault="002B7EDE" w:rsidP="002B7EDE">
      <w:pPr>
        <w:pStyle w:val="NormalWeb"/>
        <w:numPr>
          <w:ilvl w:val="0"/>
          <w:numId w:val="17"/>
        </w:numPr>
      </w:pPr>
      <w:r>
        <w:t>P (A|</w:t>
      </w:r>
      <w:proofErr w:type="gramStart"/>
      <w:r>
        <w:t>B,E</w:t>
      </w:r>
      <w:proofErr w:type="gramEnd"/>
      <w:r>
        <w:t>)</w:t>
      </w:r>
      <w:r>
        <w:t xml:space="preserve"> * </w:t>
      </w:r>
      <w:r>
        <w:t>P (B)</w:t>
      </w:r>
      <w:r>
        <w:t xml:space="preserve"> * </w:t>
      </w:r>
      <w:r>
        <w:t>P (E)+ P (A|¬B,E)</w:t>
      </w:r>
      <w:r>
        <w:t xml:space="preserve"> * </w:t>
      </w:r>
      <w:r>
        <w:t>P (¬B)</w:t>
      </w:r>
      <w:r>
        <w:t xml:space="preserve"> * </w:t>
      </w:r>
      <w:r>
        <w:t xml:space="preserve">P (E) / P (A) </w:t>
      </w:r>
    </w:p>
    <w:p w14:paraId="73E7F9A6" w14:textId="77777777" w:rsidR="002B7EDE" w:rsidRDefault="002B7EDE" w:rsidP="002B7EDE">
      <w:pPr>
        <w:pStyle w:val="NormalWeb"/>
        <w:numPr>
          <w:ilvl w:val="0"/>
          <w:numId w:val="17"/>
        </w:numPr>
      </w:pPr>
      <w:r>
        <w:t xml:space="preserve">0.95 * 0.001 * 0.002 + 0.29 * 0.999 * 0.002 / 0.00251 </w:t>
      </w:r>
    </w:p>
    <w:p w14:paraId="212E7895" w14:textId="77777777" w:rsidR="002B7EDE" w:rsidRDefault="002B7EDE" w:rsidP="002B7EDE">
      <w:pPr>
        <w:pStyle w:val="NormalWeb"/>
        <w:numPr>
          <w:ilvl w:val="0"/>
          <w:numId w:val="17"/>
        </w:numPr>
      </w:pPr>
      <w:r>
        <w:t xml:space="preserve">0.00058132 / 0.00251 </w:t>
      </w:r>
    </w:p>
    <w:p w14:paraId="0DDC3068" w14:textId="77777777" w:rsidR="002B7EDE" w:rsidRDefault="002B7EDE" w:rsidP="002B7EDE">
      <w:pPr>
        <w:pStyle w:val="NormalWeb"/>
        <w:numPr>
          <w:ilvl w:val="0"/>
          <w:numId w:val="17"/>
        </w:numPr>
      </w:pPr>
      <w:r>
        <w:t xml:space="preserve">Therefore, </w:t>
      </w:r>
    </w:p>
    <w:p w14:paraId="697EFF65" w14:textId="77777777" w:rsidR="002B7EDE" w:rsidRDefault="002B7EDE" w:rsidP="002B7EDE">
      <w:pPr>
        <w:pStyle w:val="NormalWeb"/>
        <w:numPr>
          <w:ilvl w:val="0"/>
          <w:numId w:val="17"/>
        </w:numPr>
      </w:pPr>
      <w:r>
        <w:t xml:space="preserve">P (E|A) = 0.2316 </w:t>
      </w:r>
    </w:p>
    <w:p w14:paraId="775EAB87" w14:textId="77777777" w:rsidR="002B7EDE" w:rsidRDefault="002B7EDE" w:rsidP="002B7EDE">
      <w:pPr>
        <w:pStyle w:val="NormalWeb"/>
        <w:numPr>
          <w:ilvl w:val="0"/>
          <w:numId w:val="17"/>
        </w:numPr>
      </w:pPr>
      <w:r>
        <w:t>P (B|</w:t>
      </w:r>
      <w:proofErr w:type="gramStart"/>
      <w:r>
        <w:t>A)P</w:t>
      </w:r>
      <w:proofErr w:type="gramEnd"/>
      <w:r>
        <w:t xml:space="preserve">(E|A) = 0.37451 × 0.2316 = 0.0867 </w:t>
      </w:r>
    </w:p>
    <w:p w14:paraId="730719E9" w14:textId="77777777" w:rsidR="002B7EDE" w:rsidRDefault="002B7EDE" w:rsidP="002B7EDE">
      <w:pPr>
        <w:pStyle w:val="NormalWeb"/>
      </w:pPr>
      <w:r>
        <w:t>P (</w:t>
      </w:r>
      <w:proofErr w:type="gramStart"/>
      <w:r>
        <w:t>B,E</w:t>
      </w:r>
      <w:proofErr w:type="gramEnd"/>
      <w:r>
        <w:t xml:space="preserve">|A) = P (A|B,E)P (B,E) / P (A) </w:t>
      </w:r>
      <w:r>
        <w:t xml:space="preserve">= </w:t>
      </w:r>
      <w:r>
        <w:t xml:space="preserve">P (A|B,E)P (B)P (E) / P (A) </w:t>
      </w:r>
    </w:p>
    <w:p w14:paraId="555842F3" w14:textId="3E4602DE" w:rsidR="002B7EDE" w:rsidRDefault="002B7EDE" w:rsidP="002B7EDE">
      <w:pPr>
        <w:pStyle w:val="NormalWeb"/>
        <w:numPr>
          <w:ilvl w:val="0"/>
          <w:numId w:val="17"/>
        </w:numPr>
      </w:pPr>
      <w:r>
        <w:t xml:space="preserve">0.95 * 0.001 * 0.002 / 0.00251 </w:t>
      </w:r>
    </w:p>
    <w:p w14:paraId="377EDAC4" w14:textId="77777777" w:rsidR="002B7EDE" w:rsidRDefault="002B7EDE" w:rsidP="002B7EDE">
      <w:pPr>
        <w:pStyle w:val="NormalWeb"/>
        <w:numPr>
          <w:ilvl w:val="0"/>
          <w:numId w:val="17"/>
        </w:numPr>
      </w:pPr>
      <w:r>
        <w:t xml:space="preserve">0.000757 </w:t>
      </w:r>
    </w:p>
    <w:p w14:paraId="3B1B12FB" w14:textId="360D4E3A" w:rsidR="002B7EDE" w:rsidRDefault="002B7EDE" w:rsidP="002B7EDE">
      <w:pPr>
        <w:pStyle w:val="NormalWeb"/>
      </w:pPr>
      <w:r>
        <w:t>So, P (</w:t>
      </w:r>
      <w:proofErr w:type="gramStart"/>
      <w:r>
        <w:t>B,E</w:t>
      </w:r>
      <w:proofErr w:type="gramEnd"/>
      <w:r>
        <w:t>|A) not equal to P (B|A)P(E|A), which implies that they are not independent when alarm = true.</w:t>
      </w:r>
    </w:p>
    <w:p w14:paraId="24593908" w14:textId="53AD0B04" w:rsidR="00876DA6" w:rsidRDefault="00876DA6" w:rsidP="00876DA6">
      <w:pPr>
        <w:pStyle w:val="NormalWeb"/>
      </w:pPr>
    </w:p>
    <w:p w14:paraId="42882F83" w14:textId="77777777" w:rsidR="00E91DCC" w:rsidRDefault="00E91DCC" w:rsidP="00E91DCC">
      <w:pPr>
        <w:pStyle w:val="NormalWeb"/>
      </w:pPr>
      <w:r>
        <w:rPr>
          <w:rFonts w:ascii="Times" w:hAnsi="Times"/>
          <w:b/>
          <w:bCs/>
          <w:sz w:val="22"/>
          <w:szCs w:val="22"/>
        </w:rPr>
        <w:t xml:space="preserve">14.11 </w:t>
      </w:r>
      <w:r>
        <w:rPr>
          <w:rFonts w:ascii="Times" w:hAnsi="Times"/>
          <w:sz w:val="22"/>
          <w:szCs w:val="22"/>
        </w:rPr>
        <w:t xml:space="preserve">In your local nuclear power station, there is an alarm that senses when a temperature gauge exceeds a given threshold. The gauge measures the temperature of the core. Consider the Boolean variables </w:t>
      </w:r>
      <w:r>
        <w:rPr>
          <w:rFonts w:ascii="CMMI10" w:hAnsi="CMMI10"/>
          <w:sz w:val="22"/>
          <w:szCs w:val="22"/>
        </w:rPr>
        <w:t xml:space="preserve">A </w:t>
      </w:r>
      <w:r>
        <w:rPr>
          <w:rFonts w:ascii="Times" w:hAnsi="Times"/>
          <w:sz w:val="22"/>
          <w:szCs w:val="22"/>
        </w:rPr>
        <w:t xml:space="preserve">(alarm sounds), </w:t>
      </w:r>
      <w:r>
        <w:rPr>
          <w:rFonts w:ascii="CMMI10" w:hAnsi="CMMI10"/>
          <w:sz w:val="22"/>
          <w:szCs w:val="22"/>
        </w:rPr>
        <w:t>F</w:t>
      </w:r>
      <w:r>
        <w:rPr>
          <w:rFonts w:ascii="CMMI8" w:hAnsi="CMMI8"/>
          <w:position w:val="-4"/>
          <w:sz w:val="16"/>
          <w:szCs w:val="16"/>
        </w:rPr>
        <w:t xml:space="preserve">A </w:t>
      </w:r>
      <w:r>
        <w:rPr>
          <w:rFonts w:ascii="Times" w:hAnsi="Times"/>
          <w:sz w:val="22"/>
          <w:szCs w:val="22"/>
        </w:rPr>
        <w:t xml:space="preserve">(alarm is faulty), and </w:t>
      </w:r>
      <w:r>
        <w:rPr>
          <w:rFonts w:ascii="CMMI10" w:hAnsi="CMMI10"/>
          <w:sz w:val="22"/>
          <w:szCs w:val="22"/>
        </w:rPr>
        <w:t>F</w:t>
      </w:r>
      <w:r>
        <w:rPr>
          <w:rFonts w:ascii="CMMI8" w:hAnsi="CMMI8"/>
          <w:position w:val="-4"/>
          <w:sz w:val="16"/>
          <w:szCs w:val="16"/>
        </w:rPr>
        <w:t xml:space="preserve">G </w:t>
      </w:r>
      <w:r>
        <w:rPr>
          <w:rFonts w:ascii="Times" w:hAnsi="Times"/>
          <w:sz w:val="22"/>
          <w:szCs w:val="22"/>
        </w:rPr>
        <w:t xml:space="preserve">(gauge is faulty) and the multivalued nodes </w:t>
      </w:r>
      <w:r>
        <w:rPr>
          <w:rFonts w:ascii="CMMI10" w:hAnsi="CMMI10"/>
          <w:sz w:val="22"/>
          <w:szCs w:val="22"/>
        </w:rPr>
        <w:t xml:space="preserve">G </w:t>
      </w:r>
      <w:r>
        <w:rPr>
          <w:rFonts w:ascii="Times" w:hAnsi="Times"/>
          <w:sz w:val="22"/>
          <w:szCs w:val="22"/>
        </w:rPr>
        <w:t xml:space="preserve">(gauge reading) and </w:t>
      </w:r>
      <w:r>
        <w:rPr>
          <w:rFonts w:ascii="CMMI10" w:hAnsi="CMMI10"/>
          <w:sz w:val="22"/>
          <w:szCs w:val="22"/>
        </w:rPr>
        <w:t xml:space="preserve">T </w:t>
      </w:r>
      <w:r>
        <w:rPr>
          <w:rFonts w:ascii="Times" w:hAnsi="Times"/>
          <w:sz w:val="22"/>
          <w:szCs w:val="22"/>
        </w:rPr>
        <w:t xml:space="preserve">(actual core temperature). </w:t>
      </w:r>
    </w:p>
    <w:p w14:paraId="7D938249" w14:textId="77777777" w:rsidR="00E91DCC" w:rsidRDefault="00E91DCC" w:rsidP="00E91DCC">
      <w:pPr>
        <w:pStyle w:val="NormalWeb"/>
        <w:numPr>
          <w:ilvl w:val="0"/>
          <w:numId w:val="18"/>
        </w:numPr>
        <w:rPr>
          <w:rFonts w:ascii="Times" w:hAnsi="Times"/>
          <w:b/>
          <w:bCs/>
          <w:sz w:val="22"/>
          <w:szCs w:val="22"/>
        </w:rPr>
      </w:pPr>
      <w:r>
        <w:rPr>
          <w:rFonts w:ascii="Times" w:hAnsi="Times"/>
          <w:b/>
          <w:bCs/>
          <w:sz w:val="22"/>
          <w:szCs w:val="22"/>
        </w:rPr>
        <w:t xml:space="preserve">Draw a Bayesian network for this domain, given that the gauge is more likely to fail when the core temperature gets too high. </w:t>
      </w:r>
    </w:p>
    <w:p w14:paraId="1EFA3896" w14:textId="77777777" w:rsidR="00E91DCC" w:rsidRDefault="00E91DCC" w:rsidP="00E91DCC">
      <w:pPr>
        <w:pStyle w:val="NormalWeb"/>
        <w:numPr>
          <w:ilvl w:val="0"/>
          <w:numId w:val="18"/>
        </w:numPr>
        <w:rPr>
          <w:rFonts w:ascii="Times" w:hAnsi="Times"/>
          <w:b/>
          <w:bCs/>
          <w:sz w:val="22"/>
          <w:szCs w:val="22"/>
        </w:rPr>
      </w:pPr>
      <w:r>
        <w:rPr>
          <w:rFonts w:ascii="Times" w:hAnsi="Times"/>
          <w:b/>
          <w:bCs/>
          <w:sz w:val="22"/>
          <w:szCs w:val="22"/>
        </w:rPr>
        <w:t xml:space="preserve">Is your network a polytree? Why or why not? </w:t>
      </w:r>
    </w:p>
    <w:p w14:paraId="005994F5" w14:textId="77777777" w:rsidR="00E91DCC" w:rsidRDefault="00E91DCC" w:rsidP="00E91DCC">
      <w:pPr>
        <w:pStyle w:val="NormalWeb"/>
        <w:numPr>
          <w:ilvl w:val="0"/>
          <w:numId w:val="18"/>
        </w:numPr>
        <w:rPr>
          <w:rFonts w:ascii="Times" w:hAnsi="Times"/>
          <w:b/>
          <w:bCs/>
          <w:sz w:val="22"/>
          <w:szCs w:val="22"/>
        </w:rPr>
      </w:pPr>
      <w:r>
        <w:rPr>
          <w:rFonts w:ascii="Times" w:hAnsi="Times"/>
          <w:b/>
          <w:bCs/>
          <w:sz w:val="22"/>
          <w:szCs w:val="22"/>
        </w:rPr>
        <w:t xml:space="preserve">Suppose there are just two possible actual and measured temperatures, normal and </w:t>
      </w:r>
      <w:proofErr w:type="gramStart"/>
      <w:r>
        <w:rPr>
          <w:rFonts w:ascii="Times" w:hAnsi="Times"/>
          <w:b/>
          <w:bCs/>
          <w:sz w:val="22"/>
          <w:szCs w:val="22"/>
        </w:rPr>
        <w:t>high;</w:t>
      </w:r>
      <w:proofErr w:type="gramEnd"/>
      <w:r>
        <w:rPr>
          <w:rFonts w:ascii="Times" w:hAnsi="Times"/>
          <w:b/>
          <w:bCs/>
          <w:sz w:val="22"/>
          <w:szCs w:val="22"/>
        </w:rPr>
        <w:t xml:space="preserve"> </w:t>
      </w:r>
    </w:p>
    <w:p w14:paraId="07B432E7" w14:textId="77777777" w:rsidR="00E91DCC" w:rsidRDefault="00E91DCC" w:rsidP="00E91DCC">
      <w:pPr>
        <w:pStyle w:val="NormalWeb"/>
        <w:ind w:left="720"/>
        <w:rPr>
          <w:rFonts w:ascii="Times" w:hAnsi="Times"/>
          <w:b/>
          <w:bCs/>
          <w:sz w:val="22"/>
          <w:szCs w:val="22"/>
        </w:rPr>
      </w:pPr>
      <w:r>
        <w:rPr>
          <w:rFonts w:ascii="Times" w:hAnsi="Times"/>
          <w:b/>
          <w:bCs/>
          <w:sz w:val="22"/>
          <w:szCs w:val="22"/>
        </w:rPr>
        <w:t xml:space="preserve">the probability that the gauge gives the correct temperature is </w:t>
      </w:r>
      <w:r>
        <w:rPr>
          <w:rFonts w:ascii="CMMI10" w:hAnsi="CMMI10"/>
          <w:b/>
          <w:bCs/>
          <w:sz w:val="22"/>
          <w:szCs w:val="22"/>
        </w:rPr>
        <w:t xml:space="preserve">x </w:t>
      </w:r>
      <w:r>
        <w:rPr>
          <w:rFonts w:ascii="Times" w:hAnsi="Times"/>
          <w:b/>
          <w:bCs/>
          <w:sz w:val="22"/>
          <w:szCs w:val="22"/>
        </w:rPr>
        <w:t xml:space="preserve">when it is working, but </w:t>
      </w:r>
    </w:p>
    <w:p w14:paraId="27118EBB" w14:textId="77777777" w:rsidR="00E91DCC" w:rsidRDefault="00E91DCC" w:rsidP="00E91DCC">
      <w:pPr>
        <w:pStyle w:val="NormalWeb"/>
        <w:ind w:left="720"/>
        <w:rPr>
          <w:rFonts w:ascii="Times" w:hAnsi="Times"/>
          <w:b/>
          <w:bCs/>
          <w:sz w:val="22"/>
          <w:szCs w:val="22"/>
        </w:rPr>
      </w:pPr>
      <w:r>
        <w:rPr>
          <w:rFonts w:ascii="CMMI10" w:hAnsi="CMMI10"/>
          <w:b/>
          <w:bCs/>
          <w:sz w:val="22"/>
          <w:szCs w:val="22"/>
        </w:rPr>
        <w:t xml:space="preserve">y </w:t>
      </w:r>
      <w:r>
        <w:rPr>
          <w:rFonts w:ascii="Times" w:hAnsi="Times"/>
          <w:b/>
          <w:bCs/>
          <w:sz w:val="22"/>
          <w:szCs w:val="22"/>
        </w:rPr>
        <w:t xml:space="preserve">when it is faulty. Give the conditional probability table associated with </w:t>
      </w:r>
      <w:r>
        <w:rPr>
          <w:rFonts w:ascii="CMMI10" w:hAnsi="CMMI10"/>
          <w:b/>
          <w:bCs/>
          <w:sz w:val="22"/>
          <w:szCs w:val="22"/>
        </w:rPr>
        <w:t>G</w:t>
      </w:r>
      <w:r>
        <w:rPr>
          <w:rFonts w:ascii="Times" w:hAnsi="Times"/>
          <w:b/>
          <w:bCs/>
          <w:sz w:val="22"/>
          <w:szCs w:val="22"/>
        </w:rPr>
        <w:t xml:space="preserve">. </w:t>
      </w:r>
    </w:p>
    <w:p w14:paraId="679D505F" w14:textId="77777777" w:rsidR="00E91DCC" w:rsidRDefault="00E91DCC" w:rsidP="00E91DCC">
      <w:pPr>
        <w:pStyle w:val="NormalWeb"/>
        <w:numPr>
          <w:ilvl w:val="0"/>
          <w:numId w:val="18"/>
        </w:numPr>
        <w:rPr>
          <w:rFonts w:ascii="Times" w:hAnsi="Times"/>
          <w:b/>
          <w:bCs/>
          <w:sz w:val="22"/>
          <w:szCs w:val="22"/>
        </w:rPr>
      </w:pPr>
      <w:r>
        <w:rPr>
          <w:rFonts w:ascii="Times" w:hAnsi="Times"/>
          <w:b/>
          <w:bCs/>
          <w:sz w:val="22"/>
          <w:szCs w:val="22"/>
        </w:rPr>
        <w:t xml:space="preserve">Suppose the alarm works correctly unless it is faulty, in which case it never sounds. </w:t>
      </w:r>
    </w:p>
    <w:p w14:paraId="1921432A" w14:textId="77777777" w:rsidR="00E91DCC" w:rsidRDefault="00E91DCC" w:rsidP="00E91DCC">
      <w:pPr>
        <w:pStyle w:val="NormalWeb"/>
        <w:ind w:left="720"/>
        <w:rPr>
          <w:rFonts w:ascii="Times" w:hAnsi="Times"/>
          <w:b/>
          <w:bCs/>
          <w:sz w:val="22"/>
          <w:szCs w:val="22"/>
        </w:rPr>
      </w:pPr>
      <w:r>
        <w:rPr>
          <w:rFonts w:ascii="Times" w:hAnsi="Times"/>
          <w:b/>
          <w:bCs/>
          <w:sz w:val="22"/>
          <w:szCs w:val="22"/>
        </w:rPr>
        <w:t xml:space="preserve">Give the conditional probability table associated with </w:t>
      </w:r>
      <w:r>
        <w:rPr>
          <w:rFonts w:ascii="CMMI10" w:hAnsi="CMMI10"/>
          <w:b/>
          <w:bCs/>
          <w:sz w:val="22"/>
          <w:szCs w:val="22"/>
        </w:rPr>
        <w:t>A</w:t>
      </w:r>
      <w:r>
        <w:rPr>
          <w:rFonts w:ascii="Times" w:hAnsi="Times"/>
          <w:b/>
          <w:bCs/>
          <w:sz w:val="22"/>
          <w:szCs w:val="22"/>
        </w:rPr>
        <w:t xml:space="preserve">. </w:t>
      </w:r>
    </w:p>
    <w:p w14:paraId="631B2253" w14:textId="7C484FA8" w:rsidR="00E91DCC" w:rsidRDefault="00E91DCC" w:rsidP="00E91DCC">
      <w:pPr>
        <w:pStyle w:val="NormalWeb"/>
      </w:pPr>
      <w:r>
        <w:rPr>
          <w:rFonts w:ascii="Times" w:hAnsi="Times"/>
          <w:b/>
          <w:bCs/>
          <w:sz w:val="22"/>
          <w:szCs w:val="22"/>
        </w:rPr>
        <w:lastRenderedPageBreak/>
        <w:t>Solution:</w:t>
      </w:r>
      <w:r>
        <w:rPr>
          <w:rFonts w:ascii="Times" w:hAnsi="Times"/>
          <w:b/>
          <w:bCs/>
          <w:sz w:val="22"/>
          <w:szCs w:val="22"/>
        </w:rPr>
        <w:br/>
      </w:r>
      <w:r w:rsidR="00CF3964">
        <w:rPr>
          <w:rFonts w:ascii="NimbusRomNo9L" w:hAnsi="NimbusRomNo9L"/>
          <w:sz w:val="22"/>
          <w:szCs w:val="22"/>
        </w:rPr>
        <w:t xml:space="preserve">a) </w:t>
      </w:r>
      <w:r>
        <w:rPr>
          <w:rFonts w:ascii="NimbusRomNo9L" w:hAnsi="NimbusRomNo9L"/>
          <w:sz w:val="22"/>
          <w:szCs w:val="22"/>
        </w:rPr>
        <w:t xml:space="preserve">The key aspects </w:t>
      </w:r>
      <w:proofErr w:type="gramStart"/>
      <w:r>
        <w:rPr>
          <w:rFonts w:ascii="NimbusRomNo9L" w:hAnsi="NimbusRomNo9L"/>
          <w:sz w:val="22"/>
          <w:szCs w:val="22"/>
        </w:rPr>
        <w:t>are:</w:t>
      </w:r>
      <w:proofErr w:type="gramEnd"/>
      <w:r>
        <w:rPr>
          <w:rFonts w:ascii="NimbusRomNo9L" w:hAnsi="NimbusRomNo9L"/>
          <w:sz w:val="22"/>
          <w:szCs w:val="22"/>
        </w:rPr>
        <w:t xml:space="preserve"> the failure nodes are parents of the sensor nodes, and the temperature node is a parent of both the gauge and the gauge failure node. It is exactly this kind of correlation that makes it difficult for humans to understand what is happening in complex systems with unreliable sensors. </w:t>
      </w:r>
    </w:p>
    <w:p w14:paraId="008C10FB" w14:textId="76DEFB5D" w:rsidR="00E91DCC" w:rsidRDefault="00CF3964" w:rsidP="00E91DCC">
      <w:pPr>
        <w:pStyle w:val="NormalWeb"/>
        <w:rPr>
          <w:rFonts w:ascii="Times" w:hAnsi="Times"/>
          <w:b/>
          <w:bCs/>
          <w:sz w:val="22"/>
          <w:szCs w:val="22"/>
        </w:rPr>
      </w:pPr>
      <w:r w:rsidRPr="00CF3964">
        <w:rPr>
          <w:rFonts w:ascii="Times" w:hAnsi="Times"/>
          <w:b/>
          <w:bCs/>
          <w:sz w:val="22"/>
          <w:szCs w:val="22"/>
        </w:rPr>
        <w:drawing>
          <wp:inline distT="0" distB="0" distL="0" distR="0" wp14:anchorId="635E0463" wp14:editId="03B8BE56">
            <wp:extent cx="5943600" cy="1202690"/>
            <wp:effectExtent l="0" t="0" r="0" b="3810"/>
            <wp:docPr id="191091777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17773" name="Picture 1" descr="Diagram&#10;&#10;Description automatically generated"/>
                    <pic:cNvPicPr/>
                  </pic:nvPicPr>
                  <pic:blipFill>
                    <a:blip r:embed="rId6"/>
                    <a:stretch>
                      <a:fillRect/>
                    </a:stretch>
                  </pic:blipFill>
                  <pic:spPr>
                    <a:xfrm>
                      <a:off x="0" y="0"/>
                      <a:ext cx="5943600" cy="1202690"/>
                    </a:xfrm>
                    <a:prstGeom prst="rect">
                      <a:avLst/>
                    </a:prstGeom>
                  </pic:spPr>
                </pic:pic>
              </a:graphicData>
            </a:graphic>
          </wp:inline>
        </w:drawing>
      </w:r>
    </w:p>
    <w:p w14:paraId="1FC7FD0B" w14:textId="77777777" w:rsidR="00CF3964" w:rsidRDefault="00CF3964" w:rsidP="00CF3964">
      <w:pPr>
        <w:pStyle w:val="NormalWeb"/>
        <w:rPr>
          <w:rFonts w:ascii="NimbusRomNo9L" w:hAnsi="NimbusRomNo9L"/>
          <w:sz w:val="22"/>
          <w:szCs w:val="22"/>
        </w:rPr>
      </w:pPr>
      <w:r>
        <w:t xml:space="preserve">b) </w:t>
      </w:r>
      <w:r>
        <w:rPr>
          <w:rFonts w:ascii="NimbusRomNo9L" w:hAnsi="NimbusRomNo9L"/>
          <w:sz w:val="22"/>
          <w:szCs w:val="22"/>
        </w:rPr>
        <w:t xml:space="preserve">No matter which way the student draws the network, it should not be a polytree </w:t>
      </w:r>
      <w:proofErr w:type="gramStart"/>
      <w:r>
        <w:rPr>
          <w:rFonts w:ascii="NimbusRomNo9L" w:hAnsi="NimbusRomNo9L"/>
          <w:sz w:val="22"/>
          <w:szCs w:val="22"/>
        </w:rPr>
        <w:t>because of the fact that</w:t>
      </w:r>
      <w:proofErr w:type="gramEnd"/>
      <w:r>
        <w:rPr>
          <w:rFonts w:ascii="NimbusRomNo9L" w:hAnsi="NimbusRomNo9L"/>
          <w:sz w:val="22"/>
          <w:szCs w:val="22"/>
        </w:rPr>
        <w:t xml:space="preserve"> the temperature influences the gauge in two ways. </w:t>
      </w:r>
    </w:p>
    <w:p w14:paraId="0E272924" w14:textId="77777777" w:rsidR="00CF3964" w:rsidRDefault="00CF3964" w:rsidP="00CF3964">
      <w:pPr>
        <w:pStyle w:val="NormalWeb"/>
        <w:rPr>
          <w:rFonts w:ascii="NimbusRomNo9L" w:hAnsi="NimbusRomNo9L"/>
          <w:sz w:val="22"/>
          <w:szCs w:val="22"/>
        </w:rPr>
      </w:pPr>
      <w:r>
        <w:rPr>
          <w:rFonts w:ascii="NimbusRomNo9L" w:hAnsi="NimbusRomNo9L"/>
          <w:sz w:val="22"/>
          <w:szCs w:val="22"/>
        </w:rPr>
        <w:t xml:space="preserve">c) </w:t>
      </w:r>
      <w:r>
        <w:rPr>
          <w:rFonts w:ascii="NimbusRomNo9L" w:hAnsi="NimbusRomNo9L"/>
          <w:sz w:val="22"/>
          <w:szCs w:val="22"/>
        </w:rPr>
        <w:t xml:space="preserve">The CPT for </w:t>
      </w:r>
      <w:r>
        <w:rPr>
          <w:rFonts w:ascii="CMMI10" w:hAnsi="CMMI10"/>
          <w:sz w:val="22"/>
          <w:szCs w:val="22"/>
        </w:rPr>
        <w:t xml:space="preserve">G </w:t>
      </w:r>
      <w:r>
        <w:rPr>
          <w:rFonts w:ascii="NimbusRomNo9L" w:hAnsi="NimbusRomNo9L"/>
          <w:sz w:val="22"/>
          <w:szCs w:val="22"/>
        </w:rPr>
        <w:t xml:space="preserve">is shown below. Students should pay careful attention to the semantics of </w:t>
      </w:r>
      <w:r>
        <w:rPr>
          <w:rFonts w:ascii="CMMI10" w:hAnsi="CMMI10"/>
          <w:sz w:val="22"/>
          <w:szCs w:val="22"/>
        </w:rPr>
        <w:t>F</w:t>
      </w:r>
      <w:r>
        <w:rPr>
          <w:rFonts w:ascii="CMMI8" w:hAnsi="CMMI8"/>
          <w:position w:val="-4"/>
          <w:sz w:val="16"/>
          <w:szCs w:val="16"/>
        </w:rPr>
        <w:t>G</w:t>
      </w:r>
      <w:r>
        <w:rPr>
          <w:rFonts w:ascii="NimbusRomNo9L" w:hAnsi="NimbusRomNo9L"/>
          <w:sz w:val="22"/>
          <w:szCs w:val="22"/>
        </w:rPr>
        <w:t xml:space="preserve">, </w:t>
      </w:r>
    </w:p>
    <w:p w14:paraId="56849EBE"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 xml:space="preserve">        |   T=n   |   T=h   |</w:t>
      </w:r>
    </w:p>
    <w:p w14:paraId="38CAB006"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p>
    <w:p w14:paraId="52CF9737"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G=f, FG |   1-y   |   y     |</w:t>
      </w:r>
    </w:p>
    <w:p w14:paraId="00E90C4D"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p>
    <w:p w14:paraId="078987FE"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G=f, ~FG|   y     |   1-y   |</w:t>
      </w:r>
    </w:p>
    <w:p w14:paraId="4232E095"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p>
    <w:p w14:paraId="34DE9A25"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G=t, FG |   x     |   1-x   |</w:t>
      </w:r>
    </w:p>
    <w:p w14:paraId="5ACC4FB6"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p>
    <w:p w14:paraId="21182793" w14:textId="6B1AE3E3" w:rsidR="00CF3964" w:rsidRDefault="00CF3964" w:rsidP="00CF3964">
      <w:pPr>
        <w:pStyle w:val="NormalWeb"/>
        <w:rPr>
          <w:rFonts w:ascii="NimbusRomNo9L" w:hAnsi="NimbusRomNo9L"/>
          <w:sz w:val="22"/>
          <w:szCs w:val="22"/>
        </w:rPr>
      </w:pPr>
      <w:r w:rsidRPr="00CF3964">
        <w:rPr>
          <w:rFonts w:ascii="NimbusRomNo9L" w:hAnsi="NimbusRomNo9L"/>
          <w:sz w:val="22"/>
          <w:szCs w:val="22"/>
        </w:rPr>
        <w:t>G=t, ~FG|   1-x   |   x     |</w:t>
      </w:r>
    </w:p>
    <w:p w14:paraId="4A10D774" w14:textId="77777777" w:rsidR="00CF3964" w:rsidRDefault="00CF3964" w:rsidP="00CF3964">
      <w:pPr>
        <w:pStyle w:val="NormalWeb"/>
      </w:pPr>
      <w:r>
        <w:rPr>
          <w:rFonts w:ascii="NimbusRomNo9L" w:hAnsi="NimbusRomNo9L"/>
          <w:sz w:val="22"/>
          <w:szCs w:val="22"/>
        </w:rPr>
        <w:t xml:space="preserve">d) </w:t>
      </w:r>
      <w:r>
        <w:rPr>
          <w:rFonts w:ascii="NimbusRomNo9L" w:hAnsi="NimbusRomNo9L"/>
          <w:sz w:val="22"/>
          <w:szCs w:val="22"/>
        </w:rPr>
        <w:t xml:space="preserve">The CPT for </w:t>
      </w:r>
      <w:r>
        <w:rPr>
          <w:rFonts w:ascii="CMMI10" w:hAnsi="CMMI10"/>
          <w:sz w:val="22"/>
          <w:szCs w:val="22"/>
        </w:rPr>
        <w:t xml:space="preserve">A </w:t>
      </w:r>
      <w:r>
        <w:rPr>
          <w:rFonts w:ascii="NimbusRomNo9L" w:hAnsi="NimbusRomNo9L"/>
          <w:sz w:val="22"/>
          <w:szCs w:val="22"/>
        </w:rPr>
        <w:t>is as follows:</w:t>
      </w:r>
    </w:p>
    <w:p w14:paraId="19FC98BB" w14:textId="38669E0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 xml:space="preserve">         </w:t>
      </w:r>
      <w:r>
        <w:rPr>
          <w:rFonts w:ascii="NimbusRomNo9L" w:hAnsi="NimbusRomNo9L"/>
          <w:sz w:val="22"/>
          <w:szCs w:val="22"/>
        </w:rPr>
        <w:t xml:space="preserve">          </w:t>
      </w:r>
      <w:r w:rsidRPr="00CF3964">
        <w:rPr>
          <w:rFonts w:ascii="NimbusRomNo9L" w:hAnsi="NimbusRomNo9L"/>
          <w:sz w:val="22"/>
          <w:szCs w:val="22"/>
        </w:rPr>
        <w:t>| FA=t, FG=t | FA=t, FG=f | FA=f, FG=t | FA=f, FG=f |</w:t>
      </w:r>
    </w:p>
    <w:p w14:paraId="0A7BFB61" w14:textId="11015152"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r>
        <w:rPr>
          <w:rFonts w:ascii="NimbusRomNo9L" w:hAnsi="NimbusRomNo9L"/>
          <w:sz w:val="22"/>
          <w:szCs w:val="22"/>
        </w:rPr>
        <w:t xml:space="preserve">       </w:t>
      </w:r>
      <w:r w:rsidRPr="00CF3964">
        <w:rPr>
          <w:rFonts w:ascii="NimbusRomNo9L" w:hAnsi="NimbusRomNo9L"/>
          <w:sz w:val="22"/>
          <w:szCs w:val="22"/>
        </w:rPr>
        <w:t>|-----------|-----------|-----------|-----------|</w:t>
      </w:r>
    </w:p>
    <w:p w14:paraId="5167699E" w14:textId="65EC01B1"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 xml:space="preserve">T=n, G=n |    </w:t>
      </w:r>
      <w:r>
        <w:rPr>
          <w:rFonts w:ascii="NimbusRomNo9L" w:hAnsi="NimbusRomNo9L"/>
          <w:sz w:val="22"/>
          <w:szCs w:val="22"/>
        </w:rPr>
        <w:t>1</w:t>
      </w:r>
      <w:r w:rsidRPr="00CF3964">
        <w:rPr>
          <w:rFonts w:ascii="NimbusRomNo9L" w:hAnsi="NimbusRomNo9L"/>
          <w:sz w:val="22"/>
          <w:szCs w:val="22"/>
        </w:rPr>
        <w:t xml:space="preserve">   |    </w:t>
      </w:r>
      <w:r>
        <w:rPr>
          <w:rFonts w:ascii="NimbusRomNo9L" w:hAnsi="NimbusRomNo9L"/>
          <w:sz w:val="22"/>
          <w:szCs w:val="22"/>
        </w:rPr>
        <w:t>1</w:t>
      </w:r>
      <w:r w:rsidRPr="00CF3964">
        <w:rPr>
          <w:rFonts w:ascii="NimbusRomNo9L" w:hAnsi="NimbusRomNo9L"/>
          <w:sz w:val="22"/>
          <w:szCs w:val="22"/>
        </w:rPr>
        <w:t xml:space="preserve">   |    0   |    0   |</w:t>
      </w:r>
    </w:p>
    <w:p w14:paraId="074BA0C7" w14:textId="7BBAD8D9"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r>
        <w:rPr>
          <w:rFonts w:ascii="NimbusRomNo9L" w:hAnsi="NimbusRomNo9L"/>
          <w:sz w:val="22"/>
          <w:szCs w:val="22"/>
        </w:rPr>
        <w:t xml:space="preserve">       </w:t>
      </w:r>
      <w:r w:rsidRPr="00CF3964">
        <w:rPr>
          <w:rFonts w:ascii="NimbusRomNo9L" w:hAnsi="NimbusRomNo9L"/>
          <w:sz w:val="22"/>
          <w:szCs w:val="22"/>
        </w:rPr>
        <w:t>|-----------|-----------|-----------|-----------|</w:t>
      </w:r>
    </w:p>
    <w:p w14:paraId="7B63A59E" w14:textId="4A9917D5"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 xml:space="preserve">T=n, G=h |    </w:t>
      </w:r>
      <w:proofErr w:type="gramStart"/>
      <w:r>
        <w:rPr>
          <w:rFonts w:ascii="NimbusRomNo9L" w:hAnsi="NimbusRomNo9L"/>
          <w:sz w:val="22"/>
          <w:szCs w:val="22"/>
        </w:rPr>
        <w:t>1</w:t>
      </w:r>
      <w:r w:rsidRPr="00CF3964">
        <w:rPr>
          <w:rFonts w:ascii="NimbusRomNo9L" w:hAnsi="NimbusRomNo9L"/>
          <w:sz w:val="22"/>
          <w:szCs w:val="22"/>
        </w:rPr>
        <w:t xml:space="preserve">  |</w:t>
      </w:r>
      <w:proofErr w:type="gramEnd"/>
      <w:r w:rsidRPr="00CF3964">
        <w:rPr>
          <w:rFonts w:ascii="NimbusRomNo9L" w:hAnsi="NimbusRomNo9L"/>
          <w:sz w:val="22"/>
          <w:szCs w:val="22"/>
        </w:rPr>
        <w:t xml:space="preserve">    0   |    0   |   </w:t>
      </w:r>
      <w:r>
        <w:rPr>
          <w:rFonts w:ascii="NimbusRomNo9L" w:hAnsi="NimbusRomNo9L"/>
          <w:sz w:val="22"/>
          <w:szCs w:val="22"/>
        </w:rPr>
        <w:t>1</w:t>
      </w:r>
      <w:r w:rsidRPr="00CF3964">
        <w:rPr>
          <w:rFonts w:ascii="NimbusRomNo9L" w:hAnsi="NimbusRomNo9L"/>
          <w:sz w:val="22"/>
          <w:szCs w:val="22"/>
        </w:rPr>
        <w:t xml:space="preserve">   |</w:t>
      </w:r>
    </w:p>
    <w:p w14:paraId="38D5887F"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lastRenderedPageBreak/>
        <w:t>--------|-----------|-----------|-----------|-----------|</w:t>
      </w:r>
    </w:p>
    <w:p w14:paraId="72E251C4" w14:textId="23A9B09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 xml:space="preserve">T=h, G=n |    0   |    0   |    </w:t>
      </w:r>
      <w:r>
        <w:rPr>
          <w:rFonts w:ascii="NimbusRomNo9L" w:hAnsi="NimbusRomNo9L"/>
          <w:sz w:val="22"/>
          <w:szCs w:val="22"/>
        </w:rPr>
        <w:t>1</w:t>
      </w:r>
      <w:r w:rsidRPr="00CF3964">
        <w:rPr>
          <w:rFonts w:ascii="NimbusRomNo9L" w:hAnsi="NimbusRomNo9L"/>
          <w:sz w:val="22"/>
          <w:szCs w:val="22"/>
        </w:rPr>
        <w:t xml:space="preserve">   |    </w:t>
      </w:r>
      <w:proofErr w:type="gramStart"/>
      <w:r>
        <w:rPr>
          <w:rFonts w:ascii="NimbusRomNo9L" w:hAnsi="NimbusRomNo9L"/>
          <w:sz w:val="22"/>
          <w:szCs w:val="22"/>
        </w:rPr>
        <w:t>1</w:t>
      </w:r>
      <w:r w:rsidRPr="00CF3964">
        <w:rPr>
          <w:rFonts w:ascii="NimbusRomNo9L" w:hAnsi="NimbusRomNo9L"/>
          <w:sz w:val="22"/>
          <w:szCs w:val="22"/>
        </w:rPr>
        <w:t xml:space="preserve">  |</w:t>
      </w:r>
      <w:proofErr w:type="gramEnd"/>
    </w:p>
    <w:p w14:paraId="6F67C00A" w14:textId="77777777" w:rsidR="00CF3964" w:rsidRPr="00CF3964" w:rsidRDefault="00CF3964" w:rsidP="00CF3964">
      <w:pPr>
        <w:pStyle w:val="NormalWeb"/>
        <w:rPr>
          <w:rFonts w:ascii="NimbusRomNo9L" w:hAnsi="NimbusRomNo9L"/>
          <w:sz w:val="22"/>
          <w:szCs w:val="22"/>
        </w:rPr>
      </w:pPr>
      <w:r w:rsidRPr="00CF3964">
        <w:rPr>
          <w:rFonts w:ascii="NimbusRomNo9L" w:hAnsi="NimbusRomNo9L"/>
          <w:sz w:val="22"/>
          <w:szCs w:val="22"/>
        </w:rPr>
        <w:t>--------|-----------|-----------|-----------|-----------|</w:t>
      </w:r>
    </w:p>
    <w:p w14:paraId="43978B87" w14:textId="26CF9CB5" w:rsidR="00CF3964" w:rsidRDefault="00CF3964" w:rsidP="00CF3964">
      <w:pPr>
        <w:pStyle w:val="NormalWeb"/>
        <w:rPr>
          <w:rFonts w:ascii="NimbusRomNo9L" w:hAnsi="NimbusRomNo9L"/>
          <w:sz w:val="22"/>
          <w:szCs w:val="22"/>
        </w:rPr>
      </w:pPr>
      <w:r w:rsidRPr="00CF3964">
        <w:rPr>
          <w:rFonts w:ascii="NimbusRomNo9L" w:hAnsi="NimbusRomNo9L"/>
          <w:sz w:val="22"/>
          <w:szCs w:val="22"/>
        </w:rPr>
        <w:t xml:space="preserve">T=h, G=h |    0   |    </w:t>
      </w:r>
      <w:r>
        <w:rPr>
          <w:rFonts w:ascii="NimbusRomNo9L" w:hAnsi="NimbusRomNo9L"/>
          <w:sz w:val="22"/>
          <w:szCs w:val="22"/>
        </w:rPr>
        <w:t>1</w:t>
      </w:r>
      <w:r w:rsidRPr="00CF3964">
        <w:rPr>
          <w:rFonts w:ascii="NimbusRomNo9L" w:hAnsi="NimbusRomNo9L"/>
          <w:sz w:val="22"/>
          <w:szCs w:val="22"/>
        </w:rPr>
        <w:t xml:space="preserve">   |    </w:t>
      </w:r>
      <w:r>
        <w:rPr>
          <w:rFonts w:ascii="NimbusRomNo9L" w:hAnsi="NimbusRomNo9L"/>
          <w:sz w:val="22"/>
          <w:szCs w:val="22"/>
        </w:rPr>
        <w:t>1</w:t>
      </w:r>
      <w:r w:rsidRPr="00CF3964">
        <w:rPr>
          <w:rFonts w:ascii="NimbusRomNo9L" w:hAnsi="NimbusRomNo9L"/>
          <w:sz w:val="22"/>
          <w:szCs w:val="22"/>
        </w:rPr>
        <w:t xml:space="preserve">   |    </w:t>
      </w:r>
      <w:proofErr w:type="gramStart"/>
      <w:r w:rsidRPr="00CF3964">
        <w:rPr>
          <w:rFonts w:ascii="NimbusRomNo9L" w:hAnsi="NimbusRomNo9L"/>
          <w:sz w:val="22"/>
          <w:szCs w:val="22"/>
        </w:rPr>
        <w:t>0  |</w:t>
      </w:r>
      <w:proofErr w:type="gramEnd"/>
    </w:p>
    <w:p w14:paraId="3FFBB7F6" w14:textId="0F61FA43" w:rsidR="00CF3964" w:rsidRDefault="00CF3964" w:rsidP="00CF3964">
      <w:pPr>
        <w:pStyle w:val="NormalWeb"/>
        <w:rPr>
          <w:rFonts w:ascii="NimbusRomNo9L" w:hAnsi="NimbusRomNo9L"/>
          <w:sz w:val="22"/>
          <w:szCs w:val="22"/>
        </w:rPr>
      </w:pPr>
    </w:p>
    <w:p w14:paraId="01D46C75" w14:textId="56434804" w:rsidR="00E91DCC" w:rsidRDefault="00E91DCC" w:rsidP="00876DA6">
      <w:pPr>
        <w:pStyle w:val="NormalWeb"/>
      </w:pPr>
    </w:p>
    <w:sectPr w:rsidR="00E9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B0604020202020204"/>
    <w:charset w:val="00"/>
    <w:family w:val="roman"/>
    <w:notTrueType/>
    <w:pitch w:val="default"/>
  </w:font>
  <w:font w:name="CMMI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NimbusRomNo9L">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MTI10">
    <w:altName w:val="Cambria"/>
    <w:panose1 w:val="020B0604020202020204"/>
    <w:charset w:val="00"/>
    <w:family w:val="roman"/>
    <w:notTrueType/>
    <w:pitch w:val="default"/>
  </w:font>
  <w:font w:name="CMMI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37"/>
    <w:multiLevelType w:val="hybridMultilevel"/>
    <w:tmpl w:val="FC1C8612"/>
    <w:lvl w:ilvl="0" w:tplc="EF948678">
      <w:start w:val="1"/>
      <w:numFmt w:val="upperRoman"/>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7538"/>
    <w:multiLevelType w:val="multilevel"/>
    <w:tmpl w:val="5D3AD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902A0"/>
    <w:multiLevelType w:val="hybridMultilevel"/>
    <w:tmpl w:val="E1C008FC"/>
    <w:lvl w:ilvl="0" w:tplc="102834F6">
      <w:start w:val="1"/>
      <w:numFmt w:val="upperRoman"/>
      <w:lvlText w:val="%1"/>
      <w:lvlJc w:val="left"/>
      <w:pPr>
        <w:ind w:left="576" w:hanging="57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87D1619"/>
    <w:multiLevelType w:val="multilevel"/>
    <w:tmpl w:val="E54C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233A0"/>
    <w:multiLevelType w:val="hybridMultilevel"/>
    <w:tmpl w:val="A3E64C62"/>
    <w:lvl w:ilvl="0" w:tplc="081EDA9E">
      <w:start w:val="1"/>
      <w:numFmt w:val="decimal"/>
      <w:pStyle w:val="Heading1"/>
      <w:lvlText w:val="1.%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05BD7"/>
    <w:multiLevelType w:val="hybridMultilevel"/>
    <w:tmpl w:val="29528EFC"/>
    <w:lvl w:ilvl="0" w:tplc="C78C009E">
      <w:start w:val="1"/>
      <w:numFmt w:val="upperRoman"/>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F50F4"/>
    <w:multiLevelType w:val="multilevel"/>
    <w:tmpl w:val="BC22F46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2B45F5D"/>
    <w:multiLevelType w:val="hybridMultilevel"/>
    <w:tmpl w:val="74705DC2"/>
    <w:lvl w:ilvl="0" w:tplc="C93ECB6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B58BF"/>
    <w:multiLevelType w:val="hybridMultilevel"/>
    <w:tmpl w:val="FA86809E"/>
    <w:lvl w:ilvl="0" w:tplc="FA7876D0">
      <w:start w:val="1"/>
      <w:numFmt w:val="decimal"/>
      <w:lvlText w:val="%1)"/>
      <w:lvlJc w:val="left"/>
      <w:pPr>
        <w:ind w:left="432" w:hanging="432"/>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E76DA3"/>
    <w:multiLevelType w:val="multilevel"/>
    <w:tmpl w:val="92344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55228"/>
    <w:multiLevelType w:val="multilevel"/>
    <w:tmpl w:val="0388E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15167"/>
    <w:multiLevelType w:val="multilevel"/>
    <w:tmpl w:val="33F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544F2"/>
    <w:multiLevelType w:val="hybridMultilevel"/>
    <w:tmpl w:val="6840FE3E"/>
    <w:lvl w:ilvl="0" w:tplc="9D986D7E">
      <w:start w:val="1"/>
      <w:numFmt w:val="decimal"/>
      <w:lvlText w:val="%1)"/>
      <w:lvlJc w:val="left"/>
      <w:pPr>
        <w:ind w:left="432" w:hanging="432"/>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022F1"/>
    <w:multiLevelType w:val="hybridMultilevel"/>
    <w:tmpl w:val="8652828E"/>
    <w:lvl w:ilvl="0" w:tplc="041E72E8">
      <w:start w:val="1"/>
      <w:numFmt w:val="decimal"/>
      <w:lvlText w:val="1.%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AB11F8"/>
    <w:multiLevelType w:val="hybridMultilevel"/>
    <w:tmpl w:val="93464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02F3B"/>
    <w:multiLevelType w:val="hybridMultilevel"/>
    <w:tmpl w:val="E6F27012"/>
    <w:lvl w:ilvl="0" w:tplc="17F465DA">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884021">
    <w:abstractNumId w:val="0"/>
  </w:num>
  <w:num w:numId="2" w16cid:durableId="656303710">
    <w:abstractNumId w:val="5"/>
  </w:num>
  <w:num w:numId="3" w16cid:durableId="805195395">
    <w:abstractNumId w:val="8"/>
  </w:num>
  <w:num w:numId="4" w16cid:durableId="91904187">
    <w:abstractNumId w:val="13"/>
  </w:num>
  <w:num w:numId="5" w16cid:durableId="1227883342">
    <w:abstractNumId w:val="13"/>
  </w:num>
  <w:num w:numId="6" w16cid:durableId="1263755513">
    <w:abstractNumId w:val="8"/>
  </w:num>
  <w:num w:numId="7" w16cid:durableId="83191584">
    <w:abstractNumId w:val="8"/>
  </w:num>
  <w:num w:numId="8" w16cid:durableId="43214646">
    <w:abstractNumId w:val="2"/>
  </w:num>
  <w:num w:numId="9" w16cid:durableId="309598505">
    <w:abstractNumId w:val="12"/>
  </w:num>
  <w:num w:numId="10" w16cid:durableId="290669138">
    <w:abstractNumId w:val="4"/>
  </w:num>
  <w:num w:numId="11" w16cid:durableId="1287733969">
    <w:abstractNumId w:val="6"/>
  </w:num>
  <w:num w:numId="12" w16cid:durableId="21303205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80021304">
    <w:abstractNumId w:val="14"/>
  </w:num>
  <w:num w:numId="14" w16cid:durableId="1058626446">
    <w:abstractNumId w:val="3"/>
  </w:num>
  <w:num w:numId="15" w16cid:durableId="1235433049">
    <w:abstractNumId w:val="10"/>
  </w:num>
  <w:num w:numId="16" w16cid:durableId="669254652">
    <w:abstractNumId w:val="15"/>
  </w:num>
  <w:num w:numId="17" w16cid:durableId="1546023545">
    <w:abstractNumId w:val="7"/>
  </w:num>
  <w:num w:numId="18" w16cid:durableId="605306609">
    <w:abstractNumId w:val="11"/>
  </w:num>
  <w:num w:numId="19" w16cid:durableId="1772122425">
    <w:abstractNumId w:val="9"/>
  </w:num>
  <w:num w:numId="20" w16cid:durableId="92473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33"/>
    <w:rsid w:val="00035E81"/>
    <w:rsid w:val="00266759"/>
    <w:rsid w:val="002B7EDE"/>
    <w:rsid w:val="00325999"/>
    <w:rsid w:val="004602C4"/>
    <w:rsid w:val="005857E1"/>
    <w:rsid w:val="006D1FAD"/>
    <w:rsid w:val="00876DA6"/>
    <w:rsid w:val="00AE3D02"/>
    <w:rsid w:val="00CC0A33"/>
    <w:rsid w:val="00CF3964"/>
    <w:rsid w:val="00E41F61"/>
    <w:rsid w:val="00E9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DFFDE"/>
  <w15:chartTrackingRefBased/>
  <w15:docId w15:val="{692388C1-661D-4B4B-99CE-52A68DE4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itle"/>
    <w:link w:val="Heading1Char"/>
    <w:autoRedefine/>
    <w:uiPriority w:val="9"/>
    <w:qFormat/>
    <w:rsid w:val="004602C4"/>
    <w:pPr>
      <w:keepNext/>
      <w:keepLines/>
      <w:numPr>
        <w:numId w:val="10"/>
      </w:numPr>
      <w:spacing w:before="360" w:after="120" w:line="259" w:lineRule="auto"/>
      <w:jc w:val="center"/>
      <w:outlineLvl w:val="0"/>
    </w:pPr>
    <w:rPr>
      <w:b/>
      <w:color w:val="000000" w:themeColor="text1"/>
      <w:sz w:val="44"/>
      <w:szCs w:val="32"/>
    </w:rPr>
  </w:style>
  <w:style w:type="paragraph" w:styleId="Heading2">
    <w:name w:val="heading 2"/>
    <w:basedOn w:val="Normal"/>
    <w:next w:val="Normal"/>
    <w:link w:val="Heading2Char"/>
    <w:autoRedefine/>
    <w:uiPriority w:val="9"/>
    <w:unhideWhenUsed/>
    <w:qFormat/>
    <w:rsid w:val="004602C4"/>
    <w:pPr>
      <w:keepNext/>
      <w:keepLines/>
      <w:numPr>
        <w:numId w:val="11"/>
      </w:numPr>
      <w:spacing w:before="160" w:after="120" w:line="259" w:lineRule="auto"/>
      <w:ind w:left="432" w:hanging="432"/>
      <w:outlineLvl w:val="1"/>
    </w:pPr>
    <w:rPr>
      <w:rFonts w:asciiTheme="majorHAnsi" w:eastAsiaTheme="majorEastAsia" w:hAnsiTheme="majorHAnsi" w:cstheme="majorBidi"/>
      <w:b/>
      <w:color w:val="000000" w:themeColor="text1"/>
      <w:sz w:val="40"/>
      <w:szCs w:val="26"/>
    </w:rPr>
  </w:style>
  <w:style w:type="paragraph" w:styleId="Heading3">
    <w:name w:val="heading 3"/>
    <w:basedOn w:val="Normal"/>
    <w:next w:val="Normal"/>
    <w:link w:val="Heading3Char"/>
    <w:autoRedefine/>
    <w:uiPriority w:val="9"/>
    <w:unhideWhenUsed/>
    <w:qFormat/>
    <w:rsid w:val="004602C4"/>
    <w:pPr>
      <w:keepNext/>
      <w:keepLines/>
      <w:tabs>
        <w:tab w:val="num" w:pos="720"/>
      </w:tabs>
      <w:spacing w:before="160" w:after="120" w:line="259" w:lineRule="auto"/>
      <w:ind w:left="432" w:hanging="432"/>
      <w:outlineLvl w:val="2"/>
    </w:pPr>
    <w:rPr>
      <w:rFonts w:asciiTheme="majorHAnsi" w:eastAsia="Calibri" w:hAnsiTheme="majorHAnsi" w:cstheme="majorBidi"/>
      <w:b/>
      <w:color w:val="000000" w:themeColor="text1"/>
      <w:sz w:val="3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C4"/>
    <w:rPr>
      <w:rFonts w:asciiTheme="majorHAnsi" w:eastAsiaTheme="majorEastAsia" w:hAnsiTheme="majorHAnsi" w:cstheme="majorBidi"/>
      <w:b/>
      <w:color w:val="000000" w:themeColor="text1"/>
      <w:spacing w:val="-10"/>
      <w:kern w:val="28"/>
      <w:sz w:val="44"/>
      <w:szCs w:val="32"/>
    </w:rPr>
  </w:style>
  <w:style w:type="paragraph" w:styleId="NoSpacing">
    <w:name w:val="No Spacing"/>
    <w:uiPriority w:val="1"/>
    <w:qFormat/>
    <w:rsid w:val="004602C4"/>
  </w:style>
  <w:style w:type="paragraph" w:customStyle="1" w:styleId="Chapter">
    <w:name w:val="Chapter"/>
    <w:basedOn w:val="Title"/>
    <w:next w:val="Title"/>
    <w:autoRedefine/>
    <w:qFormat/>
    <w:rsid w:val="004602C4"/>
    <w:pPr>
      <w:spacing w:before="360" w:after="360"/>
      <w:jc w:val="center"/>
    </w:pPr>
    <w:rPr>
      <w:rFonts w:eastAsia="Calibri"/>
    </w:rPr>
  </w:style>
  <w:style w:type="paragraph" w:styleId="Title">
    <w:name w:val="Title"/>
    <w:basedOn w:val="Normal"/>
    <w:next w:val="Normal"/>
    <w:link w:val="TitleChar"/>
    <w:uiPriority w:val="10"/>
    <w:qFormat/>
    <w:rsid w:val="004602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02C4"/>
    <w:rPr>
      <w:rFonts w:asciiTheme="majorHAnsi" w:eastAsiaTheme="majorEastAsia" w:hAnsiTheme="majorHAnsi" w:cstheme="majorBidi"/>
      <w:b/>
      <w:color w:val="000000" w:themeColor="text1"/>
      <w:sz w:val="40"/>
      <w:szCs w:val="26"/>
    </w:rPr>
  </w:style>
  <w:style w:type="character" w:customStyle="1" w:styleId="Heading3Char">
    <w:name w:val="Heading 3 Char"/>
    <w:basedOn w:val="DefaultParagraphFont"/>
    <w:link w:val="Heading3"/>
    <w:uiPriority w:val="9"/>
    <w:rsid w:val="004602C4"/>
    <w:rPr>
      <w:rFonts w:asciiTheme="majorHAnsi" w:eastAsia="Calibri" w:hAnsiTheme="majorHAnsi" w:cstheme="majorBidi"/>
      <w:b/>
      <w:color w:val="000000" w:themeColor="text1"/>
      <w:sz w:val="32"/>
      <w:szCs w:val="22"/>
    </w:rPr>
  </w:style>
  <w:style w:type="paragraph" w:styleId="NormalWeb">
    <w:name w:val="Normal (Web)"/>
    <w:basedOn w:val="Normal"/>
    <w:uiPriority w:val="99"/>
    <w:unhideWhenUsed/>
    <w:rsid w:val="0032599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D1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176">
      <w:bodyDiv w:val="1"/>
      <w:marLeft w:val="0"/>
      <w:marRight w:val="0"/>
      <w:marTop w:val="0"/>
      <w:marBottom w:val="0"/>
      <w:divBdr>
        <w:top w:val="none" w:sz="0" w:space="0" w:color="auto"/>
        <w:left w:val="none" w:sz="0" w:space="0" w:color="auto"/>
        <w:bottom w:val="none" w:sz="0" w:space="0" w:color="auto"/>
        <w:right w:val="none" w:sz="0" w:space="0" w:color="auto"/>
      </w:divBdr>
      <w:divsChild>
        <w:div w:id="1780250722">
          <w:marLeft w:val="0"/>
          <w:marRight w:val="0"/>
          <w:marTop w:val="0"/>
          <w:marBottom w:val="0"/>
          <w:divBdr>
            <w:top w:val="none" w:sz="0" w:space="0" w:color="auto"/>
            <w:left w:val="none" w:sz="0" w:space="0" w:color="auto"/>
            <w:bottom w:val="none" w:sz="0" w:space="0" w:color="auto"/>
            <w:right w:val="none" w:sz="0" w:space="0" w:color="auto"/>
          </w:divBdr>
          <w:divsChild>
            <w:div w:id="294144228">
              <w:marLeft w:val="0"/>
              <w:marRight w:val="0"/>
              <w:marTop w:val="0"/>
              <w:marBottom w:val="0"/>
              <w:divBdr>
                <w:top w:val="none" w:sz="0" w:space="0" w:color="auto"/>
                <w:left w:val="none" w:sz="0" w:space="0" w:color="auto"/>
                <w:bottom w:val="none" w:sz="0" w:space="0" w:color="auto"/>
                <w:right w:val="none" w:sz="0" w:space="0" w:color="auto"/>
              </w:divBdr>
              <w:divsChild>
                <w:div w:id="391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79">
      <w:bodyDiv w:val="1"/>
      <w:marLeft w:val="0"/>
      <w:marRight w:val="0"/>
      <w:marTop w:val="0"/>
      <w:marBottom w:val="0"/>
      <w:divBdr>
        <w:top w:val="none" w:sz="0" w:space="0" w:color="auto"/>
        <w:left w:val="none" w:sz="0" w:space="0" w:color="auto"/>
        <w:bottom w:val="none" w:sz="0" w:space="0" w:color="auto"/>
        <w:right w:val="none" w:sz="0" w:space="0" w:color="auto"/>
      </w:divBdr>
      <w:divsChild>
        <w:div w:id="657879242">
          <w:marLeft w:val="0"/>
          <w:marRight w:val="0"/>
          <w:marTop w:val="0"/>
          <w:marBottom w:val="0"/>
          <w:divBdr>
            <w:top w:val="none" w:sz="0" w:space="0" w:color="auto"/>
            <w:left w:val="none" w:sz="0" w:space="0" w:color="auto"/>
            <w:bottom w:val="none" w:sz="0" w:space="0" w:color="auto"/>
            <w:right w:val="none" w:sz="0" w:space="0" w:color="auto"/>
          </w:divBdr>
          <w:divsChild>
            <w:div w:id="235826548">
              <w:marLeft w:val="0"/>
              <w:marRight w:val="0"/>
              <w:marTop w:val="0"/>
              <w:marBottom w:val="0"/>
              <w:divBdr>
                <w:top w:val="none" w:sz="0" w:space="0" w:color="auto"/>
                <w:left w:val="none" w:sz="0" w:space="0" w:color="auto"/>
                <w:bottom w:val="none" w:sz="0" w:space="0" w:color="auto"/>
                <w:right w:val="none" w:sz="0" w:space="0" w:color="auto"/>
              </w:divBdr>
              <w:divsChild>
                <w:div w:id="6208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1287">
          <w:marLeft w:val="0"/>
          <w:marRight w:val="0"/>
          <w:marTop w:val="0"/>
          <w:marBottom w:val="0"/>
          <w:divBdr>
            <w:top w:val="none" w:sz="0" w:space="0" w:color="auto"/>
            <w:left w:val="none" w:sz="0" w:space="0" w:color="auto"/>
            <w:bottom w:val="none" w:sz="0" w:space="0" w:color="auto"/>
            <w:right w:val="none" w:sz="0" w:space="0" w:color="auto"/>
          </w:divBdr>
          <w:divsChild>
            <w:div w:id="389230563">
              <w:marLeft w:val="0"/>
              <w:marRight w:val="0"/>
              <w:marTop w:val="0"/>
              <w:marBottom w:val="0"/>
              <w:divBdr>
                <w:top w:val="none" w:sz="0" w:space="0" w:color="auto"/>
                <w:left w:val="none" w:sz="0" w:space="0" w:color="auto"/>
                <w:bottom w:val="none" w:sz="0" w:space="0" w:color="auto"/>
                <w:right w:val="none" w:sz="0" w:space="0" w:color="auto"/>
              </w:divBdr>
              <w:divsChild>
                <w:div w:id="15977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7224">
      <w:bodyDiv w:val="1"/>
      <w:marLeft w:val="0"/>
      <w:marRight w:val="0"/>
      <w:marTop w:val="0"/>
      <w:marBottom w:val="0"/>
      <w:divBdr>
        <w:top w:val="none" w:sz="0" w:space="0" w:color="auto"/>
        <w:left w:val="none" w:sz="0" w:space="0" w:color="auto"/>
        <w:bottom w:val="none" w:sz="0" w:space="0" w:color="auto"/>
        <w:right w:val="none" w:sz="0" w:space="0" w:color="auto"/>
      </w:divBdr>
      <w:divsChild>
        <w:div w:id="1576813941">
          <w:marLeft w:val="0"/>
          <w:marRight w:val="0"/>
          <w:marTop w:val="0"/>
          <w:marBottom w:val="0"/>
          <w:divBdr>
            <w:top w:val="none" w:sz="0" w:space="0" w:color="auto"/>
            <w:left w:val="none" w:sz="0" w:space="0" w:color="auto"/>
            <w:bottom w:val="none" w:sz="0" w:space="0" w:color="auto"/>
            <w:right w:val="none" w:sz="0" w:space="0" w:color="auto"/>
          </w:divBdr>
          <w:divsChild>
            <w:div w:id="738600918">
              <w:marLeft w:val="0"/>
              <w:marRight w:val="0"/>
              <w:marTop w:val="0"/>
              <w:marBottom w:val="0"/>
              <w:divBdr>
                <w:top w:val="none" w:sz="0" w:space="0" w:color="auto"/>
                <w:left w:val="none" w:sz="0" w:space="0" w:color="auto"/>
                <w:bottom w:val="none" w:sz="0" w:space="0" w:color="auto"/>
                <w:right w:val="none" w:sz="0" w:space="0" w:color="auto"/>
              </w:divBdr>
              <w:divsChild>
                <w:div w:id="524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0364">
      <w:bodyDiv w:val="1"/>
      <w:marLeft w:val="0"/>
      <w:marRight w:val="0"/>
      <w:marTop w:val="0"/>
      <w:marBottom w:val="0"/>
      <w:divBdr>
        <w:top w:val="none" w:sz="0" w:space="0" w:color="auto"/>
        <w:left w:val="none" w:sz="0" w:space="0" w:color="auto"/>
        <w:bottom w:val="none" w:sz="0" w:space="0" w:color="auto"/>
        <w:right w:val="none" w:sz="0" w:space="0" w:color="auto"/>
      </w:divBdr>
      <w:divsChild>
        <w:div w:id="1904832928">
          <w:marLeft w:val="0"/>
          <w:marRight w:val="0"/>
          <w:marTop w:val="0"/>
          <w:marBottom w:val="0"/>
          <w:divBdr>
            <w:top w:val="none" w:sz="0" w:space="0" w:color="auto"/>
            <w:left w:val="none" w:sz="0" w:space="0" w:color="auto"/>
            <w:bottom w:val="none" w:sz="0" w:space="0" w:color="auto"/>
            <w:right w:val="none" w:sz="0" w:space="0" w:color="auto"/>
          </w:divBdr>
          <w:divsChild>
            <w:div w:id="99646829">
              <w:marLeft w:val="0"/>
              <w:marRight w:val="0"/>
              <w:marTop w:val="0"/>
              <w:marBottom w:val="0"/>
              <w:divBdr>
                <w:top w:val="none" w:sz="0" w:space="0" w:color="auto"/>
                <w:left w:val="none" w:sz="0" w:space="0" w:color="auto"/>
                <w:bottom w:val="none" w:sz="0" w:space="0" w:color="auto"/>
                <w:right w:val="none" w:sz="0" w:space="0" w:color="auto"/>
              </w:divBdr>
              <w:divsChild>
                <w:div w:id="6909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4749">
      <w:bodyDiv w:val="1"/>
      <w:marLeft w:val="0"/>
      <w:marRight w:val="0"/>
      <w:marTop w:val="0"/>
      <w:marBottom w:val="0"/>
      <w:divBdr>
        <w:top w:val="none" w:sz="0" w:space="0" w:color="auto"/>
        <w:left w:val="none" w:sz="0" w:space="0" w:color="auto"/>
        <w:bottom w:val="none" w:sz="0" w:space="0" w:color="auto"/>
        <w:right w:val="none" w:sz="0" w:space="0" w:color="auto"/>
      </w:divBdr>
    </w:div>
    <w:div w:id="875585074">
      <w:bodyDiv w:val="1"/>
      <w:marLeft w:val="0"/>
      <w:marRight w:val="0"/>
      <w:marTop w:val="0"/>
      <w:marBottom w:val="0"/>
      <w:divBdr>
        <w:top w:val="none" w:sz="0" w:space="0" w:color="auto"/>
        <w:left w:val="none" w:sz="0" w:space="0" w:color="auto"/>
        <w:bottom w:val="none" w:sz="0" w:space="0" w:color="auto"/>
        <w:right w:val="none" w:sz="0" w:space="0" w:color="auto"/>
      </w:divBdr>
      <w:divsChild>
        <w:div w:id="6176530">
          <w:marLeft w:val="0"/>
          <w:marRight w:val="0"/>
          <w:marTop w:val="0"/>
          <w:marBottom w:val="0"/>
          <w:divBdr>
            <w:top w:val="none" w:sz="0" w:space="0" w:color="auto"/>
            <w:left w:val="none" w:sz="0" w:space="0" w:color="auto"/>
            <w:bottom w:val="none" w:sz="0" w:space="0" w:color="auto"/>
            <w:right w:val="none" w:sz="0" w:space="0" w:color="auto"/>
          </w:divBdr>
          <w:divsChild>
            <w:div w:id="66462372">
              <w:marLeft w:val="0"/>
              <w:marRight w:val="0"/>
              <w:marTop w:val="0"/>
              <w:marBottom w:val="0"/>
              <w:divBdr>
                <w:top w:val="none" w:sz="0" w:space="0" w:color="auto"/>
                <w:left w:val="none" w:sz="0" w:space="0" w:color="auto"/>
                <w:bottom w:val="none" w:sz="0" w:space="0" w:color="auto"/>
                <w:right w:val="none" w:sz="0" w:space="0" w:color="auto"/>
              </w:divBdr>
              <w:divsChild>
                <w:div w:id="3758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32278">
      <w:bodyDiv w:val="1"/>
      <w:marLeft w:val="0"/>
      <w:marRight w:val="0"/>
      <w:marTop w:val="0"/>
      <w:marBottom w:val="0"/>
      <w:divBdr>
        <w:top w:val="none" w:sz="0" w:space="0" w:color="auto"/>
        <w:left w:val="none" w:sz="0" w:space="0" w:color="auto"/>
        <w:bottom w:val="none" w:sz="0" w:space="0" w:color="auto"/>
        <w:right w:val="none" w:sz="0" w:space="0" w:color="auto"/>
      </w:divBdr>
      <w:divsChild>
        <w:div w:id="1743867250">
          <w:marLeft w:val="0"/>
          <w:marRight w:val="0"/>
          <w:marTop w:val="0"/>
          <w:marBottom w:val="0"/>
          <w:divBdr>
            <w:top w:val="none" w:sz="0" w:space="0" w:color="auto"/>
            <w:left w:val="none" w:sz="0" w:space="0" w:color="auto"/>
            <w:bottom w:val="none" w:sz="0" w:space="0" w:color="auto"/>
            <w:right w:val="none" w:sz="0" w:space="0" w:color="auto"/>
          </w:divBdr>
          <w:divsChild>
            <w:div w:id="199710265">
              <w:marLeft w:val="0"/>
              <w:marRight w:val="0"/>
              <w:marTop w:val="0"/>
              <w:marBottom w:val="0"/>
              <w:divBdr>
                <w:top w:val="none" w:sz="0" w:space="0" w:color="auto"/>
                <w:left w:val="none" w:sz="0" w:space="0" w:color="auto"/>
                <w:bottom w:val="none" w:sz="0" w:space="0" w:color="auto"/>
                <w:right w:val="none" w:sz="0" w:space="0" w:color="auto"/>
              </w:divBdr>
              <w:divsChild>
                <w:div w:id="484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4884">
      <w:bodyDiv w:val="1"/>
      <w:marLeft w:val="0"/>
      <w:marRight w:val="0"/>
      <w:marTop w:val="0"/>
      <w:marBottom w:val="0"/>
      <w:divBdr>
        <w:top w:val="none" w:sz="0" w:space="0" w:color="auto"/>
        <w:left w:val="none" w:sz="0" w:space="0" w:color="auto"/>
        <w:bottom w:val="none" w:sz="0" w:space="0" w:color="auto"/>
        <w:right w:val="none" w:sz="0" w:space="0" w:color="auto"/>
      </w:divBdr>
    </w:div>
    <w:div w:id="952904358">
      <w:bodyDiv w:val="1"/>
      <w:marLeft w:val="0"/>
      <w:marRight w:val="0"/>
      <w:marTop w:val="0"/>
      <w:marBottom w:val="0"/>
      <w:divBdr>
        <w:top w:val="none" w:sz="0" w:space="0" w:color="auto"/>
        <w:left w:val="none" w:sz="0" w:space="0" w:color="auto"/>
        <w:bottom w:val="none" w:sz="0" w:space="0" w:color="auto"/>
        <w:right w:val="none" w:sz="0" w:space="0" w:color="auto"/>
      </w:divBdr>
      <w:divsChild>
        <w:div w:id="1064138568">
          <w:marLeft w:val="0"/>
          <w:marRight w:val="0"/>
          <w:marTop w:val="0"/>
          <w:marBottom w:val="0"/>
          <w:divBdr>
            <w:top w:val="none" w:sz="0" w:space="0" w:color="auto"/>
            <w:left w:val="none" w:sz="0" w:space="0" w:color="auto"/>
            <w:bottom w:val="none" w:sz="0" w:space="0" w:color="auto"/>
            <w:right w:val="none" w:sz="0" w:space="0" w:color="auto"/>
          </w:divBdr>
          <w:divsChild>
            <w:div w:id="1343581990">
              <w:marLeft w:val="0"/>
              <w:marRight w:val="0"/>
              <w:marTop w:val="0"/>
              <w:marBottom w:val="0"/>
              <w:divBdr>
                <w:top w:val="none" w:sz="0" w:space="0" w:color="auto"/>
                <w:left w:val="none" w:sz="0" w:space="0" w:color="auto"/>
                <w:bottom w:val="none" w:sz="0" w:space="0" w:color="auto"/>
                <w:right w:val="none" w:sz="0" w:space="0" w:color="auto"/>
              </w:divBdr>
              <w:divsChild>
                <w:div w:id="1714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0043">
      <w:bodyDiv w:val="1"/>
      <w:marLeft w:val="0"/>
      <w:marRight w:val="0"/>
      <w:marTop w:val="0"/>
      <w:marBottom w:val="0"/>
      <w:divBdr>
        <w:top w:val="none" w:sz="0" w:space="0" w:color="auto"/>
        <w:left w:val="none" w:sz="0" w:space="0" w:color="auto"/>
        <w:bottom w:val="none" w:sz="0" w:space="0" w:color="auto"/>
        <w:right w:val="none" w:sz="0" w:space="0" w:color="auto"/>
      </w:divBdr>
      <w:divsChild>
        <w:div w:id="369648996">
          <w:marLeft w:val="0"/>
          <w:marRight w:val="0"/>
          <w:marTop w:val="0"/>
          <w:marBottom w:val="0"/>
          <w:divBdr>
            <w:top w:val="none" w:sz="0" w:space="0" w:color="auto"/>
            <w:left w:val="none" w:sz="0" w:space="0" w:color="auto"/>
            <w:bottom w:val="none" w:sz="0" w:space="0" w:color="auto"/>
            <w:right w:val="none" w:sz="0" w:space="0" w:color="auto"/>
          </w:divBdr>
          <w:divsChild>
            <w:div w:id="1207178870">
              <w:marLeft w:val="0"/>
              <w:marRight w:val="0"/>
              <w:marTop w:val="0"/>
              <w:marBottom w:val="0"/>
              <w:divBdr>
                <w:top w:val="none" w:sz="0" w:space="0" w:color="auto"/>
                <w:left w:val="none" w:sz="0" w:space="0" w:color="auto"/>
                <w:bottom w:val="none" w:sz="0" w:space="0" w:color="auto"/>
                <w:right w:val="none" w:sz="0" w:space="0" w:color="auto"/>
              </w:divBdr>
              <w:divsChild>
                <w:div w:id="672689122">
                  <w:marLeft w:val="0"/>
                  <w:marRight w:val="0"/>
                  <w:marTop w:val="0"/>
                  <w:marBottom w:val="0"/>
                  <w:divBdr>
                    <w:top w:val="none" w:sz="0" w:space="0" w:color="auto"/>
                    <w:left w:val="none" w:sz="0" w:space="0" w:color="auto"/>
                    <w:bottom w:val="none" w:sz="0" w:space="0" w:color="auto"/>
                    <w:right w:val="none" w:sz="0" w:space="0" w:color="auto"/>
                  </w:divBdr>
                </w:div>
                <w:div w:id="1495141158">
                  <w:marLeft w:val="0"/>
                  <w:marRight w:val="0"/>
                  <w:marTop w:val="0"/>
                  <w:marBottom w:val="0"/>
                  <w:divBdr>
                    <w:top w:val="none" w:sz="0" w:space="0" w:color="auto"/>
                    <w:left w:val="none" w:sz="0" w:space="0" w:color="auto"/>
                    <w:bottom w:val="none" w:sz="0" w:space="0" w:color="auto"/>
                    <w:right w:val="none" w:sz="0" w:space="0" w:color="auto"/>
                  </w:divBdr>
                </w:div>
              </w:divsChild>
            </w:div>
            <w:div w:id="356082383">
              <w:marLeft w:val="0"/>
              <w:marRight w:val="0"/>
              <w:marTop w:val="0"/>
              <w:marBottom w:val="0"/>
              <w:divBdr>
                <w:top w:val="none" w:sz="0" w:space="0" w:color="auto"/>
                <w:left w:val="none" w:sz="0" w:space="0" w:color="auto"/>
                <w:bottom w:val="none" w:sz="0" w:space="0" w:color="auto"/>
                <w:right w:val="none" w:sz="0" w:space="0" w:color="auto"/>
              </w:divBdr>
              <w:divsChild>
                <w:div w:id="1256666663">
                  <w:marLeft w:val="0"/>
                  <w:marRight w:val="0"/>
                  <w:marTop w:val="0"/>
                  <w:marBottom w:val="0"/>
                  <w:divBdr>
                    <w:top w:val="none" w:sz="0" w:space="0" w:color="auto"/>
                    <w:left w:val="none" w:sz="0" w:space="0" w:color="auto"/>
                    <w:bottom w:val="none" w:sz="0" w:space="0" w:color="auto"/>
                    <w:right w:val="none" w:sz="0" w:space="0" w:color="auto"/>
                  </w:divBdr>
                </w:div>
              </w:divsChild>
            </w:div>
            <w:div w:id="499539992">
              <w:marLeft w:val="0"/>
              <w:marRight w:val="0"/>
              <w:marTop w:val="0"/>
              <w:marBottom w:val="0"/>
              <w:divBdr>
                <w:top w:val="none" w:sz="0" w:space="0" w:color="auto"/>
                <w:left w:val="none" w:sz="0" w:space="0" w:color="auto"/>
                <w:bottom w:val="none" w:sz="0" w:space="0" w:color="auto"/>
                <w:right w:val="none" w:sz="0" w:space="0" w:color="auto"/>
              </w:divBdr>
              <w:divsChild>
                <w:div w:id="1190024909">
                  <w:marLeft w:val="0"/>
                  <w:marRight w:val="0"/>
                  <w:marTop w:val="0"/>
                  <w:marBottom w:val="0"/>
                  <w:divBdr>
                    <w:top w:val="none" w:sz="0" w:space="0" w:color="auto"/>
                    <w:left w:val="none" w:sz="0" w:space="0" w:color="auto"/>
                    <w:bottom w:val="none" w:sz="0" w:space="0" w:color="auto"/>
                    <w:right w:val="none" w:sz="0" w:space="0" w:color="auto"/>
                  </w:divBdr>
                </w:div>
              </w:divsChild>
            </w:div>
            <w:div w:id="1920865972">
              <w:marLeft w:val="0"/>
              <w:marRight w:val="0"/>
              <w:marTop w:val="0"/>
              <w:marBottom w:val="0"/>
              <w:divBdr>
                <w:top w:val="none" w:sz="0" w:space="0" w:color="auto"/>
                <w:left w:val="none" w:sz="0" w:space="0" w:color="auto"/>
                <w:bottom w:val="none" w:sz="0" w:space="0" w:color="auto"/>
                <w:right w:val="none" w:sz="0" w:space="0" w:color="auto"/>
              </w:divBdr>
              <w:divsChild>
                <w:div w:id="197553159">
                  <w:marLeft w:val="0"/>
                  <w:marRight w:val="0"/>
                  <w:marTop w:val="0"/>
                  <w:marBottom w:val="0"/>
                  <w:divBdr>
                    <w:top w:val="none" w:sz="0" w:space="0" w:color="auto"/>
                    <w:left w:val="none" w:sz="0" w:space="0" w:color="auto"/>
                    <w:bottom w:val="none" w:sz="0" w:space="0" w:color="auto"/>
                    <w:right w:val="none" w:sz="0" w:space="0" w:color="auto"/>
                  </w:divBdr>
                </w:div>
              </w:divsChild>
            </w:div>
            <w:div w:id="1952084844">
              <w:marLeft w:val="0"/>
              <w:marRight w:val="0"/>
              <w:marTop w:val="0"/>
              <w:marBottom w:val="0"/>
              <w:divBdr>
                <w:top w:val="none" w:sz="0" w:space="0" w:color="auto"/>
                <w:left w:val="none" w:sz="0" w:space="0" w:color="auto"/>
                <w:bottom w:val="none" w:sz="0" w:space="0" w:color="auto"/>
                <w:right w:val="none" w:sz="0" w:space="0" w:color="auto"/>
              </w:divBdr>
              <w:divsChild>
                <w:div w:id="765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280">
      <w:bodyDiv w:val="1"/>
      <w:marLeft w:val="0"/>
      <w:marRight w:val="0"/>
      <w:marTop w:val="0"/>
      <w:marBottom w:val="0"/>
      <w:divBdr>
        <w:top w:val="none" w:sz="0" w:space="0" w:color="auto"/>
        <w:left w:val="none" w:sz="0" w:space="0" w:color="auto"/>
        <w:bottom w:val="none" w:sz="0" w:space="0" w:color="auto"/>
        <w:right w:val="none" w:sz="0" w:space="0" w:color="auto"/>
      </w:divBdr>
      <w:divsChild>
        <w:div w:id="689068424">
          <w:marLeft w:val="0"/>
          <w:marRight w:val="0"/>
          <w:marTop w:val="0"/>
          <w:marBottom w:val="0"/>
          <w:divBdr>
            <w:top w:val="none" w:sz="0" w:space="0" w:color="auto"/>
            <w:left w:val="none" w:sz="0" w:space="0" w:color="auto"/>
            <w:bottom w:val="none" w:sz="0" w:space="0" w:color="auto"/>
            <w:right w:val="none" w:sz="0" w:space="0" w:color="auto"/>
          </w:divBdr>
          <w:divsChild>
            <w:div w:id="130635042">
              <w:marLeft w:val="0"/>
              <w:marRight w:val="0"/>
              <w:marTop w:val="0"/>
              <w:marBottom w:val="0"/>
              <w:divBdr>
                <w:top w:val="none" w:sz="0" w:space="0" w:color="auto"/>
                <w:left w:val="none" w:sz="0" w:space="0" w:color="auto"/>
                <w:bottom w:val="none" w:sz="0" w:space="0" w:color="auto"/>
                <w:right w:val="none" w:sz="0" w:space="0" w:color="auto"/>
              </w:divBdr>
              <w:divsChild>
                <w:div w:id="17243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5094">
      <w:bodyDiv w:val="1"/>
      <w:marLeft w:val="0"/>
      <w:marRight w:val="0"/>
      <w:marTop w:val="0"/>
      <w:marBottom w:val="0"/>
      <w:divBdr>
        <w:top w:val="none" w:sz="0" w:space="0" w:color="auto"/>
        <w:left w:val="none" w:sz="0" w:space="0" w:color="auto"/>
        <w:bottom w:val="none" w:sz="0" w:space="0" w:color="auto"/>
        <w:right w:val="none" w:sz="0" w:space="0" w:color="auto"/>
      </w:divBdr>
      <w:divsChild>
        <w:div w:id="1847359079">
          <w:marLeft w:val="0"/>
          <w:marRight w:val="0"/>
          <w:marTop w:val="0"/>
          <w:marBottom w:val="0"/>
          <w:divBdr>
            <w:top w:val="none" w:sz="0" w:space="0" w:color="auto"/>
            <w:left w:val="none" w:sz="0" w:space="0" w:color="auto"/>
            <w:bottom w:val="none" w:sz="0" w:space="0" w:color="auto"/>
            <w:right w:val="none" w:sz="0" w:space="0" w:color="auto"/>
          </w:divBdr>
          <w:divsChild>
            <w:div w:id="271282073">
              <w:marLeft w:val="0"/>
              <w:marRight w:val="0"/>
              <w:marTop w:val="0"/>
              <w:marBottom w:val="0"/>
              <w:divBdr>
                <w:top w:val="none" w:sz="0" w:space="0" w:color="auto"/>
                <w:left w:val="none" w:sz="0" w:space="0" w:color="auto"/>
                <w:bottom w:val="none" w:sz="0" w:space="0" w:color="auto"/>
                <w:right w:val="none" w:sz="0" w:space="0" w:color="auto"/>
              </w:divBdr>
              <w:divsChild>
                <w:div w:id="877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4899">
      <w:bodyDiv w:val="1"/>
      <w:marLeft w:val="0"/>
      <w:marRight w:val="0"/>
      <w:marTop w:val="0"/>
      <w:marBottom w:val="0"/>
      <w:divBdr>
        <w:top w:val="none" w:sz="0" w:space="0" w:color="auto"/>
        <w:left w:val="none" w:sz="0" w:space="0" w:color="auto"/>
        <w:bottom w:val="none" w:sz="0" w:space="0" w:color="auto"/>
        <w:right w:val="none" w:sz="0" w:space="0" w:color="auto"/>
      </w:divBdr>
    </w:div>
    <w:div w:id="20126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Nishank</dc:creator>
  <cp:keywords/>
  <dc:description/>
  <cp:lastModifiedBy>Singhal, Nishank</cp:lastModifiedBy>
  <cp:revision>1</cp:revision>
  <dcterms:created xsi:type="dcterms:W3CDTF">2023-03-17T21:27:00Z</dcterms:created>
  <dcterms:modified xsi:type="dcterms:W3CDTF">2023-03-18T00:03:00Z</dcterms:modified>
</cp:coreProperties>
</file>