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A0F48" w14:textId="52333C7B" w:rsidR="00FB6779" w:rsidRDefault="00622144">
      <w:r>
        <w:rPr>
          <w:noProof/>
        </w:rPr>
        <w:drawing>
          <wp:anchor distT="0" distB="0" distL="114300" distR="114300" simplePos="0" relativeHeight="251659264" behindDoc="1" locked="0" layoutInCell="1" allowOverlap="1" wp14:anchorId="4A86FD2E" wp14:editId="2488F426">
            <wp:simplePos x="0" y="0"/>
            <wp:positionH relativeFrom="column">
              <wp:posOffset>1912620</wp:posOffset>
            </wp:positionH>
            <wp:positionV relativeFrom="paragraph">
              <wp:posOffset>274320</wp:posOffset>
            </wp:positionV>
            <wp:extent cx="1757680" cy="552450"/>
            <wp:effectExtent l="0" t="0" r="0" b="0"/>
            <wp:wrapTight wrapText="bothSides">
              <wp:wrapPolygon edited="0">
                <wp:start x="0" y="0"/>
                <wp:lineTo x="0" y="20855"/>
                <wp:lineTo x="21303" y="20855"/>
                <wp:lineTo x="213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7680" cy="552450"/>
                    </a:xfrm>
                    <a:prstGeom prst="rect">
                      <a:avLst/>
                    </a:prstGeom>
                    <a:noFill/>
                  </pic:spPr>
                </pic:pic>
              </a:graphicData>
            </a:graphic>
            <wp14:sizeRelH relativeFrom="margin">
              <wp14:pctWidth>0</wp14:pctWidth>
            </wp14:sizeRelH>
            <wp14:sizeRelV relativeFrom="margin">
              <wp14:pctHeight>0</wp14:pctHeight>
            </wp14:sizeRelV>
          </wp:anchor>
        </w:drawing>
      </w:r>
    </w:p>
    <w:p w14:paraId="1E7FC093" w14:textId="4E73F963" w:rsidR="001739D4" w:rsidRDefault="001739D4"/>
    <w:p w14:paraId="7BAE7D9A" w14:textId="48154C8D" w:rsidR="00FB6779" w:rsidRDefault="00FB6779" w:rsidP="00FB6779"/>
    <w:p w14:paraId="70156DB6" w14:textId="0CC71C36" w:rsidR="00FB6779" w:rsidRDefault="00FB6779" w:rsidP="00FB6779">
      <w:r>
        <w:rPr>
          <w:noProof/>
        </w:rPr>
        <mc:AlternateContent>
          <mc:Choice Requires="wps">
            <w:drawing>
              <wp:anchor distT="0" distB="0" distL="114300" distR="114300" simplePos="0" relativeHeight="251661312" behindDoc="0" locked="0" layoutInCell="1" allowOverlap="1" wp14:anchorId="250922BE" wp14:editId="6A86884C">
                <wp:simplePos x="0" y="0"/>
                <wp:positionH relativeFrom="column">
                  <wp:posOffset>-542924</wp:posOffset>
                </wp:positionH>
                <wp:positionV relativeFrom="paragraph">
                  <wp:posOffset>219709</wp:posOffset>
                </wp:positionV>
                <wp:extent cx="68770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877050" cy="190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7914EF"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7.3pt" to="498.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" strokecolor="black [3200]">
                <v:stroke joinstyle="miter"/>
              </v:line>
            </w:pict>
          </mc:Fallback>
        </mc:AlternateContent>
      </w:r>
      <w:r>
        <w:t>Lab No:</w:t>
      </w:r>
      <w:r w:rsidR="00A03C56">
        <w:t>02</w:t>
      </w:r>
      <w:r>
        <w:tab/>
      </w:r>
      <w:r>
        <w:tab/>
      </w:r>
      <w:r>
        <w:tab/>
      </w:r>
      <w:r>
        <w:tab/>
      </w:r>
      <w:r>
        <w:tab/>
      </w:r>
      <w:r>
        <w:tab/>
      </w:r>
      <w:r>
        <w:tab/>
      </w:r>
      <w:r w:rsidR="002B21ED">
        <w:t xml:space="preserve">                  </w:t>
      </w:r>
      <w:r>
        <w:t>Date:</w:t>
      </w:r>
      <w:r w:rsidR="003C3CCE">
        <w:t>2082/09</w:t>
      </w:r>
      <w:r w:rsidR="00B42A17">
        <w:t>/1</w:t>
      </w:r>
      <w:r w:rsidR="00564EE3">
        <w:t>3</w:t>
      </w:r>
      <w:bookmarkStart w:id="0" w:name="_GoBack"/>
      <w:bookmarkEnd w:id="0"/>
    </w:p>
    <w:p w14:paraId="011EC732" w14:textId="6E75B513" w:rsidR="00FB6779" w:rsidRDefault="00FB6779" w:rsidP="00A03C56">
      <w:pPr>
        <w:spacing w:line="360" w:lineRule="auto"/>
        <w:jc w:val="both"/>
        <w:rPr>
          <w:rFonts w:ascii="Times New Roman" w:hAnsi="Times New Roman" w:cs="Times New Roman"/>
          <w:b/>
          <w:bCs/>
          <w:sz w:val="24"/>
          <w:szCs w:val="24"/>
        </w:rPr>
      </w:pPr>
      <w:r w:rsidRPr="001D3B07">
        <w:rPr>
          <w:rFonts w:ascii="Times New Roman" w:hAnsi="Times New Roman" w:cs="Times New Roman"/>
          <w:b/>
          <w:bCs/>
          <w:sz w:val="24"/>
          <w:szCs w:val="24"/>
        </w:rPr>
        <w:t>Title:</w:t>
      </w:r>
      <w:r w:rsidR="00A03C56">
        <w:t xml:space="preserve"> </w:t>
      </w:r>
      <w:r w:rsidR="00A03C56" w:rsidRPr="00A03C56">
        <w:rPr>
          <w:rFonts w:ascii="Times New Roman" w:hAnsi="Times New Roman" w:cs="Times New Roman"/>
          <w:b/>
          <w:bCs/>
          <w:sz w:val="24"/>
          <w:szCs w:val="24"/>
        </w:rPr>
        <w:t>Explain the cost based query planning using</w:t>
      </w:r>
      <w:r w:rsidR="00A03C56">
        <w:rPr>
          <w:rFonts w:ascii="Times New Roman" w:hAnsi="Times New Roman" w:cs="Times New Roman"/>
          <w:b/>
          <w:bCs/>
          <w:sz w:val="24"/>
          <w:szCs w:val="24"/>
        </w:rPr>
        <w:t xml:space="preserve"> explain and analyze in Oracle </w:t>
      </w:r>
      <w:r w:rsidR="00A03C56" w:rsidRPr="00A03C56">
        <w:rPr>
          <w:rFonts w:ascii="Times New Roman" w:hAnsi="Times New Roman" w:cs="Times New Roman"/>
          <w:b/>
          <w:bCs/>
          <w:sz w:val="24"/>
          <w:szCs w:val="24"/>
        </w:rPr>
        <w:t>Query Cost and Plan in oracle</w:t>
      </w:r>
      <w:r w:rsidR="00622144">
        <w:rPr>
          <w:rFonts w:ascii="Times New Roman" w:hAnsi="Times New Roman" w:cs="Times New Roman"/>
          <w:b/>
          <w:bCs/>
          <w:sz w:val="24"/>
          <w:szCs w:val="24"/>
        </w:rPr>
        <w:t>.</w:t>
      </w:r>
    </w:p>
    <w:p w14:paraId="34B07996" w14:textId="229E770D" w:rsidR="001310EE" w:rsidRDefault="007D3FEA" w:rsidP="00A03C5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62336" behindDoc="0" locked="0" layoutInCell="1" allowOverlap="1" wp14:anchorId="0BCE3444" wp14:editId="4B93F8F4">
            <wp:simplePos x="0" y="0"/>
            <wp:positionH relativeFrom="page">
              <wp:align>center</wp:align>
            </wp:positionH>
            <wp:positionV relativeFrom="paragraph">
              <wp:posOffset>1343025</wp:posOffset>
            </wp:positionV>
            <wp:extent cx="5502910" cy="5706745"/>
            <wp:effectExtent l="0" t="0" r="254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28 203334.png"/>
                    <pic:cNvPicPr/>
                  </pic:nvPicPr>
                  <pic:blipFill>
                    <a:blip r:embed="rId8">
                      <a:extLst>
                        <a:ext uri="{28A0092B-C50C-407E-A947-70E740481C1C}">
                          <a14:useLocalDpi xmlns:a14="http://schemas.microsoft.com/office/drawing/2010/main" val="0"/>
                        </a:ext>
                      </a:extLst>
                    </a:blip>
                    <a:stretch>
                      <a:fillRect/>
                    </a:stretch>
                  </pic:blipFill>
                  <pic:spPr>
                    <a:xfrm>
                      <a:off x="0" y="0"/>
                      <a:ext cx="5502910" cy="5706745"/>
                    </a:xfrm>
                    <a:prstGeom prst="rect">
                      <a:avLst/>
                    </a:prstGeom>
                  </pic:spPr>
                </pic:pic>
              </a:graphicData>
            </a:graphic>
          </wp:anchor>
        </w:drawing>
      </w:r>
      <w:r w:rsidR="001310EE" w:rsidRPr="001310EE">
        <w:rPr>
          <w:rFonts w:ascii="Times New Roman" w:hAnsi="Times New Roman" w:cs="Times New Roman"/>
          <w:bCs/>
          <w:sz w:val="24"/>
          <w:szCs w:val="24"/>
        </w:rPr>
        <w:t>Cost-based query planning in Oracle is performed by the Cost-Based Optimizer (CBO), which selects the most efficient execution plan for a SQL query based on statistics such as table size, indexes, and data distribution. The EXPLAIN PLAN statement shows the estimated execution plan and cost, while ANALYZE (or execution statistics) provides actual runtime performance details, helping compare estimated versus real query behavior.</w:t>
      </w:r>
    </w:p>
    <w:p w14:paraId="487C42DE" w14:textId="59EB2F52" w:rsidR="001310EE" w:rsidRDefault="007D3FEA" w:rsidP="00A03C5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3F4B302A" wp14:editId="6E8722C8">
            <wp:extent cx="5502910" cy="3914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28 20335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3914140"/>
                    </a:xfrm>
                    <a:prstGeom prst="rect">
                      <a:avLst/>
                    </a:prstGeom>
                  </pic:spPr>
                </pic:pic>
              </a:graphicData>
            </a:graphic>
          </wp:inline>
        </w:drawing>
      </w:r>
      <w:r>
        <w:rPr>
          <w:rFonts w:ascii="Times New Roman" w:hAnsi="Times New Roman" w:cs="Times New Roman"/>
          <w:bCs/>
          <w:noProof/>
          <w:sz w:val="24"/>
          <w:szCs w:val="24"/>
        </w:rPr>
        <w:drawing>
          <wp:inline distT="0" distB="0" distL="0" distR="0" wp14:anchorId="5CE7422E" wp14:editId="2F238BF8">
            <wp:extent cx="5502910" cy="23355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28 203405.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2335530"/>
                    </a:xfrm>
                    <a:prstGeom prst="rect">
                      <a:avLst/>
                    </a:prstGeom>
                  </pic:spPr>
                </pic:pic>
              </a:graphicData>
            </a:graphic>
          </wp:inline>
        </w:drawing>
      </w:r>
    </w:p>
    <w:p w14:paraId="2E833E80" w14:textId="639CEA64" w:rsidR="00360E9E" w:rsidRPr="001310EE" w:rsidRDefault="00360E9E" w:rsidP="00A03C56">
      <w:pPr>
        <w:spacing w:line="360" w:lineRule="auto"/>
        <w:jc w:val="both"/>
        <w:rPr>
          <w:rFonts w:ascii="Times New Roman" w:hAnsi="Times New Roman" w:cs="Times New Roman"/>
          <w:bCs/>
          <w:sz w:val="24"/>
          <w:szCs w:val="24"/>
        </w:rPr>
      </w:pPr>
      <w:r>
        <w:t xml:space="preserve">The </w:t>
      </w:r>
      <w:r>
        <w:rPr>
          <w:rStyle w:val="HTMLCode"/>
          <w:rFonts w:eastAsiaTheme="minorHAnsi"/>
        </w:rPr>
        <w:t>EXPLAIN PLAN</w:t>
      </w:r>
      <w:r>
        <w:t xml:space="preserve"> statement displays the execution plan chosen by Oracle’s Cost-Based Optimizer before the query is executed. It shows the sequence of operations, access paths (such as table scan or index scan), and the estimated cost of executing the query. This helps in understanding and optimizing query performance.</w:t>
      </w:r>
    </w:p>
    <w:p w14:paraId="41CD0353" w14:textId="2BFB9AFD" w:rsidR="005F7BE1" w:rsidRDefault="000E53D2" w:rsidP="009430E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37DB3402" w14:textId="6F66FE20" w:rsidR="00594B60" w:rsidRDefault="00594B60" w:rsidP="009430E3">
      <w:pPr>
        <w:spacing w:line="360" w:lineRule="auto"/>
        <w:jc w:val="both"/>
        <w:rPr>
          <w:rFonts w:ascii="Times New Roman" w:hAnsi="Times New Roman" w:cs="Times New Roman"/>
          <w:bCs/>
          <w:sz w:val="24"/>
          <w:szCs w:val="24"/>
        </w:rPr>
      </w:pPr>
    </w:p>
    <w:p w14:paraId="17981E16" w14:textId="77777777" w:rsidR="0021123F" w:rsidRPr="0021123F" w:rsidRDefault="0021123F" w:rsidP="0021123F">
      <w:pPr>
        <w:rPr>
          <w:rFonts w:ascii="Consolas" w:hAnsi="Consolas" w:cs="Times New Roman"/>
        </w:rPr>
      </w:pPr>
    </w:p>
    <w:p w14:paraId="0A32322B" w14:textId="77777777" w:rsidR="0021123F" w:rsidRPr="0021123F" w:rsidRDefault="0021123F" w:rsidP="0021123F">
      <w:pPr>
        <w:rPr>
          <w:rFonts w:ascii="Consolas" w:hAnsi="Consolas" w:cs="Times New Roman"/>
        </w:rPr>
      </w:pPr>
    </w:p>
    <w:p w14:paraId="0B12936D" w14:textId="42BB5CCF" w:rsidR="0021123F" w:rsidRDefault="0021123F" w:rsidP="0021123F">
      <w:pPr>
        <w:rPr>
          <w:rFonts w:ascii="Consolas" w:hAnsi="Consolas" w:cs="Times New Roman"/>
        </w:rPr>
      </w:pPr>
    </w:p>
    <w:p w14:paraId="28E44C17" w14:textId="77777777" w:rsidR="00DB0B00" w:rsidRPr="0021123F" w:rsidRDefault="00DB0B00" w:rsidP="0021123F">
      <w:pPr>
        <w:ind w:firstLine="720"/>
        <w:rPr>
          <w:rFonts w:ascii="Consolas" w:hAnsi="Consolas" w:cs="Times New Roman"/>
        </w:rPr>
      </w:pPr>
    </w:p>
    <w:sectPr w:rsidR="00DB0B00" w:rsidRPr="0021123F" w:rsidSect="009B659D">
      <w:pgSz w:w="11906" w:h="16838" w:code="9"/>
      <w:pgMar w:top="45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75180" w14:textId="77777777" w:rsidR="00A6542A" w:rsidRDefault="00A6542A" w:rsidP="00D73C48">
      <w:pPr>
        <w:spacing w:after="0" w:line="240" w:lineRule="auto"/>
      </w:pPr>
      <w:r>
        <w:separator/>
      </w:r>
    </w:p>
  </w:endnote>
  <w:endnote w:type="continuationSeparator" w:id="0">
    <w:p w14:paraId="6F13B226" w14:textId="77777777" w:rsidR="00A6542A" w:rsidRDefault="00A6542A" w:rsidP="00D7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ACBC8" w14:textId="77777777" w:rsidR="00A6542A" w:rsidRDefault="00A6542A" w:rsidP="00D73C48">
      <w:pPr>
        <w:spacing w:after="0" w:line="240" w:lineRule="auto"/>
      </w:pPr>
      <w:r>
        <w:separator/>
      </w:r>
    </w:p>
  </w:footnote>
  <w:footnote w:type="continuationSeparator" w:id="0">
    <w:p w14:paraId="50A22B89" w14:textId="77777777" w:rsidR="00A6542A" w:rsidRDefault="00A6542A" w:rsidP="00D73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C0E"/>
    <w:multiLevelType w:val="hybridMultilevel"/>
    <w:tmpl w:val="E7E8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540F1"/>
    <w:multiLevelType w:val="hybridMultilevel"/>
    <w:tmpl w:val="7FC4EE2E"/>
    <w:lvl w:ilvl="0" w:tplc="19D69A4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2C83466E"/>
    <w:multiLevelType w:val="hybridMultilevel"/>
    <w:tmpl w:val="7A5A73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558CA"/>
    <w:multiLevelType w:val="hybridMultilevel"/>
    <w:tmpl w:val="CC1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779"/>
    <w:rsid w:val="00004FB5"/>
    <w:rsid w:val="00026A9C"/>
    <w:rsid w:val="00056EF3"/>
    <w:rsid w:val="000726DD"/>
    <w:rsid w:val="000972C7"/>
    <w:rsid w:val="000C3C67"/>
    <w:rsid w:val="000E53D2"/>
    <w:rsid w:val="000F37B8"/>
    <w:rsid w:val="001310EE"/>
    <w:rsid w:val="001739D4"/>
    <w:rsid w:val="001B4699"/>
    <w:rsid w:val="001D3B07"/>
    <w:rsid w:val="00200D5D"/>
    <w:rsid w:val="0021123F"/>
    <w:rsid w:val="00214F09"/>
    <w:rsid w:val="002364CD"/>
    <w:rsid w:val="0025381C"/>
    <w:rsid w:val="00287805"/>
    <w:rsid w:val="002B21ED"/>
    <w:rsid w:val="002C1CB8"/>
    <w:rsid w:val="002D3872"/>
    <w:rsid w:val="002E515C"/>
    <w:rsid w:val="00316D53"/>
    <w:rsid w:val="003235B4"/>
    <w:rsid w:val="00360E9E"/>
    <w:rsid w:val="003C3CCE"/>
    <w:rsid w:val="003D329C"/>
    <w:rsid w:val="003D65C9"/>
    <w:rsid w:val="003E7F91"/>
    <w:rsid w:val="0041322C"/>
    <w:rsid w:val="00414C3F"/>
    <w:rsid w:val="00440346"/>
    <w:rsid w:val="00441885"/>
    <w:rsid w:val="00491EB0"/>
    <w:rsid w:val="0049443D"/>
    <w:rsid w:val="004A210C"/>
    <w:rsid w:val="004B0F3E"/>
    <w:rsid w:val="004E6D73"/>
    <w:rsid w:val="00552EAF"/>
    <w:rsid w:val="00564EE3"/>
    <w:rsid w:val="00587D9A"/>
    <w:rsid w:val="00594B60"/>
    <w:rsid w:val="005A6B4F"/>
    <w:rsid w:val="005A6CAC"/>
    <w:rsid w:val="005F7BE1"/>
    <w:rsid w:val="00622144"/>
    <w:rsid w:val="0063631B"/>
    <w:rsid w:val="00643F17"/>
    <w:rsid w:val="00650222"/>
    <w:rsid w:val="00675267"/>
    <w:rsid w:val="006902CD"/>
    <w:rsid w:val="00736BC6"/>
    <w:rsid w:val="007422C6"/>
    <w:rsid w:val="007757FF"/>
    <w:rsid w:val="00785D3E"/>
    <w:rsid w:val="007A1BED"/>
    <w:rsid w:val="007C50EE"/>
    <w:rsid w:val="007D2B8C"/>
    <w:rsid w:val="007D3FEA"/>
    <w:rsid w:val="007F54E3"/>
    <w:rsid w:val="0084240A"/>
    <w:rsid w:val="00845B70"/>
    <w:rsid w:val="0087172F"/>
    <w:rsid w:val="00874A0F"/>
    <w:rsid w:val="00903DFD"/>
    <w:rsid w:val="00942279"/>
    <w:rsid w:val="009430E3"/>
    <w:rsid w:val="009959FC"/>
    <w:rsid w:val="009B0B9C"/>
    <w:rsid w:val="009B1BC7"/>
    <w:rsid w:val="009B659D"/>
    <w:rsid w:val="009C1F3F"/>
    <w:rsid w:val="00A03C56"/>
    <w:rsid w:val="00A3584E"/>
    <w:rsid w:val="00A47B19"/>
    <w:rsid w:val="00A6542A"/>
    <w:rsid w:val="00A923DA"/>
    <w:rsid w:val="00AA45ED"/>
    <w:rsid w:val="00AD173B"/>
    <w:rsid w:val="00AE2662"/>
    <w:rsid w:val="00AF6415"/>
    <w:rsid w:val="00B1009B"/>
    <w:rsid w:val="00B42A17"/>
    <w:rsid w:val="00B62F7A"/>
    <w:rsid w:val="00B72B63"/>
    <w:rsid w:val="00C3047A"/>
    <w:rsid w:val="00C46B61"/>
    <w:rsid w:val="00C60769"/>
    <w:rsid w:val="00C6524A"/>
    <w:rsid w:val="00C85D57"/>
    <w:rsid w:val="00CB06CE"/>
    <w:rsid w:val="00CC12D2"/>
    <w:rsid w:val="00CC7530"/>
    <w:rsid w:val="00CE658F"/>
    <w:rsid w:val="00D26CA1"/>
    <w:rsid w:val="00D524D8"/>
    <w:rsid w:val="00D73C48"/>
    <w:rsid w:val="00D827E4"/>
    <w:rsid w:val="00DA39E8"/>
    <w:rsid w:val="00DB0B00"/>
    <w:rsid w:val="00DE367E"/>
    <w:rsid w:val="00DF372A"/>
    <w:rsid w:val="00E4050E"/>
    <w:rsid w:val="00E4132A"/>
    <w:rsid w:val="00E51516"/>
    <w:rsid w:val="00E55E3E"/>
    <w:rsid w:val="00E87F23"/>
    <w:rsid w:val="00EB44FE"/>
    <w:rsid w:val="00F24CC8"/>
    <w:rsid w:val="00F56D7F"/>
    <w:rsid w:val="00F657FA"/>
    <w:rsid w:val="00F92FFA"/>
    <w:rsid w:val="00FA607A"/>
    <w:rsid w:val="00FB6779"/>
    <w:rsid w:val="00FE27C0"/>
    <w:rsid w:val="00FE3009"/>
    <w:rsid w:val="00FE35EC"/>
    <w:rsid w:val="00FF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361"/>
  <w15:chartTrackingRefBased/>
  <w15:docId w15:val="{3C1FBB6B-951D-40EA-B47E-C6D5D766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779"/>
    <w:pPr>
      <w:ind w:left="720"/>
      <w:contextualSpacing/>
    </w:pPr>
  </w:style>
  <w:style w:type="paragraph" w:styleId="Header">
    <w:name w:val="header"/>
    <w:basedOn w:val="Normal"/>
    <w:link w:val="HeaderChar"/>
    <w:uiPriority w:val="99"/>
    <w:unhideWhenUsed/>
    <w:rsid w:val="00D73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C48"/>
  </w:style>
  <w:style w:type="paragraph" w:styleId="Footer">
    <w:name w:val="footer"/>
    <w:basedOn w:val="Normal"/>
    <w:link w:val="FooterChar"/>
    <w:uiPriority w:val="99"/>
    <w:unhideWhenUsed/>
    <w:rsid w:val="00D73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C48"/>
  </w:style>
  <w:style w:type="character" w:styleId="HTMLCode">
    <w:name w:val="HTML Code"/>
    <w:basedOn w:val="DefaultParagraphFont"/>
    <w:uiPriority w:val="99"/>
    <w:semiHidden/>
    <w:unhideWhenUsed/>
    <w:rsid w:val="00360E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63527">
      <w:bodyDiv w:val="1"/>
      <w:marLeft w:val="0"/>
      <w:marRight w:val="0"/>
      <w:marTop w:val="0"/>
      <w:marBottom w:val="0"/>
      <w:divBdr>
        <w:top w:val="none" w:sz="0" w:space="0" w:color="auto"/>
        <w:left w:val="none" w:sz="0" w:space="0" w:color="auto"/>
        <w:bottom w:val="none" w:sz="0" w:space="0" w:color="auto"/>
        <w:right w:val="none" w:sz="0" w:space="0" w:color="auto"/>
      </w:divBdr>
      <w:divsChild>
        <w:div w:id="291375395">
          <w:marLeft w:val="0"/>
          <w:marRight w:val="0"/>
          <w:marTop w:val="0"/>
          <w:marBottom w:val="0"/>
          <w:divBdr>
            <w:top w:val="none" w:sz="0" w:space="0" w:color="auto"/>
            <w:left w:val="none" w:sz="0" w:space="0" w:color="auto"/>
            <w:bottom w:val="none" w:sz="0" w:space="0" w:color="auto"/>
            <w:right w:val="none" w:sz="0" w:space="0" w:color="auto"/>
          </w:divBdr>
          <w:divsChild>
            <w:div w:id="877353597">
              <w:marLeft w:val="0"/>
              <w:marRight w:val="0"/>
              <w:marTop w:val="0"/>
              <w:marBottom w:val="0"/>
              <w:divBdr>
                <w:top w:val="none" w:sz="0" w:space="0" w:color="auto"/>
                <w:left w:val="none" w:sz="0" w:space="0" w:color="auto"/>
                <w:bottom w:val="none" w:sz="0" w:space="0" w:color="auto"/>
                <w:right w:val="none" w:sz="0" w:space="0" w:color="auto"/>
              </w:divBdr>
              <w:divsChild>
                <w:div w:id="92678048">
                  <w:marLeft w:val="0"/>
                  <w:marRight w:val="0"/>
                  <w:marTop w:val="0"/>
                  <w:marBottom w:val="0"/>
                  <w:divBdr>
                    <w:top w:val="none" w:sz="0" w:space="0" w:color="auto"/>
                    <w:left w:val="none" w:sz="0" w:space="0" w:color="auto"/>
                    <w:bottom w:val="none" w:sz="0" w:space="0" w:color="auto"/>
                    <w:right w:val="none" w:sz="0" w:space="0" w:color="auto"/>
                  </w:divBdr>
                  <w:divsChild>
                    <w:div w:id="477303532">
                      <w:marLeft w:val="0"/>
                      <w:marRight w:val="0"/>
                      <w:marTop w:val="0"/>
                      <w:marBottom w:val="0"/>
                      <w:divBdr>
                        <w:top w:val="none" w:sz="0" w:space="0" w:color="auto"/>
                        <w:left w:val="none" w:sz="0" w:space="0" w:color="auto"/>
                        <w:bottom w:val="none" w:sz="0" w:space="0" w:color="auto"/>
                        <w:right w:val="none" w:sz="0" w:space="0" w:color="auto"/>
                      </w:divBdr>
                      <w:divsChild>
                        <w:div w:id="994458685">
                          <w:marLeft w:val="0"/>
                          <w:marRight w:val="0"/>
                          <w:marTop w:val="0"/>
                          <w:marBottom w:val="0"/>
                          <w:divBdr>
                            <w:top w:val="none" w:sz="0" w:space="0" w:color="auto"/>
                            <w:left w:val="none" w:sz="0" w:space="0" w:color="auto"/>
                            <w:bottom w:val="none" w:sz="0" w:space="0" w:color="auto"/>
                            <w:right w:val="none" w:sz="0" w:space="0" w:color="auto"/>
                          </w:divBdr>
                          <w:divsChild>
                            <w:div w:id="1575889711">
                              <w:marLeft w:val="0"/>
                              <w:marRight w:val="0"/>
                              <w:marTop w:val="0"/>
                              <w:marBottom w:val="0"/>
                              <w:divBdr>
                                <w:top w:val="none" w:sz="0" w:space="0" w:color="auto"/>
                                <w:left w:val="none" w:sz="0" w:space="0" w:color="auto"/>
                                <w:bottom w:val="none" w:sz="0" w:space="0" w:color="auto"/>
                                <w:right w:val="none" w:sz="0" w:space="0" w:color="auto"/>
                              </w:divBdr>
                              <w:divsChild>
                                <w:div w:id="2136481533">
                                  <w:marLeft w:val="0"/>
                                  <w:marRight w:val="0"/>
                                  <w:marTop w:val="0"/>
                                  <w:marBottom w:val="0"/>
                                  <w:divBdr>
                                    <w:top w:val="none" w:sz="0" w:space="0" w:color="auto"/>
                                    <w:left w:val="none" w:sz="0" w:space="0" w:color="auto"/>
                                    <w:bottom w:val="none" w:sz="0" w:space="0" w:color="auto"/>
                                    <w:right w:val="none" w:sz="0" w:space="0" w:color="auto"/>
                                  </w:divBdr>
                                  <w:divsChild>
                                    <w:div w:id="1862744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873685">
      <w:bodyDiv w:val="1"/>
      <w:marLeft w:val="0"/>
      <w:marRight w:val="0"/>
      <w:marTop w:val="0"/>
      <w:marBottom w:val="0"/>
      <w:divBdr>
        <w:top w:val="none" w:sz="0" w:space="0" w:color="auto"/>
        <w:left w:val="none" w:sz="0" w:space="0" w:color="auto"/>
        <w:bottom w:val="none" w:sz="0" w:space="0" w:color="auto"/>
        <w:right w:val="none" w:sz="0" w:space="0" w:color="auto"/>
      </w:divBdr>
    </w:div>
    <w:div w:id="445121825">
      <w:bodyDiv w:val="1"/>
      <w:marLeft w:val="0"/>
      <w:marRight w:val="0"/>
      <w:marTop w:val="0"/>
      <w:marBottom w:val="0"/>
      <w:divBdr>
        <w:top w:val="none" w:sz="0" w:space="0" w:color="auto"/>
        <w:left w:val="none" w:sz="0" w:space="0" w:color="auto"/>
        <w:bottom w:val="none" w:sz="0" w:space="0" w:color="auto"/>
        <w:right w:val="none" w:sz="0" w:space="0" w:color="auto"/>
      </w:divBdr>
    </w:div>
    <w:div w:id="657853701">
      <w:bodyDiv w:val="1"/>
      <w:marLeft w:val="0"/>
      <w:marRight w:val="0"/>
      <w:marTop w:val="0"/>
      <w:marBottom w:val="0"/>
      <w:divBdr>
        <w:top w:val="none" w:sz="0" w:space="0" w:color="auto"/>
        <w:left w:val="none" w:sz="0" w:space="0" w:color="auto"/>
        <w:bottom w:val="none" w:sz="0" w:space="0" w:color="auto"/>
        <w:right w:val="none" w:sz="0" w:space="0" w:color="auto"/>
      </w:divBdr>
    </w:div>
    <w:div w:id="826168929">
      <w:bodyDiv w:val="1"/>
      <w:marLeft w:val="0"/>
      <w:marRight w:val="0"/>
      <w:marTop w:val="0"/>
      <w:marBottom w:val="0"/>
      <w:divBdr>
        <w:top w:val="none" w:sz="0" w:space="0" w:color="auto"/>
        <w:left w:val="none" w:sz="0" w:space="0" w:color="auto"/>
        <w:bottom w:val="none" w:sz="0" w:space="0" w:color="auto"/>
        <w:right w:val="none" w:sz="0" w:space="0" w:color="auto"/>
      </w:divBdr>
    </w:div>
    <w:div w:id="1304391386">
      <w:bodyDiv w:val="1"/>
      <w:marLeft w:val="0"/>
      <w:marRight w:val="0"/>
      <w:marTop w:val="0"/>
      <w:marBottom w:val="0"/>
      <w:divBdr>
        <w:top w:val="none" w:sz="0" w:space="0" w:color="auto"/>
        <w:left w:val="none" w:sz="0" w:space="0" w:color="auto"/>
        <w:bottom w:val="none" w:sz="0" w:space="0" w:color="auto"/>
        <w:right w:val="none" w:sz="0" w:space="0" w:color="auto"/>
      </w:divBdr>
    </w:div>
    <w:div w:id="1526671548">
      <w:bodyDiv w:val="1"/>
      <w:marLeft w:val="0"/>
      <w:marRight w:val="0"/>
      <w:marTop w:val="0"/>
      <w:marBottom w:val="0"/>
      <w:divBdr>
        <w:top w:val="none" w:sz="0" w:space="0" w:color="auto"/>
        <w:left w:val="none" w:sz="0" w:space="0" w:color="auto"/>
        <w:bottom w:val="none" w:sz="0" w:space="0" w:color="auto"/>
        <w:right w:val="none" w:sz="0" w:space="0" w:color="auto"/>
      </w:divBdr>
    </w:div>
    <w:div w:id="1747729015">
      <w:bodyDiv w:val="1"/>
      <w:marLeft w:val="0"/>
      <w:marRight w:val="0"/>
      <w:marTop w:val="0"/>
      <w:marBottom w:val="0"/>
      <w:divBdr>
        <w:top w:val="none" w:sz="0" w:space="0" w:color="auto"/>
        <w:left w:val="none" w:sz="0" w:space="0" w:color="auto"/>
        <w:bottom w:val="none" w:sz="0" w:space="0" w:color="auto"/>
        <w:right w:val="none" w:sz="0" w:space="0" w:color="auto"/>
      </w:divBdr>
    </w:div>
    <w:div w:id="18939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LOQ</cp:lastModifiedBy>
  <cp:revision>7</cp:revision>
  <dcterms:created xsi:type="dcterms:W3CDTF">2025-12-28T14:35:00Z</dcterms:created>
  <dcterms:modified xsi:type="dcterms:W3CDTF">2025-12-31T14:53:00Z</dcterms:modified>
</cp:coreProperties>
</file>