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A0F48" w14:textId="52333C7B" w:rsidR="00FB6779" w:rsidRDefault="00622144">
      <w:r>
        <w:rPr>
          <w:noProof/>
        </w:rPr>
        <w:drawing>
          <wp:anchor distT="0" distB="0" distL="114300" distR="114300" simplePos="0" relativeHeight="251659264" behindDoc="1" locked="0" layoutInCell="1" allowOverlap="1" wp14:anchorId="4A86FD2E" wp14:editId="2488F426">
            <wp:simplePos x="0" y="0"/>
            <wp:positionH relativeFrom="column">
              <wp:posOffset>1912620</wp:posOffset>
            </wp:positionH>
            <wp:positionV relativeFrom="paragraph">
              <wp:posOffset>274320</wp:posOffset>
            </wp:positionV>
            <wp:extent cx="1757680" cy="552450"/>
            <wp:effectExtent l="0" t="0" r="0" b="0"/>
            <wp:wrapTight wrapText="bothSides">
              <wp:wrapPolygon edited="0">
                <wp:start x="0" y="0"/>
                <wp:lineTo x="0" y="20855"/>
                <wp:lineTo x="21303" y="20855"/>
                <wp:lineTo x="213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7680" cy="552450"/>
                    </a:xfrm>
                    <a:prstGeom prst="rect">
                      <a:avLst/>
                    </a:prstGeom>
                    <a:noFill/>
                  </pic:spPr>
                </pic:pic>
              </a:graphicData>
            </a:graphic>
            <wp14:sizeRelH relativeFrom="margin">
              <wp14:pctWidth>0</wp14:pctWidth>
            </wp14:sizeRelH>
            <wp14:sizeRelV relativeFrom="margin">
              <wp14:pctHeight>0</wp14:pctHeight>
            </wp14:sizeRelV>
          </wp:anchor>
        </w:drawing>
      </w:r>
    </w:p>
    <w:p w14:paraId="1E7FC093" w14:textId="4E73F963" w:rsidR="001739D4" w:rsidRDefault="001739D4"/>
    <w:p w14:paraId="7BAE7D9A" w14:textId="48154C8D" w:rsidR="00FB6779" w:rsidRDefault="00FB6779" w:rsidP="00FB6779"/>
    <w:p w14:paraId="70156DB6" w14:textId="3C905CC0" w:rsidR="00FB6779" w:rsidRDefault="00FB6779" w:rsidP="00FB6779">
      <w:r>
        <w:rPr>
          <w:noProof/>
        </w:rPr>
        <mc:AlternateContent>
          <mc:Choice Requires="wps">
            <w:drawing>
              <wp:anchor distT="0" distB="0" distL="114300" distR="114300" simplePos="0" relativeHeight="251661312" behindDoc="0" locked="0" layoutInCell="1" allowOverlap="1" wp14:anchorId="250922BE" wp14:editId="6A86884C">
                <wp:simplePos x="0" y="0"/>
                <wp:positionH relativeFrom="column">
                  <wp:posOffset>-542924</wp:posOffset>
                </wp:positionH>
                <wp:positionV relativeFrom="paragraph">
                  <wp:posOffset>219709</wp:posOffset>
                </wp:positionV>
                <wp:extent cx="68770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877050" cy="190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A7914EF"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7.3pt" to="498.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" strokecolor="black [3200]">
                <v:stroke joinstyle="miter"/>
              </v:line>
            </w:pict>
          </mc:Fallback>
        </mc:AlternateContent>
      </w:r>
      <w:r>
        <w:t>Lab No:</w:t>
      </w:r>
      <w:r w:rsidR="00876865">
        <w:t>01</w:t>
      </w:r>
      <w:r>
        <w:tab/>
      </w:r>
      <w:r>
        <w:tab/>
      </w:r>
      <w:r>
        <w:tab/>
      </w:r>
      <w:r>
        <w:tab/>
      </w:r>
      <w:r>
        <w:tab/>
      </w:r>
      <w:r>
        <w:tab/>
      </w:r>
      <w:r>
        <w:tab/>
      </w:r>
      <w:r w:rsidR="002B21ED">
        <w:t xml:space="preserve">                  </w:t>
      </w:r>
      <w:r>
        <w:t>Date:</w:t>
      </w:r>
      <w:r w:rsidR="00942246">
        <w:t>2082/09</w:t>
      </w:r>
      <w:r w:rsidR="00B42A17">
        <w:t>/1</w:t>
      </w:r>
      <w:r w:rsidR="00E77CE3">
        <w:t>3</w:t>
      </w:r>
    </w:p>
    <w:p w14:paraId="011EC732" w14:textId="01525C5E" w:rsidR="00FB6779" w:rsidRDefault="00C144F6" w:rsidP="000726D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Title: </w:t>
      </w:r>
      <w:r w:rsidRPr="00C144F6">
        <w:rPr>
          <w:rFonts w:ascii="Times New Roman" w:hAnsi="Times New Roman" w:cs="Times New Roman"/>
          <w:b/>
          <w:bCs/>
          <w:sz w:val="24"/>
          <w:szCs w:val="24"/>
        </w:rPr>
        <w:t>Creating two or more tables and insert/update some of the values showing both DDL and DML comma</w:t>
      </w:r>
      <w:r w:rsidR="00246860">
        <w:rPr>
          <w:rFonts w:ascii="Times New Roman" w:hAnsi="Times New Roman" w:cs="Times New Roman"/>
          <w:b/>
          <w:bCs/>
          <w:sz w:val="24"/>
          <w:szCs w:val="24"/>
        </w:rPr>
        <w:t>nds. Ensure to have primary Key</w:t>
      </w:r>
      <w:r w:rsidRPr="00C144F6">
        <w:rPr>
          <w:rFonts w:ascii="Times New Roman" w:hAnsi="Times New Roman" w:cs="Times New Roman"/>
          <w:b/>
          <w:bCs/>
          <w:sz w:val="24"/>
          <w:szCs w:val="24"/>
        </w:rPr>
        <w:t>s/Foreign Keys in the result</w:t>
      </w:r>
      <w:r w:rsidR="00622144">
        <w:rPr>
          <w:rFonts w:ascii="Times New Roman" w:hAnsi="Times New Roman" w:cs="Times New Roman"/>
          <w:b/>
          <w:bCs/>
          <w:sz w:val="24"/>
          <w:szCs w:val="24"/>
        </w:rPr>
        <w:t>.</w:t>
      </w:r>
    </w:p>
    <w:p w14:paraId="3E7D1318" w14:textId="5AE8C8DA" w:rsidR="00F657FA" w:rsidRDefault="00483FE6" w:rsidP="009430E3">
      <w:pPr>
        <w:spacing w:line="360" w:lineRule="auto"/>
        <w:jc w:val="both"/>
        <w:rPr>
          <w:rFonts w:ascii="Times New Roman" w:hAnsi="Times New Roman" w:cs="Times New Roman"/>
          <w:bCs/>
          <w:sz w:val="24"/>
          <w:szCs w:val="24"/>
        </w:rPr>
      </w:pPr>
      <w:r w:rsidRPr="00483FE6">
        <w:rPr>
          <w:rFonts w:ascii="Times New Roman" w:hAnsi="Times New Roman" w:cs="Times New Roman"/>
          <w:bCs/>
          <w:sz w:val="24"/>
          <w:szCs w:val="24"/>
        </w:rPr>
        <w:t xml:space="preserve">This task demonstrates the use of DDL and DML commands in Oracle SQL to create and manage relational database tables. Multiple tables are created with Primary Key and Foreign Key constraints to maintain data integrity. Data insertion and updates are performed to show how relationships between tables are enforced in a database system. </w:t>
      </w:r>
      <w:r w:rsidR="009430E3">
        <w:rPr>
          <w:rFonts w:ascii="Times New Roman" w:hAnsi="Times New Roman" w:cs="Times New Roman"/>
          <w:bCs/>
          <w:sz w:val="24"/>
          <w:szCs w:val="24"/>
        </w:rPr>
        <w:t>Create type is used to create a user-defined data type in Oracle.</w:t>
      </w:r>
      <w:r w:rsidR="009430E3" w:rsidRPr="009430E3">
        <w:t xml:space="preserve"> </w:t>
      </w:r>
      <w:r w:rsidR="00F01F64">
        <w:rPr>
          <w:rFonts w:ascii="Times New Roman" w:hAnsi="Times New Roman" w:cs="Times New Roman"/>
          <w:bCs/>
          <w:sz w:val="24"/>
          <w:szCs w:val="24"/>
        </w:rPr>
        <w:t>It let</w:t>
      </w:r>
      <w:r w:rsidR="009430E3" w:rsidRPr="009430E3">
        <w:rPr>
          <w:rFonts w:ascii="Times New Roman" w:hAnsi="Times New Roman" w:cs="Times New Roman"/>
          <w:bCs/>
          <w:sz w:val="24"/>
          <w:szCs w:val="24"/>
        </w:rPr>
        <w:t xml:space="preserve"> group related data (attributes) into one object, just like a class in Object-Oriented Programming.</w:t>
      </w:r>
    </w:p>
    <w:p w14:paraId="567C4CCB" w14:textId="77777777" w:rsidR="00E735E0" w:rsidRPr="00E735E0" w:rsidRDefault="00E735E0" w:rsidP="00E735E0">
      <w:pPr>
        <w:spacing w:line="360" w:lineRule="auto"/>
        <w:jc w:val="both"/>
        <w:rPr>
          <w:rFonts w:ascii="Times New Roman" w:hAnsi="Times New Roman" w:cs="Times New Roman"/>
          <w:bCs/>
          <w:sz w:val="24"/>
          <w:szCs w:val="24"/>
        </w:rPr>
      </w:pPr>
      <w:r w:rsidRPr="00E735E0">
        <w:rPr>
          <w:rFonts w:ascii="Times New Roman" w:hAnsi="Times New Roman" w:cs="Times New Roman"/>
          <w:bCs/>
          <w:sz w:val="24"/>
          <w:szCs w:val="24"/>
        </w:rPr>
        <w:t>The error occurred because the SQL commands were executed in the wrong Oracle container.</w:t>
      </w:r>
    </w:p>
    <w:p w14:paraId="799AE94D" w14:textId="77777777" w:rsidR="00E735E0" w:rsidRPr="00E735E0" w:rsidRDefault="00E735E0" w:rsidP="00E735E0">
      <w:pPr>
        <w:spacing w:line="360" w:lineRule="auto"/>
        <w:jc w:val="both"/>
        <w:rPr>
          <w:rFonts w:ascii="Times New Roman" w:hAnsi="Times New Roman" w:cs="Times New Roman"/>
          <w:bCs/>
          <w:sz w:val="24"/>
          <w:szCs w:val="24"/>
        </w:rPr>
      </w:pPr>
      <w:r w:rsidRPr="00E735E0">
        <w:rPr>
          <w:rFonts w:ascii="Times New Roman" w:hAnsi="Times New Roman" w:cs="Times New Roman"/>
          <w:bCs/>
          <w:sz w:val="24"/>
          <w:szCs w:val="24"/>
        </w:rPr>
        <w:t>PDB$SEED is a read-only pluggable database, so DDL commands like CREATE TABLE are not allowed there.</w:t>
      </w:r>
    </w:p>
    <w:p w14:paraId="46F51BD8" w14:textId="77777777" w:rsidR="00E735E0" w:rsidRPr="00E735E0" w:rsidRDefault="00E735E0" w:rsidP="00E735E0">
      <w:pPr>
        <w:spacing w:line="360" w:lineRule="auto"/>
        <w:jc w:val="both"/>
        <w:rPr>
          <w:rFonts w:ascii="Times New Roman" w:hAnsi="Times New Roman" w:cs="Times New Roman"/>
          <w:bCs/>
          <w:sz w:val="24"/>
          <w:szCs w:val="24"/>
        </w:rPr>
      </w:pPr>
      <w:r w:rsidRPr="00E735E0">
        <w:rPr>
          <w:rFonts w:ascii="Times New Roman" w:hAnsi="Times New Roman" w:cs="Times New Roman"/>
          <w:bCs/>
          <w:sz w:val="24"/>
          <w:szCs w:val="24"/>
        </w:rPr>
        <w:t>Oracle XE uses a multitenant architecture, where user objects must be created inside a writable PDB.</w:t>
      </w:r>
    </w:p>
    <w:p w14:paraId="2F6E4084" w14:textId="00C9F84A" w:rsidR="00F01F64" w:rsidRDefault="00E735E0" w:rsidP="00E735E0">
      <w:pPr>
        <w:spacing w:line="360" w:lineRule="auto"/>
        <w:jc w:val="both"/>
        <w:rPr>
          <w:rFonts w:ascii="Times New Roman" w:hAnsi="Times New Roman" w:cs="Times New Roman"/>
          <w:bCs/>
          <w:sz w:val="24"/>
          <w:szCs w:val="24"/>
        </w:rPr>
      </w:pPr>
      <w:r w:rsidRPr="00E735E0">
        <w:rPr>
          <w:rFonts w:ascii="Times New Roman" w:hAnsi="Times New Roman" w:cs="Times New Roman"/>
          <w:bCs/>
          <w:sz w:val="24"/>
          <w:szCs w:val="24"/>
        </w:rPr>
        <w:t>Switching the session to XEPDB1 resolved the issue and allowed table creation successfully.</w:t>
      </w:r>
    </w:p>
    <w:p w14:paraId="5F46E50E" w14:textId="270F5CA9" w:rsidR="00E735E0" w:rsidRDefault="001B35AB" w:rsidP="00E735E0">
      <w:pPr>
        <w:spacing w:line="360" w:lineRule="auto"/>
        <w:jc w:val="both"/>
        <w:rPr>
          <w:rFonts w:ascii="Times New Roman" w:hAnsi="Times New Roman" w:cs="Times New Roman"/>
          <w:bCs/>
          <w:sz w:val="24"/>
          <w:szCs w:val="24"/>
        </w:rPr>
      </w:pPr>
      <w:r w:rsidRPr="001B35AB">
        <w:rPr>
          <w:rFonts w:ascii="Times New Roman" w:hAnsi="Times New Roman" w:cs="Times New Roman"/>
          <w:bCs/>
          <w:sz w:val="24"/>
          <w:szCs w:val="24"/>
        </w:rPr>
        <w:t>SHOW CON_NAME;</w:t>
      </w:r>
      <w:r>
        <w:rPr>
          <w:rFonts w:ascii="Times New Roman" w:hAnsi="Times New Roman" w:cs="Times New Roman"/>
          <w:bCs/>
          <w:sz w:val="24"/>
          <w:szCs w:val="24"/>
        </w:rPr>
        <w:t xml:space="preserve">   show_pdbs;</w:t>
      </w:r>
    </w:p>
    <w:p w14:paraId="4BA843CD" w14:textId="2B95D851" w:rsidR="00C119A6" w:rsidRPr="00C119A6" w:rsidRDefault="00C119A6" w:rsidP="00C119A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 DDL (Table Creation)</w:t>
      </w:r>
    </w:p>
    <w:p w14:paraId="0DC0D423" w14:textId="25933485" w:rsidR="00C119A6" w:rsidRPr="00C119A6" w:rsidRDefault="00C119A6" w:rsidP="00C119A6">
      <w:pPr>
        <w:pStyle w:val="ListParagraph"/>
        <w:numPr>
          <w:ilvl w:val="0"/>
          <w:numId w:val="5"/>
        </w:numPr>
        <w:spacing w:line="360" w:lineRule="auto"/>
        <w:jc w:val="both"/>
        <w:rPr>
          <w:rFonts w:ascii="Times New Roman" w:hAnsi="Times New Roman" w:cs="Times New Roman"/>
          <w:bCs/>
          <w:sz w:val="24"/>
          <w:szCs w:val="24"/>
        </w:rPr>
      </w:pPr>
      <w:r w:rsidRPr="00C119A6">
        <w:rPr>
          <w:rFonts w:ascii="Times New Roman" w:hAnsi="Times New Roman" w:cs="Times New Roman"/>
          <w:bCs/>
          <w:sz w:val="24"/>
          <w:szCs w:val="24"/>
        </w:rPr>
        <w:t>Two tables DEPARTMENTS and EMPLOYEES were created using CREATE TABLE.</w:t>
      </w:r>
    </w:p>
    <w:p w14:paraId="6D86DD75" w14:textId="4C8998E0" w:rsidR="00C119A6" w:rsidRPr="00C119A6" w:rsidRDefault="00C119A6" w:rsidP="00C119A6">
      <w:pPr>
        <w:pStyle w:val="ListParagraph"/>
        <w:numPr>
          <w:ilvl w:val="0"/>
          <w:numId w:val="5"/>
        </w:numPr>
        <w:spacing w:line="360" w:lineRule="auto"/>
        <w:jc w:val="both"/>
        <w:rPr>
          <w:rFonts w:ascii="Times New Roman" w:hAnsi="Times New Roman" w:cs="Times New Roman"/>
          <w:bCs/>
          <w:sz w:val="24"/>
          <w:szCs w:val="24"/>
        </w:rPr>
      </w:pPr>
      <w:r w:rsidRPr="00C119A6">
        <w:rPr>
          <w:rFonts w:ascii="Times New Roman" w:hAnsi="Times New Roman" w:cs="Times New Roman"/>
          <w:bCs/>
          <w:sz w:val="24"/>
          <w:szCs w:val="24"/>
        </w:rPr>
        <w:t>dept_id and emp_id were defined as Primary Keys.</w:t>
      </w:r>
    </w:p>
    <w:p w14:paraId="6C2C1029" w14:textId="770B2482" w:rsidR="00C119A6" w:rsidRPr="00C119A6" w:rsidRDefault="00C119A6" w:rsidP="00C119A6">
      <w:pPr>
        <w:pStyle w:val="ListParagraph"/>
        <w:numPr>
          <w:ilvl w:val="0"/>
          <w:numId w:val="5"/>
        </w:numPr>
        <w:spacing w:line="360" w:lineRule="auto"/>
        <w:jc w:val="both"/>
        <w:rPr>
          <w:rFonts w:ascii="Times New Roman" w:hAnsi="Times New Roman" w:cs="Times New Roman"/>
          <w:bCs/>
          <w:sz w:val="24"/>
          <w:szCs w:val="24"/>
        </w:rPr>
      </w:pPr>
      <w:r w:rsidRPr="00C119A6">
        <w:rPr>
          <w:rFonts w:ascii="Times New Roman" w:hAnsi="Times New Roman" w:cs="Times New Roman"/>
          <w:bCs/>
          <w:sz w:val="24"/>
          <w:szCs w:val="24"/>
        </w:rPr>
        <w:t>A Foreign Key was created in EMPLOYEES (dept_id) referencing DEPARTMENTS(dept_id).</w:t>
      </w:r>
    </w:p>
    <w:p w14:paraId="1362787E" w14:textId="01848132" w:rsidR="00854CFF" w:rsidRPr="00C119A6" w:rsidRDefault="00C119A6" w:rsidP="00C119A6">
      <w:pPr>
        <w:pStyle w:val="ListParagraph"/>
        <w:numPr>
          <w:ilvl w:val="0"/>
          <w:numId w:val="5"/>
        </w:numPr>
        <w:spacing w:line="360" w:lineRule="auto"/>
        <w:jc w:val="both"/>
        <w:rPr>
          <w:rFonts w:ascii="Times New Roman" w:hAnsi="Times New Roman" w:cs="Times New Roman"/>
          <w:bCs/>
          <w:sz w:val="24"/>
          <w:szCs w:val="24"/>
        </w:rPr>
      </w:pPr>
      <w:r w:rsidRPr="00C119A6">
        <w:rPr>
          <w:rFonts w:ascii="Times New Roman" w:hAnsi="Times New Roman" w:cs="Times New Roman"/>
          <w:bCs/>
          <w:sz w:val="24"/>
          <w:szCs w:val="24"/>
        </w:rPr>
        <w:t>This established a parent–child relationship between the table.</w:t>
      </w:r>
    </w:p>
    <w:p w14:paraId="17273CA7" w14:textId="77777777" w:rsidR="001B35AB" w:rsidRDefault="001B35AB" w:rsidP="00E735E0">
      <w:pPr>
        <w:spacing w:line="360" w:lineRule="auto"/>
        <w:jc w:val="both"/>
        <w:rPr>
          <w:rFonts w:ascii="Times New Roman" w:hAnsi="Times New Roman" w:cs="Times New Roman"/>
          <w:bCs/>
          <w:sz w:val="24"/>
          <w:szCs w:val="24"/>
        </w:rPr>
      </w:pPr>
    </w:p>
    <w:p w14:paraId="3F1A15F3" w14:textId="77777777" w:rsidR="001B35AB" w:rsidRDefault="001B35AB" w:rsidP="00E735E0">
      <w:pPr>
        <w:spacing w:line="360" w:lineRule="auto"/>
        <w:jc w:val="both"/>
        <w:rPr>
          <w:rFonts w:ascii="Times New Roman" w:hAnsi="Times New Roman" w:cs="Times New Roman"/>
          <w:bCs/>
          <w:sz w:val="24"/>
          <w:szCs w:val="24"/>
        </w:rPr>
      </w:pPr>
    </w:p>
    <w:p w14:paraId="19F8B891" w14:textId="0499CC61" w:rsidR="009430E3" w:rsidRDefault="009430E3" w:rsidP="009430E3">
      <w:pPr>
        <w:spacing w:line="360" w:lineRule="auto"/>
        <w:jc w:val="both"/>
        <w:rPr>
          <w:rFonts w:ascii="Times New Roman" w:hAnsi="Times New Roman" w:cs="Times New Roman"/>
          <w:bCs/>
          <w:sz w:val="24"/>
          <w:szCs w:val="24"/>
        </w:rPr>
      </w:pPr>
    </w:p>
    <w:p w14:paraId="41CD0353" w14:textId="53038B2F" w:rsidR="005F7BE1" w:rsidRDefault="000E53D2" w:rsidP="009430E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                 </w:t>
      </w:r>
    </w:p>
    <w:p w14:paraId="6F66A232" w14:textId="2476FB9F" w:rsidR="0021123F" w:rsidRDefault="008233BC" w:rsidP="0021123F">
      <w:pPr>
        <w:rPr>
          <w:rFonts w:ascii="Consolas" w:hAnsi="Consolas" w:cs="Times New Roman"/>
        </w:rPr>
      </w:pPr>
      <w:r w:rsidRPr="008233BC">
        <w:rPr>
          <w:rFonts w:ascii="Consolas" w:hAnsi="Consolas" w:cs="Times New Roman"/>
          <w:noProof/>
        </w:rPr>
        <w:drawing>
          <wp:inline distT="0" distB="0" distL="0" distR="0" wp14:anchorId="76C3F854" wp14:editId="723550A3">
            <wp:extent cx="5295900" cy="5379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4087" cy="5397888"/>
                    </a:xfrm>
                    <a:prstGeom prst="rect">
                      <a:avLst/>
                    </a:prstGeom>
                  </pic:spPr>
                </pic:pic>
              </a:graphicData>
            </a:graphic>
          </wp:inline>
        </w:drawing>
      </w:r>
    </w:p>
    <w:p w14:paraId="039FCCA5" w14:textId="3AAC0E5F" w:rsidR="008233BC" w:rsidRDefault="002A74F7" w:rsidP="0021123F">
      <w:pPr>
        <w:rPr>
          <w:rFonts w:ascii="Consolas" w:hAnsi="Consolas" w:cs="Times New Roman"/>
        </w:rPr>
      </w:pPr>
      <w:r w:rsidRPr="002A74F7">
        <w:rPr>
          <w:rFonts w:ascii="Consolas" w:hAnsi="Consolas" w:cs="Times New Roman"/>
          <w:noProof/>
        </w:rPr>
        <w:drawing>
          <wp:inline distT="0" distB="0" distL="0" distR="0" wp14:anchorId="5F8E346E" wp14:editId="2D92104E">
            <wp:extent cx="5242560" cy="35407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0434" cy="3586601"/>
                    </a:xfrm>
                    <a:prstGeom prst="rect">
                      <a:avLst/>
                    </a:prstGeom>
                  </pic:spPr>
                </pic:pic>
              </a:graphicData>
            </a:graphic>
          </wp:inline>
        </w:drawing>
      </w:r>
    </w:p>
    <w:p w14:paraId="75B02382" w14:textId="307F457B" w:rsidR="001B3AC4" w:rsidRDefault="001B3AC4" w:rsidP="0021123F">
      <w:pPr>
        <w:rPr>
          <w:rFonts w:ascii="Consolas" w:hAnsi="Consolas" w:cs="Times New Roman"/>
        </w:rPr>
      </w:pPr>
    </w:p>
    <w:p w14:paraId="1D993B1B" w14:textId="1A7D2FDC" w:rsidR="001B3AC4" w:rsidRDefault="001B3AC4" w:rsidP="0021123F">
      <w:pPr>
        <w:rPr>
          <w:rFonts w:ascii="Consolas" w:hAnsi="Consolas" w:cs="Times New Roman"/>
        </w:rPr>
      </w:pPr>
    </w:p>
    <w:p w14:paraId="4FA1D57A" w14:textId="75E6F101" w:rsidR="001B3AC4" w:rsidRDefault="001B3AC4" w:rsidP="001B3AC4">
      <w:pPr>
        <w:spacing w:line="360" w:lineRule="auto"/>
        <w:jc w:val="both"/>
        <w:rPr>
          <w:rFonts w:ascii="Times New Roman" w:hAnsi="Times New Roman" w:cs="Times New Roman"/>
          <w:sz w:val="24"/>
        </w:rPr>
      </w:pPr>
      <w:r w:rsidRPr="001B3AC4">
        <w:rPr>
          <w:rFonts w:ascii="Times New Roman" w:hAnsi="Times New Roman" w:cs="Times New Roman"/>
          <w:sz w:val="24"/>
        </w:rPr>
        <w:t>Subquery: A subquery in Oracle SQL is a SELECT statement nested inside another SQL statement (e.g., SELECT, INSERT, UPDATE, or DELETE). The inner query executes first, and its result is then used by the outer (parent) query for filtering, comparison, or as a temporary table.</w:t>
      </w:r>
    </w:p>
    <w:p w14:paraId="37B89A8A" w14:textId="17667960" w:rsidR="001B3AC4" w:rsidRDefault="00EC3EDC" w:rsidP="001B3AC4">
      <w:pPr>
        <w:spacing w:line="360" w:lineRule="auto"/>
        <w:jc w:val="both"/>
        <w:rPr>
          <w:rStyle w:val="Strong"/>
          <w:rFonts w:ascii="Times New Roman" w:hAnsi="Times New Roman" w:cs="Times New Roman"/>
          <w:b w:val="0"/>
          <w:sz w:val="24"/>
        </w:rPr>
      </w:pPr>
      <w:r w:rsidRPr="00EC3EDC">
        <w:rPr>
          <w:rFonts w:ascii="Times New Roman" w:hAnsi="Times New Roman" w:cs="Times New Roman"/>
          <w:sz w:val="24"/>
        </w:rPr>
        <w:t xml:space="preserve">Display employees who work in the </w:t>
      </w:r>
      <w:r w:rsidRPr="00EC3EDC">
        <w:rPr>
          <w:rStyle w:val="Strong"/>
          <w:rFonts w:ascii="Times New Roman" w:hAnsi="Times New Roman" w:cs="Times New Roman"/>
          <w:b w:val="0"/>
          <w:sz w:val="24"/>
        </w:rPr>
        <w:t>IT department.</w:t>
      </w:r>
    </w:p>
    <w:p w14:paraId="514B086E" w14:textId="4189652F" w:rsidR="00EC3EDC" w:rsidRDefault="008866F4" w:rsidP="001B3AC4">
      <w:pPr>
        <w:spacing w:line="360" w:lineRule="auto"/>
        <w:jc w:val="both"/>
        <w:rPr>
          <w:rFonts w:ascii="Times New Roman" w:hAnsi="Times New Roman" w:cs="Times New Roman"/>
          <w:sz w:val="28"/>
        </w:rPr>
      </w:pPr>
      <w:r w:rsidRPr="008866F4">
        <w:rPr>
          <w:rFonts w:ascii="Times New Roman" w:hAnsi="Times New Roman" w:cs="Times New Roman"/>
          <w:noProof/>
          <w:sz w:val="28"/>
        </w:rPr>
        <w:drawing>
          <wp:inline distT="0" distB="0" distL="0" distR="0" wp14:anchorId="03CA4C9B" wp14:editId="33F46311">
            <wp:extent cx="4450080" cy="3345143"/>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2390" cy="3369430"/>
                    </a:xfrm>
                    <a:prstGeom prst="rect">
                      <a:avLst/>
                    </a:prstGeom>
                  </pic:spPr>
                </pic:pic>
              </a:graphicData>
            </a:graphic>
          </wp:inline>
        </w:drawing>
      </w:r>
    </w:p>
    <w:p w14:paraId="4EFB8607" w14:textId="1B94B24D" w:rsidR="008866F4" w:rsidRDefault="00394AA2" w:rsidP="001B3AC4">
      <w:pPr>
        <w:spacing w:line="360" w:lineRule="auto"/>
        <w:jc w:val="both"/>
        <w:rPr>
          <w:rFonts w:ascii="Times New Roman" w:hAnsi="Times New Roman" w:cs="Times New Roman"/>
          <w:sz w:val="24"/>
        </w:rPr>
      </w:pPr>
      <w:r w:rsidRPr="00394AA2">
        <w:rPr>
          <w:rFonts w:ascii="Times New Roman" w:hAnsi="Times New Roman" w:cs="Times New Roman"/>
          <w:sz w:val="24"/>
        </w:rPr>
        <w:t>Group By:</w:t>
      </w:r>
      <w:r w:rsidRPr="00394AA2">
        <w:rPr>
          <w:sz w:val="20"/>
        </w:rPr>
        <w:t xml:space="preserve"> </w:t>
      </w:r>
      <w:r w:rsidRPr="00394AA2">
        <w:rPr>
          <w:rFonts w:ascii="Times New Roman" w:hAnsi="Times New Roman" w:cs="Times New Roman"/>
          <w:sz w:val="24"/>
        </w:rPr>
        <w:t>The GROUP BY clause in Oracle SQL is used to group rows that have the same values in specified columns into a set of summary rows, typically used in conjunction with aggregate functions like COUNT(), SUM(), AVG(), MAX(), and MIN().</w:t>
      </w:r>
    </w:p>
    <w:p w14:paraId="3288F71C" w14:textId="5519596F" w:rsidR="00394AA2" w:rsidRDefault="007209BA" w:rsidP="001B3AC4">
      <w:pPr>
        <w:spacing w:line="360" w:lineRule="auto"/>
        <w:jc w:val="both"/>
        <w:rPr>
          <w:rFonts w:ascii="Times New Roman" w:hAnsi="Times New Roman" w:cs="Times New Roman"/>
          <w:sz w:val="24"/>
        </w:rPr>
      </w:pPr>
      <w:r w:rsidRPr="007209BA">
        <w:rPr>
          <w:rFonts w:ascii="Times New Roman" w:hAnsi="Times New Roman" w:cs="Times New Roman"/>
          <w:noProof/>
          <w:sz w:val="24"/>
        </w:rPr>
        <w:drawing>
          <wp:inline distT="0" distB="0" distL="0" distR="0" wp14:anchorId="4A36CF06" wp14:editId="0F309037">
            <wp:extent cx="5044440" cy="265747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8747" cy="2665012"/>
                    </a:xfrm>
                    <a:prstGeom prst="rect">
                      <a:avLst/>
                    </a:prstGeom>
                  </pic:spPr>
                </pic:pic>
              </a:graphicData>
            </a:graphic>
          </wp:inline>
        </w:drawing>
      </w:r>
    </w:p>
    <w:p w14:paraId="4888CDCB" w14:textId="434BAFC0" w:rsidR="007209BA" w:rsidRDefault="007209BA" w:rsidP="001B3AC4">
      <w:pPr>
        <w:spacing w:line="360" w:lineRule="auto"/>
        <w:jc w:val="both"/>
        <w:rPr>
          <w:rFonts w:ascii="Times New Roman" w:hAnsi="Times New Roman" w:cs="Times New Roman"/>
          <w:sz w:val="24"/>
        </w:rPr>
      </w:pPr>
    </w:p>
    <w:p w14:paraId="49A22BC5" w14:textId="6D76084B" w:rsidR="007209BA" w:rsidRDefault="007209BA" w:rsidP="001B3AC4">
      <w:pPr>
        <w:spacing w:line="360" w:lineRule="auto"/>
        <w:jc w:val="both"/>
        <w:rPr>
          <w:rFonts w:ascii="Times New Roman" w:hAnsi="Times New Roman" w:cs="Times New Roman"/>
          <w:sz w:val="24"/>
        </w:rPr>
      </w:pPr>
    </w:p>
    <w:p w14:paraId="64291C61" w14:textId="28E631EB" w:rsidR="007209BA" w:rsidRDefault="007917C7" w:rsidP="007917C7">
      <w:pPr>
        <w:spacing w:line="360" w:lineRule="auto"/>
        <w:jc w:val="both"/>
        <w:rPr>
          <w:rFonts w:ascii="Times New Roman" w:hAnsi="Times New Roman" w:cs="Times New Roman"/>
          <w:sz w:val="24"/>
        </w:rPr>
      </w:pPr>
      <w:r>
        <w:rPr>
          <w:rFonts w:ascii="Times New Roman" w:hAnsi="Times New Roman" w:cs="Times New Roman"/>
          <w:sz w:val="24"/>
        </w:rPr>
        <w:t>A V</w:t>
      </w:r>
      <w:r w:rsidRPr="007917C7">
        <w:rPr>
          <w:rFonts w:ascii="Times New Roman" w:hAnsi="Times New Roman" w:cs="Times New Roman"/>
          <w:sz w:val="24"/>
        </w:rPr>
        <w:t>iew is a virtual table based on the result-set of an SQL statement, which can be queried just like a regular table but does not physically store data. You can interact with views using SQL queries through interfaces like SQL Developer or SQL*Plus</w:t>
      </w:r>
      <w:r>
        <w:rPr>
          <w:rFonts w:ascii="Times New Roman" w:hAnsi="Times New Roman" w:cs="Times New Roman"/>
          <w:sz w:val="24"/>
        </w:rPr>
        <w:t>.</w:t>
      </w:r>
    </w:p>
    <w:p w14:paraId="2215CE54" w14:textId="250F2571" w:rsidR="007917C7" w:rsidRDefault="00FB5DF4" w:rsidP="007917C7">
      <w:pPr>
        <w:spacing w:line="360" w:lineRule="auto"/>
        <w:jc w:val="both"/>
        <w:rPr>
          <w:rFonts w:ascii="Times New Roman" w:hAnsi="Times New Roman" w:cs="Times New Roman"/>
          <w:sz w:val="24"/>
        </w:rPr>
      </w:pPr>
      <w:r w:rsidRPr="00FB5DF4">
        <w:rPr>
          <w:rFonts w:ascii="Times New Roman" w:hAnsi="Times New Roman" w:cs="Times New Roman"/>
          <w:noProof/>
          <w:sz w:val="24"/>
        </w:rPr>
        <w:drawing>
          <wp:inline distT="0" distB="0" distL="0" distR="0" wp14:anchorId="6C521474" wp14:editId="72CC5CC0">
            <wp:extent cx="5494020" cy="4009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0019" cy="4021066"/>
                    </a:xfrm>
                    <a:prstGeom prst="rect">
                      <a:avLst/>
                    </a:prstGeom>
                  </pic:spPr>
                </pic:pic>
              </a:graphicData>
            </a:graphic>
          </wp:inline>
        </w:drawing>
      </w:r>
    </w:p>
    <w:p w14:paraId="511C24E9" w14:textId="3FC0D5B6" w:rsidR="00FB5DF4" w:rsidRDefault="00FB5DF4" w:rsidP="007917C7">
      <w:pPr>
        <w:spacing w:line="360" w:lineRule="auto"/>
        <w:jc w:val="both"/>
        <w:rPr>
          <w:rFonts w:ascii="Times New Roman" w:hAnsi="Times New Roman" w:cs="Times New Roman"/>
          <w:sz w:val="24"/>
        </w:rPr>
      </w:pPr>
    </w:p>
    <w:p w14:paraId="32220F7A" w14:textId="732E5909" w:rsidR="00DF4D5D" w:rsidRDefault="00DF4D5D" w:rsidP="001238C2">
      <w:pPr>
        <w:spacing w:line="360" w:lineRule="auto"/>
        <w:jc w:val="both"/>
        <w:rPr>
          <w:rFonts w:ascii="Times New Roman" w:hAnsi="Times New Roman" w:cs="Times New Roman"/>
          <w:sz w:val="24"/>
        </w:rPr>
      </w:pPr>
      <w:r w:rsidRPr="00DF4D5D">
        <w:rPr>
          <w:rFonts w:ascii="Times New Roman" w:hAnsi="Times New Roman" w:cs="Times New Roman"/>
          <w:sz w:val="24"/>
        </w:rPr>
        <w:t>A window function performs calculations across a set of rows related to the current row</w:t>
      </w:r>
      <w:r>
        <w:rPr>
          <w:rFonts w:ascii="Times New Roman" w:hAnsi="Times New Roman" w:cs="Times New Roman"/>
          <w:sz w:val="24"/>
        </w:rPr>
        <w:t>.</w:t>
      </w:r>
      <w:r w:rsidR="001238C2">
        <w:rPr>
          <w:rFonts w:ascii="Times New Roman" w:hAnsi="Times New Roman" w:cs="Times New Roman"/>
          <w:sz w:val="24"/>
        </w:rPr>
        <w:t xml:space="preserve"> </w:t>
      </w:r>
      <w:r w:rsidR="001238C2" w:rsidRPr="001238C2">
        <w:rPr>
          <w:rFonts w:ascii="Times New Roman" w:hAnsi="Times New Roman" w:cs="Times New Roman"/>
          <w:sz w:val="24"/>
        </w:rPr>
        <w:t>It does not reduce the nu</w:t>
      </w:r>
      <w:r w:rsidR="001238C2">
        <w:rPr>
          <w:rFonts w:ascii="Times New Roman" w:hAnsi="Times New Roman" w:cs="Times New Roman"/>
          <w:sz w:val="24"/>
        </w:rPr>
        <w:t xml:space="preserve">mber of rows (unlike GROUP BY). </w:t>
      </w:r>
      <w:r w:rsidR="001238C2" w:rsidRPr="001238C2">
        <w:rPr>
          <w:rFonts w:ascii="Times New Roman" w:hAnsi="Times New Roman" w:cs="Times New Roman"/>
          <w:sz w:val="24"/>
        </w:rPr>
        <w:t>It uses the OVER() clause.</w:t>
      </w:r>
    </w:p>
    <w:p w14:paraId="399435C4" w14:textId="3A89879A" w:rsidR="00CB1AB5" w:rsidRPr="00CB1AB5" w:rsidRDefault="00CB1AB5" w:rsidP="00CB1AB5">
      <w:pPr>
        <w:spacing w:line="360" w:lineRule="auto"/>
        <w:jc w:val="both"/>
        <w:rPr>
          <w:rFonts w:ascii="Times New Roman" w:hAnsi="Times New Roman" w:cs="Times New Roman"/>
          <w:sz w:val="24"/>
        </w:rPr>
      </w:pPr>
      <w:r>
        <w:rPr>
          <w:rFonts w:ascii="Times New Roman" w:hAnsi="Times New Roman" w:cs="Times New Roman"/>
          <w:sz w:val="24"/>
        </w:rPr>
        <w:t>Basic syntax:</w:t>
      </w:r>
      <w:r w:rsidRPr="00CB1AB5">
        <w:t xml:space="preserve"> </w:t>
      </w:r>
      <w:r w:rsidRPr="00CB1AB5">
        <w:rPr>
          <w:rFonts w:ascii="Times New Roman" w:hAnsi="Times New Roman" w:cs="Times New Roman"/>
          <w:sz w:val="24"/>
        </w:rPr>
        <w:t>analytic_function() OVER (</w:t>
      </w:r>
    </w:p>
    <w:p w14:paraId="05DF6EE2" w14:textId="77777777" w:rsidR="00CB1AB5" w:rsidRPr="00CB1AB5" w:rsidRDefault="00CB1AB5" w:rsidP="00CB1AB5">
      <w:pPr>
        <w:spacing w:line="360" w:lineRule="auto"/>
        <w:jc w:val="both"/>
        <w:rPr>
          <w:rFonts w:ascii="Times New Roman" w:hAnsi="Times New Roman" w:cs="Times New Roman"/>
          <w:sz w:val="24"/>
        </w:rPr>
      </w:pPr>
      <w:r w:rsidRPr="00CB1AB5">
        <w:rPr>
          <w:rFonts w:ascii="Times New Roman" w:hAnsi="Times New Roman" w:cs="Times New Roman"/>
          <w:sz w:val="24"/>
        </w:rPr>
        <w:t xml:space="preserve">    PARTITION BY column</w:t>
      </w:r>
    </w:p>
    <w:p w14:paraId="67AD7CEF" w14:textId="77777777" w:rsidR="00CB1AB5" w:rsidRPr="00CB1AB5" w:rsidRDefault="00CB1AB5" w:rsidP="00CB1AB5">
      <w:pPr>
        <w:spacing w:line="360" w:lineRule="auto"/>
        <w:jc w:val="both"/>
        <w:rPr>
          <w:rFonts w:ascii="Times New Roman" w:hAnsi="Times New Roman" w:cs="Times New Roman"/>
          <w:sz w:val="24"/>
        </w:rPr>
      </w:pPr>
      <w:r w:rsidRPr="00CB1AB5">
        <w:rPr>
          <w:rFonts w:ascii="Times New Roman" w:hAnsi="Times New Roman" w:cs="Times New Roman"/>
          <w:sz w:val="24"/>
        </w:rPr>
        <w:t xml:space="preserve">    ORDER BY column</w:t>
      </w:r>
    </w:p>
    <w:p w14:paraId="541A9D03" w14:textId="492404B3" w:rsidR="001238C2" w:rsidRDefault="00CB1AB5" w:rsidP="00CB1AB5">
      <w:pPr>
        <w:spacing w:line="360" w:lineRule="auto"/>
        <w:jc w:val="both"/>
        <w:rPr>
          <w:rFonts w:ascii="Times New Roman" w:hAnsi="Times New Roman" w:cs="Times New Roman"/>
          <w:sz w:val="24"/>
        </w:rPr>
      </w:pPr>
      <w:r w:rsidRPr="00CB1AB5">
        <w:rPr>
          <w:rFonts w:ascii="Times New Roman" w:hAnsi="Times New Roman" w:cs="Times New Roman"/>
          <w:sz w:val="24"/>
        </w:rPr>
        <w:t>)</w:t>
      </w:r>
    </w:p>
    <w:p w14:paraId="05D51422" w14:textId="40283C17" w:rsidR="00CB1AB5" w:rsidRDefault="001502AF" w:rsidP="00CB1AB5">
      <w:pPr>
        <w:spacing w:line="360" w:lineRule="auto"/>
        <w:jc w:val="both"/>
        <w:rPr>
          <w:rFonts w:ascii="Times New Roman" w:hAnsi="Times New Roman" w:cs="Times New Roman"/>
          <w:sz w:val="24"/>
        </w:rPr>
      </w:pPr>
      <w:r w:rsidRPr="001502AF">
        <w:rPr>
          <w:rFonts w:ascii="Times New Roman" w:hAnsi="Times New Roman" w:cs="Times New Roman"/>
          <w:sz w:val="24"/>
        </w:rPr>
        <w:t>Count employees in each department (without grouping)</w:t>
      </w:r>
      <w:r>
        <w:rPr>
          <w:rFonts w:ascii="Times New Roman" w:hAnsi="Times New Roman" w:cs="Times New Roman"/>
          <w:sz w:val="24"/>
        </w:rPr>
        <w:t>:</w:t>
      </w:r>
    </w:p>
    <w:p w14:paraId="62961C8A" w14:textId="33D1C056" w:rsidR="001502AF" w:rsidRDefault="001502AF" w:rsidP="00CB1AB5">
      <w:pPr>
        <w:spacing w:line="360" w:lineRule="auto"/>
        <w:jc w:val="both"/>
        <w:rPr>
          <w:rFonts w:ascii="Times New Roman" w:hAnsi="Times New Roman" w:cs="Times New Roman"/>
          <w:sz w:val="24"/>
        </w:rPr>
      </w:pPr>
    </w:p>
    <w:p w14:paraId="10CC73CB" w14:textId="0E82F057" w:rsidR="001502AF" w:rsidRDefault="001502AF" w:rsidP="00CB1AB5">
      <w:pPr>
        <w:spacing w:line="360" w:lineRule="auto"/>
        <w:jc w:val="both"/>
        <w:rPr>
          <w:rFonts w:ascii="Times New Roman" w:hAnsi="Times New Roman" w:cs="Times New Roman"/>
          <w:sz w:val="24"/>
        </w:rPr>
      </w:pPr>
    </w:p>
    <w:p w14:paraId="504AF8EB" w14:textId="673C3BDD" w:rsidR="001502AF" w:rsidRDefault="001502AF" w:rsidP="00CB1AB5">
      <w:pPr>
        <w:spacing w:line="360" w:lineRule="auto"/>
        <w:jc w:val="both"/>
        <w:rPr>
          <w:rFonts w:ascii="Times New Roman" w:hAnsi="Times New Roman" w:cs="Times New Roman"/>
          <w:sz w:val="24"/>
        </w:rPr>
      </w:pPr>
    </w:p>
    <w:p w14:paraId="0CD18E17" w14:textId="5E44C50C" w:rsidR="001502AF" w:rsidRDefault="001502AF" w:rsidP="00CB1AB5">
      <w:pPr>
        <w:spacing w:line="360" w:lineRule="auto"/>
        <w:jc w:val="both"/>
        <w:rPr>
          <w:rFonts w:ascii="Times New Roman" w:hAnsi="Times New Roman" w:cs="Times New Roman"/>
          <w:sz w:val="24"/>
        </w:rPr>
      </w:pPr>
    </w:p>
    <w:p w14:paraId="0F483C26" w14:textId="0F078415" w:rsidR="001502AF" w:rsidRDefault="00D23CAF" w:rsidP="00CB1AB5">
      <w:pPr>
        <w:spacing w:line="360" w:lineRule="auto"/>
        <w:jc w:val="both"/>
        <w:rPr>
          <w:rFonts w:ascii="Times New Roman" w:hAnsi="Times New Roman" w:cs="Times New Roman"/>
          <w:sz w:val="24"/>
        </w:rPr>
      </w:pPr>
      <w:r w:rsidRPr="00D23CAF">
        <w:rPr>
          <w:rFonts w:ascii="Times New Roman" w:hAnsi="Times New Roman" w:cs="Times New Roman"/>
          <w:noProof/>
          <w:sz w:val="24"/>
        </w:rPr>
        <w:drawing>
          <wp:inline distT="0" distB="0" distL="0" distR="0" wp14:anchorId="077F7D5E" wp14:editId="2FCE0E4E">
            <wp:extent cx="4975860"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3433" cy="2651980"/>
                    </a:xfrm>
                    <a:prstGeom prst="rect">
                      <a:avLst/>
                    </a:prstGeom>
                  </pic:spPr>
                </pic:pic>
              </a:graphicData>
            </a:graphic>
          </wp:inline>
        </w:drawing>
      </w:r>
    </w:p>
    <w:p w14:paraId="2E62C085" w14:textId="1D806C36" w:rsidR="00D23CAF" w:rsidRDefault="00D23CAF" w:rsidP="00CB1AB5">
      <w:pPr>
        <w:spacing w:line="360" w:lineRule="auto"/>
        <w:jc w:val="both"/>
        <w:rPr>
          <w:rFonts w:ascii="Times New Roman" w:hAnsi="Times New Roman" w:cs="Times New Roman"/>
          <w:sz w:val="24"/>
        </w:rPr>
      </w:pPr>
    </w:p>
    <w:p w14:paraId="62C40871" w14:textId="1CE1A6F2" w:rsidR="00D23CAF" w:rsidRDefault="00437F39" w:rsidP="00CB1AB5">
      <w:pPr>
        <w:spacing w:line="360" w:lineRule="auto"/>
        <w:jc w:val="both"/>
        <w:rPr>
          <w:rFonts w:ascii="Times New Roman" w:hAnsi="Times New Roman" w:cs="Times New Roman"/>
          <w:sz w:val="24"/>
        </w:rPr>
      </w:pPr>
      <w:r w:rsidRPr="00437F39">
        <w:rPr>
          <w:rFonts w:ascii="Times New Roman" w:hAnsi="Times New Roman" w:cs="Times New Roman"/>
          <w:sz w:val="24"/>
        </w:rPr>
        <w:t>RANK() – With Possible Gaps</w:t>
      </w:r>
    </w:p>
    <w:p w14:paraId="17CE4AF0" w14:textId="37441C9D" w:rsidR="00437F39" w:rsidRDefault="00F340E8" w:rsidP="00CB1AB5">
      <w:pPr>
        <w:spacing w:line="360" w:lineRule="auto"/>
        <w:jc w:val="both"/>
        <w:rPr>
          <w:rFonts w:ascii="Times New Roman" w:hAnsi="Times New Roman" w:cs="Times New Roman"/>
          <w:sz w:val="24"/>
        </w:rPr>
      </w:pPr>
      <w:r w:rsidRPr="00F340E8">
        <w:rPr>
          <w:rFonts w:ascii="Times New Roman" w:hAnsi="Times New Roman" w:cs="Times New Roman"/>
          <w:noProof/>
          <w:sz w:val="24"/>
        </w:rPr>
        <w:drawing>
          <wp:inline distT="0" distB="0" distL="0" distR="0" wp14:anchorId="3F08AA94" wp14:editId="59E81395">
            <wp:extent cx="4501046" cy="31153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6309" cy="3118953"/>
                    </a:xfrm>
                    <a:prstGeom prst="rect">
                      <a:avLst/>
                    </a:prstGeom>
                  </pic:spPr>
                </pic:pic>
              </a:graphicData>
            </a:graphic>
          </wp:inline>
        </w:drawing>
      </w:r>
    </w:p>
    <w:p w14:paraId="4B0A7293" w14:textId="0A44AC37" w:rsidR="00F340E8" w:rsidRDefault="005D4CFE" w:rsidP="005D4CFE">
      <w:pPr>
        <w:spacing w:line="360" w:lineRule="auto"/>
        <w:jc w:val="both"/>
        <w:rPr>
          <w:rFonts w:ascii="Times New Roman" w:hAnsi="Times New Roman" w:cs="Times New Roman"/>
          <w:sz w:val="24"/>
        </w:rPr>
      </w:pPr>
      <w:r w:rsidRPr="005D4CFE">
        <w:rPr>
          <w:rFonts w:ascii="Times New Roman" w:hAnsi="Times New Roman" w:cs="Times New Roman"/>
          <w:sz w:val="24"/>
        </w:rPr>
        <w:t>Common Table Expression (CTE) is a temporary result set defined within a SQL statement using the WITH clause. It improves readability and can be referenced multiple times within the same SELECT, INSERT, UPDATE, or DELETE statement.</w:t>
      </w:r>
    </w:p>
    <w:p w14:paraId="078F67C4" w14:textId="15B0207D" w:rsidR="005D4CFE" w:rsidRDefault="00F37746" w:rsidP="005D4CFE">
      <w:pPr>
        <w:spacing w:line="360" w:lineRule="auto"/>
        <w:jc w:val="both"/>
        <w:rPr>
          <w:rFonts w:ascii="Times New Roman" w:hAnsi="Times New Roman" w:cs="Times New Roman"/>
          <w:sz w:val="24"/>
        </w:rPr>
      </w:pPr>
      <w:r w:rsidRPr="00F37746">
        <w:rPr>
          <w:rFonts w:ascii="Times New Roman" w:hAnsi="Times New Roman" w:cs="Times New Roman"/>
          <w:sz w:val="24"/>
        </w:rPr>
        <w:t>Show all employees with their department name</w:t>
      </w:r>
      <w:r>
        <w:rPr>
          <w:rFonts w:ascii="Times New Roman" w:hAnsi="Times New Roman" w:cs="Times New Roman"/>
          <w:sz w:val="24"/>
        </w:rPr>
        <w:t>:</w:t>
      </w:r>
    </w:p>
    <w:p w14:paraId="20DB06F2" w14:textId="0DA639D9" w:rsidR="009E0F07" w:rsidRDefault="009E0F07" w:rsidP="005D4CFE">
      <w:pPr>
        <w:spacing w:line="360" w:lineRule="auto"/>
        <w:jc w:val="both"/>
        <w:rPr>
          <w:rFonts w:ascii="Times New Roman" w:hAnsi="Times New Roman" w:cs="Times New Roman"/>
          <w:sz w:val="24"/>
        </w:rPr>
      </w:pPr>
    </w:p>
    <w:p w14:paraId="3D05FBB2" w14:textId="2995A88B" w:rsidR="009E0F07" w:rsidRDefault="009E0F07" w:rsidP="005D4CFE">
      <w:pPr>
        <w:spacing w:line="360" w:lineRule="auto"/>
        <w:jc w:val="both"/>
        <w:rPr>
          <w:rFonts w:ascii="Times New Roman" w:hAnsi="Times New Roman" w:cs="Times New Roman"/>
          <w:sz w:val="24"/>
        </w:rPr>
      </w:pPr>
    </w:p>
    <w:p w14:paraId="6D6F9DE8" w14:textId="77777777" w:rsidR="009E0F07" w:rsidRDefault="009E0F07" w:rsidP="005D4CFE">
      <w:pPr>
        <w:spacing w:line="360" w:lineRule="auto"/>
        <w:jc w:val="both"/>
        <w:rPr>
          <w:rFonts w:ascii="Times New Roman" w:hAnsi="Times New Roman" w:cs="Times New Roman"/>
          <w:sz w:val="24"/>
        </w:rPr>
      </w:pPr>
    </w:p>
    <w:p w14:paraId="1F01B9E7" w14:textId="3548B25F" w:rsidR="00F37746" w:rsidRDefault="009E0F07" w:rsidP="005D4CFE">
      <w:pPr>
        <w:spacing w:line="360" w:lineRule="auto"/>
        <w:jc w:val="both"/>
        <w:rPr>
          <w:rFonts w:ascii="Times New Roman" w:hAnsi="Times New Roman" w:cs="Times New Roman"/>
          <w:sz w:val="24"/>
        </w:rPr>
      </w:pPr>
      <w:r w:rsidRPr="009E0F07">
        <w:rPr>
          <w:rFonts w:ascii="Times New Roman" w:hAnsi="Times New Roman" w:cs="Times New Roman"/>
          <w:noProof/>
          <w:sz w:val="24"/>
        </w:rPr>
        <w:drawing>
          <wp:inline distT="0" distB="0" distL="0" distR="0" wp14:anchorId="0B479DF8" wp14:editId="780A32E4">
            <wp:extent cx="5135880" cy="339661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6436" cy="3416823"/>
                    </a:xfrm>
                    <a:prstGeom prst="rect">
                      <a:avLst/>
                    </a:prstGeom>
                  </pic:spPr>
                </pic:pic>
              </a:graphicData>
            </a:graphic>
          </wp:inline>
        </w:drawing>
      </w:r>
    </w:p>
    <w:p w14:paraId="40EFB590" w14:textId="338ACA41" w:rsidR="00A35DFE" w:rsidRDefault="00A35DFE" w:rsidP="005D4CFE">
      <w:pPr>
        <w:spacing w:line="360" w:lineRule="auto"/>
        <w:jc w:val="both"/>
        <w:rPr>
          <w:rFonts w:ascii="Times New Roman" w:hAnsi="Times New Roman" w:cs="Times New Roman"/>
          <w:sz w:val="24"/>
        </w:rPr>
      </w:pPr>
      <w:r w:rsidRPr="00A35DFE">
        <w:rPr>
          <w:rFonts w:ascii="Times New Roman" w:hAnsi="Times New Roman" w:cs="Times New Roman"/>
          <w:sz w:val="24"/>
        </w:rPr>
        <w:t>A Materialized View is a database object that stores the result of a query physically</w:t>
      </w:r>
      <w:r>
        <w:rPr>
          <w:rFonts w:ascii="Times New Roman" w:hAnsi="Times New Roman" w:cs="Times New Roman"/>
          <w:sz w:val="24"/>
        </w:rPr>
        <w:t>.</w:t>
      </w:r>
    </w:p>
    <w:p w14:paraId="6E7DE1D9" w14:textId="1AE1B80D" w:rsidR="00A35DFE" w:rsidRDefault="00686616" w:rsidP="005D4CFE">
      <w:pPr>
        <w:spacing w:line="360" w:lineRule="auto"/>
        <w:jc w:val="both"/>
        <w:rPr>
          <w:rFonts w:ascii="Times New Roman" w:hAnsi="Times New Roman" w:cs="Times New Roman"/>
          <w:sz w:val="24"/>
        </w:rPr>
      </w:pPr>
      <w:r w:rsidRPr="00686616">
        <w:rPr>
          <w:rFonts w:ascii="Times New Roman" w:hAnsi="Times New Roman" w:cs="Times New Roman"/>
          <w:sz w:val="24"/>
        </w:rPr>
        <w:t>Employees with Department Names</w:t>
      </w:r>
      <w:r>
        <w:rPr>
          <w:rFonts w:ascii="Times New Roman" w:hAnsi="Times New Roman" w:cs="Times New Roman"/>
          <w:sz w:val="24"/>
        </w:rPr>
        <w:t>:</w:t>
      </w:r>
    </w:p>
    <w:p w14:paraId="605E8C5C" w14:textId="2026EB9D" w:rsidR="00686616" w:rsidRDefault="004B0763" w:rsidP="005D4CFE">
      <w:pPr>
        <w:spacing w:line="360" w:lineRule="auto"/>
        <w:jc w:val="both"/>
        <w:rPr>
          <w:rFonts w:ascii="Times New Roman" w:hAnsi="Times New Roman" w:cs="Times New Roman"/>
          <w:sz w:val="24"/>
        </w:rPr>
      </w:pPr>
      <w:r w:rsidRPr="004B0763">
        <w:rPr>
          <w:rFonts w:ascii="Times New Roman" w:hAnsi="Times New Roman" w:cs="Times New Roman"/>
          <w:noProof/>
          <w:sz w:val="24"/>
        </w:rPr>
        <w:drawing>
          <wp:inline distT="0" distB="0" distL="0" distR="0" wp14:anchorId="1029B157" wp14:editId="6783DBAF">
            <wp:extent cx="5364480" cy="4287433"/>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8656" cy="4314747"/>
                    </a:xfrm>
                    <a:prstGeom prst="rect">
                      <a:avLst/>
                    </a:prstGeom>
                  </pic:spPr>
                </pic:pic>
              </a:graphicData>
            </a:graphic>
          </wp:inline>
        </w:drawing>
      </w:r>
    </w:p>
    <w:p w14:paraId="06A75C0B" w14:textId="77777777" w:rsidR="009E0F07" w:rsidRPr="005D4CFE" w:rsidRDefault="009E0F07" w:rsidP="005D4CFE">
      <w:pPr>
        <w:spacing w:line="360" w:lineRule="auto"/>
        <w:jc w:val="both"/>
        <w:rPr>
          <w:rFonts w:ascii="Times New Roman" w:hAnsi="Times New Roman" w:cs="Times New Roman"/>
          <w:sz w:val="24"/>
        </w:rPr>
      </w:pPr>
    </w:p>
    <w:p w14:paraId="786D2CE4" w14:textId="77777777" w:rsidR="001238C2" w:rsidRPr="005D4CFE" w:rsidRDefault="001238C2" w:rsidP="005D4CFE">
      <w:pPr>
        <w:rPr>
          <w:rFonts w:ascii="Times New Roman" w:hAnsi="Times New Roman" w:cs="Times New Roman"/>
          <w:sz w:val="24"/>
        </w:rPr>
      </w:pPr>
    </w:p>
    <w:p w14:paraId="52970270" w14:textId="77777777" w:rsidR="001B3AC4" w:rsidRDefault="001B3AC4" w:rsidP="0021123F">
      <w:pPr>
        <w:rPr>
          <w:rFonts w:ascii="Consolas" w:hAnsi="Consolas" w:cs="Times New Roman"/>
        </w:rPr>
      </w:pPr>
    </w:p>
    <w:p w14:paraId="670601CD" w14:textId="6A987700" w:rsidR="00A4492B" w:rsidRPr="00A4492B" w:rsidRDefault="00A4492B" w:rsidP="00A4492B">
      <w:pPr>
        <w:rPr>
          <w:rFonts w:ascii="Times New Roman" w:hAnsi="Times New Roman" w:cs="Times New Roman"/>
          <w:sz w:val="24"/>
        </w:rPr>
      </w:pPr>
      <w:r w:rsidRPr="00A4492B">
        <w:rPr>
          <w:rFonts w:ascii="Times New Roman" w:hAnsi="Times New Roman" w:cs="Times New Roman"/>
          <w:sz w:val="24"/>
        </w:rPr>
        <w:t>NNER JOIN (Equi Join)</w:t>
      </w:r>
      <w:r>
        <w:rPr>
          <w:rFonts w:ascii="Times New Roman" w:hAnsi="Times New Roman" w:cs="Times New Roman"/>
          <w:sz w:val="24"/>
        </w:rPr>
        <w:t>:</w:t>
      </w:r>
      <w:r w:rsidRPr="00A4492B">
        <w:t xml:space="preserve"> </w:t>
      </w:r>
      <w:r w:rsidRPr="00A4492B">
        <w:rPr>
          <w:rFonts w:ascii="Times New Roman" w:hAnsi="Times New Roman" w:cs="Times New Roman"/>
          <w:sz w:val="24"/>
        </w:rPr>
        <w:t xml:space="preserve">Returns rows that have </w:t>
      </w:r>
      <w:r>
        <w:rPr>
          <w:rFonts w:ascii="Times New Roman" w:hAnsi="Times New Roman" w:cs="Times New Roman"/>
          <w:sz w:val="24"/>
        </w:rPr>
        <w:t>matching values in both tables.</w:t>
      </w:r>
    </w:p>
    <w:p w14:paraId="6BE7B066" w14:textId="031E381A" w:rsidR="00213F1E" w:rsidRDefault="00A4492B" w:rsidP="00A4492B">
      <w:pPr>
        <w:rPr>
          <w:rFonts w:ascii="Times New Roman" w:hAnsi="Times New Roman" w:cs="Times New Roman"/>
          <w:sz w:val="24"/>
        </w:rPr>
      </w:pPr>
      <w:r>
        <w:rPr>
          <w:rFonts w:ascii="Times New Roman" w:hAnsi="Times New Roman" w:cs="Times New Roman"/>
          <w:sz w:val="24"/>
        </w:rPr>
        <w:t xml:space="preserve">Most commonly used join. </w:t>
      </w:r>
      <w:r w:rsidRPr="00A4492B">
        <w:rPr>
          <w:rFonts w:ascii="Times New Roman" w:hAnsi="Times New Roman" w:cs="Times New Roman"/>
          <w:sz w:val="24"/>
        </w:rPr>
        <w:t>Rows without a match in either table are not included.</w:t>
      </w:r>
    </w:p>
    <w:p w14:paraId="395AF9D7" w14:textId="23CD19AE" w:rsidR="00A4492B" w:rsidRDefault="009938B0" w:rsidP="00A4492B">
      <w:pPr>
        <w:rPr>
          <w:rFonts w:ascii="Times New Roman" w:hAnsi="Times New Roman" w:cs="Times New Roman"/>
          <w:sz w:val="24"/>
        </w:rPr>
      </w:pPr>
      <w:r w:rsidRPr="009938B0">
        <w:rPr>
          <w:rFonts w:ascii="Times New Roman" w:hAnsi="Times New Roman" w:cs="Times New Roman"/>
          <w:noProof/>
          <w:sz w:val="24"/>
        </w:rPr>
        <w:drawing>
          <wp:inline distT="0" distB="0" distL="0" distR="0" wp14:anchorId="29115DBC" wp14:editId="48E211AE">
            <wp:extent cx="4945380" cy="3846195"/>
            <wp:effectExtent l="0" t="0" r="762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2256" cy="3851543"/>
                    </a:xfrm>
                    <a:prstGeom prst="rect">
                      <a:avLst/>
                    </a:prstGeom>
                  </pic:spPr>
                </pic:pic>
              </a:graphicData>
            </a:graphic>
          </wp:inline>
        </w:drawing>
      </w:r>
    </w:p>
    <w:p w14:paraId="0E5EE56E" w14:textId="03692075" w:rsidR="009938B0" w:rsidRDefault="00113B28" w:rsidP="00A4492B">
      <w:pPr>
        <w:rPr>
          <w:rFonts w:ascii="Times New Roman" w:hAnsi="Times New Roman" w:cs="Times New Roman"/>
          <w:sz w:val="24"/>
        </w:rPr>
      </w:pPr>
      <w:r w:rsidRPr="00113B28">
        <w:rPr>
          <w:rFonts w:ascii="Times New Roman" w:hAnsi="Times New Roman" w:cs="Times New Roman"/>
          <w:sz w:val="24"/>
        </w:rPr>
        <w:t>LEFT OUTER JOIN (LEFT JOIN)</w:t>
      </w:r>
      <w:r>
        <w:rPr>
          <w:rFonts w:ascii="Times New Roman" w:hAnsi="Times New Roman" w:cs="Times New Roman"/>
          <w:sz w:val="24"/>
        </w:rPr>
        <w:t>:</w:t>
      </w:r>
      <w:r w:rsidR="00AC2255" w:rsidRPr="00AC2255">
        <w:t xml:space="preserve"> </w:t>
      </w:r>
      <w:r w:rsidR="00AC2255">
        <w:t>r</w:t>
      </w:r>
      <w:r w:rsidR="00AC2255" w:rsidRPr="00AC2255">
        <w:rPr>
          <w:rFonts w:ascii="Times New Roman" w:hAnsi="Times New Roman" w:cs="Times New Roman"/>
          <w:sz w:val="24"/>
        </w:rPr>
        <w:t>eturns all rows from the left table (employees) and matching rows from the right table (departments).</w:t>
      </w:r>
    </w:p>
    <w:p w14:paraId="730ED72E" w14:textId="5AB52857" w:rsidR="00AC2255" w:rsidRDefault="003552B1" w:rsidP="00A4492B">
      <w:pPr>
        <w:rPr>
          <w:rFonts w:ascii="Times New Roman" w:hAnsi="Times New Roman" w:cs="Times New Roman"/>
          <w:sz w:val="24"/>
        </w:rPr>
      </w:pPr>
      <w:r w:rsidRPr="003552B1">
        <w:rPr>
          <w:rFonts w:ascii="Times New Roman" w:hAnsi="Times New Roman" w:cs="Times New Roman"/>
          <w:noProof/>
          <w:sz w:val="24"/>
        </w:rPr>
        <w:drawing>
          <wp:inline distT="0" distB="0" distL="0" distR="0" wp14:anchorId="2BD20549" wp14:editId="7F041561">
            <wp:extent cx="5029200" cy="315324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8878" cy="3178123"/>
                    </a:xfrm>
                    <a:prstGeom prst="rect">
                      <a:avLst/>
                    </a:prstGeom>
                  </pic:spPr>
                </pic:pic>
              </a:graphicData>
            </a:graphic>
          </wp:inline>
        </w:drawing>
      </w:r>
    </w:p>
    <w:p w14:paraId="72D9866A" w14:textId="1E069788" w:rsidR="003552B1" w:rsidRDefault="003552B1" w:rsidP="00A4492B">
      <w:pPr>
        <w:rPr>
          <w:rFonts w:ascii="Times New Roman" w:hAnsi="Times New Roman" w:cs="Times New Roman"/>
          <w:sz w:val="24"/>
        </w:rPr>
      </w:pPr>
    </w:p>
    <w:p w14:paraId="7DEFFC2B" w14:textId="7AA9ED90" w:rsidR="003552B1" w:rsidRDefault="003552B1" w:rsidP="00A4492B">
      <w:pPr>
        <w:rPr>
          <w:rFonts w:ascii="Times New Roman" w:hAnsi="Times New Roman" w:cs="Times New Roman"/>
          <w:sz w:val="24"/>
        </w:rPr>
      </w:pPr>
    </w:p>
    <w:p w14:paraId="640B9589" w14:textId="2B749C16" w:rsidR="003552B1" w:rsidRDefault="003552B1" w:rsidP="00A4492B">
      <w:pPr>
        <w:rPr>
          <w:rFonts w:ascii="Times New Roman" w:hAnsi="Times New Roman" w:cs="Times New Roman"/>
          <w:sz w:val="24"/>
        </w:rPr>
      </w:pPr>
    </w:p>
    <w:p w14:paraId="3394C060" w14:textId="6CA4E82E" w:rsidR="003552B1" w:rsidRDefault="003552B1" w:rsidP="00A4492B">
      <w:pPr>
        <w:rPr>
          <w:rFonts w:ascii="Times New Roman" w:hAnsi="Times New Roman" w:cs="Times New Roman"/>
          <w:sz w:val="24"/>
        </w:rPr>
      </w:pPr>
    </w:p>
    <w:p w14:paraId="0D6C2D97" w14:textId="7173467E" w:rsidR="003552B1" w:rsidRDefault="0019484C" w:rsidP="00A4492B">
      <w:pPr>
        <w:rPr>
          <w:rFonts w:ascii="Times New Roman" w:hAnsi="Times New Roman" w:cs="Times New Roman"/>
          <w:sz w:val="24"/>
        </w:rPr>
      </w:pPr>
      <w:r w:rsidRPr="0019484C">
        <w:rPr>
          <w:rFonts w:ascii="Times New Roman" w:hAnsi="Times New Roman" w:cs="Times New Roman"/>
          <w:sz w:val="24"/>
        </w:rPr>
        <w:t>RIGHT OUTER JOIN (RIGHT JOIN)</w:t>
      </w:r>
      <w:r>
        <w:rPr>
          <w:rFonts w:ascii="Times New Roman" w:hAnsi="Times New Roman" w:cs="Times New Roman"/>
          <w:sz w:val="24"/>
        </w:rPr>
        <w:t>:</w:t>
      </w:r>
      <w:r w:rsidR="007D5EDF" w:rsidRPr="007D5EDF">
        <w:t xml:space="preserve"> </w:t>
      </w:r>
      <w:r w:rsidR="007D5EDF" w:rsidRPr="007D5EDF">
        <w:rPr>
          <w:rFonts w:ascii="Times New Roman" w:hAnsi="Times New Roman" w:cs="Times New Roman"/>
          <w:sz w:val="24"/>
        </w:rPr>
        <w:t>Returns all rows from the right table (departments) and matching rows from the left table (employees).</w:t>
      </w:r>
    </w:p>
    <w:p w14:paraId="6E643D2B" w14:textId="177732B4" w:rsidR="00F41237" w:rsidRDefault="00F41237" w:rsidP="00A4492B">
      <w:pPr>
        <w:rPr>
          <w:rFonts w:ascii="Times New Roman" w:hAnsi="Times New Roman" w:cs="Times New Roman"/>
          <w:sz w:val="24"/>
        </w:rPr>
      </w:pPr>
      <w:r w:rsidRPr="00F41237">
        <w:rPr>
          <w:rFonts w:ascii="Times New Roman" w:hAnsi="Times New Roman" w:cs="Times New Roman"/>
          <w:noProof/>
          <w:sz w:val="24"/>
        </w:rPr>
        <w:drawing>
          <wp:inline distT="0" distB="0" distL="0" distR="0" wp14:anchorId="55038A30" wp14:editId="25FA896F">
            <wp:extent cx="5090160" cy="40544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7125" cy="4060023"/>
                    </a:xfrm>
                    <a:prstGeom prst="rect">
                      <a:avLst/>
                    </a:prstGeom>
                  </pic:spPr>
                </pic:pic>
              </a:graphicData>
            </a:graphic>
          </wp:inline>
        </w:drawing>
      </w:r>
    </w:p>
    <w:p w14:paraId="52E0F2E4" w14:textId="153DC962" w:rsidR="00F41237" w:rsidRDefault="00315E47" w:rsidP="00A4492B">
      <w:pPr>
        <w:rPr>
          <w:rFonts w:ascii="Times New Roman" w:hAnsi="Times New Roman" w:cs="Times New Roman"/>
          <w:sz w:val="24"/>
        </w:rPr>
      </w:pPr>
      <w:r w:rsidRPr="00315E47">
        <w:rPr>
          <w:rFonts w:ascii="Times New Roman" w:hAnsi="Times New Roman" w:cs="Times New Roman"/>
          <w:sz w:val="24"/>
        </w:rPr>
        <w:t>FULL OUTER JOIN (FULL JOIN)</w:t>
      </w:r>
      <w:r>
        <w:rPr>
          <w:rFonts w:ascii="Times New Roman" w:hAnsi="Times New Roman" w:cs="Times New Roman"/>
          <w:sz w:val="24"/>
        </w:rPr>
        <w:t>:</w:t>
      </w:r>
      <w:r w:rsidR="004E1B5A" w:rsidRPr="004E1B5A">
        <w:t xml:space="preserve"> </w:t>
      </w:r>
      <w:r w:rsidR="004E1B5A" w:rsidRPr="004E1B5A">
        <w:rPr>
          <w:rFonts w:ascii="Times New Roman" w:hAnsi="Times New Roman" w:cs="Times New Roman"/>
          <w:sz w:val="24"/>
        </w:rPr>
        <w:t>Returns all rows from both tables.</w:t>
      </w:r>
    </w:p>
    <w:p w14:paraId="7E63799B" w14:textId="64376536" w:rsidR="004E1B5A" w:rsidRDefault="00A6228D" w:rsidP="00A4492B">
      <w:pPr>
        <w:rPr>
          <w:rFonts w:ascii="Times New Roman" w:hAnsi="Times New Roman" w:cs="Times New Roman"/>
          <w:sz w:val="24"/>
        </w:rPr>
      </w:pPr>
      <w:r w:rsidRPr="00A6228D">
        <w:rPr>
          <w:rFonts w:ascii="Times New Roman" w:hAnsi="Times New Roman" w:cs="Times New Roman"/>
          <w:noProof/>
          <w:sz w:val="24"/>
        </w:rPr>
        <w:drawing>
          <wp:inline distT="0" distB="0" distL="0" distR="0" wp14:anchorId="040C8B40" wp14:editId="0010A88F">
            <wp:extent cx="4892040" cy="387477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8866" cy="3880177"/>
                    </a:xfrm>
                    <a:prstGeom prst="rect">
                      <a:avLst/>
                    </a:prstGeom>
                  </pic:spPr>
                </pic:pic>
              </a:graphicData>
            </a:graphic>
          </wp:inline>
        </w:drawing>
      </w:r>
    </w:p>
    <w:p w14:paraId="3C32BD5B" w14:textId="019725C0" w:rsidR="00F45433" w:rsidRDefault="00F45433" w:rsidP="00A4492B">
      <w:pPr>
        <w:rPr>
          <w:rFonts w:ascii="Times New Roman" w:hAnsi="Times New Roman" w:cs="Times New Roman"/>
          <w:sz w:val="24"/>
        </w:rPr>
      </w:pPr>
    </w:p>
    <w:p w14:paraId="1E8FFA7D" w14:textId="148948AF" w:rsidR="00F45433" w:rsidRDefault="00F45433" w:rsidP="00A4492B">
      <w:pPr>
        <w:rPr>
          <w:rFonts w:ascii="Times New Roman" w:hAnsi="Times New Roman" w:cs="Times New Roman"/>
          <w:sz w:val="24"/>
        </w:rPr>
      </w:pPr>
    </w:p>
    <w:p w14:paraId="71B61430" w14:textId="728B38C3" w:rsidR="00F45433" w:rsidRDefault="00450BF6" w:rsidP="00A4492B">
      <w:pPr>
        <w:rPr>
          <w:rFonts w:ascii="Times New Roman" w:hAnsi="Times New Roman" w:cs="Times New Roman"/>
          <w:sz w:val="24"/>
        </w:rPr>
      </w:pPr>
      <w:r w:rsidRPr="00450BF6">
        <w:rPr>
          <w:rFonts w:ascii="Times New Roman" w:hAnsi="Times New Roman" w:cs="Times New Roman"/>
          <w:sz w:val="24"/>
        </w:rPr>
        <w:t>CROSS JOIN (Cartesian Product)</w:t>
      </w:r>
      <w:r>
        <w:rPr>
          <w:rFonts w:ascii="Times New Roman" w:hAnsi="Times New Roman" w:cs="Times New Roman"/>
          <w:sz w:val="24"/>
        </w:rPr>
        <w:t>:</w:t>
      </w:r>
      <w:r w:rsidR="00375694" w:rsidRPr="00375694">
        <w:t xml:space="preserve"> </w:t>
      </w:r>
      <w:r w:rsidR="00375694" w:rsidRPr="00375694">
        <w:rPr>
          <w:rFonts w:ascii="Times New Roman" w:hAnsi="Times New Roman" w:cs="Times New Roman"/>
          <w:sz w:val="24"/>
        </w:rPr>
        <w:t>Returns all combinations of rows from both tables.</w:t>
      </w:r>
    </w:p>
    <w:p w14:paraId="620D97EF" w14:textId="331DD83D" w:rsidR="00375694" w:rsidRDefault="0061677F" w:rsidP="00A4492B">
      <w:pPr>
        <w:rPr>
          <w:rFonts w:ascii="Times New Roman" w:hAnsi="Times New Roman" w:cs="Times New Roman"/>
          <w:sz w:val="24"/>
        </w:rPr>
      </w:pPr>
      <w:r w:rsidRPr="0061677F">
        <w:rPr>
          <w:rFonts w:ascii="Times New Roman" w:hAnsi="Times New Roman" w:cs="Times New Roman"/>
          <w:noProof/>
          <w:sz w:val="24"/>
        </w:rPr>
        <w:drawing>
          <wp:inline distT="0" distB="0" distL="0" distR="0" wp14:anchorId="7AB27E2D" wp14:editId="1E86C41A">
            <wp:extent cx="4960620" cy="3647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0298" cy="3699195"/>
                    </a:xfrm>
                    <a:prstGeom prst="rect">
                      <a:avLst/>
                    </a:prstGeom>
                  </pic:spPr>
                </pic:pic>
              </a:graphicData>
            </a:graphic>
          </wp:inline>
        </w:drawing>
      </w:r>
    </w:p>
    <w:p w14:paraId="1AFD57E1" w14:textId="7D4B2EFC" w:rsidR="0061677F" w:rsidRDefault="00D62E4B" w:rsidP="00A4492B">
      <w:pPr>
        <w:rPr>
          <w:rFonts w:ascii="Times New Roman" w:hAnsi="Times New Roman" w:cs="Times New Roman"/>
          <w:sz w:val="24"/>
        </w:rPr>
      </w:pPr>
      <w:r w:rsidRPr="00D62E4B">
        <w:rPr>
          <w:rFonts w:ascii="Times New Roman" w:hAnsi="Times New Roman" w:cs="Times New Roman"/>
          <w:noProof/>
          <w:sz w:val="24"/>
        </w:rPr>
        <w:drawing>
          <wp:inline distT="0" distB="0" distL="0" distR="0" wp14:anchorId="001564C7" wp14:editId="72713D57">
            <wp:extent cx="4541520" cy="2098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49094" cy="2102175"/>
                    </a:xfrm>
                    <a:prstGeom prst="rect">
                      <a:avLst/>
                    </a:prstGeom>
                  </pic:spPr>
                </pic:pic>
              </a:graphicData>
            </a:graphic>
          </wp:inline>
        </w:drawing>
      </w:r>
    </w:p>
    <w:p w14:paraId="48566777" w14:textId="35CC2C0E" w:rsidR="00D62E4B" w:rsidRDefault="00D62E4B" w:rsidP="00A4492B">
      <w:pPr>
        <w:rPr>
          <w:rFonts w:ascii="Times New Roman" w:hAnsi="Times New Roman" w:cs="Times New Roman"/>
          <w:sz w:val="24"/>
        </w:rPr>
      </w:pPr>
    </w:p>
    <w:p w14:paraId="74C2D72B" w14:textId="6100CDF7" w:rsidR="00D62E4B" w:rsidRDefault="00A4325C" w:rsidP="00A4492B">
      <w:pPr>
        <w:rPr>
          <w:rFonts w:ascii="Times New Roman" w:hAnsi="Times New Roman" w:cs="Times New Roman"/>
          <w:sz w:val="24"/>
        </w:rPr>
      </w:pPr>
      <w:r w:rsidRPr="00A4325C">
        <w:rPr>
          <w:rFonts w:ascii="Times New Roman" w:hAnsi="Times New Roman" w:cs="Times New Roman"/>
          <w:sz w:val="24"/>
        </w:rPr>
        <w:t>SELF JOIN</w:t>
      </w:r>
      <w:r>
        <w:rPr>
          <w:rFonts w:ascii="Times New Roman" w:hAnsi="Times New Roman" w:cs="Times New Roman"/>
          <w:sz w:val="24"/>
        </w:rPr>
        <w:t>:</w:t>
      </w:r>
      <w:r w:rsidR="00142603" w:rsidRPr="00142603">
        <w:t xml:space="preserve"> </w:t>
      </w:r>
      <w:r w:rsidR="00142603" w:rsidRPr="00142603">
        <w:rPr>
          <w:rFonts w:ascii="Times New Roman" w:hAnsi="Times New Roman" w:cs="Times New Roman"/>
          <w:sz w:val="24"/>
        </w:rPr>
        <w:t>A table is joined with itself.</w:t>
      </w:r>
    </w:p>
    <w:p w14:paraId="76EA58D0" w14:textId="05102B3C" w:rsidR="00142603" w:rsidRDefault="00F60CBB" w:rsidP="00A4492B">
      <w:pPr>
        <w:rPr>
          <w:rFonts w:ascii="Times New Roman" w:hAnsi="Times New Roman" w:cs="Times New Roman"/>
          <w:sz w:val="24"/>
        </w:rPr>
      </w:pPr>
      <w:r w:rsidRPr="00F60CBB">
        <w:rPr>
          <w:rFonts w:ascii="Times New Roman" w:hAnsi="Times New Roman" w:cs="Times New Roman"/>
          <w:noProof/>
          <w:sz w:val="24"/>
        </w:rPr>
        <w:drawing>
          <wp:inline distT="0" distB="0" distL="0" distR="0" wp14:anchorId="2D2EA395" wp14:editId="23E4369F">
            <wp:extent cx="4602480" cy="18897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8316" cy="1896262"/>
                    </a:xfrm>
                    <a:prstGeom prst="rect">
                      <a:avLst/>
                    </a:prstGeom>
                  </pic:spPr>
                </pic:pic>
              </a:graphicData>
            </a:graphic>
          </wp:inline>
        </w:drawing>
      </w:r>
    </w:p>
    <w:p w14:paraId="58575C7C" w14:textId="2A83EA06" w:rsidR="00F60CBB" w:rsidRDefault="00F60CBB" w:rsidP="00A4492B">
      <w:pPr>
        <w:rPr>
          <w:rFonts w:ascii="Times New Roman" w:hAnsi="Times New Roman" w:cs="Times New Roman"/>
          <w:sz w:val="24"/>
        </w:rPr>
      </w:pPr>
    </w:p>
    <w:p w14:paraId="21B5AE04" w14:textId="3A86ED2C" w:rsidR="00F60CBB" w:rsidRDefault="00F60CBB" w:rsidP="00A4492B">
      <w:pPr>
        <w:rPr>
          <w:rFonts w:ascii="Times New Roman" w:hAnsi="Times New Roman" w:cs="Times New Roman"/>
          <w:sz w:val="24"/>
        </w:rPr>
      </w:pPr>
    </w:p>
    <w:p w14:paraId="65458D85" w14:textId="20161E69" w:rsidR="001379FA" w:rsidRDefault="001379FA" w:rsidP="00A4492B">
      <w:pPr>
        <w:rPr>
          <w:rFonts w:ascii="Times New Roman" w:hAnsi="Times New Roman" w:cs="Times New Roman"/>
          <w:sz w:val="24"/>
        </w:rPr>
      </w:pPr>
      <w:r w:rsidRPr="001379FA">
        <w:rPr>
          <w:rFonts w:ascii="Times New Roman" w:hAnsi="Times New Roman" w:cs="Times New Roman"/>
          <w:sz w:val="24"/>
        </w:rPr>
        <w:t>USING Clause (Simplified Join)</w:t>
      </w:r>
      <w:r>
        <w:rPr>
          <w:rFonts w:ascii="Times New Roman" w:hAnsi="Times New Roman" w:cs="Times New Roman"/>
          <w:sz w:val="24"/>
        </w:rPr>
        <w:t>:</w:t>
      </w:r>
    </w:p>
    <w:p w14:paraId="0B996C54" w14:textId="3E8CD3FF" w:rsidR="001379FA" w:rsidRDefault="001379FA" w:rsidP="00A4492B">
      <w:pPr>
        <w:rPr>
          <w:rFonts w:ascii="Times New Roman" w:hAnsi="Times New Roman" w:cs="Times New Roman"/>
          <w:sz w:val="24"/>
        </w:rPr>
      </w:pPr>
      <w:r w:rsidRPr="001379FA">
        <w:rPr>
          <w:rFonts w:ascii="Times New Roman" w:hAnsi="Times New Roman" w:cs="Times New Roman"/>
          <w:noProof/>
          <w:sz w:val="24"/>
        </w:rPr>
        <w:drawing>
          <wp:inline distT="0" distB="0" distL="0" distR="0" wp14:anchorId="0FFBAEFE" wp14:editId="7A1624C0">
            <wp:extent cx="4610100" cy="3101303"/>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33340" cy="3116937"/>
                    </a:xfrm>
                    <a:prstGeom prst="rect">
                      <a:avLst/>
                    </a:prstGeom>
                  </pic:spPr>
                </pic:pic>
              </a:graphicData>
            </a:graphic>
          </wp:inline>
        </w:drawing>
      </w:r>
    </w:p>
    <w:p w14:paraId="3BADB1A2" w14:textId="55379084" w:rsidR="001379FA" w:rsidRDefault="001379FA" w:rsidP="00A4492B">
      <w:pPr>
        <w:rPr>
          <w:rFonts w:ascii="Times New Roman" w:hAnsi="Times New Roman" w:cs="Times New Roman"/>
          <w:sz w:val="24"/>
        </w:rPr>
      </w:pPr>
    </w:p>
    <w:p w14:paraId="4FB0063F" w14:textId="26C40560" w:rsidR="001379FA" w:rsidRDefault="00AE3562" w:rsidP="00AE3562">
      <w:pPr>
        <w:rPr>
          <w:rFonts w:ascii="Times New Roman" w:hAnsi="Times New Roman" w:cs="Times New Roman"/>
          <w:sz w:val="24"/>
        </w:rPr>
      </w:pPr>
      <w:r w:rsidRPr="00AE3562">
        <w:rPr>
          <w:rFonts w:ascii="Times New Roman" w:hAnsi="Times New Roman" w:cs="Times New Roman"/>
          <w:sz w:val="24"/>
        </w:rPr>
        <w:t>A stored procedure is a named PL/SQ</w:t>
      </w:r>
      <w:r>
        <w:rPr>
          <w:rFonts w:ascii="Times New Roman" w:hAnsi="Times New Roman" w:cs="Times New Roman"/>
          <w:sz w:val="24"/>
        </w:rPr>
        <w:t xml:space="preserve">L block stored in the database. </w:t>
      </w:r>
      <w:r w:rsidRPr="00AE3562">
        <w:rPr>
          <w:rFonts w:ascii="Times New Roman" w:hAnsi="Times New Roman" w:cs="Times New Roman"/>
          <w:sz w:val="24"/>
        </w:rPr>
        <w:t>Can be called multiple ti</w:t>
      </w:r>
      <w:r>
        <w:rPr>
          <w:rFonts w:ascii="Times New Roman" w:hAnsi="Times New Roman" w:cs="Times New Roman"/>
          <w:sz w:val="24"/>
        </w:rPr>
        <w:t xml:space="preserve">mes without rewriting the code. </w:t>
      </w:r>
      <w:r w:rsidRPr="00AE3562">
        <w:rPr>
          <w:rFonts w:ascii="Times New Roman" w:hAnsi="Times New Roman" w:cs="Times New Roman"/>
          <w:sz w:val="24"/>
        </w:rPr>
        <w:t>Helps in reusability, modularity, and security.</w:t>
      </w:r>
    </w:p>
    <w:p w14:paraId="704E59C4"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CREATE OR REPLACE PROCEDURE procedure_name</w:t>
      </w:r>
    </w:p>
    <w:p w14:paraId="08D6A37A"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w:t>
      </w:r>
    </w:p>
    <w:p w14:paraId="2D4A28C2"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 xml:space="preserve">    parameter1 IN datatype,   -- input</w:t>
      </w:r>
    </w:p>
    <w:p w14:paraId="110A5F1D"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 xml:space="preserve">    parameter2 OUT datatype,  -- output</w:t>
      </w:r>
    </w:p>
    <w:p w14:paraId="55EF9DB2"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 xml:space="preserve">    parameter3 IN OUT datatype -- input/output</w:t>
      </w:r>
    </w:p>
    <w:p w14:paraId="64819E69"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w:t>
      </w:r>
    </w:p>
    <w:p w14:paraId="5BA71FCC"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IS</w:t>
      </w:r>
    </w:p>
    <w:p w14:paraId="357BC667"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BEGIN</w:t>
      </w:r>
    </w:p>
    <w:p w14:paraId="68772978"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 xml:space="preserve">    -- SQL statements / PL/SQL code</w:t>
      </w:r>
    </w:p>
    <w:p w14:paraId="3E7EC872" w14:textId="77777777" w:rsidR="001A2B22" w:rsidRPr="001A2B22" w:rsidRDefault="001A2B22" w:rsidP="001A2B22">
      <w:pPr>
        <w:rPr>
          <w:rFonts w:ascii="Times New Roman" w:hAnsi="Times New Roman" w:cs="Times New Roman"/>
          <w:sz w:val="24"/>
        </w:rPr>
      </w:pPr>
      <w:r w:rsidRPr="001A2B22">
        <w:rPr>
          <w:rFonts w:ascii="Times New Roman" w:hAnsi="Times New Roman" w:cs="Times New Roman"/>
          <w:sz w:val="24"/>
        </w:rPr>
        <w:t>END procedure_name;</w:t>
      </w:r>
    </w:p>
    <w:p w14:paraId="490EF909" w14:textId="20DC8DD0" w:rsidR="00AE3562" w:rsidRDefault="001A2B22" w:rsidP="001A2B22">
      <w:pPr>
        <w:rPr>
          <w:rFonts w:ascii="Times New Roman" w:hAnsi="Times New Roman" w:cs="Times New Roman"/>
          <w:sz w:val="24"/>
        </w:rPr>
      </w:pPr>
      <w:r w:rsidRPr="001A2B22">
        <w:rPr>
          <w:rFonts w:ascii="Times New Roman" w:hAnsi="Times New Roman" w:cs="Times New Roman"/>
          <w:sz w:val="24"/>
        </w:rPr>
        <w:t>/</w:t>
      </w:r>
    </w:p>
    <w:p w14:paraId="12EAB83B" w14:textId="1C54AFA4" w:rsidR="00142603" w:rsidRDefault="00853545" w:rsidP="00A4492B">
      <w:pPr>
        <w:rPr>
          <w:rFonts w:ascii="Times New Roman" w:hAnsi="Times New Roman" w:cs="Times New Roman"/>
          <w:sz w:val="24"/>
        </w:rPr>
      </w:pPr>
      <w:r w:rsidRPr="00853545">
        <w:rPr>
          <w:rFonts w:ascii="Times New Roman" w:hAnsi="Times New Roman" w:cs="Times New Roman"/>
          <w:sz w:val="24"/>
        </w:rPr>
        <w:t>Simple Procedure (No Parameters)</w:t>
      </w:r>
      <w:r>
        <w:rPr>
          <w:rFonts w:ascii="Times New Roman" w:hAnsi="Times New Roman" w:cs="Times New Roman"/>
          <w:sz w:val="24"/>
        </w:rPr>
        <w:t>:</w:t>
      </w:r>
    </w:p>
    <w:p w14:paraId="77E2F1A7" w14:textId="585D9405" w:rsidR="002F0713" w:rsidRDefault="002F0713" w:rsidP="00A4492B">
      <w:pPr>
        <w:rPr>
          <w:rFonts w:ascii="Times New Roman" w:hAnsi="Times New Roman" w:cs="Times New Roman"/>
          <w:sz w:val="24"/>
        </w:rPr>
      </w:pPr>
    </w:p>
    <w:p w14:paraId="19046381" w14:textId="5869FD9D" w:rsidR="002F0713" w:rsidRDefault="002F0713" w:rsidP="00A4492B">
      <w:pPr>
        <w:rPr>
          <w:rFonts w:ascii="Times New Roman" w:hAnsi="Times New Roman" w:cs="Times New Roman"/>
          <w:sz w:val="24"/>
        </w:rPr>
      </w:pPr>
    </w:p>
    <w:p w14:paraId="75336140" w14:textId="4F26BFB2" w:rsidR="002F0713" w:rsidRDefault="002F0713" w:rsidP="00A4492B">
      <w:pPr>
        <w:rPr>
          <w:rFonts w:ascii="Times New Roman" w:hAnsi="Times New Roman" w:cs="Times New Roman"/>
          <w:sz w:val="24"/>
        </w:rPr>
      </w:pPr>
    </w:p>
    <w:p w14:paraId="1C94FBCA" w14:textId="1A8C2BFB" w:rsidR="002F0713" w:rsidRDefault="002F0713" w:rsidP="00A4492B">
      <w:pPr>
        <w:rPr>
          <w:rFonts w:ascii="Times New Roman" w:hAnsi="Times New Roman" w:cs="Times New Roman"/>
          <w:sz w:val="24"/>
        </w:rPr>
      </w:pPr>
    </w:p>
    <w:p w14:paraId="0E800D7C" w14:textId="61920498" w:rsidR="002F0713" w:rsidRDefault="002F0713" w:rsidP="00A4492B">
      <w:pPr>
        <w:rPr>
          <w:rFonts w:ascii="Times New Roman" w:hAnsi="Times New Roman" w:cs="Times New Roman"/>
          <w:sz w:val="24"/>
        </w:rPr>
      </w:pPr>
    </w:p>
    <w:p w14:paraId="39C71E0D" w14:textId="26D8A29B" w:rsidR="002F0713" w:rsidRDefault="002F0713" w:rsidP="00A4492B">
      <w:pPr>
        <w:rPr>
          <w:rFonts w:ascii="Times New Roman" w:hAnsi="Times New Roman" w:cs="Times New Roman"/>
          <w:sz w:val="24"/>
        </w:rPr>
      </w:pPr>
    </w:p>
    <w:p w14:paraId="5FE2CB87" w14:textId="3AE98687" w:rsidR="002F0713" w:rsidRDefault="002F0713" w:rsidP="00A4492B">
      <w:pPr>
        <w:rPr>
          <w:rFonts w:ascii="Times New Roman" w:hAnsi="Times New Roman" w:cs="Times New Roman"/>
          <w:sz w:val="24"/>
        </w:rPr>
      </w:pPr>
      <w:r w:rsidRPr="002F0713">
        <w:rPr>
          <w:rFonts w:ascii="Times New Roman" w:hAnsi="Times New Roman" w:cs="Times New Roman"/>
          <w:noProof/>
          <w:sz w:val="24"/>
        </w:rPr>
        <w:drawing>
          <wp:inline distT="0" distB="0" distL="0" distR="0" wp14:anchorId="6AAD4974" wp14:editId="2FE68E30">
            <wp:extent cx="5074920" cy="2197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0474" cy="2204541"/>
                    </a:xfrm>
                    <a:prstGeom prst="rect">
                      <a:avLst/>
                    </a:prstGeom>
                  </pic:spPr>
                </pic:pic>
              </a:graphicData>
            </a:graphic>
          </wp:inline>
        </w:drawing>
      </w:r>
    </w:p>
    <w:p w14:paraId="2BDAC0A3" w14:textId="28BD3124" w:rsidR="002F0713" w:rsidRDefault="002F0713" w:rsidP="00A4492B">
      <w:pPr>
        <w:rPr>
          <w:rFonts w:ascii="Times New Roman" w:hAnsi="Times New Roman" w:cs="Times New Roman"/>
          <w:sz w:val="24"/>
        </w:rPr>
      </w:pPr>
    </w:p>
    <w:p w14:paraId="7D12F955" w14:textId="4A1A75B9" w:rsidR="002F0713" w:rsidRDefault="008D3393" w:rsidP="00A4492B">
      <w:pPr>
        <w:rPr>
          <w:rFonts w:ascii="Times New Roman" w:hAnsi="Times New Roman" w:cs="Times New Roman"/>
          <w:sz w:val="24"/>
        </w:rPr>
      </w:pPr>
      <w:r w:rsidRPr="008D3393">
        <w:rPr>
          <w:rFonts w:ascii="Times New Roman" w:hAnsi="Times New Roman" w:cs="Times New Roman"/>
          <w:sz w:val="24"/>
        </w:rPr>
        <w:t xml:space="preserve"> Procedure with IN Parameter</w:t>
      </w:r>
      <w:r>
        <w:rPr>
          <w:rFonts w:ascii="Times New Roman" w:hAnsi="Times New Roman" w:cs="Times New Roman"/>
          <w:sz w:val="24"/>
        </w:rPr>
        <w:t>:</w:t>
      </w:r>
    </w:p>
    <w:p w14:paraId="74230CB3" w14:textId="3E779E8C" w:rsidR="00836EDC" w:rsidRDefault="00836EDC" w:rsidP="00A4492B">
      <w:pPr>
        <w:rPr>
          <w:rFonts w:ascii="Times New Roman" w:hAnsi="Times New Roman" w:cs="Times New Roman"/>
          <w:sz w:val="24"/>
        </w:rPr>
      </w:pPr>
      <w:r w:rsidRPr="00836EDC">
        <w:rPr>
          <w:rFonts w:ascii="Times New Roman" w:hAnsi="Times New Roman" w:cs="Times New Roman"/>
          <w:noProof/>
          <w:sz w:val="24"/>
        </w:rPr>
        <w:drawing>
          <wp:inline distT="0" distB="0" distL="0" distR="0" wp14:anchorId="0F9B41E6" wp14:editId="3292780D">
            <wp:extent cx="5502910" cy="355790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557905"/>
                    </a:xfrm>
                    <a:prstGeom prst="rect">
                      <a:avLst/>
                    </a:prstGeom>
                  </pic:spPr>
                </pic:pic>
              </a:graphicData>
            </a:graphic>
          </wp:inline>
        </w:drawing>
      </w:r>
    </w:p>
    <w:p w14:paraId="6B20FD3C" w14:textId="79698193" w:rsidR="00751BDC" w:rsidRDefault="00515B1A" w:rsidP="00FE2DB1">
      <w:pPr>
        <w:spacing w:line="360" w:lineRule="auto"/>
        <w:jc w:val="both"/>
        <w:rPr>
          <w:rFonts w:ascii="Times New Roman" w:hAnsi="Times New Roman" w:cs="Times New Roman"/>
          <w:sz w:val="24"/>
        </w:rPr>
      </w:pPr>
      <w:r>
        <w:rPr>
          <w:rFonts w:ascii="Times New Roman" w:hAnsi="Times New Roman" w:cs="Times New Roman"/>
          <w:sz w:val="24"/>
        </w:rPr>
        <w:t xml:space="preserve">Hence, </w:t>
      </w:r>
      <w:r w:rsidR="00751BDC" w:rsidRPr="00751BDC">
        <w:rPr>
          <w:rFonts w:ascii="Times New Roman" w:hAnsi="Times New Roman" w:cs="Times New Roman"/>
          <w:sz w:val="24"/>
        </w:rPr>
        <w:t>OracleSQL*Plus or SQL Developer, when you use DBMS_OUTPUT.PUT_LINE, the output does not automatically show unless DBMS_OUTPUT is enabled.</w:t>
      </w:r>
      <w:r>
        <w:rPr>
          <w:rFonts w:ascii="Times New Roman" w:hAnsi="Times New Roman" w:cs="Times New Roman"/>
          <w:sz w:val="24"/>
        </w:rPr>
        <w:t xml:space="preserve"> </w:t>
      </w:r>
      <w:r w:rsidR="00FE2DB1" w:rsidRPr="00FE2DB1">
        <w:rPr>
          <w:rFonts w:ascii="Times New Roman" w:hAnsi="Times New Roman" w:cs="Times New Roman"/>
          <w:sz w:val="24"/>
        </w:rPr>
        <w:t>Stored procedures are precompiled PL/SQL blocks stored in the database that allow for reusability and modular programming. They can accept IN, OUT, and IN OUT parameters to process input values, return results, or both, making them flexible for various database operations. By using stored procedures, database operations become more efficient, secure, and easier to maintain, and their output can be viewed using DBMS_OUTPUT or returned through OUT parameters.</w:t>
      </w:r>
      <w:bookmarkStart w:id="0" w:name="_GoBack"/>
      <w:bookmarkEnd w:id="0"/>
    </w:p>
    <w:p w14:paraId="7FF67BDC" w14:textId="77777777" w:rsidR="008D3393" w:rsidRDefault="008D3393" w:rsidP="00A4492B">
      <w:pPr>
        <w:rPr>
          <w:rFonts w:ascii="Times New Roman" w:hAnsi="Times New Roman" w:cs="Times New Roman"/>
          <w:sz w:val="24"/>
        </w:rPr>
      </w:pPr>
    </w:p>
    <w:p w14:paraId="25756548" w14:textId="77777777" w:rsidR="007D5EDF" w:rsidRPr="009B4573" w:rsidRDefault="007D5EDF" w:rsidP="00A4492B">
      <w:pPr>
        <w:rPr>
          <w:rFonts w:ascii="Times New Roman" w:hAnsi="Times New Roman" w:cs="Times New Roman"/>
          <w:sz w:val="24"/>
        </w:rPr>
      </w:pPr>
    </w:p>
    <w:p w14:paraId="17981E16" w14:textId="77777777" w:rsidR="0021123F" w:rsidRPr="0047461F" w:rsidRDefault="0021123F" w:rsidP="0021123F">
      <w:pPr>
        <w:rPr>
          <w:rFonts w:ascii="Times New Roman" w:hAnsi="Times New Roman" w:cs="Times New Roman"/>
          <w:sz w:val="24"/>
        </w:rPr>
      </w:pPr>
    </w:p>
    <w:p w14:paraId="0A32322B" w14:textId="09764C20" w:rsidR="0021123F" w:rsidRPr="0021123F" w:rsidRDefault="0021123F" w:rsidP="0021123F">
      <w:pPr>
        <w:rPr>
          <w:rFonts w:ascii="Consolas" w:hAnsi="Consolas" w:cs="Times New Roman"/>
        </w:rPr>
      </w:pPr>
    </w:p>
    <w:p w14:paraId="0B12936D" w14:textId="42BB5CCF" w:rsidR="0021123F" w:rsidRDefault="0021123F" w:rsidP="0021123F">
      <w:pPr>
        <w:rPr>
          <w:rFonts w:ascii="Consolas" w:hAnsi="Consolas" w:cs="Times New Roman"/>
        </w:rPr>
      </w:pPr>
    </w:p>
    <w:p w14:paraId="28E44C17" w14:textId="77777777" w:rsidR="00DB0B00" w:rsidRPr="0021123F" w:rsidRDefault="00DB0B00" w:rsidP="0021123F">
      <w:pPr>
        <w:ind w:firstLine="720"/>
        <w:rPr>
          <w:rFonts w:ascii="Consolas" w:hAnsi="Consolas" w:cs="Times New Roman"/>
        </w:rPr>
      </w:pPr>
    </w:p>
    <w:sectPr w:rsidR="00DB0B00" w:rsidRPr="0021123F" w:rsidSect="009B659D">
      <w:pgSz w:w="11906" w:h="16838" w:code="9"/>
      <w:pgMar w:top="45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3D40A" w14:textId="77777777" w:rsidR="0040333A" w:rsidRDefault="0040333A" w:rsidP="00D73C48">
      <w:pPr>
        <w:spacing w:after="0" w:line="240" w:lineRule="auto"/>
      </w:pPr>
      <w:r>
        <w:separator/>
      </w:r>
    </w:p>
  </w:endnote>
  <w:endnote w:type="continuationSeparator" w:id="0">
    <w:p w14:paraId="4CFE1D13" w14:textId="77777777" w:rsidR="0040333A" w:rsidRDefault="0040333A" w:rsidP="00D7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49D5C8" w14:textId="77777777" w:rsidR="0040333A" w:rsidRDefault="0040333A" w:rsidP="00D73C48">
      <w:pPr>
        <w:spacing w:after="0" w:line="240" w:lineRule="auto"/>
      </w:pPr>
      <w:r>
        <w:separator/>
      </w:r>
    </w:p>
  </w:footnote>
  <w:footnote w:type="continuationSeparator" w:id="0">
    <w:p w14:paraId="2990D623" w14:textId="77777777" w:rsidR="0040333A" w:rsidRDefault="0040333A" w:rsidP="00D73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C0E"/>
    <w:multiLevelType w:val="hybridMultilevel"/>
    <w:tmpl w:val="E7E8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540F1"/>
    <w:multiLevelType w:val="hybridMultilevel"/>
    <w:tmpl w:val="7FC4EE2E"/>
    <w:lvl w:ilvl="0" w:tplc="19D69A4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2C83466E"/>
    <w:multiLevelType w:val="hybridMultilevel"/>
    <w:tmpl w:val="7A5A73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558CA"/>
    <w:multiLevelType w:val="hybridMultilevel"/>
    <w:tmpl w:val="CC1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5C359F"/>
    <w:multiLevelType w:val="hybridMultilevel"/>
    <w:tmpl w:val="923C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779"/>
    <w:rsid w:val="00004FB5"/>
    <w:rsid w:val="00026A9C"/>
    <w:rsid w:val="00056EF3"/>
    <w:rsid w:val="000726DD"/>
    <w:rsid w:val="000972C7"/>
    <w:rsid w:val="000C3C67"/>
    <w:rsid w:val="000E53D2"/>
    <w:rsid w:val="000F37B8"/>
    <w:rsid w:val="00113B28"/>
    <w:rsid w:val="001238C2"/>
    <w:rsid w:val="001379FA"/>
    <w:rsid w:val="00142603"/>
    <w:rsid w:val="001502AF"/>
    <w:rsid w:val="001739D4"/>
    <w:rsid w:val="00183E09"/>
    <w:rsid w:val="0019484C"/>
    <w:rsid w:val="001A2B22"/>
    <w:rsid w:val="001B35AB"/>
    <w:rsid w:val="001B3AC4"/>
    <w:rsid w:val="001B4699"/>
    <w:rsid w:val="001D3B07"/>
    <w:rsid w:val="00200D5D"/>
    <w:rsid w:val="0021123F"/>
    <w:rsid w:val="00213F1E"/>
    <w:rsid w:val="00214F09"/>
    <w:rsid w:val="002364CD"/>
    <w:rsid w:val="00246860"/>
    <w:rsid w:val="0025381C"/>
    <w:rsid w:val="00287805"/>
    <w:rsid w:val="002A74F7"/>
    <w:rsid w:val="002B21ED"/>
    <w:rsid w:val="002C1CB8"/>
    <w:rsid w:val="002D3872"/>
    <w:rsid w:val="002E515C"/>
    <w:rsid w:val="002F0713"/>
    <w:rsid w:val="00315E47"/>
    <w:rsid w:val="00316D53"/>
    <w:rsid w:val="003235B4"/>
    <w:rsid w:val="003552B1"/>
    <w:rsid w:val="00375694"/>
    <w:rsid w:val="00394AA2"/>
    <w:rsid w:val="003D329C"/>
    <w:rsid w:val="003D65C9"/>
    <w:rsid w:val="003E7F91"/>
    <w:rsid w:val="0040333A"/>
    <w:rsid w:val="0041322C"/>
    <w:rsid w:val="00414C3F"/>
    <w:rsid w:val="00437F39"/>
    <w:rsid w:val="00440346"/>
    <w:rsid w:val="00441885"/>
    <w:rsid w:val="00450BF6"/>
    <w:rsid w:val="0047461F"/>
    <w:rsid w:val="00483FE6"/>
    <w:rsid w:val="00491EB0"/>
    <w:rsid w:val="0049443D"/>
    <w:rsid w:val="004A210C"/>
    <w:rsid w:val="004B0763"/>
    <w:rsid w:val="004B0F3E"/>
    <w:rsid w:val="004E1B5A"/>
    <w:rsid w:val="004E6D73"/>
    <w:rsid w:val="00515B1A"/>
    <w:rsid w:val="0052729F"/>
    <w:rsid w:val="00552EAF"/>
    <w:rsid w:val="00587D9A"/>
    <w:rsid w:val="00594B60"/>
    <w:rsid w:val="005A6B4F"/>
    <w:rsid w:val="005A6CAC"/>
    <w:rsid w:val="005D4CFE"/>
    <w:rsid w:val="005F707A"/>
    <w:rsid w:val="005F7BE1"/>
    <w:rsid w:val="0061677F"/>
    <w:rsid w:val="00622144"/>
    <w:rsid w:val="0063631B"/>
    <w:rsid w:val="00643F17"/>
    <w:rsid w:val="00650222"/>
    <w:rsid w:val="006548A6"/>
    <w:rsid w:val="00675267"/>
    <w:rsid w:val="00686616"/>
    <w:rsid w:val="006902CD"/>
    <w:rsid w:val="007209BA"/>
    <w:rsid w:val="00736BC6"/>
    <w:rsid w:val="007422C6"/>
    <w:rsid w:val="00751BDC"/>
    <w:rsid w:val="007757FF"/>
    <w:rsid w:val="00785D3E"/>
    <w:rsid w:val="007917C7"/>
    <w:rsid w:val="007A1BED"/>
    <w:rsid w:val="007C50EE"/>
    <w:rsid w:val="007D2B8C"/>
    <w:rsid w:val="007D5EDF"/>
    <w:rsid w:val="007F54E3"/>
    <w:rsid w:val="008233BC"/>
    <w:rsid w:val="00836EDC"/>
    <w:rsid w:val="0084240A"/>
    <w:rsid w:val="00845B70"/>
    <w:rsid w:val="00853545"/>
    <w:rsid w:val="00854CFF"/>
    <w:rsid w:val="0087172F"/>
    <w:rsid w:val="00874A0F"/>
    <w:rsid w:val="00876865"/>
    <w:rsid w:val="008866F4"/>
    <w:rsid w:val="008D3393"/>
    <w:rsid w:val="00903DFD"/>
    <w:rsid w:val="00942246"/>
    <w:rsid w:val="00942279"/>
    <w:rsid w:val="009430E3"/>
    <w:rsid w:val="009439D8"/>
    <w:rsid w:val="009938B0"/>
    <w:rsid w:val="009959FC"/>
    <w:rsid w:val="009B0B9C"/>
    <w:rsid w:val="009B1BC7"/>
    <w:rsid w:val="009B4573"/>
    <w:rsid w:val="009B659D"/>
    <w:rsid w:val="009C1F3F"/>
    <w:rsid w:val="009E0F07"/>
    <w:rsid w:val="00A3584E"/>
    <w:rsid w:val="00A35DFE"/>
    <w:rsid w:val="00A4325C"/>
    <w:rsid w:val="00A4492B"/>
    <w:rsid w:val="00A47B19"/>
    <w:rsid w:val="00A6228D"/>
    <w:rsid w:val="00A923DA"/>
    <w:rsid w:val="00AA45ED"/>
    <w:rsid w:val="00AC2255"/>
    <w:rsid w:val="00AD173B"/>
    <w:rsid w:val="00AE2662"/>
    <w:rsid w:val="00AE3562"/>
    <w:rsid w:val="00AF6415"/>
    <w:rsid w:val="00B1009B"/>
    <w:rsid w:val="00B42A17"/>
    <w:rsid w:val="00B62F7A"/>
    <w:rsid w:val="00B72B63"/>
    <w:rsid w:val="00C119A6"/>
    <w:rsid w:val="00C144F6"/>
    <w:rsid w:val="00C3047A"/>
    <w:rsid w:val="00C305E3"/>
    <w:rsid w:val="00C46B61"/>
    <w:rsid w:val="00C60769"/>
    <w:rsid w:val="00C6524A"/>
    <w:rsid w:val="00C85D57"/>
    <w:rsid w:val="00CB06CE"/>
    <w:rsid w:val="00CB1AB5"/>
    <w:rsid w:val="00CC12D2"/>
    <w:rsid w:val="00CC7530"/>
    <w:rsid w:val="00CE658F"/>
    <w:rsid w:val="00D23CAF"/>
    <w:rsid w:val="00D26CA1"/>
    <w:rsid w:val="00D524D8"/>
    <w:rsid w:val="00D62E4B"/>
    <w:rsid w:val="00D73C48"/>
    <w:rsid w:val="00D827E4"/>
    <w:rsid w:val="00DA39E8"/>
    <w:rsid w:val="00DB0B00"/>
    <w:rsid w:val="00DE367E"/>
    <w:rsid w:val="00DF372A"/>
    <w:rsid w:val="00DF4D5D"/>
    <w:rsid w:val="00E4050E"/>
    <w:rsid w:val="00E4132A"/>
    <w:rsid w:val="00E51516"/>
    <w:rsid w:val="00E55E3E"/>
    <w:rsid w:val="00E735E0"/>
    <w:rsid w:val="00E77CE3"/>
    <w:rsid w:val="00E87F23"/>
    <w:rsid w:val="00EA43A4"/>
    <w:rsid w:val="00EB44FE"/>
    <w:rsid w:val="00EC3EDC"/>
    <w:rsid w:val="00F01F64"/>
    <w:rsid w:val="00F24CC8"/>
    <w:rsid w:val="00F340E8"/>
    <w:rsid w:val="00F37746"/>
    <w:rsid w:val="00F41237"/>
    <w:rsid w:val="00F45433"/>
    <w:rsid w:val="00F56D7F"/>
    <w:rsid w:val="00F60CBB"/>
    <w:rsid w:val="00F657FA"/>
    <w:rsid w:val="00F92FFA"/>
    <w:rsid w:val="00FB5DF4"/>
    <w:rsid w:val="00FB6779"/>
    <w:rsid w:val="00FE27C0"/>
    <w:rsid w:val="00FE2DB1"/>
    <w:rsid w:val="00FE3009"/>
    <w:rsid w:val="00FE35EC"/>
    <w:rsid w:val="00FF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361"/>
  <w15:chartTrackingRefBased/>
  <w15:docId w15:val="{3C1FBB6B-951D-40EA-B47E-C6D5D766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779"/>
    <w:pPr>
      <w:ind w:left="720"/>
      <w:contextualSpacing/>
    </w:pPr>
  </w:style>
  <w:style w:type="paragraph" w:styleId="Header">
    <w:name w:val="header"/>
    <w:basedOn w:val="Normal"/>
    <w:link w:val="HeaderChar"/>
    <w:uiPriority w:val="99"/>
    <w:unhideWhenUsed/>
    <w:rsid w:val="00D73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C48"/>
  </w:style>
  <w:style w:type="paragraph" w:styleId="Footer">
    <w:name w:val="footer"/>
    <w:basedOn w:val="Normal"/>
    <w:link w:val="FooterChar"/>
    <w:uiPriority w:val="99"/>
    <w:unhideWhenUsed/>
    <w:rsid w:val="00D73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C48"/>
  </w:style>
  <w:style w:type="character" w:styleId="Strong">
    <w:name w:val="Strong"/>
    <w:basedOn w:val="DefaultParagraphFont"/>
    <w:uiPriority w:val="22"/>
    <w:qFormat/>
    <w:rsid w:val="00EC3E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3978">
      <w:bodyDiv w:val="1"/>
      <w:marLeft w:val="0"/>
      <w:marRight w:val="0"/>
      <w:marTop w:val="0"/>
      <w:marBottom w:val="0"/>
      <w:divBdr>
        <w:top w:val="none" w:sz="0" w:space="0" w:color="auto"/>
        <w:left w:val="none" w:sz="0" w:space="0" w:color="auto"/>
        <w:bottom w:val="none" w:sz="0" w:space="0" w:color="auto"/>
        <w:right w:val="none" w:sz="0" w:space="0" w:color="auto"/>
      </w:divBdr>
    </w:div>
    <w:div w:id="189994176">
      <w:bodyDiv w:val="1"/>
      <w:marLeft w:val="0"/>
      <w:marRight w:val="0"/>
      <w:marTop w:val="0"/>
      <w:marBottom w:val="0"/>
      <w:divBdr>
        <w:top w:val="none" w:sz="0" w:space="0" w:color="auto"/>
        <w:left w:val="none" w:sz="0" w:space="0" w:color="auto"/>
        <w:bottom w:val="none" w:sz="0" w:space="0" w:color="auto"/>
        <w:right w:val="none" w:sz="0" w:space="0" w:color="auto"/>
      </w:divBdr>
      <w:divsChild>
        <w:div w:id="197789557">
          <w:marLeft w:val="0"/>
          <w:marRight w:val="0"/>
          <w:marTop w:val="0"/>
          <w:marBottom w:val="0"/>
          <w:divBdr>
            <w:top w:val="none" w:sz="0" w:space="0" w:color="auto"/>
            <w:left w:val="none" w:sz="0" w:space="0" w:color="auto"/>
            <w:bottom w:val="none" w:sz="0" w:space="0" w:color="auto"/>
            <w:right w:val="none" w:sz="0" w:space="0" w:color="auto"/>
          </w:divBdr>
          <w:divsChild>
            <w:div w:id="308366135">
              <w:marLeft w:val="0"/>
              <w:marRight w:val="0"/>
              <w:marTop w:val="0"/>
              <w:marBottom w:val="0"/>
              <w:divBdr>
                <w:top w:val="none" w:sz="0" w:space="0" w:color="auto"/>
                <w:left w:val="none" w:sz="0" w:space="0" w:color="auto"/>
                <w:bottom w:val="none" w:sz="0" w:space="0" w:color="auto"/>
                <w:right w:val="none" w:sz="0" w:space="0" w:color="auto"/>
              </w:divBdr>
              <w:divsChild>
                <w:div w:id="179131118">
                  <w:marLeft w:val="0"/>
                  <w:marRight w:val="0"/>
                  <w:marTop w:val="0"/>
                  <w:marBottom w:val="0"/>
                  <w:divBdr>
                    <w:top w:val="none" w:sz="0" w:space="0" w:color="auto"/>
                    <w:left w:val="none" w:sz="0" w:space="0" w:color="auto"/>
                    <w:bottom w:val="none" w:sz="0" w:space="0" w:color="auto"/>
                    <w:right w:val="none" w:sz="0" w:space="0" w:color="auto"/>
                  </w:divBdr>
                  <w:divsChild>
                    <w:div w:id="467280128">
                      <w:marLeft w:val="0"/>
                      <w:marRight w:val="0"/>
                      <w:marTop w:val="0"/>
                      <w:marBottom w:val="0"/>
                      <w:divBdr>
                        <w:top w:val="none" w:sz="0" w:space="0" w:color="auto"/>
                        <w:left w:val="none" w:sz="0" w:space="0" w:color="auto"/>
                        <w:bottom w:val="none" w:sz="0" w:space="0" w:color="auto"/>
                        <w:right w:val="none" w:sz="0" w:space="0" w:color="auto"/>
                      </w:divBdr>
                      <w:divsChild>
                        <w:div w:id="1405834463">
                          <w:marLeft w:val="0"/>
                          <w:marRight w:val="0"/>
                          <w:marTop w:val="0"/>
                          <w:marBottom w:val="0"/>
                          <w:divBdr>
                            <w:top w:val="none" w:sz="0" w:space="0" w:color="auto"/>
                            <w:left w:val="none" w:sz="0" w:space="0" w:color="auto"/>
                            <w:bottom w:val="none" w:sz="0" w:space="0" w:color="auto"/>
                            <w:right w:val="none" w:sz="0" w:space="0" w:color="auto"/>
                          </w:divBdr>
                          <w:divsChild>
                            <w:div w:id="12077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63527">
      <w:bodyDiv w:val="1"/>
      <w:marLeft w:val="0"/>
      <w:marRight w:val="0"/>
      <w:marTop w:val="0"/>
      <w:marBottom w:val="0"/>
      <w:divBdr>
        <w:top w:val="none" w:sz="0" w:space="0" w:color="auto"/>
        <w:left w:val="none" w:sz="0" w:space="0" w:color="auto"/>
        <w:bottom w:val="none" w:sz="0" w:space="0" w:color="auto"/>
        <w:right w:val="none" w:sz="0" w:space="0" w:color="auto"/>
      </w:divBdr>
      <w:divsChild>
        <w:div w:id="291375395">
          <w:marLeft w:val="0"/>
          <w:marRight w:val="0"/>
          <w:marTop w:val="0"/>
          <w:marBottom w:val="0"/>
          <w:divBdr>
            <w:top w:val="none" w:sz="0" w:space="0" w:color="auto"/>
            <w:left w:val="none" w:sz="0" w:space="0" w:color="auto"/>
            <w:bottom w:val="none" w:sz="0" w:space="0" w:color="auto"/>
            <w:right w:val="none" w:sz="0" w:space="0" w:color="auto"/>
          </w:divBdr>
          <w:divsChild>
            <w:div w:id="877353597">
              <w:marLeft w:val="0"/>
              <w:marRight w:val="0"/>
              <w:marTop w:val="0"/>
              <w:marBottom w:val="0"/>
              <w:divBdr>
                <w:top w:val="none" w:sz="0" w:space="0" w:color="auto"/>
                <w:left w:val="none" w:sz="0" w:space="0" w:color="auto"/>
                <w:bottom w:val="none" w:sz="0" w:space="0" w:color="auto"/>
                <w:right w:val="none" w:sz="0" w:space="0" w:color="auto"/>
              </w:divBdr>
              <w:divsChild>
                <w:div w:id="92678048">
                  <w:marLeft w:val="0"/>
                  <w:marRight w:val="0"/>
                  <w:marTop w:val="0"/>
                  <w:marBottom w:val="0"/>
                  <w:divBdr>
                    <w:top w:val="none" w:sz="0" w:space="0" w:color="auto"/>
                    <w:left w:val="none" w:sz="0" w:space="0" w:color="auto"/>
                    <w:bottom w:val="none" w:sz="0" w:space="0" w:color="auto"/>
                    <w:right w:val="none" w:sz="0" w:space="0" w:color="auto"/>
                  </w:divBdr>
                  <w:divsChild>
                    <w:div w:id="477303532">
                      <w:marLeft w:val="0"/>
                      <w:marRight w:val="0"/>
                      <w:marTop w:val="0"/>
                      <w:marBottom w:val="0"/>
                      <w:divBdr>
                        <w:top w:val="none" w:sz="0" w:space="0" w:color="auto"/>
                        <w:left w:val="none" w:sz="0" w:space="0" w:color="auto"/>
                        <w:bottom w:val="none" w:sz="0" w:space="0" w:color="auto"/>
                        <w:right w:val="none" w:sz="0" w:space="0" w:color="auto"/>
                      </w:divBdr>
                      <w:divsChild>
                        <w:div w:id="994458685">
                          <w:marLeft w:val="0"/>
                          <w:marRight w:val="0"/>
                          <w:marTop w:val="0"/>
                          <w:marBottom w:val="0"/>
                          <w:divBdr>
                            <w:top w:val="none" w:sz="0" w:space="0" w:color="auto"/>
                            <w:left w:val="none" w:sz="0" w:space="0" w:color="auto"/>
                            <w:bottom w:val="none" w:sz="0" w:space="0" w:color="auto"/>
                            <w:right w:val="none" w:sz="0" w:space="0" w:color="auto"/>
                          </w:divBdr>
                          <w:divsChild>
                            <w:div w:id="1575889711">
                              <w:marLeft w:val="0"/>
                              <w:marRight w:val="0"/>
                              <w:marTop w:val="0"/>
                              <w:marBottom w:val="0"/>
                              <w:divBdr>
                                <w:top w:val="none" w:sz="0" w:space="0" w:color="auto"/>
                                <w:left w:val="none" w:sz="0" w:space="0" w:color="auto"/>
                                <w:bottom w:val="none" w:sz="0" w:space="0" w:color="auto"/>
                                <w:right w:val="none" w:sz="0" w:space="0" w:color="auto"/>
                              </w:divBdr>
                              <w:divsChild>
                                <w:div w:id="2136481533">
                                  <w:marLeft w:val="0"/>
                                  <w:marRight w:val="0"/>
                                  <w:marTop w:val="0"/>
                                  <w:marBottom w:val="0"/>
                                  <w:divBdr>
                                    <w:top w:val="none" w:sz="0" w:space="0" w:color="auto"/>
                                    <w:left w:val="none" w:sz="0" w:space="0" w:color="auto"/>
                                    <w:bottom w:val="none" w:sz="0" w:space="0" w:color="auto"/>
                                    <w:right w:val="none" w:sz="0" w:space="0" w:color="auto"/>
                                  </w:divBdr>
                                  <w:divsChild>
                                    <w:div w:id="1862744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873685">
      <w:bodyDiv w:val="1"/>
      <w:marLeft w:val="0"/>
      <w:marRight w:val="0"/>
      <w:marTop w:val="0"/>
      <w:marBottom w:val="0"/>
      <w:divBdr>
        <w:top w:val="none" w:sz="0" w:space="0" w:color="auto"/>
        <w:left w:val="none" w:sz="0" w:space="0" w:color="auto"/>
        <w:bottom w:val="none" w:sz="0" w:space="0" w:color="auto"/>
        <w:right w:val="none" w:sz="0" w:space="0" w:color="auto"/>
      </w:divBdr>
    </w:div>
    <w:div w:id="445121825">
      <w:bodyDiv w:val="1"/>
      <w:marLeft w:val="0"/>
      <w:marRight w:val="0"/>
      <w:marTop w:val="0"/>
      <w:marBottom w:val="0"/>
      <w:divBdr>
        <w:top w:val="none" w:sz="0" w:space="0" w:color="auto"/>
        <w:left w:val="none" w:sz="0" w:space="0" w:color="auto"/>
        <w:bottom w:val="none" w:sz="0" w:space="0" w:color="auto"/>
        <w:right w:val="none" w:sz="0" w:space="0" w:color="auto"/>
      </w:divBdr>
    </w:div>
    <w:div w:id="657853701">
      <w:bodyDiv w:val="1"/>
      <w:marLeft w:val="0"/>
      <w:marRight w:val="0"/>
      <w:marTop w:val="0"/>
      <w:marBottom w:val="0"/>
      <w:divBdr>
        <w:top w:val="none" w:sz="0" w:space="0" w:color="auto"/>
        <w:left w:val="none" w:sz="0" w:space="0" w:color="auto"/>
        <w:bottom w:val="none" w:sz="0" w:space="0" w:color="auto"/>
        <w:right w:val="none" w:sz="0" w:space="0" w:color="auto"/>
      </w:divBdr>
    </w:div>
    <w:div w:id="732846769">
      <w:bodyDiv w:val="1"/>
      <w:marLeft w:val="0"/>
      <w:marRight w:val="0"/>
      <w:marTop w:val="0"/>
      <w:marBottom w:val="0"/>
      <w:divBdr>
        <w:top w:val="none" w:sz="0" w:space="0" w:color="auto"/>
        <w:left w:val="none" w:sz="0" w:space="0" w:color="auto"/>
        <w:bottom w:val="none" w:sz="0" w:space="0" w:color="auto"/>
        <w:right w:val="none" w:sz="0" w:space="0" w:color="auto"/>
      </w:divBdr>
      <w:divsChild>
        <w:div w:id="524052925">
          <w:marLeft w:val="0"/>
          <w:marRight w:val="0"/>
          <w:marTop w:val="0"/>
          <w:marBottom w:val="0"/>
          <w:divBdr>
            <w:top w:val="none" w:sz="0" w:space="0" w:color="auto"/>
            <w:left w:val="none" w:sz="0" w:space="0" w:color="auto"/>
            <w:bottom w:val="none" w:sz="0" w:space="0" w:color="auto"/>
            <w:right w:val="none" w:sz="0" w:space="0" w:color="auto"/>
          </w:divBdr>
          <w:divsChild>
            <w:div w:id="169686944">
              <w:marLeft w:val="0"/>
              <w:marRight w:val="0"/>
              <w:marTop w:val="0"/>
              <w:marBottom w:val="0"/>
              <w:divBdr>
                <w:top w:val="none" w:sz="0" w:space="0" w:color="auto"/>
                <w:left w:val="none" w:sz="0" w:space="0" w:color="auto"/>
                <w:bottom w:val="none" w:sz="0" w:space="0" w:color="auto"/>
                <w:right w:val="none" w:sz="0" w:space="0" w:color="auto"/>
              </w:divBdr>
              <w:divsChild>
                <w:div w:id="796141721">
                  <w:marLeft w:val="0"/>
                  <w:marRight w:val="0"/>
                  <w:marTop w:val="0"/>
                  <w:marBottom w:val="0"/>
                  <w:divBdr>
                    <w:top w:val="none" w:sz="0" w:space="0" w:color="auto"/>
                    <w:left w:val="none" w:sz="0" w:space="0" w:color="auto"/>
                    <w:bottom w:val="none" w:sz="0" w:space="0" w:color="auto"/>
                    <w:right w:val="none" w:sz="0" w:space="0" w:color="auto"/>
                  </w:divBdr>
                  <w:divsChild>
                    <w:div w:id="267811603">
                      <w:marLeft w:val="0"/>
                      <w:marRight w:val="0"/>
                      <w:marTop w:val="0"/>
                      <w:marBottom w:val="0"/>
                      <w:divBdr>
                        <w:top w:val="none" w:sz="0" w:space="0" w:color="auto"/>
                        <w:left w:val="none" w:sz="0" w:space="0" w:color="auto"/>
                        <w:bottom w:val="none" w:sz="0" w:space="0" w:color="auto"/>
                        <w:right w:val="none" w:sz="0" w:space="0" w:color="auto"/>
                      </w:divBdr>
                      <w:divsChild>
                        <w:div w:id="1388064758">
                          <w:marLeft w:val="0"/>
                          <w:marRight w:val="0"/>
                          <w:marTop w:val="0"/>
                          <w:marBottom w:val="0"/>
                          <w:divBdr>
                            <w:top w:val="none" w:sz="0" w:space="0" w:color="auto"/>
                            <w:left w:val="none" w:sz="0" w:space="0" w:color="auto"/>
                            <w:bottom w:val="none" w:sz="0" w:space="0" w:color="auto"/>
                            <w:right w:val="none" w:sz="0" w:space="0" w:color="auto"/>
                          </w:divBdr>
                          <w:divsChild>
                            <w:div w:id="2138984479">
                              <w:marLeft w:val="0"/>
                              <w:marRight w:val="0"/>
                              <w:marTop w:val="0"/>
                              <w:marBottom w:val="0"/>
                              <w:divBdr>
                                <w:top w:val="none" w:sz="0" w:space="0" w:color="auto"/>
                                <w:left w:val="none" w:sz="0" w:space="0" w:color="auto"/>
                                <w:bottom w:val="none" w:sz="0" w:space="0" w:color="auto"/>
                                <w:right w:val="none" w:sz="0" w:space="0" w:color="auto"/>
                              </w:divBdr>
                              <w:divsChild>
                                <w:div w:id="12482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168929">
      <w:bodyDiv w:val="1"/>
      <w:marLeft w:val="0"/>
      <w:marRight w:val="0"/>
      <w:marTop w:val="0"/>
      <w:marBottom w:val="0"/>
      <w:divBdr>
        <w:top w:val="none" w:sz="0" w:space="0" w:color="auto"/>
        <w:left w:val="none" w:sz="0" w:space="0" w:color="auto"/>
        <w:bottom w:val="none" w:sz="0" w:space="0" w:color="auto"/>
        <w:right w:val="none" w:sz="0" w:space="0" w:color="auto"/>
      </w:divBdr>
    </w:div>
    <w:div w:id="993991463">
      <w:bodyDiv w:val="1"/>
      <w:marLeft w:val="0"/>
      <w:marRight w:val="0"/>
      <w:marTop w:val="0"/>
      <w:marBottom w:val="0"/>
      <w:divBdr>
        <w:top w:val="none" w:sz="0" w:space="0" w:color="auto"/>
        <w:left w:val="none" w:sz="0" w:space="0" w:color="auto"/>
        <w:bottom w:val="none" w:sz="0" w:space="0" w:color="auto"/>
        <w:right w:val="none" w:sz="0" w:space="0" w:color="auto"/>
      </w:divBdr>
    </w:div>
    <w:div w:id="1046829753">
      <w:bodyDiv w:val="1"/>
      <w:marLeft w:val="0"/>
      <w:marRight w:val="0"/>
      <w:marTop w:val="0"/>
      <w:marBottom w:val="0"/>
      <w:divBdr>
        <w:top w:val="none" w:sz="0" w:space="0" w:color="auto"/>
        <w:left w:val="none" w:sz="0" w:space="0" w:color="auto"/>
        <w:bottom w:val="none" w:sz="0" w:space="0" w:color="auto"/>
        <w:right w:val="none" w:sz="0" w:space="0" w:color="auto"/>
      </w:divBdr>
    </w:div>
    <w:div w:id="1304391386">
      <w:bodyDiv w:val="1"/>
      <w:marLeft w:val="0"/>
      <w:marRight w:val="0"/>
      <w:marTop w:val="0"/>
      <w:marBottom w:val="0"/>
      <w:divBdr>
        <w:top w:val="none" w:sz="0" w:space="0" w:color="auto"/>
        <w:left w:val="none" w:sz="0" w:space="0" w:color="auto"/>
        <w:bottom w:val="none" w:sz="0" w:space="0" w:color="auto"/>
        <w:right w:val="none" w:sz="0" w:space="0" w:color="auto"/>
      </w:divBdr>
    </w:div>
    <w:div w:id="1460565998">
      <w:bodyDiv w:val="1"/>
      <w:marLeft w:val="0"/>
      <w:marRight w:val="0"/>
      <w:marTop w:val="0"/>
      <w:marBottom w:val="0"/>
      <w:divBdr>
        <w:top w:val="none" w:sz="0" w:space="0" w:color="auto"/>
        <w:left w:val="none" w:sz="0" w:space="0" w:color="auto"/>
        <w:bottom w:val="none" w:sz="0" w:space="0" w:color="auto"/>
        <w:right w:val="none" w:sz="0" w:space="0" w:color="auto"/>
      </w:divBdr>
    </w:div>
    <w:div w:id="1526671548">
      <w:bodyDiv w:val="1"/>
      <w:marLeft w:val="0"/>
      <w:marRight w:val="0"/>
      <w:marTop w:val="0"/>
      <w:marBottom w:val="0"/>
      <w:divBdr>
        <w:top w:val="none" w:sz="0" w:space="0" w:color="auto"/>
        <w:left w:val="none" w:sz="0" w:space="0" w:color="auto"/>
        <w:bottom w:val="none" w:sz="0" w:space="0" w:color="auto"/>
        <w:right w:val="none" w:sz="0" w:space="0" w:color="auto"/>
      </w:divBdr>
    </w:div>
    <w:div w:id="1747729015">
      <w:bodyDiv w:val="1"/>
      <w:marLeft w:val="0"/>
      <w:marRight w:val="0"/>
      <w:marTop w:val="0"/>
      <w:marBottom w:val="0"/>
      <w:divBdr>
        <w:top w:val="none" w:sz="0" w:space="0" w:color="auto"/>
        <w:left w:val="none" w:sz="0" w:space="0" w:color="auto"/>
        <w:bottom w:val="none" w:sz="0" w:space="0" w:color="auto"/>
        <w:right w:val="none" w:sz="0" w:space="0" w:color="auto"/>
      </w:divBdr>
    </w:div>
    <w:div w:id="18939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LOQ</cp:lastModifiedBy>
  <cp:revision>68</cp:revision>
  <dcterms:created xsi:type="dcterms:W3CDTF">2025-12-30T15:15:00Z</dcterms:created>
  <dcterms:modified xsi:type="dcterms:W3CDTF">2025-12-31T14:56:00Z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0cf19ab1-bd33-4dda-9df3-431a052502bf</vt:lpwstr>
  </property>
</Properties>
</file>