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resume would have given a fair idea about my professional background. On the personal side, I love listening to Indian classical music, am an occasional singer and follow cricket closely. My acquaintance in your esteemed company told me about this recreational club . Over and above learning the ropes in my daily work life , I would love to be part of this recreational committee. Most teams that I have been in, involved showing the bigger picture and then delegating work among the people to reach this end. I feel every member is motivated when he/she is well apprised of the individual benefits involved. I would try my best to delegate duties in line with the career aspirations of my team members. I have been a firm believer of sound class room training before you undertake a project. In my first job as a commissioning engineer, I was shipped off to site in my third month. I felt my manager just doesnt want to invest  in my training and thus complained to my HR. But little did I know that my manager had planned a  detailed session  for me once i returned. He felt that unless i have an appreciation of the product and the system, i will only be confined to academic knowledge, which is true. The training was extremely useful and i could relate far better with my domain thereafter. When faced with a technical issue, I often go back to my fundamentals in engineering and that helps me immensely. Similarly I feel at ease in explaining the details about my products to people who have some appreciation for the domain in which I am working. But often I am faced with people who have little to no knowledge about the product but sadly are the decision makers. Making things palatable to them is a big challenge. The role requires considerable client interaction. That`s an area I am working on. I feel I am too direct at times with customer. An ideal person for this role would be very crafty in speech and presentation. I wish to learn those skills from my esteemed peers in this company. I would love to undertake some mentor-ship roles in the long run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