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249BEA" w14:textId="40DA0685" w:rsidR="008B197E" w:rsidRPr="00DA748A" w:rsidRDefault="00F77838" w:rsidP="009F14E4">
      <w:pPr>
        <w:pStyle w:val="Paper-Title"/>
        <w:spacing w:after="60"/>
        <w:rPr>
          <w:rFonts w:asciiTheme="minorHAnsi" w:hAnsiTheme="minorHAnsi" w:cstheme="minorHAnsi"/>
          <w:sz w:val="32"/>
          <w:szCs w:val="32"/>
        </w:rPr>
      </w:pPr>
      <w:r w:rsidRPr="00DA748A">
        <w:rPr>
          <w:rFonts w:asciiTheme="minorHAnsi" w:hAnsiTheme="minorHAnsi" w:cstheme="minorHAnsi"/>
          <w:sz w:val="32"/>
          <w:szCs w:val="32"/>
        </w:rPr>
        <w:t>Cross Genre Author Profiling: Predicting Age and Gender</w:t>
      </w:r>
      <w:r w:rsidR="00F97F80" w:rsidRPr="00DA748A">
        <w:rPr>
          <w:rFonts w:asciiTheme="minorHAnsi" w:hAnsiTheme="minorHAnsi" w:cstheme="minorHAnsi"/>
          <w:sz w:val="32"/>
          <w:szCs w:val="32"/>
        </w:rPr>
        <w:t xml:space="preserve"> </w:t>
      </w:r>
      <w:r w:rsidRPr="00DA748A">
        <w:rPr>
          <w:rFonts w:asciiTheme="minorHAnsi" w:hAnsiTheme="minorHAnsi" w:cstheme="minorHAnsi"/>
          <w:sz w:val="32"/>
          <w:szCs w:val="32"/>
        </w:rPr>
        <w:t>based of text of different genres</w:t>
      </w:r>
    </w:p>
    <w:p w14:paraId="501F2430" w14:textId="77777777" w:rsidR="00F97F80" w:rsidRPr="00DA748A" w:rsidRDefault="00F97F80" w:rsidP="00F97F80">
      <w:pPr>
        <w:pStyle w:val="Author"/>
        <w:spacing w:after="0"/>
        <w:jc w:val="left"/>
        <w:rPr>
          <w:rFonts w:asciiTheme="minorHAnsi" w:hAnsiTheme="minorHAnsi" w:cstheme="minorHAnsi"/>
          <w:spacing w:val="-2"/>
        </w:rPr>
      </w:pPr>
      <w:r w:rsidRPr="00DA748A">
        <w:rPr>
          <w:rFonts w:asciiTheme="minorHAnsi" w:hAnsiTheme="minorHAnsi" w:cstheme="minorHAnsi"/>
          <w:spacing w:val="-2"/>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tblGrid>
      <w:tr w:rsidR="00F77838" w:rsidRPr="00DA748A" w14:paraId="6A3DA1FD" w14:textId="77777777" w:rsidTr="00F97F80">
        <w:trPr>
          <w:jc w:val="center"/>
        </w:trPr>
        <w:tc>
          <w:tcPr>
            <w:tcW w:w="5148" w:type="dxa"/>
          </w:tcPr>
          <w:p w14:paraId="0167DA61" w14:textId="4458E877" w:rsidR="00F77838" w:rsidRPr="00DA748A" w:rsidRDefault="00F77838" w:rsidP="00F97F80">
            <w:pPr>
              <w:pStyle w:val="Author"/>
              <w:spacing w:after="0"/>
              <w:rPr>
                <w:rFonts w:asciiTheme="minorHAnsi" w:hAnsiTheme="minorHAnsi" w:cstheme="minorHAnsi"/>
                <w:b/>
                <w:spacing w:val="-2"/>
              </w:rPr>
            </w:pPr>
            <w:r w:rsidRPr="00DA748A">
              <w:rPr>
                <w:rFonts w:asciiTheme="minorHAnsi" w:hAnsiTheme="minorHAnsi" w:cstheme="minorHAnsi"/>
                <w:b/>
                <w:spacing w:val="-2"/>
              </w:rPr>
              <w:t>Nishant Shah</w:t>
            </w:r>
          </w:p>
        </w:tc>
      </w:tr>
      <w:tr w:rsidR="00F77838" w:rsidRPr="00DA748A" w14:paraId="68985CE6" w14:textId="77777777" w:rsidTr="00F97F80">
        <w:trPr>
          <w:jc w:val="center"/>
        </w:trPr>
        <w:tc>
          <w:tcPr>
            <w:tcW w:w="5148" w:type="dxa"/>
          </w:tcPr>
          <w:p w14:paraId="597C5EC2" w14:textId="5B96845F" w:rsidR="00F77838" w:rsidRPr="00DA748A" w:rsidRDefault="00F77838" w:rsidP="00F97F80">
            <w:pPr>
              <w:pStyle w:val="Author"/>
              <w:spacing w:after="0"/>
              <w:rPr>
                <w:rFonts w:asciiTheme="minorHAnsi" w:hAnsiTheme="minorHAnsi" w:cstheme="minorHAnsi"/>
                <w:spacing w:val="-2"/>
              </w:rPr>
            </w:pPr>
            <w:r w:rsidRPr="00DA748A">
              <w:rPr>
                <w:rFonts w:asciiTheme="minorHAnsi" w:hAnsiTheme="minorHAnsi" w:cstheme="minorHAnsi"/>
                <w:spacing w:val="-2"/>
              </w:rPr>
              <w:t>nishshah@indiana.edu</w:t>
            </w:r>
          </w:p>
        </w:tc>
      </w:tr>
      <w:tr w:rsidR="00F77838" w:rsidRPr="00DA748A" w14:paraId="781C2719" w14:textId="77777777" w:rsidTr="00F97F80">
        <w:trPr>
          <w:jc w:val="center"/>
        </w:trPr>
        <w:tc>
          <w:tcPr>
            <w:tcW w:w="5148" w:type="dxa"/>
          </w:tcPr>
          <w:p w14:paraId="3830C39D" w14:textId="043F3C91" w:rsidR="00F77838" w:rsidRPr="00DA748A" w:rsidRDefault="00F77838" w:rsidP="00F97F80">
            <w:pPr>
              <w:pStyle w:val="Author"/>
              <w:spacing w:after="0"/>
              <w:rPr>
                <w:rFonts w:asciiTheme="minorHAnsi" w:hAnsiTheme="minorHAnsi" w:cstheme="minorHAnsi"/>
                <w:spacing w:val="-2"/>
              </w:rPr>
            </w:pPr>
            <w:r w:rsidRPr="00DA748A">
              <w:rPr>
                <w:rFonts w:asciiTheme="minorHAnsi" w:hAnsiTheme="minorHAnsi" w:cstheme="minorHAnsi"/>
                <w:spacing w:val="-2"/>
              </w:rPr>
              <w:t>Indiana University</w:t>
            </w:r>
          </w:p>
        </w:tc>
      </w:tr>
    </w:tbl>
    <w:p w14:paraId="3774F522" w14:textId="690C4F80" w:rsidR="00717385" w:rsidRPr="00DA748A" w:rsidRDefault="00F97F80" w:rsidP="00F97F80">
      <w:pPr>
        <w:pStyle w:val="Author"/>
        <w:spacing w:after="0"/>
        <w:jc w:val="left"/>
        <w:rPr>
          <w:rFonts w:asciiTheme="minorHAnsi" w:hAnsiTheme="minorHAnsi" w:cstheme="minorHAnsi"/>
          <w:spacing w:val="-2"/>
        </w:rPr>
        <w:sectPr w:rsidR="00717385" w:rsidRPr="00DA748A" w:rsidSect="003B4153">
          <w:footerReference w:type="even" r:id="rId8"/>
          <w:pgSz w:w="12240" w:h="15840" w:code="1"/>
          <w:pgMar w:top="1080" w:right="1080" w:bottom="1440" w:left="1080" w:header="720" w:footer="720" w:gutter="0"/>
          <w:cols w:space="720"/>
        </w:sectPr>
      </w:pPr>
      <w:r w:rsidRPr="00DA748A">
        <w:rPr>
          <w:rFonts w:asciiTheme="minorHAnsi" w:hAnsiTheme="minorHAnsi" w:cstheme="minorHAnsi"/>
          <w:spacing w:val="-2"/>
        </w:rPr>
        <w:t xml:space="preserve">                                </w:t>
      </w:r>
    </w:p>
    <w:p w14:paraId="66C69679" w14:textId="3D69D0AC" w:rsidR="008B197E" w:rsidRPr="00DA748A" w:rsidRDefault="00D671D1" w:rsidP="00717385">
      <w:pPr>
        <w:pStyle w:val="Author"/>
        <w:spacing w:after="0"/>
        <w:ind w:left="720" w:firstLine="720"/>
        <w:jc w:val="right"/>
        <w:rPr>
          <w:rFonts w:asciiTheme="minorHAnsi" w:hAnsiTheme="minorHAnsi" w:cstheme="minorHAnsi"/>
          <w:spacing w:val="-2"/>
        </w:rPr>
      </w:pPr>
      <w:r w:rsidRPr="00DA748A">
        <w:rPr>
          <w:rFonts w:asciiTheme="minorHAnsi" w:hAnsiTheme="minorHAnsi" w:cstheme="minorHAnsi"/>
          <w:spacing w:val="-2"/>
        </w:rPr>
        <w:t xml:space="preserve">     </w:t>
      </w:r>
      <w:r w:rsidR="00011BCA" w:rsidRPr="00DA748A">
        <w:rPr>
          <w:rFonts w:asciiTheme="minorHAnsi" w:hAnsiTheme="minorHAnsi" w:cstheme="minorHAnsi"/>
          <w:spacing w:val="-2"/>
        </w:rPr>
        <w:br w:type="column"/>
      </w:r>
      <w:r w:rsidRPr="00DA748A">
        <w:rPr>
          <w:rFonts w:asciiTheme="minorHAnsi" w:hAnsiTheme="minorHAnsi" w:cstheme="minorHAnsi"/>
          <w:spacing w:val="-2"/>
        </w:rPr>
        <w:t xml:space="preserve">                </w:t>
      </w:r>
    </w:p>
    <w:p w14:paraId="19EC825F" w14:textId="77777777" w:rsidR="00D671D1" w:rsidRPr="00DA748A" w:rsidRDefault="00D671D1" w:rsidP="00D671D1">
      <w:pPr>
        <w:pStyle w:val="Author"/>
        <w:spacing w:after="0"/>
        <w:jc w:val="right"/>
        <w:rPr>
          <w:rFonts w:asciiTheme="minorHAnsi" w:hAnsiTheme="minorHAnsi" w:cstheme="minorHAnsi"/>
          <w:spacing w:val="-2"/>
        </w:rPr>
      </w:pPr>
    </w:p>
    <w:p w14:paraId="6B877B4B" w14:textId="77777777" w:rsidR="008B197E" w:rsidRPr="00DA748A" w:rsidRDefault="008B197E" w:rsidP="00EB1D78">
      <w:pPr>
        <w:rPr>
          <w:rFonts w:asciiTheme="minorHAnsi" w:hAnsiTheme="minorHAnsi" w:cstheme="minorHAnsi"/>
        </w:rPr>
        <w:sectPr w:rsidR="008B197E" w:rsidRPr="00DA748A" w:rsidSect="003B4153">
          <w:type w:val="continuous"/>
          <w:pgSz w:w="12240" w:h="15840" w:code="1"/>
          <w:pgMar w:top="1080" w:right="1080" w:bottom="1440" w:left="1080" w:header="720" w:footer="720" w:gutter="0"/>
          <w:cols w:num="3" w:space="0"/>
        </w:sectPr>
      </w:pPr>
    </w:p>
    <w:p w14:paraId="4791D632" w14:textId="3DE39BA2" w:rsidR="008B197E" w:rsidRPr="00DA748A" w:rsidRDefault="008B197E" w:rsidP="00BF3648">
      <w:pPr>
        <w:spacing w:after="0"/>
        <w:jc w:val="center"/>
        <w:rPr>
          <w:rFonts w:asciiTheme="minorHAnsi" w:hAnsiTheme="minorHAnsi" w:cstheme="minorHAnsi"/>
          <w:b/>
          <w:sz w:val="24"/>
        </w:rPr>
      </w:pPr>
      <w:r w:rsidRPr="00DA748A">
        <w:rPr>
          <w:rFonts w:asciiTheme="minorHAnsi" w:hAnsiTheme="minorHAnsi" w:cstheme="minorHAnsi"/>
          <w:b/>
          <w:sz w:val="24"/>
        </w:rPr>
        <w:t>A</w:t>
      </w:r>
      <w:r w:rsidR="005F43F7" w:rsidRPr="00DA748A">
        <w:rPr>
          <w:rFonts w:asciiTheme="minorHAnsi" w:hAnsiTheme="minorHAnsi" w:cstheme="minorHAnsi"/>
          <w:b/>
          <w:sz w:val="24"/>
        </w:rPr>
        <w:t>bstract</w:t>
      </w:r>
    </w:p>
    <w:p w14:paraId="0F960155" w14:textId="77777777" w:rsidR="00700BBC" w:rsidRPr="00DA748A" w:rsidRDefault="00700BBC" w:rsidP="00BF3648">
      <w:pPr>
        <w:spacing w:after="0"/>
        <w:jc w:val="center"/>
        <w:rPr>
          <w:rFonts w:asciiTheme="minorHAnsi" w:hAnsiTheme="minorHAnsi" w:cstheme="minorHAnsi"/>
          <w:b/>
          <w:sz w:val="24"/>
        </w:rPr>
      </w:pPr>
    </w:p>
    <w:p w14:paraId="66658BB7" w14:textId="796D33AA" w:rsidR="004A02AA" w:rsidRPr="00DA748A" w:rsidRDefault="0095095C" w:rsidP="004A02AA">
      <w:pPr>
        <w:spacing w:after="0"/>
        <w:rPr>
          <w:rFonts w:asciiTheme="minorHAnsi" w:hAnsiTheme="minorHAnsi" w:cstheme="minorHAnsi"/>
          <w:sz w:val="22"/>
          <w:szCs w:val="22"/>
        </w:rPr>
      </w:pPr>
      <w:r w:rsidRPr="00DA748A">
        <w:rPr>
          <w:rFonts w:asciiTheme="minorHAnsi" w:hAnsiTheme="minorHAnsi" w:cstheme="minorHAnsi"/>
          <w:sz w:val="22"/>
          <w:szCs w:val="22"/>
        </w:rPr>
        <w:t>Author profiling is used to determine an author’s gender, age, native language, personality type, etc. Author profiling is a problem of growing importance in a variety of areas, including forensics, security and marketing. In this paper, I am discussing the gender and age prediction problem of the author profiling problem in English from a cross-genre perspective.</w:t>
      </w:r>
    </w:p>
    <w:p w14:paraId="307A2FA2" w14:textId="77777777" w:rsidR="0095095C" w:rsidRPr="00DA748A" w:rsidRDefault="0095095C" w:rsidP="004A02AA">
      <w:pPr>
        <w:spacing w:after="0"/>
        <w:rPr>
          <w:rFonts w:asciiTheme="minorHAnsi" w:hAnsiTheme="minorHAnsi" w:cstheme="minorHAnsi"/>
          <w:b/>
          <w:sz w:val="24"/>
        </w:rPr>
      </w:pPr>
    </w:p>
    <w:p w14:paraId="0A10B9CE" w14:textId="6D6400A8" w:rsidR="0013368A" w:rsidRPr="00DA748A" w:rsidRDefault="00C91293" w:rsidP="004A02AA">
      <w:pPr>
        <w:spacing w:after="0"/>
        <w:rPr>
          <w:rFonts w:asciiTheme="minorHAnsi" w:hAnsiTheme="minorHAnsi" w:cstheme="minorHAnsi"/>
          <w:sz w:val="20"/>
        </w:rPr>
      </w:pPr>
      <w:r w:rsidRPr="00DA748A">
        <w:rPr>
          <w:rFonts w:asciiTheme="minorHAnsi" w:hAnsiTheme="minorHAnsi" w:cstheme="minorHAnsi"/>
          <w:b/>
          <w:sz w:val="24"/>
        </w:rPr>
        <w:t>Keywords</w:t>
      </w:r>
    </w:p>
    <w:p w14:paraId="782495F1" w14:textId="2B798794" w:rsidR="004B2FB5" w:rsidRPr="00DA748A" w:rsidRDefault="007621F7" w:rsidP="002F4C59">
      <w:pPr>
        <w:autoSpaceDE w:val="0"/>
        <w:autoSpaceDN w:val="0"/>
        <w:adjustRightInd w:val="0"/>
        <w:spacing w:after="0"/>
        <w:rPr>
          <w:rFonts w:asciiTheme="minorHAnsi" w:hAnsiTheme="minorHAnsi" w:cstheme="minorHAnsi"/>
          <w:sz w:val="22"/>
          <w:szCs w:val="22"/>
        </w:rPr>
      </w:pPr>
      <w:r w:rsidRPr="00DA748A">
        <w:rPr>
          <w:rFonts w:asciiTheme="minorHAnsi" w:hAnsiTheme="minorHAnsi" w:cstheme="minorHAnsi"/>
          <w:sz w:val="22"/>
          <w:szCs w:val="22"/>
        </w:rPr>
        <w:t>Author Profiling, Age prediction, Gender prediction, Natural Language Processing, Machine Learning, Social Media, Text Analysis</w:t>
      </w:r>
    </w:p>
    <w:p w14:paraId="70531347" w14:textId="77777777" w:rsidR="007621F7" w:rsidRPr="00DA748A" w:rsidRDefault="007621F7" w:rsidP="000F01E1">
      <w:pPr>
        <w:autoSpaceDE w:val="0"/>
        <w:autoSpaceDN w:val="0"/>
        <w:adjustRightInd w:val="0"/>
        <w:spacing w:after="0"/>
        <w:jc w:val="left"/>
        <w:rPr>
          <w:rFonts w:asciiTheme="minorHAnsi" w:hAnsiTheme="minorHAnsi" w:cstheme="minorHAnsi"/>
        </w:rPr>
      </w:pPr>
    </w:p>
    <w:p w14:paraId="31399C71" w14:textId="58BA108C" w:rsidR="00665099" w:rsidRPr="00DA748A" w:rsidRDefault="0004144D" w:rsidP="00665099">
      <w:pPr>
        <w:pStyle w:val="Heading1"/>
        <w:rPr>
          <w:rFonts w:asciiTheme="minorHAnsi" w:hAnsiTheme="minorHAnsi" w:cstheme="minorHAnsi"/>
        </w:rPr>
      </w:pPr>
      <w:r w:rsidRPr="00DA748A">
        <w:rPr>
          <w:rFonts w:asciiTheme="minorHAnsi" w:hAnsiTheme="minorHAnsi" w:cstheme="minorHAnsi"/>
        </w:rPr>
        <w:t>Introduction</w:t>
      </w:r>
      <w:r w:rsidR="002F4C59" w:rsidRPr="00DA748A">
        <w:rPr>
          <w:rFonts w:asciiTheme="minorHAnsi" w:hAnsiTheme="minorHAnsi" w:cstheme="minorHAnsi"/>
        </w:rPr>
        <w:t xml:space="preserve"> and Motivation</w:t>
      </w:r>
    </w:p>
    <w:p w14:paraId="2BF06225" w14:textId="769337C2" w:rsidR="007621F7" w:rsidRPr="00DA748A" w:rsidRDefault="007621F7" w:rsidP="007621F7">
      <w:pPr>
        <w:spacing w:after="0"/>
        <w:rPr>
          <w:rFonts w:asciiTheme="minorHAnsi" w:hAnsiTheme="minorHAnsi" w:cstheme="minorHAnsi"/>
          <w:sz w:val="22"/>
          <w:szCs w:val="22"/>
        </w:rPr>
      </w:pPr>
      <w:r w:rsidRPr="00DA748A">
        <w:rPr>
          <w:rFonts w:asciiTheme="minorHAnsi" w:hAnsiTheme="minorHAnsi" w:cstheme="minorHAnsi"/>
          <w:sz w:val="22"/>
          <w:szCs w:val="22"/>
        </w:rPr>
        <w:t>When social media and information technology are heavily influencing and impacting our lives, we rarely do have information about the creators of these information. The possibility of determining people’s traits on the basis of what they write is a field of growing interest named author profiling. Author profiling distinguishes between classes of authors by studying their sociolect aspect, i.e., how language is shared or how an author can be characterized from a psychological viewpoint. Authorship analysis aims at finding out as much information as possible about a person by analyzing the text written by that person. The profiling focuses on identifying author attributes like gender, age, native language, personality type, level of education etc. Author profiling has wide range of applications in forensics, marketing and internet security. Eg. companies may analyze the texts of product reviews to identify which type of customer likes or dislikes their products, or the police may identify the perpetrator of a crime by analyzing suspects’ writing profiles.</w:t>
      </w:r>
    </w:p>
    <w:p w14:paraId="3FF1E069" w14:textId="77777777" w:rsidR="007621F7" w:rsidRPr="00DA748A" w:rsidRDefault="007621F7" w:rsidP="007621F7">
      <w:pPr>
        <w:spacing w:after="0"/>
        <w:rPr>
          <w:rFonts w:asciiTheme="minorHAnsi" w:hAnsiTheme="minorHAnsi" w:cstheme="minorHAnsi"/>
          <w:sz w:val="22"/>
          <w:szCs w:val="22"/>
        </w:rPr>
      </w:pPr>
    </w:p>
    <w:p w14:paraId="79DD9D13" w14:textId="4BA80E34" w:rsidR="00F950CB" w:rsidRPr="00DA748A" w:rsidRDefault="007621F7" w:rsidP="007621F7">
      <w:pPr>
        <w:autoSpaceDE w:val="0"/>
        <w:autoSpaceDN w:val="0"/>
        <w:adjustRightInd w:val="0"/>
        <w:spacing w:after="0"/>
        <w:rPr>
          <w:rFonts w:asciiTheme="minorHAnsi" w:hAnsiTheme="minorHAnsi" w:cstheme="minorHAnsi"/>
          <w:sz w:val="22"/>
          <w:szCs w:val="22"/>
        </w:rPr>
      </w:pPr>
      <w:r w:rsidRPr="00DA748A">
        <w:rPr>
          <w:rFonts w:asciiTheme="minorHAnsi" w:hAnsiTheme="minorHAnsi" w:cstheme="minorHAnsi"/>
          <w:sz w:val="22"/>
          <w:szCs w:val="22"/>
        </w:rPr>
        <w:t>In the age of information overload and introduction of powerful computation systems, this area is getting increasing importance from past 3-5 years. As a result, PAN has been organizing various shared tasks on digital forensics from 2013 and author profiling is one of such task. Before PAN</w:t>
      </w:r>
      <w:r w:rsidR="004C3656" w:rsidRPr="00DA748A">
        <w:rPr>
          <w:rFonts w:asciiTheme="minorHAnsi" w:hAnsiTheme="minorHAnsi" w:cstheme="minorHAnsi"/>
          <w:sz w:val="22"/>
          <w:szCs w:val="22"/>
        </w:rPr>
        <w:t xml:space="preserve"> also</w:t>
      </w:r>
      <w:r w:rsidRPr="00DA748A">
        <w:rPr>
          <w:rFonts w:asciiTheme="minorHAnsi" w:hAnsiTheme="minorHAnsi" w:cstheme="minorHAnsi"/>
          <w:sz w:val="22"/>
          <w:szCs w:val="22"/>
        </w:rPr>
        <w:t xml:space="preserve">, many independent groups having background of computational linguistics, statistics and computer science have tried to address this task. And they have come up with interesting findings. </w:t>
      </w:r>
      <w:r w:rsidR="004C3656" w:rsidRPr="00DA748A">
        <w:rPr>
          <w:rFonts w:asciiTheme="minorHAnsi" w:hAnsiTheme="minorHAnsi" w:cstheme="minorHAnsi"/>
          <w:sz w:val="22"/>
          <w:szCs w:val="22"/>
        </w:rPr>
        <w:t>In this paper, I am leveraging</w:t>
      </w:r>
      <w:r w:rsidRPr="00DA748A">
        <w:rPr>
          <w:rFonts w:asciiTheme="minorHAnsi" w:hAnsiTheme="minorHAnsi" w:cstheme="minorHAnsi"/>
          <w:sz w:val="22"/>
          <w:szCs w:val="22"/>
        </w:rPr>
        <w:t xml:space="preserve"> their research and </w:t>
      </w:r>
      <w:r w:rsidR="004C3656" w:rsidRPr="00DA748A">
        <w:rPr>
          <w:rFonts w:asciiTheme="minorHAnsi" w:hAnsiTheme="minorHAnsi" w:cstheme="minorHAnsi"/>
          <w:sz w:val="22"/>
          <w:szCs w:val="22"/>
        </w:rPr>
        <w:t>have made an attempt for finding</w:t>
      </w:r>
      <w:r w:rsidRPr="00DA748A">
        <w:rPr>
          <w:rFonts w:asciiTheme="minorHAnsi" w:hAnsiTheme="minorHAnsi" w:cstheme="minorHAnsi"/>
          <w:sz w:val="22"/>
          <w:szCs w:val="22"/>
        </w:rPr>
        <w:t xml:space="preserve"> good classification approach for author profiling</w:t>
      </w:r>
      <w:r w:rsidR="004C3656" w:rsidRPr="00DA748A">
        <w:rPr>
          <w:rFonts w:asciiTheme="minorHAnsi" w:hAnsiTheme="minorHAnsi" w:cstheme="minorHAnsi"/>
          <w:sz w:val="22"/>
          <w:szCs w:val="22"/>
        </w:rPr>
        <w:t xml:space="preserve"> task</w:t>
      </w:r>
      <w:r w:rsidRPr="00DA748A">
        <w:rPr>
          <w:rFonts w:asciiTheme="minorHAnsi" w:hAnsiTheme="minorHAnsi" w:cstheme="minorHAnsi"/>
          <w:sz w:val="22"/>
          <w:szCs w:val="22"/>
        </w:rPr>
        <w:t>.</w:t>
      </w:r>
      <w:r w:rsidR="0052488E" w:rsidRPr="00DA748A">
        <w:rPr>
          <w:rFonts w:asciiTheme="minorHAnsi" w:hAnsiTheme="minorHAnsi" w:cstheme="minorHAnsi"/>
          <w:sz w:val="22"/>
          <w:szCs w:val="22"/>
        </w:rPr>
        <w:t xml:space="preserve"> I am also surveying different types of features which I explored but end up not using them because of various reasons explained in appropriate section.</w:t>
      </w:r>
    </w:p>
    <w:p w14:paraId="41C2C632" w14:textId="683A372A" w:rsidR="004C3656" w:rsidRPr="00DA748A" w:rsidRDefault="004C3656" w:rsidP="007621F7">
      <w:pPr>
        <w:autoSpaceDE w:val="0"/>
        <w:autoSpaceDN w:val="0"/>
        <w:adjustRightInd w:val="0"/>
        <w:spacing w:after="0"/>
        <w:rPr>
          <w:rFonts w:asciiTheme="minorHAnsi" w:hAnsiTheme="minorHAnsi" w:cstheme="minorHAnsi"/>
          <w:sz w:val="22"/>
          <w:szCs w:val="22"/>
        </w:rPr>
      </w:pPr>
    </w:p>
    <w:p w14:paraId="1C633FA5" w14:textId="4E845BB9" w:rsidR="004C3656" w:rsidRPr="00DA748A" w:rsidRDefault="004C3656" w:rsidP="007621F7">
      <w:pPr>
        <w:autoSpaceDE w:val="0"/>
        <w:autoSpaceDN w:val="0"/>
        <w:adjustRightInd w:val="0"/>
        <w:spacing w:after="0"/>
        <w:rPr>
          <w:rFonts w:asciiTheme="minorHAnsi" w:hAnsiTheme="minorHAnsi" w:cstheme="minorHAnsi"/>
          <w:b/>
          <w:i/>
          <w:sz w:val="22"/>
          <w:szCs w:val="22"/>
        </w:rPr>
      </w:pPr>
      <w:r w:rsidRPr="00DA748A">
        <w:rPr>
          <w:rFonts w:asciiTheme="minorHAnsi" w:hAnsiTheme="minorHAnsi" w:cstheme="minorHAnsi"/>
          <w:b/>
          <w:i/>
          <w:sz w:val="22"/>
          <w:szCs w:val="22"/>
        </w:rPr>
        <w:t>Problem Statement for this paper:</w:t>
      </w:r>
    </w:p>
    <w:p w14:paraId="2F401C55" w14:textId="63B976D0" w:rsidR="0004144D" w:rsidRPr="00DA748A" w:rsidRDefault="004C3656" w:rsidP="0004144D">
      <w:pPr>
        <w:rPr>
          <w:rFonts w:asciiTheme="minorHAnsi" w:hAnsiTheme="minorHAnsi" w:cstheme="minorHAnsi"/>
          <w:sz w:val="22"/>
          <w:szCs w:val="22"/>
        </w:rPr>
      </w:pPr>
      <w:r w:rsidRPr="00DA748A">
        <w:rPr>
          <w:rFonts w:asciiTheme="minorHAnsi" w:hAnsiTheme="minorHAnsi" w:cstheme="minorHAnsi"/>
          <w:sz w:val="22"/>
          <w:szCs w:val="22"/>
        </w:rPr>
        <w:t>Most of the previous work related to author profiling has been performed on same genre documents. Systems built on such same genre often don’t work with text of different genre. I will be focusing on age and gender prediction task of author profiling. My aim for this project is to build such a system which work genre independently. Below is the outline based on which, my profiling system will work.</w:t>
      </w:r>
    </w:p>
    <w:p w14:paraId="13CB5DE8" w14:textId="0E1F88EA" w:rsidR="002F4C59" w:rsidRPr="00DA748A" w:rsidRDefault="002F4C59" w:rsidP="0004144D">
      <w:pPr>
        <w:rPr>
          <w:rFonts w:asciiTheme="minorHAnsi" w:hAnsiTheme="minorHAnsi" w:cstheme="minorHAnsi"/>
          <w:b/>
          <w:i/>
          <w:sz w:val="22"/>
          <w:szCs w:val="22"/>
        </w:rPr>
      </w:pPr>
      <w:r w:rsidRPr="00DA748A">
        <w:rPr>
          <w:rFonts w:asciiTheme="minorHAnsi" w:hAnsiTheme="minorHAnsi" w:cstheme="minorHAnsi"/>
          <w:b/>
          <w:i/>
          <w:sz w:val="22"/>
          <w:szCs w:val="22"/>
        </w:rPr>
        <w:t>Organization of remainder of the paper:</w:t>
      </w:r>
    </w:p>
    <w:p w14:paraId="74B3CC53" w14:textId="4DA4E3AF" w:rsidR="002F4C59" w:rsidRPr="00DA748A" w:rsidRDefault="002F4C59" w:rsidP="0004144D">
      <w:pPr>
        <w:rPr>
          <w:rFonts w:asciiTheme="minorHAnsi" w:hAnsiTheme="minorHAnsi" w:cstheme="minorHAnsi"/>
          <w:sz w:val="22"/>
          <w:szCs w:val="22"/>
        </w:rPr>
      </w:pPr>
      <w:r w:rsidRPr="00DA748A">
        <w:rPr>
          <w:rFonts w:asciiTheme="minorHAnsi" w:hAnsiTheme="minorHAnsi" w:cstheme="minorHAnsi"/>
          <w:sz w:val="22"/>
          <w:szCs w:val="22"/>
        </w:rPr>
        <w:t>The remainder of the paper is organized as follows. Section 2 outlines previous state of the art work. Section 3 describes the vario</w:t>
      </w:r>
      <w:r w:rsidR="00195766" w:rsidRPr="00DA748A">
        <w:rPr>
          <w:rFonts w:asciiTheme="minorHAnsi" w:hAnsiTheme="minorHAnsi" w:cstheme="minorHAnsi"/>
          <w:sz w:val="22"/>
          <w:szCs w:val="22"/>
        </w:rPr>
        <w:t>us corpus used in this paper,</w:t>
      </w:r>
      <w:r w:rsidRPr="00DA748A">
        <w:rPr>
          <w:rFonts w:asciiTheme="minorHAnsi" w:hAnsiTheme="minorHAnsi" w:cstheme="minorHAnsi"/>
          <w:sz w:val="22"/>
          <w:szCs w:val="22"/>
        </w:rPr>
        <w:t xml:space="preserve"> how they are related to the specific task of cross genre author profiling</w:t>
      </w:r>
      <w:r w:rsidR="00195766" w:rsidRPr="00DA748A">
        <w:rPr>
          <w:rFonts w:asciiTheme="minorHAnsi" w:hAnsiTheme="minorHAnsi" w:cstheme="minorHAnsi"/>
          <w:sz w:val="22"/>
          <w:szCs w:val="22"/>
        </w:rPr>
        <w:t xml:space="preserve"> and how I incorporated those data into author profiling task</w:t>
      </w:r>
      <w:r w:rsidRPr="00DA748A">
        <w:rPr>
          <w:rFonts w:asciiTheme="minorHAnsi" w:hAnsiTheme="minorHAnsi" w:cstheme="minorHAnsi"/>
          <w:sz w:val="22"/>
          <w:szCs w:val="22"/>
        </w:rPr>
        <w:t xml:space="preserve">. Section 4 </w:t>
      </w:r>
      <w:r w:rsidR="00195766" w:rsidRPr="00DA748A">
        <w:rPr>
          <w:rFonts w:asciiTheme="minorHAnsi" w:hAnsiTheme="minorHAnsi" w:cstheme="minorHAnsi"/>
          <w:sz w:val="22"/>
          <w:szCs w:val="22"/>
        </w:rPr>
        <w:t>explains different experiments performed. Section 5 depicts the results of experiments des</w:t>
      </w:r>
      <w:r w:rsidR="00CF4290" w:rsidRPr="00DA748A">
        <w:rPr>
          <w:rFonts w:asciiTheme="minorHAnsi" w:hAnsiTheme="minorHAnsi" w:cstheme="minorHAnsi"/>
          <w:sz w:val="22"/>
          <w:szCs w:val="22"/>
        </w:rPr>
        <w:t>cribed in section 4. Section 6</w:t>
      </w:r>
      <w:r w:rsidR="00195766" w:rsidRPr="00DA748A">
        <w:rPr>
          <w:rFonts w:asciiTheme="minorHAnsi" w:hAnsiTheme="minorHAnsi" w:cstheme="minorHAnsi"/>
          <w:sz w:val="22"/>
          <w:szCs w:val="22"/>
        </w:rPr>
        <w:t xml:space="preserve"> gives s</w:t>
      </w:r>
      <w:r w:rsidR="00CF4290" w:rsidRPr="00DA748A">
        <w:rPr>
          <w:rFonts w:asciiTheme="minorHAnsi" w:hAnsiTheme="minorHAnsi" w:cstheme="minorHAnsi"/>
          <w:sz w:val="22"/>
          <w:szCs w:val="22"/>
        </w:rPr>
        <w:t>ummary and conclusion. Section 7</w:t>
      </w:r>
      <w:r w:rsidR="00195766" w:rsidRPr="00DA748A">
        <w:rPr>
          <w:rFonts w:asciiTheme="minorHAnsi" w:hAnsiTheme="minorHAnsi" w:cstheme="minorHAnsi"/>
          <w:sz w:val="22"/>
          <w:szCs w:val="22"/>
        </w:rPr>
        <w:t xml:space="preserve"> outlines opportunities and directions for future work. Section 7 lists references.</w:t>
      </w:r>
    </w:p>
    <w:p w14:paraId="107E3469" w14:textId="77777777" w:rsidR="00195766" w:rsidRPr="00DA748A" w:rsidRDefault="00195766" w:rsidP="0004144D">
      <w:pPr>
        <w:rPr>
          <w:rFonts w:asciiTheme="minorHAnsi" w:hAnsiTheme="minorHAnsi" w:cstheme="minorHAnsi"/>
        </w:rPr>
      </w:pPr>
    </w:p>
    <w:p w14:paraId="18287912" w14:textId="77777777" w:rsidR="002F4C59" w:rsidRPr="00DA748A" w:rsidRDefault="002F4C59" w:rsidP="002F4C59">
      <w:pPr>
        <w:pStyle w:val="Heading1"/>
        <w:numPr>
          <w:ilvl w:val="0"/>
          <w:numId w:val="0"/>
        </w:numPr>
        <w:spacing w:before="120"/>
        <w:rPr>
          <w:rFonts w:asciiTheme="minorHAnsi" w:hAnsiTheme="minorHAnsi" w:cstheme="minorHAnsi"/>
        </w:rPr>
      </w:pPr>
    </w:p>
    <w:p w14:paraId="4B27B979" w14:textId="54AD57E4" w:rsidR="002F4C59" w:rsidRPr="00DA748A" w:rsidRDefault="002F4C59" w:rsidP="005F5BF7">
      <w:pPr>
        <w:pStyle w:val="Heading1"/>
        <w:spacing w:before="120"/>
        <w:rPr>
          <w:rFonts w:asciiTheme="minorHAnsi" w:hAnsiTheme="minorHAnsi" w:cstheme="minorHAnsi"/>
        </w:rPr>
      </w:pPr>
      <w:r w:rsidRPr="00DA748A">
        <w:rPr>
          <w:rFonts w:asciiTheme="minorHAnsi" w:hAnsiTheme="minorHAnsi" w:cstheme="minorHAnsi"/>
        </w:rPr>
        <w:t>Related Work</w:t>
      </w:r>
    </w:p>
    <w:p w14:paraId="1911A511" w14:textId="524AFDD3" w:rsidR="00195766" w:rsidRPr="00DA748A" w:rsidRDefault="00195766" w:rsidP="00195766">
      <w:pPr>
        <w:rPr>
          <w:rFonts w:asciiTheme="minorHAnsi" w:hAnsiTheme="minorHAnsi" w:cstheme="minorHAnsi"/>
          <w:sz w:val="22"/>
          <w:szCs w:val="22"/>
        </w:rPr>
      </w:pPr>
      <w:r w:rsidRPr="00DA748A">
        <w:rPr>
          <w:rFonts w:asciiTheme="minorHAnsi" w:hAnsiTheme="minorHAnsi" w:cstheme="minorHAnsi"/>
          <w:sz w:val="22"/>
          <w:szCs w:val="22"/>
        </w:rPr>
        <w:t>The study of how certain linguistic features vary according to the profile of their authors has been a subject of interest from more than a decade before</w:t>
      </w:r>
      <w:r w:rsidR="000A7BBE" w:rsidRPr="00DA748A">
        <w:rPr>
          <w:rFonts w:asciiTheme="minorHAnsi" w:hAnsiTheme="minorHAnsi" w:cstheme="minorHAnsi"/>
          <w:sz w:val="22"/>
          <w:szCs w:val="22"/>
        </w:rPr>
        <w:t xml:space="preserve"> from</w:t>
      </w:r>
      <w:r w:rsidRPr="00DA748A">
        <w:rPr>
          <w:rFonts w:asciiTheme="minorHAnsi" w:hAnsiTheme="minorHAnsi" w:cstheme="minorHAnsi"/>
          <w:sz w:val="22"/>
          <w:szCs w:val="22"/>
        </w:rPr>
        <w:t xml:space="preserve"> different areas</w:t>
      </w:r>
      <w:r w:rsidR="000A7BBE" w:rsidRPr="00DA748A">
        <w:rPr>
          <w:rFonts w:asciiTheme="minorHAnsi" w:hAnsiTheme="minorHAnsi" w:cstheme="minorHAnsi"/>
          <w:sz w:val="22"/>
          <w:szCs w:val="22"/>
        </w:rPr>
        <w:t xml:space="preserve"> such as</w:t>
      </w:r>
      <w:r w:rsidRPr="00DA748A">
        <w:rPr>
          <w:rFonts w:asciiTheme="minorHAnsi" w:hAnsiTheme="minorHAnsi" w:cstheme="minorHAnsi"/>
          <w:sz w:val="22"/>
          <w:szCs w:val="22"/>
        </w:rPr>
        <w:t xml:space="preserve"> psychology, linguistics and, natural language processing.</w:t>
      </w:r>
      <w:r w:rsidR="000A7BBE" w:rsidRPr="00DA748A">
        <w:rPr>
          <w:rFonts w:asciiTheme="minorHAnsi" w:hAnsiTheme="minorHAnsi" w:cstheme="minorHAnsi"/>
          <w:sz w:val="22"/>
          <w:szCs w:val="22"/>
        </w:rPr>
        <w:t xml:space="preserve"> </w:t>
      </w:r>
    </w:p>
    <w:p w14:paraId="21F85D86" w14:textId="46720DFE" w:rsidR="000A7BBE" w:rsidRPr="00DA748A" w:rsidRDefault="000A7BBE" w:rsidP="00195766">
      <w:pPr>
        <w:rPr>
          <w:rFonts w:asciiTheme="minorHAnsi" w:hAnsiTheme="minorHAnsi" w:cstheme="minorHAnsi"/>
          <w:sz w:val="22"/>
          <w:szCs w:val="22"/>
        </w:rPr>
      </w:pPr>
      <w:r w:rsidRPr="00DA748A">
        <w:rPr>
          <w:rFonts w:asciiTheme="minorHAnsi" w:hAnsiTheme="minorHAnsi" w:cstheme="minorHAnsi"/>
          <w:sz w:val="22"/>
          <w:szCs w:val="22"/>
        </w:rPr>
        <w:t>Pennebaker et al. researched how the style of writing is associated with personality traits, studying how the variation of linguistic characteristics in a text can provide information regarding the gender and age of its author. Argamon et al. investigated the task of gender identification on the British National Corpus and achieved approximately 80% accuracy. Holmes and Meyerhoff et al., Burger and Henderson et al. have also investigated how to obtain age and gender information from formal texts.</w:t>
      </w:r>
    </w:p>
    <w:p w14:paraId="208F9806" w14:textId="35355013" w:rsidR="000A7BBE" w:rsidRPr="00DA748A" w:rsidRDefault="000A7BBE" w:rsidP="00195766">
      <w:pPr>
        <w:rPr>
          <w:rFonts w:asciiTheme="minorHAnsi" w:hAnsiTheme="minorHAnsi" w:cstheme="minorHAnsi"/>
          <w:sz w:val="22"/>
          <w:szCs w:val="22"/>
        </w:rPr>
      </w:pPr>
      <w:r w:rsidRPr="00DA748A">
        <w:rPr>
          <w:rFonts w:asciiTheme="minorHAnsi" w:hAnsiTheme="minorHAnsi" w:cstheme="minorHAnsi"/>
          <w:sz w:val="22"/>
          <w:szCs w:val="22"/>
        </w:rPr>
        <w:t>In advent of information technology, most of the recent research is focuse</w:t>
      </w:r>
      <w:r w:rsidR="006E439B" w:rsidRPr="00DA748A">
        <w:rPr>
          <w:rFonts w:asciiTheme="minorHAnsi" w:hAnsiTheme="minorHAnsi" w:cstheme="minorHAnsi"/>
          <w:sz w:val="22"/>
          <w:szCs w:val="22"/>
        </w:rPr>
        <w:t xml:space="preserve">d on various social media data which is more colloquial, less formal and less structured data like Twitter posts, Blog/Facebook posts etc. </w:t>
      </w:r>
    </w:p>
    <w:p w14:paraId="67EE7819" w14:textId="6A39F99E" w:rsidR="002F4C59" w:rsidRPr="00DA748A" w:rsidRDefault="006E439B" w:rsidP="002F4C59">
      <w:pPr>
        <w:rPr>
          <w:rFonts w:asciiTheme="minorHAnsi" w:hAnsiTheme="minorHAnsi" w:cstheme="minorHAnsi"/>
          <w:sz w:val="22"/>
          <w:szCs w:val="22"/>
        </w:rPr>
      </w:pPr>
      <w:r w:rsidRPr="00DA748A">
        <w:rPr>
          <w:rFonts w:asciiTheme="minorHAnsi" w:hAnsiTheme="minorHAnsi" w:cstheme="minorHAnsi"/>
          <w:sz w:val="22"/>
          <w:szCs w:val="22"/>
        </w:rPr>
        <w:t xml:space="preserve">Koppel et al. studied the problem determining an author’s gender by combining simple lexical and syntactic features, and achieved approximately 80% accuracy. Schler et al. studied the effect of age and gender in the writing style in blogs; they gathered over 71,000 blogs and obtained a set of stylistic features like non-dictionary words, parts-of-speech, function words and hyperlinks, combined with content features, such as word unigrams with the highest information gain. They obtained an accuracy of 80% for gender identification and 75% for age identification. They </w:t>
      </w:r>
      <w:r w:rsidR="006B6F6A" w:rsidRPr="00DA748A">
        <w:rPr>
          <w:rFonts w:asciiTheme="minorHAnsi" w:hAnsiTheme="minorHAnsi" w:cstheme="minorHAnsi"/>
          <w:sz w:val="22"/>
          <w:szCs w:val="22"/>
        </w:rPr>
        <w:t xml:space="preserve">found and </w:t>
      </w:r>
      <w:r w:rsidRPr="00DA748A">
        <w:rPr>
          <w:rFonts w:asciiTheme="minorHAnsi" w:hAnsiTheme="minorHAnsi" w:cstheme="minorHAnsi"/>
          <w:sz w:val="22"/>
          <w:szCs w:val="22"/>
        </w:rPr>
        <w:t xml:space="preserve">demonstrated that language features in blogs correlates with age, </w:t>
      </w:r>
      <w:r w:rsidR="006B6F6A" w:rsidRPr="00DA748A">
        <w:rPr>
          <w:rFonts w:asciiTheme="minorHAnsi" w:hAnsiTheme="minorHAnsi" w:cstheme="minorHAnsi"/>
          <w:sz w:val="22"/>
          <w:szCs w:val="22"/>
        </w:rPr>
        <w:t>eg.</w:t>
      </w:r>
      <w:r w:rsidRPr="00DA748A">
        <w:rPr>
          <w:rFonts w:asciiTheme="minorHAnsi" w:hAnsiTheme="minorHAnsi" w:cstheme="minorHAnsi"/>
          <w:sz w:val="22"/>
          <w:szCs w:val="22"/>
        </w:rPr>
        <w:t xml:space="preserve"> the use of prepositions and determiners. Goswami et al. added some new features as slang words and the average length of sentences, improving accuracy to 80.3% in age group identification and to 89.2% in gender detection. Zhang and Zhang experimented with short segments of blog post, and obtained 72.1% accuracy for gender prediction.</w:t>
      </w:r>
    </w:p>
    <w:p w14:paraId="7072AF53" w14:textId="351318D5" w:rsidR="006B6F6A" w:rsidRPr="00DA748A" w:rsidRDefault="006B6F6A" w:rsidP="002F4C59">
      <w:pPr>
        <w:rPr>
          <w:rFonts w:asciiTheme="minorHAnsi" w:hAnsiTheme="minorHAnsi" w:cstheme="minorHAnsi"/>
        </w:rPr>
      </w:pPr>
      <w:r w:rsidRPr="00DA748A">
        <w:rPr>
          <w:rFonts w:asciiTheme="minorHAnsi" w:hAnsiTheme="minorHAnsi" w:cstheme="minorHAnsi"/>
          <w:sz w:val="22"/>
          <w:szCs w:val="22"/>
        </w:rPr>
        <w:t xml:space="preserve">In Author Profiling shared task at PAN 2013-16, most of the participant used combination of stylistic and content based features. Stylistic features such as frequency of punctuation marks, quotations, capital letters, n-gram POS taggers, emoticons, readability </w:t>
      </w:r>
      <w:r w:rsidRPr="00DA748A">
        <w:rPr>
          <w:rFonts w:asciiTheme="minorHAnsi" w:hAnsiTheme="minorHAnsi" w:cstheme="minorHAnsi"/>
          <w:sz w:val="22"/>
          <w:szCs w:val="22"/>
        </w:rPr>
        <w:t xml:space="preserve">features, HTML information like number of URLs. Content based features included topic modeling using LDA, latent semantic analysis, bag of words, TF-IDF, dictionary based words, second order representations based on relationships between documents and profiles. </w:t>
      </w:r>
      <w:r w:rsidR="00971060" w:rsidRPr="00DA748A">
        <w:rPr>
          <w:rFonts w:asciiTheme="minorHAnsi" w:hAnsiTheme="minorHAnsi" w:cstheme="minorHAnsi"/>
          <w:sz w:val="22"/>
          <w:szCs w:val="22"/>
        </w:rPr>
        <w:t>Some participants used Information Retrieval approaches such as cosine similarity, Okapi BM25.</w:t>
      </w:r>
    </w:p>
    <w:p w14:paraId="13558FEB" w14:textId="20927199" w:rsidR="005F5BF7" w:rsidRPr="00DA748A" w:rsidRDefault="00AB3D28" w:rsidP="005F5BF7">
      <w:pPr>
        <w:pStyle w:val="Heading1"/>
        <w:spacing w:before="120"/>
        <w:rPr>
          <w:rFonts w:asciiTheme="minorHAnsi" w:hAnsiTheme="minorHAnsi" w:cstheme="minorHAnsi"/>
        </w:rPr>
      </w:pPr>
      <w:r w:rsidRPr="00DA748A">
        <w:rPr>
          <w:rFonts w:asciiTheme="minorHAnsi" w:hAnsiTheme="minorHAnsi" w:cstheme="minorHAnsi"/>
        </w:rPr>
        <w:t>Data</w:t>
      </w:r>
      <w:r w:rsidR="00971060" w:rsidRPr="00DA748A">
        <w:rPr>
          <w:rFonts w:asciiTheme="minorHAnsi" w:hAnsiTheme="minorHAnsi" w:cstheme="minorHAnsi"/>
        </w:rPr>
        <w:t xml:space="preserve"> and feature Engineering</w:t>
      </w:r>
    </w:p>
    <w:p w14:paraId="4CCF6122" w14:textId="77777777" w:rsidR="000B0107" w:rsidRPr="00DA748A" w:rsidRDefault="000B0107" w:rsidP="000B0107">
      <w:pPr>
        <w:rPr>
          <w:rFonts w:asciiTheme="minorHAnsi" w:hAnsiTheme="minorHAnsi" w:cstheme="minorHAnsi"/>
        </w:rPr>
      </w:pPr>
    </w:p>
    <w:p w14:paraId="0959C338" w14:textId="2BACABC4" w:rsidR="00E43BF7" w:rsidRPr="00DA748A" w:rsidRDefault="00971060" w:rsidP="00E43BF7">
      <w:pPr>
        <w:pStyle w:val="Heading2"/>
        <w:rPr>
          <w:rFonts w:asciiTheme="minorHAnsi" w:hAnsiTheme="minorHAnsi" w:cstheme="minorHAnsi"/>
          <w:sz w:val="22"/>
        </w:rPr>
      </w:pPr>
      <w:r w:rsidRPr="00DA748A">
        <w:rPr>
          <w:rFonts w:asciiTheme="minorHAnsi" w:hAnsiTheme="minorHAnsi" w:cstheme="minorHAnsi"/>
          <w:sz w:val="22"/>
        </w:rPr>
        <w:t xml:space="preserve">Corpuses </w:t>
      </w:r>
    </w:p>
    <w:p w14:paraId="5FFBA878" w14:textId="18A8F73F" w:rsidR="00251F9E" w:rsidRPr="00DA748A" w:rsidRDefault="00971060" w:rsidP="00971060">
      <w:pPr>
        <w:rPr>
          <w:rFonts w:asciiTheme="minorHAnsi" w:hAnsiTheme="minorHAnsi" w:cstheme="minorHAnsi"/>
          <w:sz w:val="22"/>
          <w:szCs w:val="22"/>
        </w:rPr>
      </w:pPr>
      <w:r w:rsidRPr="00DA748A">
        <w:rPr>
          <w:rFonts w:asciiTheme="minorHAnsi" w:hAnsiTheme="minorHAnsi" w:cstheme="minorHAnsi"/>
          <w:sz w:val="22"/>
          <w:szCs w:val="22"/>
        </w:rPr>
        <w:t>I have used 4 corpuses for this paper, they are explained in following subsections</w:t>
      </w:r>
      <w:r w:rsidR="00251F9E" w:rsidRPr="00DA748A">
        <w:rPr>
          <w:rFonts w:asciiTheme="minorHAnsi" w:hAnsiTheme="minorHAnsi" w:cstheme="minorHAnsi"/>
          <w:sz w:val="22"/>
          <w:szCs w:val="22"/>
        </w:rPr>
        <w:t>. These corpuses are available in more than 1 d</w:t>
      </w:r>
      <w:r w:rsidR="002C4810" w:rsidRPr="00DA748A">
        <w:rPr>
          <w:rFonts w:asciiTheme="minorHAnsi" w:hAnsiTheme="minorHAnsi" w:cstheme="minorHAnsi"/>
          <w:sz w:val="22"/>
          <w:szCs w:val="22"/>
        </w:rPr>
        <w:t>ifferent language</w:t>
      </w:r>
      <w:r w:rsidR="00251F9E" w:rsidRPr="00DA748A">
        <w:rPr>
          <w:rFonts w:asciiTheme="minorHAnsi" w:hAnsiTheme="minorHAnsi" w:cstheme="minorHAnsi"/>
          <w:sz w:val="22"/>
          <w:szCs w:val="22"/>
        </w:rPr>
        <w:t xml:space="preserve"> but I am using only English language.</w:t>
      </w:r>
    </w:p>
    <w:p w14:paraId="19851A85" w14:textId="27D32A6E" w:rsidR="00971060" w:rsidRPr="00DA748A" w:rsidRDefault="00971060" w:rsidP="00971060">
      <w:pPr>
        <w:pStyle w:val="Heading3"/>
        <w:rPr>
          <w:rFonts w:asciiTheme="minorHAnsi" w:hAnsiTheme="minorHAnsi" w:cstheme="minorHAnsi"/>
          <w:b/>
          <w:i w:val="0"/>
        </w:rPr>
      </w:pPr>
      <w:r w:rsidRPr="00DA748A">
        <w:rPr>
          <w:rFonts w:asciiTheme="minorHAnsi" w:hAnsiTheme="minorHAnsi" w:cstheme="minorHAnsi"/>
          <w:b/>
          <w:i w:val="0"/>
        </w:rPr>
        <w:t>PAN 2013 Blogs data</w:t>
      </w:r>
    </w:p>
    <w:p w14:paraId="6B0F9673" w14:textId="688B015C" w:rsidR="00971060" w:rsidRPr="00DA748A" w:rsidRDefault="00971060" w:rsidP="00971060">
      <w:pPr>
        <w:rPr>
          <w:rFonts w:asciiTheme="minorHAnsi" w:hAnsiTheme="minorHAnsi" w:cstheme="minorHAnsi"/>
          <w:sz w:val="22"/>
          <w:szCs w:val="22"/>
        </w:rPr>
      </w:pPr>
      <w:r w:rsidRPr="00DA748A">
        <w:rPr>
          <w:rFonts w:asciiTheme="minorHAnsi" w:hAnsiTheme="minorHAnsi" w:cstheme="minorHAnsi"/>
          <w:sz w:val="22"/>
          <w:szCs w:val="22"/>
        </w:rPr>
        <w:t>The corpus was built using open and public repositories like Netlog with posts having labels about author demographics such as gender and age. The posts were grouped by authors. The age of authors was classified in 3 classes as: 10s (13-17), 20s (23-27), 30s (33-47). The corpus is gender balanced but imbalanced for age groups. The corpus also incorporated a small number of conversations from sexual pred</w:t>
      </w:r>
      <w:r w:rsidR="00442D16" w:rsidRPr="00DA748A">
        <w:rPr>
          <w:rFonts w:asciiTheme="minorHAnsi" w:hAnsiTheme="minorHAnsi" w:cstheme="minorHAnsi"/>
          <w:sz w:val="22"/>
          <w:szCs w:val="22"/>
        </w:rPr>
        <w:t>ators together with samples</w:t>
      </w:r>
      <w:r w:rsidRPr="00DA748A">
        <w:rPr>
          <w:rFonts w:asciiTheme="minorHAnsi" w:hAnsiTheme="minorHAnsi" w:cstheme="minorHAnsi"/>
          <w:sz w:val="22"/>
          <w:szCs w:val="22"/>
        </w:rPr>
        <w:t xml:space="preserve"> from </w:t>
      </w:r>
      <w:r w:rsidR="00442D16" w:rsidRPr="00DA748A">
        <w:rPr>
          <w:rFonts w:asciiTheme="minorHAnsi" w:hAnsiTheme="minorHAnsi" w:cstheme="minorHAnsi"/>
          <w:sz w:val="22"/>
          <w:szCs w:val="22"/>
        </w:rPr>
        <w:t>conversations between two adults about sex.</w:t>
      </w:r>
    </w:p>
    <w:p w14:paraId="1754C12E" w14:textId="130249C6" w:rsidR="00AD5B7A" w:rsidRPr="00DA748A" w:rsidRDefault="00442D16" w:rsidP="00AB3D28">
      <w:pPr>
        <w:rPr>
          <w:rFonts w:asciiTheme="minorHAnsi" w:hAnsiTheme="minorHAnsi" w:cstheme="minorHAnsi"/>
          <w:sz w:val="22"/>
          <w:szCs w:val="22"/>
        </w:rPr>
      </w:pPr>
      <w:r w:rsidRPr="00DA748A">
        <w:rPr>
          <w:rFonts w:asciiTheme="minorHAnsi" w:hAnsiTheme="minorHAnsi" w:cstheme="minorHAnsi"/>
          <w:sz w:val="22"/>
          <w:szCs w:val="22"/>
        </w:rPr>
        <w:t>Out of total around 225000 samples, for the purpose of this paper’s study, I did a random sampling without replacement of 200 samples maintaining the distribution of age and gender population</w:t>
      </w:r>
    </w:p>
    <w:p w14:paraId="34C1F697" w14:textId="06F16DC0" w:rsidR="00442D16" w:rsidRPr="00DA748A" w:rsidRDefault="00442D16" w:rsidP="00442D16">
      <w:pPr>
        <w:pStyle w:val="Heading3"/>
        <w:rPr>
          <w:rFonts w:asciiTheme="minorHAnsi" w:hAnsiTheme="minorHAnsi" w:cstheme="minorHAnsi"/>
          <w:b/>
          <w:i w:val="0"/>
        </w:rPr>
      </w:pPr>
      <w:r w:rsidRPr="00DA748A">
        <w:rPr>
          <w:rFonts w:asciiTheme="minorHAnsi" w:hAnsiTheme="minorHAnsi" w:cstheme="minorHAnsi"/>
          <w:b/>
          <w:i w:val="0"/>
        </w:rPr>
        <w:t>PAN 2014 Data</w:t>
      </w:r>
    </w:p>
    <w:p w14:paraId="770C0D5A" w14:textId="6A9BB97C" w:rsidR="00442D16" w:rsidRPr="00DA748A" w:rsidRDefault="00442D16" w:rsidP="00442D16">
      <w:pPr>
        <w:rPr>
          <w:rFonts w:asciiTheme="minorHAnsi" w:hAnsiTheme="minorHAnsi" w:cstheme="minorHAnsi"/>
          <w:sz w:val="22"/>
          <w:szCs w:val="22"/>
        </w:rPr>
      </w:pPr>
      <w:r w:rsidRPr="00DA748A">
        <w:rPr>
          <w:rFonts w:asciiTheme="minorHAnsi" w:hAnsiTheme="minorHAnsi" w:cstheme="minorHAnsi"/>
          <w:sz w:val="22"/>
          <w:szCs w:val="22"/>
        </w:rPr>
        <w:t>This corpus has 4 different sub-corpuses of 4 genres: Social Media, Reviews, Blogs and Twitter Data.</w:t>
      </w:r>
    </w:p>
    <w:p w14:paraId="7327AFDF" w14:textId="71FB225C" w:rsidR="00442D16" w:rsidRPr="00DA748A" w:rsidRDefault="00442D16" w:rsidP="00442D16">
      <w:pPr>
        <w:rPr>
          <w:rFonts w:asciiTheme="minorHAnsi" w:hAnsiTheme="minorHAnsi" w:cstheme="minorHAnsi"/>
          <w:sz w:val="22"/>
          <w:szCs w:val="22"/>
        </w:rPr>
      </w:pPr>
      <w:r w:rsidRPr="00DA748A">
        <w:rPr>
          <w:rFonts w:asciiTheme="minorHAnsi" w:hAnsiTheme="minorHAnsi" w:cstheme="minorHAnsi"/>
          <w:sz w:val="22"/>
          <w:szCs w:val="22"/>
        </w:rPr>
        <w:t>For the purpose of this task I am using only social media and reviews’ sub-corpuses.</w:t>
      </w:r>
    </w:p>
    <w:p w14:paraId="4A6220A0" w14:textId="25B896F0" w:rsidR="00442D16" w:rsidRPr="00DA748A" w:rsidRDefault="00442D16" w:rsidP="00442D16">
      <w:pPr>
        <w:rPr>
          <w:rFonts w:asciiTheme="minorHAnsi" w:hAnsiTheme="minorHAnsi" w:cstheme="minorHAnsi"/>
          <w:sz w:val="22"/>
          <w:szCs w:val="22"/>
        </w:rPr>
      </w:pPr>
      <w:r w:rsidRPr="00DA748A">
        <w:rPr>
          <w:rFonts w:asciiTheme="minorHAnsi" w:hAnsiTheme="minorHAnsi" w:cstheme="minorHAnsi"/>
          <w:sz w:val="22"/>
          <w:szCs w:val="22"/>
        </w:rPr>
        <w:t>I didn’t include Blogs because it required a heavy amount of parsing skills as the blogs were only half-downloaded giving links for full blog RSS feeds. And those RSS feeds were of different blog providers. So for each provider we would have required different parsers. So this have unnecessarily complicated the task. And also, blogs were included in PAN 2013 data.</w:t>
      </w:r>
    </w:p>
    <w:p w14:paraId="35832C56" w14:textId="715BC4B0" w:rsidR="00442D16" w:rsidRPr="00DA748A" w:rsidRDefault="00442D16" w:rsidP="00442D16">
      <w:pPr>
        <w:rPr>
          <w:rFonts w:asciiTheme="minorHAnsi" w:hAnsiTheme="minorHAnsi" w:cstheme="minorHAnsi"/>
          <w:sz w:val="22"/>
          <w:szCs w:val="22"/>
        </w:rPr>
      </w:pPr>
      <w:r w:rsidRPr="00DA748A">
        <w:rPr>
          <w:rFonts w:asciiTheme="minorHAnsi" w:hAnsiTheme="minorHAnsi" w:cstheme="minorHAnsi"/>
          <w:sz w:val="22"/>
          <w:szCs w:val="22"/>
        </w:rPr>
        <w:t xml:space="preserve">I didn’t use Twitter either, as </w:t>
      </w:r>
      <w:r w:rsidR="00251F9E" w:rsidRPr="00DA748A">
        <w:rPr>
          <w:rFonts w:asciiTheme="minorHAnsi" w:hAnsiTheme="minorHAnsi" w:cstheme="minorHAnsi"/>
          <w:sz w:val="22"/>
          <w:szCs w:val="22"/>
        </w:rPr>
        <w:t>tweets were required to be downloaded, but I already had them from PAN 2015 and PAN 2016 data.</w:t>
      </w:r>
    </w:p>
    <w:p w14:paraId="68959975" w14:textId="77777777" w:rsidR="00251F9E" w:rsidRPr="00DA748A" w:rsidRDefault="00251F9E" w:rsidP="00442D16">
      <w:pPr>
        <w:rPr>
          <w:rFonts w:asciiTheme="minorHAnsi" w:hAnsiTheme="minorHAnsi" w:cstheme="minorHAnsi"/>
          <w:sz w:val="22"/>
          <w:szCs w:val="22"/>
        </w:rPr>
      </w:pPr>
    </w:p>
    <w:p w14:paraId="2983B6C3" w14:textId="13A89C10" w:rsidR="00AD5B7A" w:rsidRPr="00DA748A" w:rsidRDefault="00442D16" w:rsidP="00442D16">
      <w:pPr>
        <w:pStyle w:val="Heading4"/>
        <w:rPr>
          <w:rFonts w:asciiTheme="minorHAnsi" w:hAnsiTheme="minorHAnsi" w:cstheme="minorHAnsi"/>
          <w:b/>
          <w:i w:val="0"/>
        </w:rPr>
      </w:pPr>
      <w:r w:rsidRPr="00DA748A">
        <w:rPr>
          <w:rFonts w:asciiTheme="minorHAnsi" w:hAnsiTheme="minorHAnsi" w:cstheme="minorHAnsi"/>
          <w:b/>
          <w:i w:val="0"/>
        </w:rPr>
        <w:lastRenderedPageBreak/>
        <w:t>Social Media Data</w:t>
      </w:r>
    </w:p>
    <w:p w14:paraId="4F0F07E4" w14:textId="77777777" w:rsidR="00251F9E" w:rsidRPr="00DA748A" w:rsidRDefault="00251F9E" w:rsidP="00251F9E">
      <w:pPr>
        <w:rPr>
          <w:rFonts w:asciiTheme="minorHAnsi" w:hAnsiTheme="minorHAnsi" w:cstheme="minorHAnsi"/>
          <w:sz w:val="22"/>
          <w:szCs w:val="22"/>
        </w:rPr>
      </w:pPr>
      <w:r w:rsidRPr="00DA748A">
        <w:rPr>
          <w:rFonts w:asciiTheme="minorHAnsi" w:hAnsiTheme="minorHAnsi" w:cstheme="minorHAnsi"/>
          <w:sz w:val="22"/>
          <w:szCs w:val="22"/>
        </w:rPr>
        <w:t>The posts were selected from authors having at least 100 average number of words. This subcorpus is balanced by gender but has below distribution for age.</w:t>
      </w:r>
    </w:p>
    <w:tbl>
      <w:tblPr>
        <w:tblStyle w:val="TableGrid"/>
        <w:tblW w:w="0" w:type="auto"/>
        <w:jc w:val="center"/>
        <w:tblLook w:val="04A0" w:firstRow="1" w:lastRow="0" w:firstColumn="1" w:lastColumn="0" w:noHBand="0" w:noVBand="1"/>
      </w:tblPr>
      <w:tblGrid>
        <w:gridCol w:w="2396"/>
        <w:gridCol w:w="2396"/>
      </w:tblGrid>
      <w:tr w:rsidR="00251F9E" w:rsidRPr="00DA748A" w14:paraId="30D7E94E" w14:textId="77777777" w:rsidTr="00225413">
        <w:trPr>
          <w:jc w:val="center"/>
        </w:trPr>
        <w:tc>
          <w:tcPr>
            <w:tcW w:w="2396" w:type="dxa"/>
          </w:tcPr>
          <w:p w14:paraId="4DCCCB5E" w14:textId="733E44C7" w:rsidR="00251F9E" w:rsidRPr="00DA748A" w:rsidRDefault="00251F9E" w:rsidP="00225413">
            <w:pPr>
              <w:jc w:val="center"/>
              <w:rPr>
                <w:rFonts w:asciiTheme="minorHAnsi" w:hAnsiTheme="minorHAnsi" w:cstheme="minorHAnsi"/>
                <w:sz w:val="22"/>
                <w:szCs w:val="22"/>
              </w:rPr>
            </w:pPr>
            <w:r w:rsidRPr="00DA748A">
              <w:rPr>
                <w:rFonts w:asciiTheme="minorHAnsi" w:hAnsiTheme="minorHAnsi" w:cstheme="minorHAnsi"/>
                <w:sz w:val="22"/>
                <w:szCs w:val="22"/>
              </w:rPr>
              <w:t>18-24</w:t>
            </w:r>
          </w:p>
        </w:tc>
        <w:tc>
          <w:tcPr>
            <w:tcW w:w="2396" w:type="dxa"/>
          </w:tcPr>
          <w:p w14:paraId="44A2B3C8" w14:textId="5D5F570A" w:rsidR="00251F9E" w:rsidRPr="00DA748A" w:rsidRDefault="00251F9E" w:rsidP="00225413">
            <w:pPr>
              <w:jc w:val="center"/>
              <w:rPr>
                <w:rFonts w:asciiTheme="minorHAnsi" w:hAnsiTheme="minorHAnsi" w:cstheme="minorHAnsi"/>
                <w:sz w:val="22"/>
                <w:szCs w:val="22"/>
              </w:rPr>
            </w:pPr>
            <w:r w:rsidRPr="00DA748A">
              <w:rPr>
                <w:rFonts w:asciiTheme="minorHAnsi" w:hAnsiTheme="minorHAnsi" w:cstheme="minorHAnsi"/>
                <w:sz w:val="22"/>
                <w:szCs w:val="22"/>
              </w:rPr>
              <w:t>1550</w:t>
            </w:r>
          </w:p>
        </w:tc>
      </w:tr>
      <w:tr w:rsidR="00251F9E" w:rsidRPr="00DA748A" w14:paraId="5BE2CDDD" w14:textId="77777777" w:rsidTr="00225413">
        <w:trPr>
          <w:jc w:val="center"/>
        </w:trPr>
        <w:tc>
          <w:tcPr>
            <w:tcW w:w="2396" w:type="dxa"/>
          </w:tcPr>
          <w:p w14:paraId="661E3385" w14:textId="265B03D5" w:rsidR="00251F9E" w:rsidRPr="00DA748A" w:rsidRDefault="00251F9E" w:rsidP="00225413">
            <w:pPr>
              <w:jc w:val="center"/>
              <w:rPr>
                <w:rFonts w:asciiTheme="minorHAnsi" w:hAnsiTheme="minorHAnsi" w:cstheme="minorHAnsi"/>
                <w:sz w:val="22"/>
                <w:szCs w:val="22"/>
              </w:rPr>
            </w:pPr>
            <w:r w:rsidRPr="00DA748A">
              <w:rPr>
                <w:rFonts w:asciiTheme="minorHAnsi" w:hAnsiTheme="minorHAnsi" w:cstheme="minorHAnsi"/>
                <w:sz w:val="22"/>
                <w:szCs w:val="22"/>
              </w:rPr>
              <w:t>25-34</w:t>
            </w:r>
          </w:p>
        </w:tc>
        <w:tc>
          <w:tcPr>
            <w:tcW w:w="2396" w:type="dxa"/>
          </w:tcPr>
          <w:p w14:paraId="2FAB5B85" w14:textId="1B702EAB" w:rsidR="00251F9E" w:rsidRPr="00DA748A" w:rsidRDefault="00251F9E" w:rsidP="00225413">
            <w:pPr>
              <w:jc w:val="center"/>
              <w:rPr>
                <w:rFonts w:asciiTheme="minorHAnsi" w:hAnsiTheme="minorHAnsi" w:cstheme="minorHAnsi"/>
                <w:sz w:val="22"/>
                <w:szCs w:val="22"/>
              </w:rPr>
            </w:pPr>
            <w:r w:rsidRPr="00DA748A">
              <w:rPr>
                <w:rFonts w:asciiTheme="minorHAnsi" w:hAnsiTheme="minorHAnsi" w:cstheme="minorHAnsi"/>
                <w:sz w:val="22"/>
                <w:szCs w:val="22"/>
              </w:rPr>
              <w:t>2098</w:t>
            </w:r>
          </w:p>
        </w:tc>
      </w:tr>
      <w:tr w:rsidR="00251F9E" w:rsidRPr="00DA748A" w14:paraId="76B3D63C" w14:textId="77777777" w:rsidTr="00225413">
        <w:trPr>
          <w:jc w:val="center"/>
        </w:trPr>
        <w:tc>
          <w:tcPr>
            <w:tcW w:w="2396" w:type="dxa"/>
          </w:tcPr>
          <w:p w14:paraId="27007B3E" w14:textId="082BF569" w:rsidR="00251F9E" w:rsidRPr="00DA748A" w:rsidRDefault="00251F9E" w:rsidP="00225413">
            <w:pPr>
              <w:jc w:val="center"/>
              <w:rPr>
                <w:rFonts w:asciiTheme="minorHAnsi" w:hAnsiTheme="minorHAnsi" w:cstheme="minorHAnsi"/>
                <w:sz w:val="22"/>
                <w:szCs w:val="22"/>
              </w:rPr>
            </w:pPr>
            <w:r w:rsidRPr="00DA748A">
              <w:rPr>
                <w:rFonts w:asciiTheme="minorHAnsi" w:hAnsiTheme="minorHAnsi" w:cstheme="minorHAnsi"/>
                <w:sz w:val="22"/>
                <w:szCs w:val="22"/>
              </w:rPr>
              <w:t>35-49</w:t>
            </w:r>
          </w:p>
        </w:tc>
        <w:tc>
          <w:tcPr>
            <w:tcW w:w="2396" w:type="dxa"/>
          </w:tcPr>
          <w:p w14:paraId="5884B8D6" w14:textId="72896D36" w:rsidR="00251F9E" w:rsidRPr="00DA748A" w:rsidRDefault="00251F9E" w:rsidP="00225413">
            <w:pPr>
              <w:jc w:val="center"/>
              <w:rPr>
                <w:rFonts w:asciiTheme="minorHAnsi" w:hAnsiTheme="minorHAnsi" w:cstheme="minorHAnsi"/>
                <w:sz w:val="22"/>
                <w:szCs w:val="22"/>
              </w:rPr>
            </w:pPr>
            <w:r w:rsidRPr="00DA748A">
              <w:rPr>
                <w:rFonts w:asciiTheme="minorHAnsi" w:hAnsiTheme="minorHAnsi" w:cstheme="minorHAnsi"/>
                <w:sz w:val="22"/>
                <w:szCs w:val="22"/>
              </w:rPr>
              <w:t>2246</w:t>
            </w:r>
          </w:p>
        </w:tc>
      </w:tr>
      <w:tr w:rsidR="00251F9E" w:rsidRPr="00DA748A" w14:paraId="7D8857F1" w14:textId="77777777" w:rsidTr="00225413">
        <w:trPr>
          <w:jc w:val="center"/>
        </w:trPr>
        <w:tc>
          <w:tcPr>
            <w:tcW w:w="2396" w:type="dxa"/>
          </w:tcPr>
          <w:p w14:paraId="6C2EBC99" w14:textId="5EE8808A" w:rsidR="00251F9E" w:rsidRPr="00DA748A" w:rsidRDefault="00251F9E" w:rsidP="00225413">
            <w:pPr>
              <w:jc w:val="center"/>
              <w:rPr>
                <w:rFonts w:asciiTheme="minorHAnsi" w:hAnsiTheme="minorHAnsi" w:cstheme="minorHAnsi"/>
                <w:sz w:val="22"/>
                <w:szCs w:val="22"/>
              </w:rPr>
            </w:pPr>
            <w:r w:rsidRPr="00DA748A">
              <w:rPr>
                <w:rFonts w:asciiTheme="minorHAnsi" w:hAnsiTheme="minorHAnsi" w:cstheme="minorHAnsi"/>
                <w:sz w:val="22"/>
                <w:szCs w:val="22"/>
              </w:rPr>
              <w:t>50-64</w:t>
            </w:r>
          </w:p>
        </w:tc>
        <w:tc>
          <w:tcPr>
            <w:tcW w:w="2396" w:type="dxa"/>
          </w:tcPr>
          <w:p w14:paraId="58061CB6" w14:textId="1062BEF9" w:rsidR="00251F9E" w:rsidRPr="00DA748A" w:rsidRDefault="00251F9E" w:rsidP="00225413">
            <w:pPr>
              <w:jc w:val="center"/>
              <w:rPr>
                <w:rFonts w:asciiTheme="minorHAnsi" w:hAnsiTheme="minorHAnsi" w:cstheme="minorHAnsi"/>
                <w:sz w:val="22"/>
                <w:szCs w:val="22"/>
              </w:rPr>
            </w:pPr>
            <w:r w:rsidRPr="00DA748A">
              <w:rPr>
                <w:rFonts w:asciiTheme="minorHAnsi" w:hAnsiTheme="minorHAnsi" w:cstheme="minorHAnsi"/>
                <w:sz w:val="22"/>
                <w:szCs w:val="22"/>
              </w:rPr>
              <w:t>1838</w:t>
            </w:r>
          </w:p>
        </w:tc>
      </w:tr>
      <w:tr w:rsidR="00251F9E" w:rsidRPr="00DA748A" w14:paraId="6BD4FFA4" w14:textId="77777777" w:rsidTr="00225413">
        <w:trPr>
          <w:jc w:val="center"/>
        </w:trPr>
        <w:tc>
          <w:tcPr>
            <w:tcW w:w="2396" w:type="dxa"/>
          </w:tcPr>
          <w:p w14:paraId="72A2B2FB" w14:textId="2C3587E3" w:rsidR="00251F9E" w:rsidRPr="00DA748A" w:rsidRDefault="00251F9E" w:rsidP="00225413">
            <w:pPr>
              <w:jc w:val="center"/>
              <w:rPr>
                <w:rFonts w:asciiTheme="minorHAnsi" w:hAnsiTheme="minorHAnsi" w:cstheme="minorHAnsi"/>
                <w:sz w:val="22"/>
                <w:szCs w:val="22"/>
              </w:rPr>
            </w:pPr>
            <w:r w:rsidRPr="00DA748A">
              <w:rPr>
                <w:rFonts w:asciiTheme="minorHAnsi" w:hAnsiTheme="minorHAnsi" w:cstheme="minorHAnsi"/>
                <w:sz w:val="22"/>
                <w:szCs w:val="22"/>
              </w:rPr>
              <w:t>65+</w:t>
            </w:r>
          </w:p>
        </w:tc>
        <w:tc>
          <w:tcPr>
            <w:tcW w:w="2396" w:type="dxa"/>
          </w:tcPr>
          <w:p w14:paraId="66B93FE4" w14:textId="5F475ABD" w:rsidR="00251F9E" w:rsidRPr="00DA748A" w:rsidRDefault="00251F9E" w:rsidP="00225413">
            <w:pPr>
              <w:jc w:val="center"/>
              <w:rPr>
                <w:rFonts w:asciiTheme="minorHAnsi" w:hAnsiTheme="minorHAnsi" w:cstheme="minorHAnsi"/>
                <w:sz w:val="22"/>
                <w:szCs w:val="22"/>
              </w:rPr>
            </w:pPr>
            <w:r w:rsidRPr="00DA748A">
              <w:rPr>
                <w:rFonts w:asciiTheme="minorHAnsi" w:hAnsiTheme="minorHAnsi" w:cstheme="minorHAnsi"/>
                <w:sz w:val="22"/>
                <w:szCs w:val="22"/>
              </w:rPr>
              <w:t>14</w:t>
            </w:r>
          </w:p>
        </w:tc>
      </w:tr>
    </w:tbl>
    <w:p w14:paraId="4677CB35" w14:textId="4F70DCDA" w:rsidR="00251F9E" w:rsidRPr="00DA748A" w:rsidRDefault="00251F9E" w:rsidP="00251F9E">
      <w:pPr>
        <w:rPr>
          <w:rFonts w:asciiTheme="minorHAnsi" w:hAnsiTheme="minorHAnsi" w:cstheme="minorHAnsi"/>
          <w:sz w:val="22"/>
          <w:szCs w:val="22"/>
        </w:rPr>
      </w:pPr>
      <w:r w:rsidRPr="00DA748A">
        <w:rPr>
          <w:rFonts w:asciiTheme="minorHAnsi" w:hAnsiTheme="minorHAnsi" w:cstheme="minorHAnsi"/>
          <w:sz w:val="22"/>
          <w:szCs w:val="22"/>
        </w:rPr>
        <w:t xml:space="preserve"> </w:t>
      </w:r>
    </w:p>
    <w:p w14:paraId="37D56905" w14:textId="59456DEA" w:rsidR="00251F9E" w:rsidRPr="00DA748A" w:rsidRDefault="00251F9E" w:rsidP="00251F9E">
      <w:pPr>
        <w:rPr>
          <w:rFonts w:asciiTheme="minorHAnsi" w:hAnsiTheme="minorHAnsi" w:cstheme="minorHAnsi"/>
          <w:sz w:val="22"/>
          <w:szCs w:val="22"/>
        </w:rPr>
      </w:pPr>
      <w:r w:rsidRPr="00DA748A">
        <w:rPr>
          <w:rFonts w:asciiTheme="minorHAnsi" w:hAnsiTheme="minorHAnsi" w:cstheme="minorHAnsi"/>
          <w:sz w:val="22"/>
          <w:szCs w:val="22"/>
        </w:rPr>
        <w:t>For this subcorpus also, I am performing random sample without replacement of 200 sampled from aroung 7000 data points and preserving the age and gender distribution.</w:t>
      </w:r>
    </w:p>
    <w:p w14:paraId="2A9F9E32" w14:textId="3AD3AE96" w:rsidR="00251F9E" w:rsidRPr="00DA748A" w:rsidRDefault="00251F9E" w:rsidP="00251F9E">
      <w:pPr>
        <w:pStyle w:val="Heading4"/>
        <w:rPr>
          <w:rFonts w:asciiTheme="minorHAnsi" w:hAnsiTheme="minorHAnsi" w:cstheme="minorHAnsi"/>
          <w:b/>
          <w:i w:val="0"/>
        </w:rPr>
      </w:pPr>
      <w:r w:rsidRPr="00DA748A">
        <w:rPr>
          <w:rFonts w:asciiTheme="minorHAnsi" w:hAnsiTheme="minorHAnsi" w:cstheme="minorHAnsi"/>
          <w:b/>
          <w:i w:val="0"/>
        </w:rPr>
        <w:t xml:space="preserve">Hotel Reviews Data </w:t>
      </w:r>
    </w:p>
    <w:p w14:paraId="0C8B3B0F" w14:textId="2C4D906A" w:rsidR="00251F9E" w:rsidRPr="00DA748A" w:rsidRDefault="00251F9E" w:rsidP="00251F9E">
      <w:pPr>
        <w:rPr>
          <w:rFonts w:asciiTheme="minorHAnsi" w:hAnsiTheme="minorHAnsi" w:cstheme="minorHAnsi"/>
          <w:sz w:val="22"/>
          <w:szCs w:val="22"/>
        </w:rPr>
      </w:pPr>
      <w:r w:rsidRPr="00DA748A">
        <w:rPr>
          <w:rFonts w:asciiTheme="minorHAnsi" w:hAnsiTheme="minorHAnsi" w:cstheme="minorHAnsi"/>
          <w:sz w:val="22"/>
          <w:szCs w:val="22"/>
        </w:rPr>
        <w:t>This subcorpus is derived from another corpus that was crawled from the hotel review site TripAdvisor in the period of one month from mid February to mid March 2009. Short reviews with less than 10 words were removed. The final subcorpus contains around 4000 reviews and has six age classes. Corpus is imbalanced in age but nearly balanced in gender. The distribution shown as below.</w:t>
      </w:r>
    </w:p>
    <w:tbl>
      <w:tblPr>
        <w:tblStyle w:val="TableGrid"/>
        <w:tblW w:w="0" w:type="auto"/>
        <w:tblLook w:val="04A0" w:firstRow="1" w:lastRow="0" w:firstColumn="1" w:lastColumn="0" w:noHBand="0" w:noVBand="1"/>
      </w:tblPr>
      <w:tblGrid>
        <w:gridCol w:w="1341"/>
        <w:gridCol w:w="1227"/>
        <w:gridCol w:w="1112"/>
        <w:gridCol w:w="1112"/>
      </w:tblGrid>
      <w:tr w:rsidR="00632F1A" w:rsidRPr="00DA748A" w14:paraId="27C282E3" w14:textId="77777777" w:rsidTr="00632F1A">
        <w:tc>
          <w:tcPr>
            <w:tcW w:w="1341" w:type="dxa"/>
          </w:tcPr>
          <w:p w14:paraId="3CBFCD92" w14:textId="627D563D" w:rsidR="00632F1A" w:rsidRPr="00DA748A" w:rsidRDefault="00632F1A" w:rsidP="00251F9E">
            <w:pPr>
              <w:rPr>
                <w:rFonts w:asciiTheme="minorHAnsi" w:hAnsiTheme="minorHAnsi" w:cstheme="minorHAnsi"/>
                <w:sz w:val="22"/>
                <w:szCs w:val="22"/>
              </w:rPr>
            </w:pPr>
            <w:r w:rsidRPr="00DA748A">
              <w:rPr>
                <w:rFonts w:asciiTheme="minorHAnsi" w:hAnsiTheme="minorHAnsi" w:cstheme="minorHAnsi"/>
                <w:sz w:val="22"/>
                <w:szCs w:val="22"/>
              </w:rPr>
              <w:t>Gender</w:t>
            </w:r>
          </w:p>
        </w:tc>
        <w:tc>
          <w:tcPr>
            <w:tcW w:w="1227" w:type="dxa"/>
          </w:tcPr>
          <w:p w14:paraId="253E20A0" w14:textId="788F2B56" w:rsidR="00632F1A" w:rsidRPr="00DA748A" w:rsidRDefault="00632F1A" w:rsidP="00251F9E">
            <w:pPr>
              <w:rPr>
                <w:rFonts w:asciiTheme="minorHAnsi" w:hAnsiTheme="minorHAnsi" w:cstheme="minorHAnsi"/>
                <w:sz w:val="22"/>
                <w:szCs w:val="22"/>
              </w:rPr>
            </w:pPr>
            <w:r w:rsidRPr="00DA748A">
              <w:rPr>
                <w:rFonts w:asciiTheme="minorHAnsi" w:hAnsiTheme="minorHAnsi" w:cstheme="minorHAnsi"/>
                <w:sz w:val="22"/>
                <w:szCs w:val="22"/>
              </w:rPr>
              <w:t>Age</w:t>
            </w:r>
          </w:p>
        </w:tc>
        <w:tc>
          <w:tcPr>
            <w:tcW w:w="1112" w:type="dxa"/>
          </w:tcPr>
          <w:p w14:paraId="5B7651A5" w14:textId="3E47090F" w:rsidR="00632F1A" w:rsidRPr="00DA748A" w:rsidRDefault="00632F1A" w:rsidP="00251F9E">
            <w:pPr>
              <w:rPr>
                <w:rFonts w:asciiTheme="minorHAnsi" w:hAnsiTheme="minorHAnsi" w:cstheme="minorHAnsi"/>
                <w:sz w:val="22"/>
                <w:szCs w:val="22"/>
              </w:rPr>
            </w:pPr>
            <w:r w:rsidRPr="00DA748A">
              <w:rPr>
                <w:rFonts w:asciiTheme="minorHAnsi" w:hAnsiTheme="minorHAnsi" w:cstheme="minorHAnsi"/>
                <w:sz w:val="22"/>
                <w:szCs w:val="22"/>
              </w:rPr>
              <w:t>Authors</w:t>
            </w:r>
          </w:p>
        </w:tc>
        <w:tc>
          <w:tcPr>
            <w:tcW w:w="1112" w:type="dxa"/>
          </w:tcPr>
          <w:p w14:paraId="652717A2" w14:textId="22EE2E0D" w:rsidR="00632F1A" w:rsidRPr="00DA748A" w:rsidRDefault="00632F1A" w:rsidP="00251F9E">
            <w:pPr>
              <w:rPr>
                <w:rFonts w:asciiTheme="minorHAnsi" w:hAnsiTheme="minorHAnsi" w:cstheme="minorHAnsi"/>
                <w:sz w:val="22"/>
                <w:szCs w:val="22"/>
              </w:rPr>
            </w:pPr>
            <w:r w:rsidRPr="00DA748A">
              <w:rPr>
                <w:rFonts w:asciiTheme="minorHAnsi" w:hAnsiTheme="minorHAnsi" w:cstheme="minorHAnsi"/>
                <w:sz w:val="22"/>
                <w:szCs w:val="22"/>
              </w:rPr>
              <w:t>Reviews</w:t>
            </w:r>
          </w:p>
        </w:tc>
      </w:tr>
      <w:tr w:rsidR="00632F1A" w:rsidRPr="00DA748A" w14:paraId="7B922A6C" w14:textId="77777777" w:rsidTr="00632F1A">
        <w:tc>
          <w:tcPr>
            <w:tcW w:w="1341" w:type="dxa"/>
          </w:tcPr>
          <w:p w14:paraId="765723CA" w14:textId="55179791"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Female</w:t>
            </w:r>
          </w:p>
        </w:tc>
        <w:tc>
          <w:tcPr>
            <w:tcW w:w="1227" w:type="dxa"/>
          </w:tcPr>
          <w:p w14:paraId="0804E6A3" w14:textId="6165F3B2"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13-17</w:t>
            </w:r>
          </w:p>
        </w:tc>
        <w:tc>
          <w:tcPr>
            <w:tcW w:w="1112" w:type="dxa"/>
          </w:tcPr>
          <w:p w14:paraId="013B1AFE" w14:textId="48EADF37"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w:t>
            </w:r>
          </w:p>
        </w:tc>
        <w:tc>
          <w:tcPr>
            <w:tcW w:w="1112" w:type="dxa"/>
          </w:tcPr>
          <w:p w14:paraId="3F109E35" w14:textId="7582150C"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w:t>
            </w:r>
          </w:p>
        </w:tc>
      </w:tr>
      <w:tr w:rsidR="00632F1A" w:rsidRPr="00DA748A" w14:paraId="63CA9557" w14:textId="77777777" w:rsidTr="00632F1A">
        <w:tc>
          <w:tcPr>
            <w:tcW w:w="1341" w:type="dxa"/>
          </w:tcPr>
          <w:p w14:paraId="317262E7" w14:textId="77777777" w:rsidR="00632F1A" w:rsidRPr="00DA748A" w:rsidRDefault="00632F1A" w:rsidP="00632F1A">
            <w:pPr>
              <w:jc w:val="center"/>
              <w:rPr>
                <w:rFonts w:asciiTheme="minorHAnsi" w:hAnsiTheme="minorHAnsi" w:cstheme="minorHAnsi"/>
                <w:sz w:val="22"/>
                <w:szCs w:val="22"/>
              </w:rPr>
            </w:pPr>
          </w:p>
        </w:tc>
        <w:tc>
          <w:tcPr>
            <w:tcW w:w="1227" w:type="dxa"/>
          </w:tcPr>
          <w:p w14:paraId="0C490087" w14:textId="1C21D45F"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18-24</w:t>
            </w:r>
          </w:p>
        </w:tc>
        <w:tc>
          <w:tcPr>
            <w:tcW w:w="1112" w:type="dxa"/>
          </w:tcPr>
          <w:p w14:paraId="054B36BF" w14:textId="312573E3"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180</w:t>
            </w:r>
          </w:p>
        </w:tc>
        <w:tc>
          <w:tcPr>
            <w:tcW w:w="1112" w:type="dxa"/>
          </w:tcPr>
          <w:p w14:paraId="67A5EEE4" w14:textId="04DBA1B6"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208</w:t>
            </w:r>
          </w:p>
        </w:tc>
      </w:tr>
      <w:tr w:rsidR="00632F1A" w:rsidRPr="00DA748A" w14:paraId="7A8BA088" w14:textId="77777777" w:rsidTr="00632F1A">
        <w:tc>
          <w:tcPr>
            <w:tcW w:w="1341" w:type="dxa"/>
          </w:tcPr>
          <w:p w14:paraId="6DD015C0" w14:textId="77777777" w:rsidR="00632F1A" w:rsidRPr="00DA748A" w:rsidRDefault="00632F1A" w:rsidP="00632F1A">
            <w:pPr>
              <w:jc w:val="center"/>
              <w:rPr>
                <w:rFonts w:asciiTheme="minorHAnsi" w:hAnsiTheme="minorHAnsi" w:cstheme="minorHAnsi"/>
                <w:sz w:val="22"/>
                <w:szCs w:val="22"/>
              </w:rPr>
            </w:pPr>
          </w:p>
        </w:tc>
        <w:tc>
          <w:tcPr>
            <w:tcW w:w="1227" w:type="dxa"/>
          </w:tcPr>
          <w:p w14:paraId="62DF5D36" w14:textId="3A4558F2"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25-34</w:t>
            </w:r>
          </w:p>
        </w:tc>
        <w:tc>
          <w:tcPr>
            <w:tcW w:w="1112" w:type="dxa"/>
          </w:tcPr>
          <w:p w14:paraId="13A72734" w14:textId="78D77936"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500</w:t>
            </w:r>
          </w:p>
        </w:tc>
        <w:tc>
          <w:tcPr>
            <w:tcW w:w="1112" w:type="dxa"/>
          </w:tcPr>
          <w:p w14:paraId="2E07C134" w14:textId="7D52125C"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651</w:t>
            </w:r>
          </w:p>
        </w:tc>
      </w:tr>
      <w:tr w:rsidR="00632F1A" w:rsidRPr="00DA748A" w14:paraId="7A316ECA" w14:textId="77777777" w:rsidTr="00632F1A">
        <w:tc>
          <w:tcPr>
            <w:tcW w:w="1341" w:type="dxa"/>
          </w:tcPr>
          <w:p w14:paraId="599A8DE5" w14:textId="77777777" w:rsidR="00632F1A" w:rsidRPr="00DA748A" w:rsidRDefault="00632F1A" w:rsidP="00632F1A">
            <w:pPr>
              <w:jc w:val="center"/>
              <w:rPr>
                <w:rFonts w:asciiTheme="minorHAnsi" w:hAnsiTheme="minorHAnsi" w:cstheme="minorHAnsi"/>
                <w:sz w:val="22"/>
                <w:szCs w:val="22"/>
              </w:rPr>
            </w:pPr>
          </w:p>
        </w:tc>
        <w:tc>
          <w:tcPr>
            <w:tcW w:w="1227" w:type="dxa"/>
          </w:tcPr>
          <w:p w14:paraId="19427A36" w14:textId="5B3165D8"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35-49</w:t>
            </w:r>
          </w:p>
        </w:tc>
        <w:tc>
          <w:tcPr>
            <w:tcW w:w="1112" w:type="dxa"/>
          </w:tcPr>
          <w:p w14:paraId="6B4F0C8F" w14:textId="50975C77"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500</w:t>
            </w:r>
          </w:p>
        </w:tc>
        <w:tc>
          <w:tcPr>
            <w:tcW w:w="1112" w:type="dxa"/>
          </w:tcPr>
          <w:p w14:paraId="2657324D" w14:textId="59C3239C"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659</w:t>
            </w:r>
          </w:p>
        </w:tc>
      </w:tr>
      <w:tr w:rsidR="00632F1A" w:rsidRPr="00DA748A" w14:paraId="3CBB7ABF" w14:textId="77777777" w:rsidTr="00632F1A">
        <w:tc>
          <w:tcPr>
            <w:tcW w:w="1341" w:type="dxa"/>
          </w:tcPr>
          <w:p w14:paraId="55742BC6" w14:textId="77777777" w:rsidR="00632F1A" w:rsidRPr="00DA748A" w:rsidRDefault="00632F1A" w:rsidP="00632F1A">
            <w:pPr>
              <w:jc w:val="center"/>
              <w:rPr>
                <w:rFonts w:asciiTheme="minorHAnsi" w:hAnsiTheme="minorHAnsi" w:cstheme="minorHAnsi"/>
                <w:sz w:val="22"/>
                <w:szCs w:val="22"/>
              </w:rPr>
            </w:pPr>
          </w:p>
        </w:tc>
        <w:tc>
          <w:tcPr>
            <w:tcW w:w="1227" w:type="dxa"/>
          </w:tcPr>
          <w:p w14:paraId="64C03673" w14:textId="1971CE05"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50-64</w:t>
            </w:r>
          </w:p>
        </w:tc>
        <w:tc>
          <w:tcPr>
            <w:tcW w:w="1112" w:type="dxa"/>
          </w:tcPr>
          <w:p w14:paraId="22879AEB" w14:textId="23F48A12"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500</w:t>
            </w:r>
          </w:p>
        </w:tc>
        <w:tc>
          <w:tcPr>
            <w:tcW w:w="1112" w:type="dxa"/>
          </w:tcPr>
          <w:p w14:paraId="3CF5CCB8" w14:textId="30E956FC"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617</w:t>
            </w:r>
          </w:p>
        </w:tc>
      </w:tr>
      <w:tr w:rsidR="00632F1A" w:rsidRPr="00DA748A" w14:paraId="2DF3B3CF" w14:textId="77777777" w:rsidTr="00632F1A">
        <w:tc>
          <w:tcPr>
            <w:tcW w:w="1341" w:type="dxa"/>
          </w:tcPr>
          <w:p w14:paraId="7F60CB4C" w14:textId="77777777" w:rsidR="00632F1A" w:rsidRPr="00DA748A" w:rsidRDefault="00632F1A" w:rsidP="00632F1A">
            <w:pPr>
              <w:jc w:val="center"/>
              <w:rPr>
                <w:rFonts w:asciiTheme="minorHAnsi" w:hAnsiTheme="minorHAnsi" w:cstheme="minorHAnsi"/>
                <w:sz w:val="22"/>
                <w:szCs w:val="22"/>
              </w:rPr>
            </w:pPr>
          </w:p>
        </w:tc>
        <w:tc>
          <w:tcPr>
            <w:tcW w:w="1227" w:type="dxa"/>
          </w:tcPr>
          <w:p w14:paraId="3F64219D" w14:textId="4EC9676C"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65+</w:t>
            </w:r>
          </w:p>
        </w:tc>
        <w:tc>
          <w:tcPr>
            <w:tcW w:w="1112" w:type="dxa"/>
          </w:tcPr>
          <w:p w14:paraId="3B1BB8BB" w14:textId="30114B0A"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400</w:t>
            </w:r>
          </w:p>
        </w:tc>
        <w:tc>
          <w:tcPr>
            <w:tcW w:w="1112" w:type="dxa"/>
          </w:tcPr>
          <w:p w14:paraId="7F6A5960" w14:textId="47764071"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494</w:t>
            </w:r>
          </w:p>
        </w:tc>
      </w:tr>
      <w:tr w:rsidR="00632F1A" w:rsidRPr="00DA748A" w14:paraId="598D054A" w14:textId="77777777" w:rsidTr="00A77E3B">
        <w:tc>
          <w:tcPr>
            <w:tcW w:w="1341" w:type="dxa"/>
          </w:tcPr>
          <w:p w14:paraId="59C7FBAA" w14:textId="243D7AE4"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Male</w:t>
            </w:r>
          </w:p>
        </w:tc>
        <w:tc>
          <w:tcPr>
            <w:tcW w:w="1227" w:type="dxa"/>
          </w:tcPr>
          <w:p w14:paraId="680E9028" w14:textId="77777777"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13-17</w:t>
            </w:r>
          </w:p>
        </w:tc>
        <w:tc>
          <w:tcPr>
            <w:tcW w:w="1112" w:type="dxa"/>
          </w:tcPr>
          <w:p w14:paraId="11BD41D9" w14:textId="65A03925"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w:t>
            </w:r>
          </w:p>
        </w:tc>
        <w:tc>
          <w:tcPr>
            <w:tcW w:w="1112" w:type="dxa"/>
          </w:tcPr>
          <w:p w14:paraId="2493EA37" w14:textId="4EBD22BF"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w:t>
            </w:r>
          </w:p>
        </w:tc>
      </w:tr>
      <w:tr w:rsidR="00632F1A" w:rsidRPr="00DA748A" w14:paraId="453B780E" w14:textId="77777777" w:rsidTr="00A77E3B">
        <w:tc>
          <w:tcPr>
            <w:tcW w:w="1341" w:type="dxa"/>
          </w:tcPr>
          <w:p w14:paraId="1210C266" w14:textId="77777777" w:rsidR="00632F1A" w:rsidRPr="00DA748A" w:rsidRDefault="00632F1A" w:rsidP="00632F1A">
            <w:pPr>
              <w:jc w:val="center"/>
              <w:rPr>
                <w:rFonts w:asciiTheme="minorHAnsi" w:hAnsiTheme="minorHAnsi" w:cstheme="minorHAnsi"/>
                <w:sz w:val="22"/>
                <w:szCs w:val="22"/>
              </w:rPr>
            </w:pPr>
          </w:p>
        </w:tc>
        <w:tc>
          <w:tcPr>
            <w:tcW w:w="1227" w:type="dxa"/>
          </w:tcPr>
          <w:p w14:paraId="27FE86B7" w14:textId="77777777"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18-24</w:t>
            </w:r>
          </w:p>
        </w:tc>
        <w:tc>
          <w:tcPr>
            <w:tcW w:w="1112" w:type="dxa"/>
          </w:tcPr>
          <w:p w14:paraId="6A82F524" w14:textId="77777777"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180</w:t>
            </w:r>
          </w:p>
        </w:tc>
        <w:tc>
          <w:tcPr>
            <w:tcW w:w="1112" w:type="dxa"/>
          </w:tcPr>
          <w:p w14:paraId="3D035E0A" w14:textId="3BD091F6"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228</w:t>
            </w:r>
          </w:p>
        </w:tc>
      </w:tr>
      <w:tr w:rsidR="00632F1A" w:rsidRPr="00DA748A" w14:paraId="04C2D429" w14:textId="77777777" w:rsidTr="00A77E3B">
        <w:tc>
          <w:tcPr>
            <w:tcW w:w="1341" w:type="dxa"/>
          </w:tcPr>
          <w:p w14:paraId="1579836F" w14:textId="77777777" w:rsidR="00632F1A" w:rsidRPr="00DA748A" w:rsidRDefault="00632F1A" w:rsidP="00632F1A">
            <w:pPr>
              <w:jc w:val="center"/>
              <w:rPr>
                <w:rFonts w:asciiTheme="minorHAnsi" w:hAnsiTheme="minorHAnsi" w:cstheme="minorHAnsi"/>
                <w:sz w:val="22"/>
                <w:szCs w:val="22"/>
              </w:rPr>
            </w:pPr>
          </w:p>
        </w:tc>
        <w:tc>
          <w:tcPr>
            <w:tcW w:w="1227" w:type="dxa"/>
          </w:tcPr>
          <w:p w14:paraId="71B404B3" w14:textId="77777777"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25-34</w:t>
            </w:r>
          </w:p>
        </w:tc>
        <w:tc>
          <w:tcPr>
            <w:tcW w:w="1112" w:type="dxa"/>
          </w:tcPr>
          <w:p w14:paraId="22253CE4" w14:textId="77777777"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500</w:t>
            </w:r>
          </w:p>
        </w:tc>
        <w:tc>
          <w:tcPr>
            <w:tcW w:w="1112" w:type="dxa"/>
          </w:tcPr>
          <w:p w14:paraId="099DC608" w14:textId="63926E88"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700</w:t>
            </w:r>
          </w:p>
        </w:tc>
      </w:tr>
      <w:tr w:rsidR="00632F1A" w:rsidRPr="00DA748A" w14:paraId="3D1EA2E2" w14:textId="77777777" w:rsidTr="00A77E3B">
        <w:tc>
          <w:tcPr>
            <w:tcW w:w="1341" w:type="dxa"/>
          </w:tcPr>
          <w:p w14:paraId="4151E5A9" w14:textId="77777777" w:rsidR="00632F1A" w:rsidRPr="00DA748A" w:rsidRDefault="00632F1A" w:rsidP="00632F1A">
            <w:pPr>
              <w:jc w:val="center"/>
              <w:rPr>
                <w:rFonts w:asciiTheme="minorHAnsi" w:hAnsiTheme="minorHAnsi" w:cstheme="minorHAnsi"/>
                <w:sz w:val="22"/>
                <w:szCs w:val="22"/>
              </w:rPr>
            </w:pPr>
          </w:p>
        </w:tc>
        <w:tc>
          <w:tcPr>
            <w:tcW w:w="1227" w:type="dxa"/>
          </w:tcPr>
          <w:p w14:paraId="7DE46A25" w14:textId="77777777"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35-49</w:t>
            </w:r>
          </w:p>
        </w:tc>
        <w:tc>
          <w:tcPr>
            <w:tcW w:w="1112" w:type="dxa"/>
          </w:tcPr>
          <w:p w14:paraId="3EC900E8" w14:textId="77777777"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500</w:t>
            </w:r>
          </w:p>
        </w:tc>
        <w:tc>
          <w:tcPr>
            <w:tcW w:w="1112" w:type="dxa"/>
          </w:tcPr>
          <w:p w14:paraId="40349AAD" w14:textId="0F75181F"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707</w:t>
            </w:r>
          </w:p>
        </w:tc>
      </w:tr>
      <w:tr w:rsidR="00632F1A" w:rsidRPr="00DA748A" w14:paraId="6DD0222A" w14:textId="77777777" w:rsidTr="00A77E3B">
        <w:tc>
          <w:tcPr>
            <w:tcW w:w="1341" w:type="dxa"/>
          </w:tcPr>
          <w:p w14:paraId="5B5B8F3E" w14:textId="77777777" w:rsidR="00632F1A" w:rsidRPr="00DA748A" w:rsidRDefault="00632F1A" w:rsidP="00632F1A">
            <w:pPr>
              <w:jc w:val="center"/>
              <w:rPr>
                <w:rFonts w:asciiTheme="minorHAnsi" w:hAnsiTheme="minorHAnsi" w:cstheme="minorHAnsi"/>
                <w:sz w:val="22"/>
                <w:szCs w:val="22"/>
              </w:rPr>
            </w:pPr>
          </w:p>
        </w:tc>
        <w:tc>
          <w:tcPr>
            <w:tcW w:w="1227" w:type="dxa"/>
          </w:tcPr>
          <w:p w14:paraId="629320E0" w14:textId="77777777"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50-64</w:t>
            </w:r>
          </w:p>
        </w:tc>
        <w:tc>
          <w:tcPr>
            <w:tcW w:w="1112" w:type="dxa"/>
          </w:tcPr>
          <w:p w14:paraId="41612C08" w14:textId="77777777"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500</w:t>
            </w:r>
          </w:p>
        </w:tc>
        <w:tc>
          <w:tcPr>
            <w:tcW w:w="1112" w:type="dxa"/>
          </w:tcPr>
          <w:p w14:paraId="47E31602" w14:textId="4CD2C1D1"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669</w:t>
            </w:r>
          </w:p>
        </w:tc>
      </w:tr>
      <w:tr w:rsidR="00632F1A" w:rsidRPr="00DA748A" w14:paraId="07468EA5" w14:textId="77777777" w:rsidTr="00A77E3B">
        <w:tc>
          <w:tcPr>
            <w:tcW w:w="1341" w:type="dxa"/>
          </w:tcPr>
          <w:p w14:paraId="64BBA47C" w14:textId="77777777" w:rsidR="00632F1A" w:rsidRPr="00DA748A" w:rsidRDefault="00632F1A" w:rsidP="00632F1A">
            <w:pPr>
              <w:jc w:val="center"/>
              <w:rPr>
                <w:rFonts w:asciiTheme="minorHAnsi" w:hAnsiTheme="minorHAnsi" w:cstheme="minorHAnsi"/>
                <w:sz w:val="22"/>
                <w:szCs w:val="22"/>
              </w:rPr>
            </w:pPr>
          </w:p>
        </w:tc>
        <w:tc>
          <w:tcPr>
            <w:tcW w:w="1227" w:type="dxa"/>
          </w:tcPr>
          <w:p w14:paraId="0DA21360" w14:textId="77777777"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65+</w:t>
            </w:r>
          </w:p>
        </w:tc>
        <w:tc>
          <w:tcPr>
            <w:tcW w:w="1112" w:type="dxa"/>
          </w:tcPr>
          <w:p w14:paraId="1DCDF3B0" w14:textId="77777777"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400</w:t>
            </w:r>
          </w:p>
        </w:tc>
        <w:tc>
          <w:tcPr>
            <w:tcW w:w="1112" w:type="dxa"/>
          </w:tcPr>
          <w:p w14:paraId="010A680E" w14:textId="7B179215" w:rsidR="00632F1A" w:rsidRPr="00DA748A" w:rsidRDefault="00632F1A" w:rsidP="00632F1A">
            <w:pPr>
              <w:jc w:val="center"/>
              <w:rPr>
                <w:rFonts w:asciiTheme="minorHAnsi" w:hAnsiTheme="minorHAnsi" w:cstheme="minorHAnsi"/>
                <w:sz w:val="22"/>
                <w:szCs w:val="22"/>
              </w:rPr>
            </w:pPr>
            <w:r w:rsidRPr="00DA748A">
              <w:rPr>
                <w:rFonts w:asciiTheme="minorHAnsi" w:hAnsiTheme="minorHAnsi" w:cstheme="minorHAnsi"/>
                <w:sz w:val="22"/>
                <w:szCs w:val="22"/>
              </w:rPr>
              <w:t>520</w:t>
            </w:r>
          </w:p>
        </w:tc>
      </w:tr>
    </w:tbl>
    <w:p w14:paraId="36AA0455" w14:textId="6752B8B3" w:rsidR="00251F9E" w:rsidRPr="00DA748A" w:rsidRDefault="00251F9E" w:rsidP="00251F9E">
      <w:pPr>
        <w:rPr>
          <w:rFonts w:asciiTheme="minorHAnsi" w:hAnsiTheme="minorHAnsi" w:cstheme="minorHAnsi"/>
          <w:sz w:val="22"/>
          <w:szCs w:val="22"/>
        </w:rPr>
      </w:pPr>
    </w:p>
    <w:p w14:paraId="6B849666" w14:textId="48F08770" w:rsidR="00632F1A" w:rsidRPr="00DA748A" w:rsidRDefault="00632F1A" w:rsidP="00251F9E">
      <w:pPr>
        <w:rPr>
          <w:rFonts w:asciiTheme="minorHAnsi" w:hAnsiTheme="minorHAnsi" w:cstheme="minorHAnsi"/>
          <w:sz w:val="22"/>
          <w:szCs w:val="22"/>
        </w:rPr>
      </w:pPr>
      <w:r w:rsidRPr="00DA748A">
        <w:rPr>
          <w:rFonts w:asciiTheme="minorHAnsi" w:hAnsiTheme="minorHAnsi" w:cstheme="minorHAnsi"/>
          <w:sz w:val="22"/>
          <w:szCs w:val="22"/>
        </w:rPr>
        <w:t>I again used only random 200 samples from around 4000 reviews.</w:t>
      </w:r>
    </w:p>
    <w:p w14:paraId="78B6A2DB" w14:textId="00595D67" w:rsidR="00632F1A" w:rsidRPr="00DA748A" w:rsidRDefault="00632F1A" w:rsidP="00632F1A">
      <w:pPr>
        <w:pStyle w:val="Heading3"/>
        <w:rPr>
          <w:rFonts w:asciiTheme="minorHAnsi" w:hAnsiTheme="minorHAnsi" w:cstheme="minorHAnsi"/>
          <w:b/>
          <w:i w:val="0"/>
          <w:szCs w:val="22"/>
        </w:rPr>
      </w:pPr>
      <w:r w:rsidRPr="00DA748A">
        <w:rPr>
          <w:rFonts w:asciiTheme="minorHAnsi" w:hAnsiTheme="minorHAnsi" w:cstheme="minorHAnsi"/>
          <w:b/>
          <w:i w:val="0"/>
          <w:szCs w:val="22"/>
        </w:rPr>
        <w:t>PAN-2015 Twitter Data</w:t>
      </w:r>
    </w:p>
    <w:p w14:paraId="7F60E1DA" w14:textId="5E0228C3" w:rsidR="00632F1A" w:rsidRPr="00DA748A" w:rsidRDefault="00632F1A" w:rsidP="00632F1A">
      <w:pPr>
        <w:rPr>
          <w:rFonts w:asciiTheme="minorHAnsi" w:hAnsiTheme="minorHAnsi" w:cstheme="minorHAnsi"/>
          <w:sz w:val="22"/>
          <w:szCs w:val="22"/>
        </w:rPr>
      </w:pPr>
      <w:r w:rsidRPr="00DA748A">
        <w:rPr>
          <w:rFonts w:asciiTheme="minorHAnsi" w:hAnsiTheme="minorHAnsi" w:cstheme="minorHAnsi"/>
          <w:sz w:val="22"/>
          <w:szCs w:val="22"/>
        </w:rPr>
        <w:t>This corpus contains twitter data with age and gender annotated to the tweets. Age classes were: 1) 18-24, 2) 25-34, 3) 34-49, 4) 50+.</w:t>
      </w:r>
      <w:r w:rsidR="00225413" w:rsidRPr="00DA748A">
        <w:rPr>
          <w:rFonts w:asciiTheme="minorHAnsi" w:hAnsiTheme="minorHAnsi" w:cstheme="minorHAnsi"/>
          <w:sz w:val="22"/>
          <w:szCs w:val="22"/>
        </w:rPr>
        <w:t xml:space="preserve"> The corpus is balanced in terms of gender but skewed because of lower number of users of aged 50 and above.</w:t>
      </w:r>
    </w:p>
    <w:p w14:paraId="13E2A0C0" w14:textId="2E5B7A57" w:rsidR="00225413" w:rsidRPr="00DA748A" w:rsidRDefault="00225413" w:rsidP="00632F1A">
      <w:pPr>
        <w:rPr>
          <w:rFonts w:asciiTheme="minorHAnsi" w:hAnsiTheme="minorHAnsi" w:cstheme="minorHAnsi"/>
          <w:sz w:val="22"/>
          <w:szCs w:val="22"/>
        </w:rPr>
      </w:pPr>
      <w:r w:rsidRPr="00DA748A">
        <w:rPr>
          <w:rFonts w:asciiTheme="minorHAnsi" w:hAnsiTheme="minorHAnsi" w:cstheme="minorHAnsi"/>
          <w:sz w:val="22"/>
          <w:szCs w:val="22"/>
        </w:rPr>
        <w:t>Distribution is shown below:</w:t>
      </w:r>
    </w:p>
    <w:tbl>
      <w:tblPr>
        <w:tblStyle w:val="TableGrid"/>
        <w:tblW w:w="0" w:type="auto"/>
        <w:tblLook w:val="04A0" w:firstRow="1" w:lastRow="0" w:firstColumn="1" w:lastColumn="0" w:noHBand="0" w:noVBand="1"/>
      </w:tblPr>
      <w:tblGrid>
        <w:gridCol w:w="2396"/>
        <w:gridCol w:w="2396"/>
      </w:tblGrid>
      <w:tr w:rsidR="00225413" w:rsidRPr="00DA748A" w14:paraId="31B9851B" w14:textId="77777777" w:rsidTr="00225413">
        <w:tc>
          <w:tcPr>
            <w:tcW w:w="2396" w:type="dxa"/>
          </w:tcPr>
          <w:p w14:paraId="6B2A9EC2" w14:textId="355B2F01" w:rsidR="00225413" w:rsidRPr="00DA748A" w:rsidRDefault="00225413" w:rsidP="00225413">
            <w:pPr>
              <w:jc w:val="center"/>
              <w:rPr>
                <w:rFonts w:asciiTheme="minorHAnsi" w:hAnsiTheme="minorHAnsi" w:cstheme="minorHAnsi"/>
                <w:sz w:val="22"/>
                <w:szCs w:val="22"/>
              </w:rPr>
            </w:pPr>
            <w:r w:rsidRPr="00DA748A">
              <w:rPr>
                <w:rFonts w:asciiTheme="minorHAnsi" w:hAnsiTheme="minorHAnsi" w:cstheme="minorHAnsi"/>
                <w:sz w:val="22"/>
                <w:szCs w:val="22"/>
              </w:rPr>
              <w:t>18-24</w:t>
            </w:r>
          </w:p>
        </w:tc>
        <w:tc>
          <w:tcPr>
            <w:tcW w:w="2396" w:type="dxa"/>
          </w:tcPr>
          <w:p w14:paraId="5D196160" w14:textId="21EADCA7" w:rsidR="00225413" w:rsidRPr="00DA748A" w:rsidRDefault="00225413" w:rsidP="00225413">
            <w:pPr>
              <w:jc w:val="center"/>
              <w:rPr>
                <w:rFonts w:asciiTheme="minorHAnsi" w:hAnsiTheme="minorHAnsi" w:cstheme="minorHAnsi"/>
                <w:sz w:val="22"/>
                <w:szCs w:val="22"/>
              </w:rPr>
            </w:pPr>
            <w:r w:rsidRPr="00DA748A">
              <w:rPr>
                <w:rFonts w:asciiTheme="minorHAnsi" w:hAnsiTheme="minorHAnsi" w:cstheme="minorHAnsi"/>
                <w:sz w:val="22"/>
                <w:szCs w:val="22"/>
              </w:rPr>
              <w:t>58</w:t>
            </w:r>
          </w:p>
        </w:tc>
      </w:tr>
      <w:tr w:rsidR="00225413" w:rsidRPr="00DA748A" w14:paraId="110832FF" w14:textId="77777777" w:rsidTr="00225413">
        <w:tc>
          <w:tcPr>
            <w:tcW w:w="2396" w:type="dxa"/>
          </w:tcPr>
          <w:p w14:paraId="35341F7F" w14:textId="29888A5C" w:rsidR="00225413" w:rsidRPr="00DA748A" w:rsidRDefault="00225413" w:rsidP="00225413">
            <w:pPr>
              <w:jc w:val="center"/>
              <w:rPr>
                <w:rFonts w:asciiTheme="minorHAnsi" w:hAnsiTheme="minorHAnsi" w:cstheme="minorHAnsi"/>
                <w:sz w:val="22"/>
                <w:szCs w:val="22"/>
              </w:rPr>
            </w:pPr>
            <w:r w:rsidRPr="00DA748A">
              <w:rPr>
                <w:rFonts w:asciiTheme="minorHAnsi" w:hAnsiTheme="minorHAnsi" w:cstheme="minorHAnsi"/>
                <w:sz w:val="22"/>
                <w:szCs w:val="22"/>
              </w:rPr>
              <w:t>25-34</w:t>
            </w:r>
          </w:p>
        </w:tc>
        <w:tc>
          <w:tcPr>
            <w:tcW w:w="2396" w:type="dxa"/>
          </w:tcPr>
          <w:p w14:paraId="2BA917F1" w14:textId="477F9359" w:rsidR="00225413" w:rsidRPr="00DA748A" w:rsidRDefault="00225413" w:rsidP="00225413">
            <w:pPr>
              <w:jc w:val="center"/>
              <w:rPr>
                <w:rFonts w:asciiTheme="minorHAnsi" w:hAnsiTheme="minorHAnsi" w:cstheme="minorHAnsi"/>
                <w:sz w:val="22"/>
                <w:szCs w:val="22"/>
              </w:rPr>
            </w:pPr>
            <w:r w:rsidRPr="00DA748A">
              <w:rPr>
                <w:rFonts w:asciiTheme="minorHAnsi" w:hAnsiTheme="minorHAnsi" w:cstheme="minorHAnsi"/>
                <w:sz w:val="22"/>
                <w:szCs w:val="22"/>
              </w:rPr>
              <w:t>60</w:t>
            </w:r>
          </w:p>
        </w:tc>
      </w:tr>
      <w:tr w:rsidR="00225413" w:rsidRPr="00DA748A" w14:paraId="5E39B298" w14:textId="77777777" w:rsidTr="00225413">
        <w:tc>
          <w:tcPr>
            <w:tcW w:w="2396" w:type="dxa"/>
          </w:tcPr>
          <w:p w14:paraId="02992E31" w14:textId="484BF367" w:rsidR="00225413" w:rsidRPr="00DA748A" w:rsidRDefault="00225413" w:rsidP="00225413">
            <w:pPr>
              <w:jc w:val="center"/>
              <w:rPr>
                <w:rFonts w:asciiTheme="minorHAnsi" w:hAnsiTheme="minorHAnsi" w:cstheme="minorHAnsi"/>
                <w:sz w:val="22"/>
                <w:szCs w:val="22"/>
              </w:rPr>
            </w:pPr>
            <w:r w:rsidRPr="00DA748A">
              <w:rPr>
                <w:rFonts w:asciiTheme="minorHAnsi" w:hAnsiTheme="minorHAnsi" w:cstheme="minorHAnsi"/>
                <w:sz w:val="22"/>
                <w:szCs w:val="22"/>
              </w:rPr>
              <w:t>35-49</w:t>
            </w:r>
          </w:p>
        </w:tc>
        <w:tc>
          <w:tcPr>
            <w:tcW w:w="2396" w:type="dxa"/>
          </w:tcPr>
          <w:p w14:paraId="498DC134" w14:textId="4B75578D" w:rsidR="00225413" w:rsidRPr="00DA748A" w:rsidRDefault="00225413" w:rsidP="00225413">
            <w:pPr>
              <w:jc w:val="center"/>
              <w:rPr>
                <w:rFonts w:asciiTheme="minorHAnsi" w:hAnsiTheme="minorHAnsi" w:cstheme="minorHAnsi"/>
                <w:sz w:val="22"/>
                <w:szCs w:val="22"/>
              </w:rPr>
            </w:pPr>
            <w:r w:rsidRPr="00DA748A">
              <w:rPr>
                <w:rFonts w:asciiTheme="minorHAnsi" w:hAnsiTheme="minorHAnsi" w:cstheme="minorHAnsi"/>
                <w:sz w:val="22"/>
                <w:szCs w:val="22"/>
              </w:rPr>
              <w:t>22</w:t>
            </w:r>
          </w:p>
        </w:tc>
      </w:tr>
      <w:tr w:rsidR="00225413" w:rsidRPr="00DA748A" w14:paraId="6202CFBA" w14:textId="77777777" w:rsidTr="00225413">
        <w:tc>
          <w:tcPr>
            <w:tcW w:w="2396" w:type="dxa"/>
          </w:tcPr>
          <w:p w14:paraId="668565BB" w14:textId="4E6555E0" w:rsidR="00225413" w:rsidRPr="00DA748A" w:rsidRDefault="00225413" w:rsidP="00225413">
            <w:pPr>
              <w:jc w:val="center"/>
              <w:rPr>
                <w:rFonts w:asciiTheme="minorHAnsi" w:hAnsiTheme="minorHAnsi" w:cstheme="minorHAnsi"/>
                <w:sz w:val="22"/>
                <w:szCs w:val="22"/>
              </w:rPr>
            </w:pPr>
            <w:r w:rsidRPr="00DA748A">
              <w:rPr>
                <w:rFonts w:asciiTheme="minorHAnsi" w:hAnsiTheme="minorHAnsi" w:cstheme="minorHAnsi"/>
                <w:sz w:val="22"/>
                <w:szCs w:val="22"/>
              </w:rPr>
              <w:t>50+</w:t>
            </w:r>
          </w:p>
        </w:tc>
        <w:tc>
          <w:tcPr>
            <w:tcW w:w="2396" w:type="dxa"/>
          </w:tcPr>
          <w:p w14:paraId="269CA215" w14:textId="28B9F96B" w:rsidR="00225413" w:rsidRPr="00DA748A" w:rsidRDefault="00225413" w:rsidP="00225413">
            <w:pPr>
              <w:jc w:val="center"/>
              <w:rPr>
                <w:rFonts w:asciiTheme="minorHAnsi" w:hAnsiTheme="minorHAnsi" w:cstheme="minorHAnsi"/>
                <w:sz w:val="22"/>
                <w:szCs w:val="22"/>
              </w:rPr>
            </w:pPr>
            <w:r w:rsidRPr="00DA748A">
              <w:rPr>
                <w:rFonts w:asciiTheme="minorHAnsi" w:hAnsiTheme="minorHAnsi" w:cstheme="minorHAnsi"/>
                <w:sz w:val="22"/>
                <w:szCs w:val="22"/>
              </w:rPr>
              <w:t>12</w:t>
            </w:r>
          </w:p>
        </w:tc>
      </w:tr>
    </w:tbl>
    <w:p w14:paraId="0671202B" w14:textId="01A251A5" w:rsidR="00225413" w:rsidRPr="00DA748A" w:rsidRDefault="00225413" w:rsidP="00632F1A">
      <w:pPr>
        <w:rPr>
          <w:rFonts w:asciiTheme="minorHAnsi" w:hAnsiTheme="minorHAnsi" w:cstheme="minorHAnsi"/>
          <w:sz w:val="22"/>
          <w:szCs w:val="22"/>
        </w:rPr>
      </w:pPr>
    </w:p>
    <w:p w14:paraId="4B22DD44" w14:textId="272EBBDA" w:rsidR="00225413" w:rsidRPr="00DA748A" w:rsidRDefault="00225413" w:rsidP="00632F1A">
      <w:pPr>
        <w:rPr>
          <w:rFonts w:asciiTheme="minorHAnsi" w:hAnsiTheme="minorHAnsi" w:cstheme="minorHAnsi"/>
          <w:sz w:val="22"/>
          <w:szCs w:val="22"/>
        </w:rPr>
      </w:pPr>
      <w:r w:rsidRPr="00DA748A">
        <w:rPr>
          <w:rFonts w:asciiTheme="minorHAnsi" w:hAnsiTheme="minorHAnsi" w:cstheme="minorHAnsi"/>
          <w:sz w:val="22"/>
          <w:szCs w:val="22"/>
        </w:rPr>
        <w:t>As this corpus has less than 200 samples, I am using all of them in my experiment.</w:t>
      </w:r>
    </w:p>
    <w:p w14:paraId="753D6BEC" w14:textId="46E96F8A" w:rsidR="00225413" w:rsidRPr="00DA748A" w:rsidRDefault="00225413" w:rsidP="00225413">
      <w:pPr>
        <w:pStyle w:val="Heading3"/>
        <w:rPr>
          <w:rFonts w:asciiTheme="minorHAnsi" w:hAnsiTheme="minorHAnsi" w:cstheme="minorHAnsi"/>
          <w:b/>
          <w:i w:val="0"/>
          <w:szCs w:val="22"/>
        </w:rPr>
      </w:pPr>
      <w:r w:rsidRPr="00DA748A">
        <w:rPr>
          <w:rFonts w:asciiTheme="minorHAnsi" w:hAnsiTheme="minorHAnsi" w:cstheme="minorHAnsi"/>
          <w:b/>
          <w:i w:val="0"/>
          <w:szCs w:val="22"/>
        </w:rPr>
        <w:t>PAN-2016 Twitter Data</w:t>
      </w:r>
    </w:p>
    <w:p w14:paraId="1E97F744" w14:textId="2FE71233" w:rsidR="007C6EDF" w:rsidRPr="00DA748A" w:rsidRDefault="007C6EDF" w:rsidP="007C6EDF">
      <w:pPr>
        <w:rPr>
          <w:rFonts w:asciiTheme="minorHAnsi" w:hAnsiTheme="minorHAnsi" w:cstheme="minorHAnsi"/>
          <w:sz w:val="22"/>
          <w:szCs w:val="22"/>
        </w:rPr>
      </w:pPr>
      <w:r w:rsidRPr="00DA748A">
        <w:rPr>
          <w:rFonts w:asciiTheme="minorHAnsi" w:hAnsiTheme="minorHAnsi" w:cstheme="minorHAnsi"/>
          <w:sz w:val="22"/>
          <w:szCs w:val="22"/>
        </w:rPr>
        <w:t>This was built by merging subcorpuses of PAN 2014. So I can use this data as I am not using PAN 2014 twitter data. There are 5 different age classes:</w:t>
      </w:r>
    </w:p>
    <w:p w14:paraId="4EB1F662" w14:textId="710181D8" w:rsidR="007C6EDF" w:rsidRPr="00DA748A" w:rsidRDefault="007C6EDF" w:rsidP="007C6EDF">
      <w:pPr>
        <w:pStyle w:val="ListParagraph"/>
        <w:numPr>
          <w:ilvl w:val="0"/>
          <w:numId w:val="39"/>
        </w:numPr>
        <w:rPr>
          <w:rFonts w:cstheme="minorHAnsi"/>
        </w:rPr>
      </w:pPr>
      <w:r w:rsidRPr="00DA748A">
        <w:rPr>
          <w:rFonts w:cstheme="minorHAnsi"/>
        </w:rPr>
        <w:t>18-24, 2) 25-34, 3) 34-49, 4) 50-64, 5) 65+</w:t>
      </w:r>
    </w:p>
    <w:p w14:paraId="58A94679" w14:textId="54034202" w:rsidR="007C6EDF" w:rsidRPr="00DA748A" w:rsidRDefault="007C6EDF" w:rsidP="007C6EDF">
      <w:pPr>
        <w:rPr>
          <w:rFonts w:asciiTheme="minorHAnsi" w:hAnsiTheme="minorHAnsi" w:cstheme="minorHAnsi"/>
          <w:sz w:val="22"/>
          <w:szCs w:val="22"/>
        </w:rPr>
      </w:pPr>
      <w:r w:rsidRPr="00DA748A">
        <w:rPr>
          <w:rFonts w:asciiTheme="minorHAnsi" w:hAnsiTheme="minorHAnsi" w:cstheme="minorHAnsi"/>
          <w:sz w:val="22"/>
          <w:szCs w:val="22"/>
        </w:rPr>
        <w:t>The corpus is balanced by gender and age distribution is shown below.</w:t>
      </w:r>
    </w:p>
    <w:tbl>
      <w:tblPr>
        <w:tblStyle w:val="TableGrid"/>
        <w:tblW w:w="0" w:type="auto"/>
        <w:tblLook w:val="04A0" w:firstRow="1" w:lastRow="0" w:firstColumn="1" w:lastColumn="0" w:noHBand="0" w:noVBand="1"/>
      </w:tblPr>
      <w:tblGrid>
        <w:gridCol w:w="2396"/>
        <w:gridCol w:w="2396"/>
      </w:tblGrid>
      <w:tr w:rsidR="007C6EDF" w:rsidRPr="00DA748A" w14:paraId="6E8747A1" w14:textId="77777777" w:rsidTr="00A77E3B">
        <w:tc>
          <w:tcPr>
            <w:tcW w:w="2396" w:type="dxa"/>
          </w:tcPr>
          <w:p w14:paraId="7E0455C9" w14:textId="77777777" w:rsidR="007C6EDF" w:rsidRPr="00DA748A" w:rsidRDefault="007C6EDF" w:rsidP="00A77E3B">
            <w:pPr>
              <w:jc w:val="center"/>
              <w:rPr>
                <w:rFonts w:asciiTheme="minorHAnsi" w:hAnsiTheme="minorHAnsi" w:cstheme="minorHAnsi"/>
                <w:sz w:val="22"/>
                <w:szCs w:val="22"/>
              </w:rPr>
            </w:pPr>
            <w:r w:rsidRPr="00DA748A">
              <w:rPr>
                <w:rFonts w:asciiTheme="minorHAnsi" w:hAnsiTheme="minorHAnsi" w:cstheme="minorHAnsi"/>
                <w:sz w:val="22"/>
                <w:szCs w:val="22"/>
              </w:rPr>
              <w:t>18-24</w:t>
            </w:r>
          </w:p>
        </w:tc>
        <w:tc>
          <w:tcPr>
            <w:tcW w:w="2396" w:type="dxa"/>
          </w:tcPr>
          <w:p w14:paraId="075BF9B5" w14:textId="2702AB2B" w:rsidR="007C6EDF" w:rsidRPr="00DA748A" w:rsidRDefault="001B25DA" w:rsidP="00A77E3B">
            <w:pPr>
              <w:jc w:val="center"/>
              <w:rPr>
                <w:rFonts w:asciiTheme="minorHAnsi" w:hAnsiTheme="minorHAnsi" w:cstheme="minorHAnsi"/>
                <w:sz w:val="22"/>
                <w:szCs w:val="22"/>
              </w:rPr>
            </w:pPr>
            <w:r w:rsidRPr="00DA748A">
              <w:rPr>
                <w:rFonts w:asciiTheme="minorHAnsi" w:hAnsiTheme="minorHAnsi" w:cstheme="minorHAnsi"/>
                <w:sz w:val="22"/>
                <w:szCs w:val="22"/>
              </w:rPr>
              <w:t>26</w:t>
            </w:r>
          </w:p>
        </w:tc>
      </w:tr>
      <w:tr w:rsidR="007C6EDF" w:rsidRPr="00DA748A" w14:paraId="6183FADF" w14:textId="77777777" w:rsidTr="00A77E3B">
        <w:tc>
          <w:tcPr>
            <w:tcW w:w="2396" w:type="dxa"/>
          </w:tcPr>
          <w:p w14:paraId="56D3D224" w14:textId="77777777" w:rsidR="007C6EDF" w:rsidRPr="00DA748A" w:rsidRDefault="007C6EDF" w:rsidP="00A77E3B">
            <w:pPr>
              <w:jc w:val="center"/>
              <w:rPr>
                <w:rFonts w:asciiTheme="minorHAnsi" w:hAnsiTheme="minorHAnsi" w:cstheme="minorHAnsi"/>
                <w:sz w:val="22"/>
                <w:szCs w:val="22"/>
              </w:rPr>
            </w:pPr>
            <w:r w:rsidRPr="00DA748A">
              <w:rPr>
                <w:rFonts w:asciiTheme="minorHAnsi" w:hAnsiTheme="minorHAnsi" w:cstheme="minorHAnsi"/>
                <w:sz w:val="22"/>
                <w:szCs w:val="22"/>
              </w:rPr>
              <w:t>25-34</w:t>
            </w:r>
          </w:p>
        </w:tc>
        <w:tc>
          <w:tcPr>
            <w:tcW w:w="2396" w:type="dxa"/>
          </w:tcPr>
          <w:p w14:paraId="1731833A" w14:textId="095E2F29" w:rsidR="007C6EDF" w:rsidRPr="00DA748A" w:rsidRDefault="001B25DA" w:rsidP="00A77E3B">
            <w:pPr>
              <w:jc w:val="center"/>
              <w:rPr>
                <w:rFonts w:asciiTheme="minorHAnsi" w:hAnsiTheme="minorHAnsi" w:cstheme="minorHAnsi"/>
                <w:sz w:val="22"/>
                <w:szCs w:val="22"/>
              </w:rPr>
            </w:pPr>
            <w:r w:rsidRPr="00DA748A">
              <w:rPr>
                <w:rFonts w:asciiTheme="minorHAnsi" w:hAnsiTheme="minorHAnsi" w:cstheme="minorHAnsi"/>
                <w:sz w:val="22"/>
                <w:szCs w:val="22"/>
              </w:rPr>
              <w:t>136</w:t>
            </w:r>
          </w:p>
        </w:tc>
      </w:tr>
      <w:tr w:rsidR="007C6EDF" w:rsidRPr="00DA748A" w14:paraId="20FBB383" w14:textId="77777777" w:rsidTr="00A77E3B">
        <w:tc>
          <w:tcPr>
            <w:tcW w:w="2396" w:type="dxa"/>
          </w:tcPr>
          <w:p w14:paraId="1F3C1CB3" w14:textId="77777777" w:rsidR="007C6EDF" w:rsidRPr="00DA748A" w:rsidRDefault="007C6EDF" w:rsidP="00A77E3B">
            <w:pPr>
              <w:jc w:val="center"/>
              <w:rPr>
                <w:rFonts w:asciiTheme="minorHAnsi" w:hAnsiTheme="minorHAnsi" w:cstheme="minorHAnsi"/>
                <w:sz w:val="22"/>
                <w:szCs w:val="22"/>
              </w:rPr>
            </w:pPr>
            <w:r w:rsidRPr="00DA748A">
              <w:rPr>
                <w:rFonts w:asciiTheme="minorHAnsi" w:hAnsiTheme="minorHAnsi" w:cstheme="minorHAnsi"/>
                <w:sz w:val="22"/>
                <w:szCs w:val="22"/>
              </w:rPr>
              <w:t>35-49</w:t>
            </w:r>
          </w:p>
        </w:tc>
        <w:tc>
          <w:tcPr>
            <w:tcW w:w="2396" w:type="dxa"/>
          </w:tcPr>
          <w:p w14:paraId="6025B0C7" w14:textId="073EAAB0" w:rsidR="007C6EDF" w:rsidRPr="00DA748A" w:rsidRDefault="001B25DA" w:rsidP="00A77E3B">
            <w:pPr>
              <w:jc w:val="center"/>
              <w:rPr>
                <w:rFonts w:asciiTheme="minorHAnsi" w:hAnsiTheme="minorHAnsi" w:cstheme="minorHAnsi"/>
                <w:sz w:val="22"/>
                <w:szCs w:val="22"/>
              </w:rPr>
            </w:pPr>
            <w:r w:rsidRPr="00DA748A">
              <w:rPr>
                <w:rFonts w:asciiTheme="minorHAnsi" w:hAnsiTheme="minorHAnsi" w:cstheme="minorHAnsi"/>
                <w:sz w:val="22"/>
                <w:szCs w:val="22"/>
              </w:rPr>
              <w:t>182</w:t>
            </w:r>
          </w:p>
        </w:tc>
      </w:tr>
      <w:tr w:rsidR="007C6EDF" w:rsidRPr="00DA748A" w14:paraId="5A19979A" w14:textId="77777777" w:rsidTr="00A77E3B">
        <w:tc>
          <w:tcPr>
            <w:tcW w:w="2396" w:type="dxa"/>
          </w:tcPr>
          <w:p w14:paraId="73226DAC" w14:textId="7C75EEC0" w:rsidR="007C6EDF" w:rsidRPr="00DA748A" w:rsidRDefault="007C6EDF" w:rsidP="00A77E3B">
            <w:pPr>
              <w:jc w:val="center"/>
              <w:rPr>
                <w:rFonts w:asciiTheme="minorHAnsi" w:hAnsiTheme="minorHAnsi" w:cstheme="minorHAnsi"/>
                <w:sz w:val="22"/>
                <w:szCs w:val="22"/>
              </w:rPr>
            </w:pPr>
            <w:r w:rsidRPr="00DA748A">
              <w:rPr>
                <w:rFonts w:asciiTheme="minorHAnsi" w:hAnsiTheme="minorHAnsi" w:cstheme="minorHAnsi"/>
                <w:sz w:val="22"/>
                <w:szCs w:val="22"/>
              </w:rPr>
              <w:t>50-54</w:t>
            </w:r>
          </w:p>
        </w:tc>
        <w:tc>
          <w:tcPr>
            <w:tcW w:w="2396" w:type="dxa"/>
          </w:tcPr>
          <w:p w14:paraId="0AD64B76" w14:textId="65B29491" w:rsidR="007C6EDF" w:rsidRPr="00DA748A" w:rsidRDefault="001B25DA" w:rsidP="00A77E3B">
            <w:pPr>
              <w:jc w:val="center"/>
              <w:rPr>
                <w:rFonts w:asciiTheme="minorHAnsi" w:hAnsiTheme="minorHAnsi" w:cstheme="minorHAnsi"/>
                <w:sz w:val="22"/>
                <w:szCs w:val="22"/>
              </w:rPr>
            </w:pPr>
            <w:r w:rsidRPr="00DA748A">
              <w:rPr>
                <w:rFonts w:asciiTheme="minorHAnsi" w:hAnsiTheme="minorHAnsi" w:cstheme="minorHAnsi"/>
                <w:sz w:val="22"/>
                <w:szCs w:val="22"/>
              </w:rPr>
              <w:t>78</w:t>
            </w:r>
          </w:p>
        </w:tc>
      </w:tr>
      <w:tr w:rsidR="007C6EDF" w:rsidRPr="00DA748A" w14:paraId="5774F9A3" w14:textId="77777777" w:rsidTr="00A77E3B">
        <w:tc>
          <w:tcPr>
            <w:tcW w:w="2396" w:type="dxa"/>
          </w:tcPr>
          <w:p w14:paraId="0D8167F6" w14:textId="18B6CB0E" w:rsidR="007C6EDF" w:rsidRPr="00DA748A" w:rsidRDefault="007C6EDF" w:rsidP="00A77E3B">
            <w:pPr>
              <w:jc w:val="center"/>
              <w:rPr>
                <w:rFonts w:asciiTheme="minorHAnsi" w:hAnsiTheme="minorHAnsi" w:cstheme="minorHAnsi"/>
                <w:sz w:val="22"/>
                <w:szCs w:val="22"/>
              </w:rPr>
            </w:pPr>
            <w:r w:rsidRPr="00DA748A">
              <w:rPr>
                <w:rFonts w:asciiTheme="minorHAnsi" w:hAnsiTheme="minorHAnsi" w:cstheme="minorHAnsi"/>
                <w:sz w:val="22"/>
                <w:szCs w:val="22"/>
              </w:rPr>
              <w:t>65+</w:t>
            </w:r>
          </w:p>
        </w:tc>
        <w:tc>
          <w:tcPr>
            <w:tcW w:w="2396" w:type="dxa"/>
          </w:tcPr>
          <w:p w14:paraId="387E1193" w14:textId="74724C3E" w:rsidR="007C6EDF" w:rsidRPr="00DA748A" w:rsidRDefault="001B25DA" w:rsidP="00A77E3B">
            <w:pPr>
              <w:jc w:val="center"/>
              <w:rPr>
                <w:rFonts w:asciiTheme="minorHAnsi" w:hAnsiTheme="minorHAnsi" w:cstheme="minorHAnsi"/>
                <w:sz w:val="22"/>
                <w:szCs w:val="22"/>
              </w:rPr>
            </w:pPr>
            <w:r w:rsidRPr="00DA748A">
              <w:rPr>
                <w:rFonts w:asciiTheme="minorHAnsi" w:hAnsiTheme="minorHAnsi" w:cstheme="minorHAnsi"/>
                <w:sz w:val="22"/>
                <w:szCs w:val="22"/>
              </w:rPr>
              <w:t>6</w:t>
            </w:r>
          </w:p>
        </w:tc>
      </w:tr>
    </w:tbl>
    <w:p w14:paraId="1C081B19" w14:textId="5FE3E8D2" w:rsidR="007C6EDF" w:rsidRPr="00DA748A" w:rsidRDefault="007C6EDF" w:rsidP="007C6EDF">
      <w:pPr>
        <w:rPr>
          <w:rFonts w:asciiTheme="minorHAnsi" w:hAnsiTheme="minorHAnsi" w:cstheme="minorHAnsi"/>
          <w:sz w:val="22"/>
          <w:szCs w:val="22"/>
        </w:rPr>
      </w:pPr>
    </w:p>
    <w:p w14:paraId="4567BBB2" w14:textId="266B3370" w:rsidR="001B25DA" w:rsidRPr="00DA748A" w:rsidRDefault="001B25DA" w:rsidP="007C6EDF">
      <w:pPr>
        <w:rPr>
          <w:rFonts w:asciiTheme="minorHAnsi" w:hAnsiTheme="minorHAnsi" w:cstheme="minorHAnsi"/>
          <w:sz w:val="22"/>
          <w:szCs w:val="22"/>
        </w:rPr>
      </w:pPr>
      <w:r w:rsidRPr="00DA748A">
        <w:rPr>
          <w:rFonts w:asciiTheme="minorHAnsi" w:hAnsiTheme="minorHAnsi" w:cstheme="minorHAnsi"/>
          <w:sz w:val="22"/>
          <w:szCs w:val="22"/>
        </w:rPr>
        <w:t>I am again using only 200 random samples.</w:t>
      </w:r>
    </w:p>
    <w:p w14:paraId="7E6E5A62" w14:textId="49DBDEEE" w:rsidR="007C6EDF" w:rsidRPr="00DA748A" w:rsidRDefault="001B25DA" w:rsidP="001B25DA">
      <w:pPr>
        <w:pStyle w:val="Heading2"/>
        <w:rPr>
          <w:rFonts w:asciiTheme="minorHAnsi" w:hAnsiTheme="minorHAnsi" w:cstheme="minorHAnsi"/>
        </w:rPr>
      </w:pPr>
      <w:r w:rsidRPr="00DA748A">
        <w:rPr>
          <w:rFonts w:asciiTheme="minorHAnsi" w:hAnsiTheme="minorHAnsi" w:cstheme="minorHAnsi"/>
        </w:rPr>
        <w:t>Preprocessing</w:t>
      </w:r>
    </w:p>
    <w:p w14:paraId="1304304C" w14:textId="4859B55F" w:rsidR="001B25DA" w:rsidRPr="00DA748A" w:rsidRDefault="001B25DA" w:rsidP="001B25DA">
      <w:pPr>
        <w:pStyle w:val="ListParagraph"/>
        <w:numPr>
          <w:ilvl w:val="0"/>
          <w:numId w:val="40"/>
        </w:numPr>
        <w:rPr>
          <w:rFonts w:cstheme="minorHAnsi"/>
        </w:rPr>
      </w:pPr>
      <w:r w:rsidRPr="00DA748A">
        <w:rPr>
          <w:rFonts w:cstheme="minorHAnsi"/>
        </w:rPr>
        <w:t>I am randomly subsampling all the data to restrict the sample size to 200. But doing this doesn’t affect the distribution of the data.</w:t>
      </w:r>
    </w:p>
    <w:p w14:paraId="348FCF56" w14:textId="26109811" w:rsidR="001B25DA" w:rsidRPr="00DA748A" w:rsidRDefault="001B25DA" w:rsidP="001B25DA">
      <w:pPr>
        <w:pStyle w:val="ListParagraph"/>
        <w:numPr>
          <w:ilvl w:val="0"/>
          <w:numId w:val="40"/>
        </w:numPr>
        <w:rPr>
          <w:rFonts w:cstheme="minorHAnsi"/>
        </w:rPr>
      </w:pPr>
      <w:r w:rsidRPr="00DA748A">
        <w:rPr>
          <w:rFonts w:cstheme="minorHAnsi"/>
        </w:rPr>
        <w:t>I am extracting raw text from all XML files.</w:t>
      </w:r>
    </w:p>
    <w:p w14:paraId="65A68284" w14:textId="4708BA49" w:rsidR="001B25DA" w:rsidRPr="00DA748A" w:rsidRDefault="001B25DA" w:rsidP="001B25DA">
      <w:pPr>
        <w:pStyle w:val="ListParagraph"/>
        <w:numPr>
          <w:ilvl w:val="0"/>
          <w:numId w:val="40"/>
        </w:numPr>
        <w:rPr>
          <w:rFonts w:cstheme="minorHAnsi"/>
        </w:rPr>
      </w:pPr>
      <w:r w:rsidRPr="00DA748A">
        <w:rPr>
          <w:rFonts w:cstheme="minorHAnsi"/>
        </w:rPr>
        <w:t>However, I am not removing any URLs/user mentions or anything such as non-dictionary words, punctuation marks etc.</w:t>
      </w:r>
    </w:p>
    <w:p w14:paraId="68F4C88F" w14:textId="77777777" w:rsidR="001B25DA" w:rsidRPr="00DA748A" w:rsidRDefault="001B25DA" w:rsidP="001B25DA">
      <w:pPr>
        <w:pStyle w:val="ListParagraph"/>
        <w:numPr>
          <w:ilvl w:val="0"/>
          <w:numId w:val="40"/>
        </w:numPr>
        <w:rPr>
          <w:rFonts w:cstheme="minorHAnsi"/>
        </w:rPr>
      </w:pPr>
      <w:r w:rsidRPr="00DA748A">
        <w:rPr>
          <w:rFonts w:cstheme="minorHAnsi"/>
        </w:rPr>
        <w:t>I am not processing raw text obtained from parsing because all those pre-processing is inherently handled when I am extracting features using TF-IDF and count vectorizer methods as I am keeping bound on DF.</w:t>
      </w:r>
    </w:p>
    <w:p w14:paraId="4FD92439" w14:textId="77777777" w:rsidR="001B25DA" w:rsidRPr="00DA748A" w:rsidRDefault="001B25DA" w:rsidP="001B25DA">
      <w:pPr>
        <w:pStyle w:val="Heading2"/>
        <w:rPr>
          <w:rFonts w:asciiTheme="minorHAnsi" w:hAnsiTheme="minorHAnsi" w:cstheme="minorHAnsi"/>
        </w:rPr>
      </w:pPr>
      <w:r w:rsidRPr="00DA748A">
        <w:rPr>
          <w:rFonts w:asciiTheme="minorHAnsi" w:hAnsiTheme="minorHAnsi" w:cstheme="minorHAnsi"/>
        </w:rPr>
        <w:lastRenderedPageBreak/>
        <w:t>Feature Extraction</w:t>
      </w:r>
    </w:p>
    <w:p w14:paraId="34DF6D38" w14:textId="48B1023E" w:rsidR="001B25DA" w:rsidRPr="00DA748A" w:rsidRDefault="002C4810" w:rsidP="002C4810">
      <w:pPr>
        <w:pStyle w:val="Heading3"/>
        <w:rPr>
          <w:rFonts w:asciiTheme="minorHAnsi" w:hAnsiTheme="minorHAnsi" w:cstheme="minorHAnsi"/>
          <w:b/>
          <w:i w:val="0"/>
        </w:rPr>
      </w:pPr>
      <w:r w:rsidRPr="00DA748A">
        <w:rPr>
          <w:rFonts w:asciiTheme="minorHAnsi" w:hAnsiTheme="minorHAnsi" w:cstheme="minorHAnsi"/>
          <w:b/>
          <w:i w:val="0"/>
        </w:rPr>
        <w:t>Stylistic Features</w:t>
      </w:r>
    </w:p>
    <w:p w14:paraId="49AFEFBF" w14:textId="3CE0FBF3" w:rsidR="002C4810" w:rsidRPr="00DA748A" w:rsidRDefault="002C4810" w:rsidP="002C4810">
      <w:pPr>
        <w:pStyle w:val="Heading4"/>
        <w:rPr>
          <w:rFonts w:asciiTheme="minorHAnsi" w:hAnsiTheme="minorHAnsi" w:cstheme="minorHAnsi"/>
          <w:b/>
          <w:i w:val="0"/>
          <w:sz w:val="20"/>
        </w:rPr>
      </w:pPr>
      <w:r w:rsidRPr="00DA748A">
        <w:rPr>
          <w:rFonts w:asciiTheme="minorHAnsi" w:hAnsiTheme="minorHAnsi" w:cstheme="minorHAnsi"/>
          <w:b/>
          <w:i w:val="0"/>
          <w:sz w:val="20"/>
        </w:rPr>
        <w:t>POS frequency:</w:t>
      </w:r>
    </w:p>
    <w:p w14:paraId="21A98C3A" w14:textId="3ECB1FED" w:rsidR="002C4810" w:rsidRPr="00DA748A" w:rsidRDefault="002C4810" w:rsidP="002C4810">
      <w:pPr>
        <w:rPr>
          <w:rFonts w:asciiTheme="minorHAnsi" w:hAnsiTheme="minorHAnsi" w:cstheme="minorHAnsi"/>
          <w:sz w:val="22"/>
          <w:szCs w:val="22"/>
        </w:rPr>
      </w:pPr>
      <w:r w:rsidRPr="00DA748A">
        <w:rPr>
          <w:rFonts w:asciiTheme="minorHAnsi" w:hAnsiTheme="minorHAnsi" w:cstheme="minorHAnsi"/>
          <w:sz w:val="22"/>
          <w:szCs w:val="22"/>
        </w:rPr>
        <w:t>This is the most common style based feature used in almost all studies of Author Profiling. For this feature, I’m extracting POS tags from unprocessed raw text data using NLTK POS tagger. This tagger provides roughly 32 different tags. So I am mapping these into MRC POS tags which has total 10 different tags. The mapping is done as per below rule.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42"/>
        <w:gridCol w:w="2455"/>
        <w:gridCol w:w="1585"/>
      </w:tblGrid>
      <w:tr w:rsidR="002C4810" w:rsidRPr="00DA748A" w14:paraId="0AA8E5F3" w14:textId="77777777" w:rsidTr="002C4810">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0D91F"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b/>
                <w:bCs/>
                <w:color w:val="000000"/>
                <w:szCs w:val="18"/>
              </w:rPr>
              <w:t>POS Tag</w:t>
            </w:r>
          </w:p>
        </w:tc>
        <w:tc>
          <w:tcPr>
            <w:tcW w:w="3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0662A3"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b/>
                <w:bCs/>
                <w:color w:val="000000"/>
                <w:szCs w:val="18"/>
              </w:rPr>
              <w:t>Description</w:t>
            </w:r>
          </w:p>
        </w:tc>
        <w:tc>
          <w:tcPr>
            <w:tcW w:w="2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02E21A" w14:textId="51D13982"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b/>
                <w:bCs/>
                <w:color w:val="000000"/>
                <w:szCs w:val="18"/>
              </w:rPr>
              <w:t>MRC Equivalent</w:t>
            </w:r>
          </w:p>
        </w:tc>
      </w:tr>
      <w:tr w:rsidR="002C4810" w:rsidRPr="00DA748A" w14:paraId="49683FA8" w14:textId="77777777" w:rsidTr="002C4810">
        <w:tc>
          <w:tcPr>
            <w:tcW w:w="112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0C8A6157"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 xml:space="preserve">CC </w:t>
            </w:r>
          </w:p>
        </w:tc>
        <w:tc>
          <w:tcPr>
            <w:tcW w:w="325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33C4F3B7"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coordinating conjunction</w:t>
            </w:r>
          </w:p>
        </w:tc>
        <w:tc>
          <w:tcPr>
            <w:tcW w:w="2948"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25C6744C" w14:textId="0B9627CD"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C</w:t>
            </w:r>
          </w:p>
        </w:tc>
      </w:tr>
      <w:tr w:rsidR="002C4810" w:rsidRPr="00DA748A" w14:paraId="1045B72C" w14:textId="77777777" w:rsidTr="002C4810">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5EE4C7"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CD</w:t>
            </w:r>
          </w:p>
        </w:tc>
        <w:tc>
          <w:tcPr>
            <w:tcW w:w="3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7B6A7B"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cardinal number</w:t>
            </w:r>
          </w:p>
        </w:tc>
        <w:tc>
          <w:tcPr>
            <w:tcW w:w="2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B0AF66" w14:textId="487592E2"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O</w:t>
            </w:r>
          </w:p>
        </w:tc>
      </w:tr>
      <w:tr w:rsidR="002C4810" w:rsidRPr="00DA748A" w14:paraId="0D3B3EEE" w14:textId="77777777" w:rsidTr="002C4810">
        <w:tc>
          <w:tcPr>
            <w:tcW w:w="112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5D90C1AA"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DT</w:t>
            </w:r>
          </w:p>
        </w:tc>
        <w:tc>
          <w:tcPr>
            <w:tcW w:w="325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156276D2"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determiner</w:t>
            </w:r>
          </w:p>
        </w:tc>
        <w:tc>
          <w:tcPr>
            <w:tcW w:w="2948"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7D750484" w14:textId="022BA5A0"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O</w:t>
            </w:r>
          </w:p>
        </w:tc>
      </w:tr>
      <w:tr w:rsidR="002C4810" w:rsidRPr="00DA748A" w14:paraId="1123A403" w14:textId="77777777" w:rsidTr="002C4810">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E9F76B"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EX</w:t>
            </w:r>
          </w:p>
        </w:tc>
        <w:tc>
          <w:tcPr>
            <w:tcW w:w="3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C59E3D"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existential there</w:t>
            </w:r>
          </w:p>
        </w:tc>
        <w:tc>
          <w:tcPr>
            <w:tcW w:w="2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43FE2" w14:textId="3A95B7F8"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i/>
                <w:iCs/>
                <w:color w:val="000000"/>
                <w:szCs w:val="18"/>
              </w:rPr>
              <w:t>I</w:t>
            </w:r>
          </w:p>
        </w:tc>
      </w:tr>
      <w:tr w:rsidR="002C4810" w:rsidRPr="00DA748A" w14:paraId="0262901B" w14:textId="77777777" w:rsidTr="002C4810">
        <w:tc>
          <w:tcPr>
            <w:tcW w:w="112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1F57B194"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FW</w:t>
            </w:r>
          </w:p>
        </w:tc>
        <w:tc>
          <w:tcPr>
            <w:tcW w:w="325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02442DDF"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foreign word</w:t>
            </w:r>
          </w:p>
        </w:tc>
        <w:tc>
          <w:tcPr>
            <w:tcW w:w="2948"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0CA072D8" w14:textId="324D1D7E"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O</w:t>
            </w:r>
          </w:p>
        </w:tc>
      </w:tr>
      <w:tr w:rsidR="002C4810" w:rsidRPr="00DA748A" w14:paraId="7868EC10" w14:textId="77777777" w:rsidTr="002C4810">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3F18CB"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IN</w:t>
            </w:r>
          </w:p>
        </w:tc>
        <w:tc>
          <w:tcPr>
            <w:tcW w:w="3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A6E8CA"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preposition/subordinating conjunction</w:t>
            </w:r>
          </w:p>
        </w:tc>
        <w:tc>
          <w:tcPr>
            <w:tcW w:w="2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D440F" w14:textId="5756EA30"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R</w:t>
            </w:r>
          </w:p>
        </w:tc>
      </w:tr>
      <w:tr w:rsidR="002C4810" w:rsidRPr="00DA748A" w14:paraId="479F2A2B" w14:textId="77777777" w:rsidTr="002C4810">
        <w:tc>
          <w:tcPr>
            <w:tcW w:w="112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6C352010"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JJ</w:t>
            </w:r>
          </w:p>
        </w:tc>
        <w:tc>
          <w:tcPr>
            <w:tcW w:w="325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4D1C0890"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adjective</w:t>
            </w:r>
          </w:p>
        </w:tc>
        <w:tc>
          <w:tcPr>
            <w:tcW w:w="2948"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478154CD" w14:textId="3FC8F5DB"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J</w:t>
            </w:r>
          </w:p>
        </w:tc>
      </w:tr>
      <w:tr w:rsidR="002C4810" w:rsidRPr="00DA748A" w14:paraId="69AEA6CB" w14:textId="77777777" w:rsidTr="002C4810">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218A77"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JJR</w:t>
            </w:r>
          </w:p>
        </w:tc>
        <w:tc>
          <w:tcPr>
            <w:tcW w:w="3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C9BEB6"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adjective, comparative</w:t>
            </w:r>
          </w:p>
        </w:tc>
        <w:tc>
          <w:tcPr>
            <w:tcW w:w="2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A630E6" w14:textId="08167B7D"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J</w:t>
            </w:r>
          </w:p>
        </w:tc>
      </w:tr>
      <w:tr w:rsidR="002C4810" w:rsidRPr="00DA748A" w14:paraId="5DEAECE7" w14:textId="77777777" w:rsidTr="002C4810">
        <w:tc>
          <w:tcPr>
            <w:tcW w:w="112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6C419F46"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JJS</w:t>
            </w:r>
          </w:p>
        </w:tc>
        <w:tc>
          <w:tcPr>
            <w:tcW w:w="325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2C881EFE"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adjective, superlative</w:t>
            </w:r>
          </w:p>
        </w:tc>
        <w:tc>
          <w:tcPr>
            <w:tcW w:w="2948"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7D19B2BD" w14:textId="7B685B9D"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J</w:t>
            </w:r>
          </w:p>
        </w:tc>
      </w:tr>
      <w:tr w:rsidR="002C4810" w:rsidRPr="00DA748A" w14:paraId="1DCF18EF" w14:textId="77777777" w:rsidTr="002C4810">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8F37A8"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LS</w:t>
            </w:r>
          </w:p>
        </w:tc>
        <w:tc>
          <w:tcPr>
            <w:tcW w:w="3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6E46C"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list marker</w:t>
            </w:r>
          </w:p>
        </w:tc>
        <w:tc>
          <w:tcPr>
            <w:tcW w:w="2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85EC83" w14:textId="76D6494A"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O</w:t>
            </w:r>
          </w:p>
        </w:tc>
      </w:tr>
      <w:tr w:rsidR="002C4810" w:rsidRPr="00DA748A" w14:paraId="40D76A52" w14:textId="77777777" w:rsidTr="002C4810">
        <w:tc>
          <w:tcPr>
            <w:tcW w:w="112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2CFC5D45"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MD</w:t>
            </w:r>
          </w:p>
        </w:tc>
        <w:tc>
          <w:tcPr>
            <w:tcW w:w="325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6892EEBD"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modal</w:t>
            </w:r>
          </w:p>
        </w:tc>
        <w:tc>
          <w:tcPr>
            <w:tcW w:w="2948"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67DDBE38" w14:textId="0FD7917D"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V</w:t>
            </w:r>
          </w:p>
        </w:tc>
      </w:tr>
      <w:tr w:rsidR="002C4810" w:rsidRPr="00DA748A" w14:paraId="5FAE18E3" w14:textId="77777777" w:rsidTr="002C4810">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16AEEC"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NN</w:t>
            </w:r>
          </w:p>
        </w:tc>
        <w:tc>
          <w:tcPr>
            <w:tcW w:w="3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415320"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noun, singular or mass</w:t>
            </w:r>
          </w:p>
        </w:tc>
        <w:tc>
          <w:tcPr>
            <w:tcW w:w="2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1EBFBA" w14:textId="659F223F"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N</w:t>
            </w:r>
          </w:p>
        </w:tc>
      </w:tr>
      <w:tr w:rsidR="002C4810" w:rsidRPr="00DA748A" w14:paraId="2D003515" w14:textId="77777777" w:rsidTr="002C4810">
        <w:tc>
          <w:tcPr>
            <w:tcW w:w="112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34FD9FE5"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NNS</w:t>
            </w:r>
          </w:p>
        </w:tc>
        <w:tc>
          <w:tcPr>
            <w:tcW w:w="325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00EBEF75"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noun plural</w:t>
            </w:r>
          </w:p>
        </w:tc>
        <w:tc>
          <w:tcPr>
            <w:tcW w:w="2948"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764E181E" w14:textId="60819AD3"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N</w:t>
            </w:r>
          </w:p>
        </w:tc>
      </w:tr>
      <w:tr w:rsidR="002C4810" w:rsidRPr="00DA748A" w14:paraId="1CDE4931" w14:textId="77777777" w:rsidTr="002C4810">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012125"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NNP</w:t>
            </w:r>
          </w:p>
        </w:tc>
        <w:tc>
          <w:tcPr>
            <w:tcW w:w="3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618353"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proper noun, singular</w:t>
            </w:r>
          </w:p>
        </w:tc>
        <w:tc>
          <w:tcPr>
            <w:tcW w:w="2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F7DCCD" w14:textId="651F1229"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N</w:t>
            </w:r>
          </w:p>
        </w:tc>
      </w:tr>
      <w:tr w:rsidR="002C4810" w:rsidRPr="00DA748A" w14:paraId="0BC821D4" w14:textId="77777777" w:rsidTr="002C4810">
        <w:tc>
          <w:tcPr>
            <w:tcW w:w="112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16AA906E"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NNPS</w:t>
            </w:r>
          </w:p>
        </w:tc>
        <w:tc>
          <w:tcPr>
            <w:tcW w:w="325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28739C36"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proper noun, plural</w:t>
            </w:r>
          </w:p>
        </w:tc>
        <w:tc>
          <w:tcPr>
            <w:tcW w:w="2948"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763C8BB2" w14:textId="18273A5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N</w:t>
            </w:r>
          </w:p>
        </w:tc>
      </w:tr>
      <w:tr w:rsidR="002C4810" w:rsidRPr="00DA748A" w14:paraId="0E4205B3" w14:textId="77777777" w:rsidTr="002C4810">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C686BA"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PDT</w:t>
            </w:r>
          </w:p>
        </w:tc>
        <w:tc>
          <w:tcPr>
            <w:tcW w:w="3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2B56B4"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predeterminer</w:t>
            </w:r>
          </w:p>
        </w:tc>
        <w:tc>
          <w:tcPr>
            <w:tcW w:w="2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A9F5A8" w14:textId="0DDD6AE9"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i/>
                <w:iCs/>
                <w:color w:val="000000"/>
                <w:szCs w:val="18"/>
              </w:rPr>
              <w:t>O</w:t>
            </w:r>
          </w:p>
        </w:tc>
      </w:tr>
      <w:tr w:rsidR="002C4810" w:rsidRPr="00DA748A" w14:paraId="688F0F0E" w14:textId="77777777" w:rsidTr="002C4810">
        <w:tc>
          <w:tcPr>
            <w:tcW w:w="112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15E16B70"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POS</w:t>
            </w:r>
          </w:p>
        </w:tc>
        <w:tc>
          <w:tcPr>
            <w:tcW w:w="325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03E35F23"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possessive ending</w:t>
            </w:r>
          </w:p>
        </w:tc>
        <w:tc>
          <w:tcPr>
            <w:tcW w:w="2948"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44C58513" w14:textId="5DC39354"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O</w:t>
            </w:r>
          </w:p>
        </w:tc>
      </w:tr>
      <w:tr w:rsidR="002C4810" w:rsidRPr="00DA748A" w14:paraId="1736D789" w14:textId="77777777" w:rsidTr="002C4810">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16E2B"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PRP</w:t>
            </w:r>
          </w:p>
        </w:tc>
        <w:tc>
          <w:tcPr>
            <w:tcW w:w="3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2C388C"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personal pronoun</w:t>
            </w:r>
          </w:p>
        </w:tc>
        <w:tc>
          <w:tcPr>
            <w:tcW w:w="2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820CEF" w14:textId="1883688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U</w:t>
            </w:r>
          </w:p>
        </w:tc>
      </w:tr>
      <w:tr w:rsidR="002C4810" w:rsidRPr="00DA748A" w14:paraId="08FDFA64" w14:textId="77777777" w:rsidTr="002C4810">
        <w:tc>
          <w:tcPr>
            <w:tcW w:w="112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2DF76AC7"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PRP$</w:t>
            </w:r>
          </w:p>
        </w:tc>
        <w:tc>
          <w:tcPr>
            <w:tcW w:w="325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07C81D21"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possessive pronoun</w:t>
            </w:r>
          </w:p>
        </w:tc>
        <w:tc>
          <w:tcPr>
            <w:tcW w:w="2948"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23121D62" w14:textId="4AECFDD2"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U</w:t>
            </w:r>
          </w:p>
        </w:tc>
      </w:tr>
      <w:tr w:rsidR="002C4810" w:rsidRPr="00DA748A" w14:paraId="001EC682" w14:textId="77777777" w:rsidTr="002C4810">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7B943D"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RB</w:t>
            </w:r>
          </w:p>
        </w:tc>
        <w:tc>
          <w:tcPr>
            <w:tcW w:w="3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F2ADB2"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adverb</w:t>
            </w:r>
          </w:p>
        </w:tc>
        <w:tc>
          <w:tcPr>
            <w:tcW w:w="2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FE4EB8" w14:textId="5573EE0F"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A</w:t>
            </w:r>
          </w:p>
        </w:tc>
      </w:tr>
      <w:tr w:rsidR="002C4810" w:rsidRPr="00DA748A" w14:paraId="03587790" w14:textId="77777777" w:rsidTr="002C4810">
        <w:tc>
          <w:tcPr>
            <w:tcW w:w="112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37B21EA7"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RBR</w:t>
            </w:r>
          </w:p>
        </w:tc>
        <w:tc>
          <w:tcPr>
            <w:tcW w:w="325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474EB3B4"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adverb, comparative</w:t>
            </w:r>
          </w:p>
        </w:tc>
        <w:tc>
          <w:tcPr>
            <w:tcW w:w="2948"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3150C9BF" w14:textId="122A4699"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A</w:t>
            </w:r>
          </w:p>
        </w:tc>
      </w:tr>
      <w:tr w:rsidR="002C4810" w:rsidRPr="00DA748A" w14:paraId="7CB1D235" w14:textId="77777777" w:rsidTr="002C4810">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EF7440"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RBS</w:t>
            </w:r>
          </w:p>
        </w:tc>
        <w:tc>
          <w:tcPr>
            <w:tcW w:w="3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4BAA25"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adverb, superlative</w:t>
            </w:r>
          </w:p>
        </w:tc>
        <w:tc>
          <w:tcPr>
            <w:tcW w:w="2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CB20B0" w14:textId="23BE88AB"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A</w:t>
            </w:r>
          </w:p>
        </w:tc>
      </w:tr>
      <w:tr w:rsidR="002C4810" w:rsidRPr="00DA748A" w14:paraId="11579CCA" w14:textId="77777777" w:rsidTr="002C4810">
        <w:tc>
          <w:tcPr>
            <w:tcW w:w="112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4CDA2607"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RP</w:t>
            </w:r>
          </w:p>
        </w:tc>
        <w:tc>
          <w:tcPr>
            <w:tcW w:w="325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67F1AE3C"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particle</w:t>
            </w:r>
          </w:p>
        </w:tc>
        <w:tc>
          <w:tcPr>
            <w:tcW w:w="2948"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3DB62FE1" w14:textId="2A808391"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R</w:t>
            </w:r>
          </w:p>
        </w:tc>
      </w:tr>
      <w:tr w:rsidR="002C4810" w:rsidRPr="00DA748A" w14:paraId="1741B927" w14:textId="77777777" w:rsidTr="002C4810">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6A0E3"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TO</w:t>
            </w:r>
          </w:p>
        </w:tc>
        <w:tc>
          <w:tcPr>
            <w:tcW w:w="3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F70474"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to</w:t>
            </w:r>
          </w:p>
        </w:tc>
        <w:tc>
          <w:tcPr>
            <w:tcW w:w="2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727D67" w14:textId="644AEB56"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i/>
                <w:iCs/>
                <w:color w:val="000000"/>
                <w:szCs w:val="18"/>
              </w:rPr>
              <w:t>C</w:t>
            </w:r>
          </w:p>
        </w:tc>
      </w:tr>
      <w:tr w:rsidR="002C4810" w:rsidRPr="00DA748A" w14:paraId="06BCCA88" w14:textId="77777777" w:rsidTr="002C4810">
        <w:tc>
          <w:tcPr>
            <w:tcW w:w="112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4F68D3C0"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UH</w:t>
            </w:r>
          </w:p>
        </w:tc>
        <w:tc>
          <w:tcPr>
            <w:tcW w:w="325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03904AA4"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interjection</w:t>
            </w:r>
          </w:p>
        </w:tc>
        <w:tc>
          <w:tcPr>
            <w:tcW w:w="2948"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518C198B" w14:textId="3816820A"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I</w:t>
            </w:r>
          </w:p>
        </w:tc>
      </w:tr>
      <w:tr w:rsidR="002C4810" w:rsidRPr="00DA748A" w14:paraId="35182555" w14:textId="77777777" w:rsidTr="002C4810">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27F80"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VB</w:t>
            </w:r>
          </w:p>
        </w:tc>
        <w:tc>
          <w:tcPr>
            <w:tcW w:w="3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D21EE7"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verb, base form</w:t>
            </w:r>
          </w:p>
        </w:tc>
        <w:tc>
          <w:tcPr>
            <w:tcW w:w="2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F84FBF" w14:textId="064A204A"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V</w:t>
            </w:r>
          </w:p>
        </w:tc>
      </w:tr>
      <w:tr w:rsidR="002C4810" w:rsidRPr="00DA748A" w14:paraId="655139F8" w14:textId="77777777" w:rsidTr="002C4810">
        <w:tc>
          <w:tcPr>
            <w:tcW w:w="112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7A5D0AA3"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VBD</w:t>
            </w:r>
          </w:p>
        </w:tc>
        <w:tc>
          <w:tcPr>
            <w:tcW w:w="325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5E6E0A78"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verb, past tense</w:t>
            </w:r>
          </w:p>
        </w:tc>
        <w:tc>
          <w:tcPr>
            <w:tcW w:w="2948"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3E949627" w14:textId="574A4E40"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V</w:t>
            </w:r>
          </w:p>
        </w:tc>
      </w:tr>
      <w:tr w:rsidR="002C4810" w:rsidRPr="00DA748A" w14:paraId="24C2F23A" w14:textId="77777777" w:rsidTr="002C4810">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29DD32"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VBG</w:t>
            </w:r>
          </w:p>
        </w:tc>
        <w:tc>
          <w:tcPr>
            <w:tcW w:w="3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17BBE6"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verb, gerund/present participle</w:t>
            </w:r>
          </w:p>
        </w:tc>
        <w:tc>
          <w:tcPr>
            <w:tcW w:w="2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066C2" w14:textId="7326AD2D"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V</w:t>
            </w:r>
          </w:p>
        </w:tc>
      </w:tr>
      <w:tr w:rsidR="002C4810" w:rsidRPr="00DA748A" w14:paraId="54FE65F9" w14:textId="77777777" w:rsidTr="002C4810">
        <w:tc>
          <w:tcPr>
            <w:tcW w:w="112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65D35510"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VBN</w:t>
            </w:r>
          </w:p>
        </w:tc>
        <w:tc>
          <w:tcPr>
            <w:tcW w:w="325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77733747"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verb, past participle</w:t>
            </w:r>
          </w:p>
        </w:tc>
        <w:tc>
          <w:tcPr>
            <w:tcW w:w="2948"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1A1C9149" w14:textId="60551EAD"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V</w:t>
            </w:r>
          </w:p>
        </w:tc>
      </w:tr>
      <w:tr w:rsidR="002C4810" w:rsidRPr="00DA748A" w14:paraId="1DD69734" w14:textId="77777777" w:rsidTr="002C4810">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9AF419"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VBP</w:t>
            </w:r>
          </w:p>
        </w:tc>
        <w:tc>
          <w:tcPr>
            <w:tcW w:w="3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933979"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verb, sing. present, non-3d</w:t>
            </w:r>
          </w:p>
        </w:tc>
        <w:tc>
          <w:tcPr>
            <w:tcW w:w="2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10C15C" w14:textId="70C9DA89"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V</w:t>
            </w:r>
          </w:p>
        </w:tc>
      </w:tr>
      <w:tr w:rsidR="002C4810" w:rsidRPr="00DA748A" w14:paraId="0BA47C4B" w14:textId="77777777" w:rsidTr="002C4810">
        <w:tc>
          <w:tcPr>
            <w:tcW w:w="112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4C7362E2"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VBZ</w:t>
            </w:r>
          </w:p>
        </w:tc>
        <w:tc>
          <w:tcPr>
            <w:tcW w:w="327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01A55A09"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verb, 3rd person sing. present</w:t>
            </w:r>
          </w:p>
        </w:tc>
        <w:tc>
          <w:tcPr>
            <w:tcW w:w="292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3F7BCE41" w14:textId="0B473BFA"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V</w:t>
            </w:r>
          </w:p>
        </w:tc>
      </w:tr>
      <w:tr w:rsidR="002C4810" w:rsidRPr="00DA748A" w14:paraId="2B1DD87D" w14:textId="77777777" w:rsidTr="002C4810">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0FEAC"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WDT</w:t>
            </w:r>
          </w:p>
        </w:tc>
        <w:tc>
          <w:tcPr>
            <w:tcW w:w="3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76D385"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wh-determiner</w:t>
            </w:r>
          </w:p>
        </w:tc>
        <w:tc>
          <w:tcPr>
            <w:tcW w:w="2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9D504A" w14:textId="50703540"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O</w:t>
            </w:r>
          </w:p>
        </w:tc>
      </w:tr>
      <w:tr w:rsidR="002C4810" w:rsidRPr="00DA748A" w14:paraId="4A598F95" w14:textId="77777777" w:rsidTr="002C4810">
        <w:tc>
          <w:tcPr>
            <w:tcW w:w="112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3306F054"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WP</w:t>
            </w:r>
          </w:p>
        </w:tc>
        <w:tc>
          <w:tcPr>
            <w:tcW w:w="325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2C3E93D8"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wh-pronoun</w:t>
            </w:r>
          </w:p>
        </w:tc>
        <w:tc>
          <w:tcPr>
            <w:tcW w:w="2948"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77BA8A53" w14:textId="22237432"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U</w:t>
            </w:r>
          </w:p>
        </w:tc>
      </w:tr>
      <w:tr w:rsidR="002C4810" w:rsidRPr="00DA748A" w14:paraId="6F90E7BE" w14:textId="77777777" w:rsidTr="002C4810">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E623AA"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WP$</w:t>
            </w:r>
          </w:p>
        </w:tc>
        <w:tc>
          <w:tcPr>
            <w:tcW w:w="3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F3171C"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possessive wh-pronoun</w:t>
            </w:r>
          </w:p>
        </w:tc>
        <w:tc>
          <w:tcPr>
            <w:tcW w:w="2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CA6BA9" w14:textId="3F32F1A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U</w:t>
            </w:r>
          </w:p>
        </w:tc>
      </w:tr>
      <w:tr w:rsidR="002C4810" w:rsidRPr="00DA748A" w14:paraId="297824E0" w14:textId="77777777" w:rsidTr="002C4810">
        <w:tc>
          <w:tcPr>
            <w:tcW w:w="112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25174A74"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WRB</w:t>
            </w:r>
          </w:p>
        </w:tc>
        <w:tc>
          <w:tcPr>
            <w:tcW w:w="3259"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0990034F" w14:textId="7777777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wh-abverb</w:t>
            </w:r>
          </w:p>
        </w:tc>
        <w:tc>
          <w:tcPr>
            <w:tcW w:w="2948" w:type="dxa"/>
            <w:tcBorders>
              <w:top w:val="single" w:sz="8" w:space="0" w:color="A3A3A3"/>
              <w:left w:val="single" w:sz="8" w:space="0" w:color="A3A3A3"/>
              <w:bottom w:val="single" w:sz="8" w:space="0" w:color="A3A3A3"/>
              <w:right w:val="single" w:sz="8" w:space="0" w:color="A3A3A3"/>
            </w:tcBorders>
            <w:shd w:val="clear" w:color="auto" w:fill="F7F7F7"/>
            <w:tcMar>
              <w:top w:w="80" w:type="dxa"/>
              <w:left w:w="80" w:type="dxa"/>
              <w:bottom w:w="80" w:type="dxa"/>
              <w:right w:w="80" w:type="dxa"/>
            </w:tcMar>
            <w:hideMark/>
          </w:tcPr>
          <w:p w14:paraId="74DBA5E4" w14:textId="08154297" w:rsidR="002C4810" w:rsidRPr="00DA748A" w:rsidRDefault="002C4810" w:rsidP="002C4810">
            <w:pPr>
              <w:spacing w:after="0"/>
              <w:jc w:val="left"/>
              <w:rPr>
                <w:rFonts w:asciiTheme="minorHAnsi" w:hAnsiTheme="minorHAnsi" w:cstheme="minorHAnsi"/>
                <w:color w:val="000000"/>
                <w:szCs w:val="18"/>
              </w:rPr>
            </w:pPr>
            <w:r w:rsidRPr="00DA748A">
              <w:rPr>
                <w:rFonts w:asciiTheme="minorHAnsi" w:hAnsiTheme="minorHAnsi" w:cstheme="minorHAnsi"/>
                <w:color w:val="000000"/>
                <w:szCs w:val="18"/>
              </w:rPr>
              <w:t>A</w:t>
            </w:r>
          </w:p>
        </w:tc>
      </w:tr>
    </w:tbl>
    <w:p w14:paraId="1194A3A3" w14:textId="4AD1CBCF" w:rsidR="002C4810" w:rsidRPr="00DA748A" w:rsidRDefault="00A77E3B" w:rsidP="002C4810">
      <w:pPr>
        <w:rPr>
          <w:rFonts w:asciiTheme="minorHAnsi" w:hAnsiTheme="minorHAnsi" w:cstheme="minorHAnsi"/>
          <w:sz w:val="22"/>
          <w:szCs w:val="22"/>
        </w:rPr>
      </w:pPr>
      <w:r w:rsidRPr="00DA748A">
        <w:rPr>
          <w:rFonts w:asciiTheme="minorHAnsi" w:hAnsiTheme="minorHAnsi" w:cstheme="minorHAnsi"/>
          <w:sz w:val="22"/>
          <w:szCs w:val="22"/>
        </w:rPr>
        <w:t>Where, N- Noun, J- adjective, V – Verb, A – Adverb, R- pReposition, C – Conjunction, U – pronoun, I – Interjection, O – Other</w:t>
      </w:r>
    </w:p>
    <w:p w14:paraId="596DCB63" w14:textId="3106E9E1" w:rsidR="00A77E3B" w:rsidRPr="00DA748A" w:rsidRDefault="00A77E3B" w:rsidP="002C4810">
      <w:pPr>
        <w:rPr>
          <w:rFonts w:asciiTheme="minorHAnsi" w:hAnsiTheme="minorHAnsi" w:cstheme="minorHAnsi"/>
          <w:sz w:val="22"/>
          <w:szCs w:val="22"/>
        </w:rPr>
      </w:pPr>
      <w:r w:rsidRPr="00DA748A">
        <w:rPr>
          <w:rFonts w:asciiTheme="minorHAnsi" w:hAnsiTheme="minorHAnsi" w:cstheme="minorHAnsi"/>
          <w:sz w:val="22"/>
          <w:szCs w:val="22"/>
        </w:rPr>
        <w:t>I did this for two reasons, to reduce the dimensions of 32 NLTK POS to 10 Common English Language POS, and the other reason was to use MRC Contextual Status of the token.</w:t>
      </w:r>
    </w:p>
    <w:p w14:paraId="71471C6D" w14:textId="48CEB3C6" w:rsidR="00A77E3B" w:rsidRPr="00DA748A" w:rsidRDefault="00A77E3B" w:rsidP="002C4810">
      <w:pPr>
        <w:rPr>
          <w:rFonts w:asciiTheme="minorHAnsi" w:hAnsiTheme="minorHAnsi" w:cstheme="minorHAnsi"/>
          <w:sz w:val="22"/>
          <w:szCs w:val="22"/>
        </w:rPr>
      </w:pPr>
      <w:r w:rsidRPr="00DA748A">
        <w:rPr>
          <w:rFonts w:asciiTheme="minorHAnsi" w:hAnsiTheme="minorHAnsi" w:cstheme="minorHAnsi"/>
          <w:sz w:val="22"/>
          <w:szCs w:val="22"/>
        </w:rPr>
        <w:t xml:space="preserve">I build TF vectorizer which takes care or normalization across documents. </w:t>
      </w:r>
    </w:p>
    <w:p w14:paraId="3CD3825B" w14:textId="1F12A099" w:rsidR="00A77E3B" w:rsidRPr="00DA748A" w:rsidRDefault="00A77E3B" w:rsidP="00A77E3B">
      <w:pPr>
        <w:pStyle w:val="Heading4"/>
        <w:rPr>
          <w:rFonts w:asciiTheme="minorHAnsi" w:hAnsiTheme="minorHAnsi" w:cstheme="minorHAnsi"/>
          <w:b/>
          <w:i w:val="0"/>
        </w:rPr>
      </w:pPr>
      <w:r w:rsidRPr="00DA748A">
        <w:rPr>
          <w:rFonts w:asciiTheme="minorHAnsi" w:hAnsiTheme="minorHAnsi" w:cstheme="minorHAnsi"/>
          <w:b/>
          <w:i w:val="0"/>
        </w:rPr>
        <w:t xml:space="preserve"> Word Count, Character Count, Sentence Count</w:t>
      </w:r>
    </w:p>
    <w:p w14:paraId="59A884F0" w14:textId="77777777" w:rsidR="00A77E3B" w:rsidRPr="00DA748A" w:rsidRDefault="00A77E3B" w:rsidP="00A77E3B">
      <w:pPr>
        <w:pStyle w:val="ListParagraph"/>
        <w:numPr>
          <w:ilvl w:val="0"/>
          <w:numId w:val="42"/>
        </w:numPr>
        <w:rPr>
          <w:rFonts w:cstheme="minorHAnsi"/>
        </w:rPr>
      </w:pPr>
      <w:r w:rsidRPr="00DA748A">
        <w:rPr>
          <w:rFonts w:cstheme="minorHAnsi"/>
        </w:rPr>
        <w:t>Word count is inherently handled in POS frequency when I use TF for normalizing.</w:t>
      </w:r>
    </w:p>
    <w:p w14:paraId="28A7E03B" w14:textId="58A6C6FC" w:rsidR="00A77E3B" w:rsidRPr="00DA748A" w:rsidRDefault="00A77E3B" w:rsidP="00A77E3B">
      <w:pPr>
        <w:pStyle w:val="ListParagraph"/>
        <w:numPr>
          <w:ilvl w:val="0"/>
          <w:numId w:val="42"/>
        </w:numPr>
        <w:rPr>
          <w:rFonts w:cstheme="minorHAnsi"/>
        </w:rPr>
      </w:pPr>
      <w:r w:rsidRPr="00DA748A">
        <w:rPr>
          <w:rFonts w:cstheme="minorHAnsi"/>
        </w:rPr>
        <w:t xml:space="preserve">I didn’t use character count and sentence counts because of the inappropriate format of data. It was not possible to normalize this information, so I discarded them. </w:t>
      </w:r>
    </w:p>
    <w:p w14:paraId="112CA76A" w14:textId="22607BC3" w:rsidR="00A77E3B" w:rsidRPr="00DA748A" w:rsidRDefault="00A77E3B" w:rsidP="00A77E3B">
      <w:pPr>
        <w:pStyle w:val="ListParagraph"/>
        <w:numPr>
          <w:ilvl w:val="0"/>
          <w:numId w:val="42"/>
        </w:numPr>
        <w:rPr>
          <w:rFonts w:cstheme="minorHAnsi"/>
        </w:rPr>
      </w:pPr>
      <w:r w:rsidRPr="00DA748A">
        <w:rPr>
          <w:rFonts w:cstheme="minorHAnsi"/>
        </w:rPr>
        <w:t>Punctuation mark frequency is also handled in POS.</w:t>
      </w:r>
    </w:p>
    <w:p w14:paraId="6A789F5C" w14:textId="45777A83" w:rsidR="00A77E3B" w:rsidRPr="00DA748A" w:rsidRDefault="00693E93" w:rsidP="00A77E3B">
      <w:pPr>
        <w:pStyle w:val="Heading4"/>
        <w:rPr>
          <w:rFonts w:asciiTheme="minorHAnsi" w:hAnsiTheme="minorHAnsi" w:cstheme="minorHAnsi"/>
          <w:b/>
          <w:i w:val="0"/>
        </w:rPr>
      </w:pPr>
      <w:r w:rsidRPr="00DA748A">
        <w:rPr>
          <w:rFonts w:asciiTheme="minorHAnsi" w:hAnsiTheme="minorHAnsi" w:cstheme="minorHAnsi"/>
          <w:b/>
          <w:i w:val="0"/>
        </w:rPr>
        <w:t>Readability Features</w:t>
      </w:r>
    </w:p>
    <w:p w14:paraId="13A3C078" w14:textId="329C1BED" w:rsidR="00693E93" w:rsidRPr="00DA748A" w:rsidRDefault="00693E93" w:rsidP="00693E93">
      <w:pPr>
        <w:rPr>
          <w:rFonts w:asciiTheme="minorHAnsi" w:hAnsiTheme="minorHAnsi" w:cstheme="minorHAnsi"/>
          <w:sz w:val="22"/>
          <w:szCs w:val="22"/>
        </w:rPr>
      </w:pPr>
      <w:r w:rsidRPr="00DA748A">
        <w:rPr>
          <w:rFonts w:asciiTheme="minorHAnsi" w:hAnsiTheme="minorHAnsi" w:cstheme="minorHAnsi"/>
          <w:sz w:val="22"/>
          <w:szCs w:val="22"/>
        </w:rPr>
        <w:t xml:space="preserve">I explored different readability features as they were used in some papers of PAN competition. But I found that of no use because they were not representative of Gender and also for Age, they could have helped for age range of 3 – 18 years. So they can’t be used for age prediction task as well. </w:t>
      </w:r>
    </w:p>
    <w:p w14:paraId="29E80FDE" w14:textId="724E52B3" w:rsidR="00693E93" w:rsidRPr="00DA748A" w:rsidRDefault="00693E93" w:rsidP="00693E93">
      <w:pPr>
        <w:rPr>
          <w:rFonts w:asciiTheme="minorHAnsi" w:hAnsiTheme="minorHAnsi" w:cstheme="minorHAnsi"/>
          <w:sz w:val="22"/>
          <w:szCs w:val="22"/>
        </w:rPr>
      </w:pPr>
      <w:r w:rsidRPr="00DA748A">
        <w:rPr>
          <w:rFonts w:asciiTheme="minorHAnsi" w:hAnsiTheme="minorHAnsi" w:cstheme="minorHAnsi"/>
          <w:sz w:val="22"/>
          <w:szCs w:val="22"/>
        </w:rPr>
        <w:t>The papers which used this information didn’t quite gain any advantage using these features. Their performance was avg to below avg only.</w:t>
      </w:r>
    </w:p>
    <w:p w14:paraId="41C79237" w14:textId="2D101D61" w:rsidR="00693E93" w:rsidRPr="00DA748A" w:rsidRDefault="00693E93" w:rsidP="00693E93">
      <w:pPr>
        <w:pStyle w:val="Heading4"/>
        <w:rPr>
          <w:rFonts w:asciiTheme="minorHAnsi" w:hAnsiTheme="minorHAnsi" w:cstheme="minorHAnsi"/>
          <w:b/>
          <w:i w:val="0"/>
        </w:rPr>
      </w:pPr>
      <w:r w:rsidRPr="00DA748A">
        <w:rPr>
          <w:rFonts w:asciiTheme="minorHAnsi" w:hAnsiTheme="minorHAnsi" w:cstheme="minorHAnsi"/>
          <w:b/>
          <w:i w:val="0"/>
        </w:rPr>
        <w:lastRenderedPageBreak/>
        <w:t>MRC Contexual Status</w:t>
      </w:r>
    </w:p>
    <w:p w14:paraId="5E43CC75" w14:textId="26EDEF7F" w:rsidR="00693E93" w:rsidRPr="00DA748A" w:rsidRDefault="00693E93" w:rsidP="00693E93">
      <w:pPr>
        <w:rPr>
          <w:rFonts w:asciiTheme="minorHAnsi" w:hAnsiTheme="minorHAnsi" w:cstheme="minorHAnsi"/>
          <w:sz w:val="22"/>
          <w:szCs w:val="22"/>
        </w:rPr>
      </w:pPr>
      <w:r w:rsidRPr="00DA748A">
        <w:rPr>
          <w:rFonts w:asciiTheme="minorHAnsi" w:hAnsiTheme="minorHAnsi" w:cstheme="minorHAnsi"/>
          <w:sz w:val="22"/>
          <w:szCs w:val="22"/>
        </w:rPr>
        <w:t>These features can provide stylistic information about the text. According to this features, a single word can be classified into following categories:</w:t>
      </w:r>
    </w:p>
    <w:p w14:paraId="4F4F049B" w14:textId="77777777" w:rsidR="00693E93" w:rsidRPr="00DA748A" w:rsidRDefault="00693E93" w:rsidP="00693E93">
      <w:pPr>
        <w:pStyle w:val="ListParagraph"/>
        <w:numPr>
          <w:ilvl w:val="0"/>
          <w:numId w:val="43"/>
        </w:numPr>
        <w:rPr>
          <w:rFonts w:cstheme="minorHAnsi"/>
          <w:sz w:val="20"/>
          <w:szCs w:val="20"/>
        </w:rPr>
      </w:pPr>
      <w:r w:rsidRPr="00DA748A">
        <w:rPr>
          <w:rFonts w:cstheme="minorHAnsi"/>
          <w:sz w:val="20"/>
          <w:szCs w:val="20"/>
        </w:rPr>
        <w:t>Specialised,</w:t>
      </w:r>
    </w:p>
    <w:p w14:paraId="67EA9992" w14:textId="77777777" w:rsidR="00693E93" w:rsidRPr="00DA748A" w:rsidRDefault="00693E93" w:rsidP="00693E93">
      <w:pPr>
        <w:pStyle w:val="ListParagraph"/>
        <w:numPr>
          <w:ilvl w:val="0"/>
          <w:numId w:val="43"/>
        </w:numPr>
        <w:rPr>
          <w:rFonts w:cstheme="minorHAnsi"/>
          <w:sz w:val="20"/>
          <w:szCs w:val="20"/>
        </w:rPr>
      </w:pPr>
      <w:r w:rsidRPr="00DA748A">
        <w:rPr>
          <w:rFonts w:cstheme="minorHAnsi"/>
          <w:sz w:val="20"/>
          <w:szCs w:val="20"/>
        </w:rPr>
        <w:t xml:space="preserve"> Archaic, </w:t>
      </w:r>
    </w:p>
    <w:p w14:paraId="13916E3E" w14:textId="77777777" w:rsidR="00693E93" w:rsidRPr="00DA748A" w:rsidRDefault="00693E93" w:rsidP="00693E93">
      <w:pPr>
        <w:pStyle w:val="ListParagraph"/>
        <w:numPr>
          <w:ilvl w:val="0"/>
          <w:numId w:val="43"/>
        </w:numPr>
        <w:rPr>
          <w:rFonts w:cstheme="minorHAnsi"/>
          <w:sz w:val="20"/>
          <w:szCs w:val="20"/>
        </w:rPr>
      </w:pPr>
      <w:r w:rsidRPr="00DA748A">
        <w:rPr>
          <w:rFonts w:cstheme="minorHAnsi"/>
          <w:sz w:val="20"/>
          <w:szCs w:val="20"/>
        </w:rPr>
        <w:t xml:space="preserve">Capital, </w:t>
      </w:r>
    </w:p>
    <w:p w14:paraId="06CF6B63" w14:textId="77777777" w:rsidR="00693E93" w:rsidRPr="00DA748A" w:rsidRDefault="00693E93" w:rsidP="00693E93">
      <w:pPr>
        <w:pStyle w:val="ListParagraph"/>
        <w:numPr>
          <w:ilvl w:val="0"/>
          <w:numId w:val="43"/>
        </w:numPr>
        <w:rPr>
          <w:rFonts w:cstheme="minorHAnsi"/>
          <w:sz w:val="20"/>
          <w:szCs w:val="20"/>
        </w:rPr>
      </w:pPr>
      <w:r w:rsidRPr="00DA748A">
        <w:rPr>
          <w:rFonts w:cstheme="minorHAnsi"/>
          <w:sz w:val="20"/>
          <w:szCs w:val="20"/>
        </w:rPr>
        <w:t xml:space="preserve">Dialect, </w:t>
      </w:r>
    </w:p>
    <w:p w14:paraId="598271E7" w14:textId="77777777" w:rsidR="00693E93" w:rsidRPr="00DA748A" w:rsidRDefault="00693E93" w:rsidP="00693E93">
      <w:pPr>
        <w:pStyle w:val="ListParagraph"/>
        <w:numPr>
          <w:ilvl w:val="0"/>
          <w:numId w:val="43"/>
        </w:numPr>
        <w:rPr>
          <w:rFonts w:cstheme="minorHAnsi"/>
          <w:sz w:val="20"/>
          <w:szCs w:val="20"/>
        </w:rPr>
      </w:pPr>
      <w:r w:rsidRPr="00DA748A">
        <w:rPr>
          <w:rFonts w:cstheme="minorHAnsi"/>
          <w:sz w:val="20"/>
          <w:szCs w:val="20"/>
        </w:rPr>
        <w:t xml:space="preserve">nonsEnse, </w:t>
      </w:r>
    </w:p>
    <w:p w14:paraId="6E734F69" w14:textId="77777777" w:rsidR="00693E93" w:rsidRPr="00DA748A" w:rsidRDefault="00693E93" w:rsidP="00693E93">
      <w:pPr>
        <w:pStyle w:val="ListParagraph"/>
        <w:numPr>
          <w:ilvl w:val="0"/>
          <w:numId w:val="43"/>
        </w:numPr>
        <w:rPr>
          <w:rFonts w:cstheme="minorHAnsi"/>
          <w:sz w:val="20"/>
          <w:szCs w:val="20"/>
        </w:rPr>
      </w:pPr>
      <w:r w:rsidRPr="00DA748A">
        <w:rPr>
          <w:rFonts w:cstheme="minorHAnsi"/>
          <w:sz w:val="20"/>
          <w:szCs w:val="20"/>
        </w:rPr>
        <w:t xml:space="preserve">Foreign/Alien, </w:t>
      </w:r>
    </w:p>
    <w:p w14:paraId="7E6EF334" w14:textId="77777777" w:rsidR="00693E93" w:rsidRPr="00DA748A" w:rsidRDefault="00693E93" w:rsidP="00693E93">
      <w:pPr>
        <w:pStyle w:val="ListParagraph"/>
        <w:numPr>
          <w:ilvl w:val="0"/>
          <w:numId w:val="43"/>
        </w:numPr>
        <w:rPr>
          <w:rFonts w:cstheme="minorHAnsi"/>
          <w:sz w:val="20"/>
          <w:szCs w:val="20"/>
        </w:rPr>
      </w:pPr>
      <w:r w:rsidRPr="00DA748A">
        <w:rPr>
          <w:rFonts w:cstheme="minorHAnsi"/>
          <w:sz w:val="20"/>
          <w:szCs w:val="20"/>
        </w:rPr>
        <w:t xml:space="preserve">rHetorical, </w:t>
      </w:r>
    </w:p>
    <w:p w14:paraId="0210623C" w14:textId="77777777" w:rsidR="00693E93" w:rsidRPr="00DA748A" w:rsidRDefault="00693E93" w:rsidP="00693E93">
      <w:pPr>
        <w:pStyle w:val="ListParagraph"/>
        <w:numPr>
          <w:ilvl w:val="0"/>
          <w:numId w:val="43"/>
        </w:numPr>
        <w:rPr>
          <w:rFonts w:cstheme="minorHAnsi"/>
          <w:sz w:val="20"/>
          <w:szCs w:val="20"/>
        </w:rPr>
      </w:pPr>
      <w:r w:rsidRPr="00DA748A">
        <w:rPr>
          <w:rFonts w:cstheme="minorHAnsi"/>
          <w:sz w:val="20"/>
          <w:szCs w:val="20"/>
        </w:rPr>
        <w:t xml:space="preserve">erroNeous, </w:t>
      </w:r>
    </w:p>
    <w:p w14:paraId="7C7BDBDE" w14:textId="77777777" w:rsidR="00693E93" w:rsidRPr="00DA748A" w:rsidRDefault="00693E93" w:rsidP="00693E93">
      <w:pPr>
        <w:pStyle w:val="ListParagraph"/>
        <w:numPr>
          <w:ilvl w:val="0"/>
          <w:numId w:val="43"/>
        </w:numPr>
        <w:rPr>
          <w:rFonts w:cstheme="minorHAnsi"/>
          <w:sz w:val="20"/>
          <w:szCs w:val="20"/>
        </w:rPr>
      </w:pPr>
      <w:r w:rsidRPr="00DA748A">
        <w:rPr>
          <w:rFonts w:cstheme="minorHAnsi"/>
          <w:sz w:val="20"/>
          <w:szCs w:val="20"/>
        </w:rPr>
        <w:t xml:space="preserve">Obsolete, </w:t>
      </w:r>
    </w:p>
    <w:p w14:paraId="6D60D429" w14:textId="77777777" w:rsidR="00693E93" w:rsidRPr="00DA748A" w:rsidRDefault="00693E93" w:rsidP="00693E93">
      <w:pPr>
        <w:pStyle w:val="ListParagraph"/>
        <w:numPr>
          <w:ilvl w:val="0"/>
          <w:numId w:val="43"/>
        </w:numPr>
        <w:rPr>
          <w:rFonts w:cstheme="minorHAnsi"/>
          <w:sz w:val="20"/>
          <w:szCs w:val="20"/>
        </w:rPr>
      </w:pPr>
      <w:r w:rsidRPr="00DA748A">
        <w:rPr>
          <w:rFonts w:cstheme="minorHAnsi"/>
          <w:sz w:val="20"/>
          <w:szCs w:val="20"/>
        </w:rPr>
        <w:t xml:space="preserve">Poetical, </w:t>
      </w:r>
    </w:p>
    <w:p w14:paraId="526C517C" w14:textId="77777777" w:rsidR="00693E93" w:rsidRPr="00DA748A" w:rsidRDefault="00693E93" w:rsidP="00693E93">
      <w:pPr>
        <w:pStyle w:val="ListParagraph"/>
        <w:numPr>
          <w:ilvl w:val="0"/>
          <w:numId w:val="43"/>
        </w:numPr>
        <w:rPr>
          <w:rFonts w:cstheme="minorHAnsi"/>
          <w:sz w:val="20"/>
          <w:szCs w:val="20"/>
        </w:rPr>
      </w:pPr>
      <w:r w:rsidRPr="00DA748A">
        <w:rPr>
          <w:rFonts w:cstheme="minorHAnsi"/>
          <w:sz w:val="20"/>
          <w:szCs w:val="20"/>
        </w:rPr>
        <w:t xml:space="preserve">colloQuial, </w:t>
      </w:r>
    </w:p>
    <w:p w14:paraId="4052E7C8" w14:textId="77777777" w:rsidR="00693E93" w:rsidRPr="00DA748A" w:rsidRDefault="00693E93" w:rsidP="00693E93">
      <w:pPr>
        <w:pStyle w:val="ListParagraph"/>
        <w:numPr>
          <w:ilvl w:val="0"/>
          <w:numId w:val="43"/>
        </w:numPr>
        <w:rPr>
          <w:rFonts w:cstheme="minorHAnsi"/>
          <w:sz w:val="20"/>
          <w:szCs w:val="20"/>
        </w:rPr>
      </w:pPr>
      <w:r w:rsidRPr="00DA748A">
        <w:rPr>
          <w:rFonts w:cstheme="minorHAnsi"/>
          <w:sz w:val="20"/>
          <w:szCs w:val="20"/>
        </w:rPr>
        <w:t xml:space="preserve">Rare, </w:t>
      </w:r>
    </w:p>
    <w:p w14:paraId="6134FD0F" w14:textId="77777777" w:rsidR="00693E93" w:rsidRPr="00DA748A" w:rsidRDefault="00693E93" w:rsidP="00693E93">
      <w:pPr>
        <w:pStyle w:val="ListParagraph"/>
        <w:numPr>
          <w:ilvl w:val="0"/>
          <w:numId w:val="43"/>
        </w:numPr>
        <w:rPr>
          <w:rFonts w:cstheme="minorHAnsi"/>
          <w:sz w:val="20"/>
          <w:szCs w:val="20"/>
        </w:rPr>
      </w:pPr>
      <w:r w:rsidRPr="00DA748A">
        <w:rPr>
          <w:rFonts w:cstheme="minorHAnsi"/>
          <w:sz w:val="20"/>
          <w:szCs w:val="20"/>
        </w:rPr>
        <w:t xml:space="preserve">Standard, </w:t>
      </w:r>
    </w:p>
    <w:p w14:paraId="1109A2B2" w14:textId="48DD20C9" w:rsidR="00693E93" w:rsidRPr="00DA748A" w:rsidRDefault="00693E93" w:rsidP="00693E93">
      <w:pPr>
        <w:pStyle w:val="ListParagraph"/>
        <w:numPr>
          <w:ilvl w:val="0"/>
          <w:numId w:val="43"/>
        </w:numPr>
        <w:rPr>
          <w:rFonts w:cstheme="minorHAnsi"/>
          <w:sz w:val="20"/>
          <w:szCs w:val="20"/>
        </w:rPr>
      </w:pPr>
      <w:r w:rsidRPr="00DA748A">
        <w:rPr>
          <w:rFonts w:cstheme="minorHAnsi"/>
          <w:sz w:val="20"/>
          <w:szCs w:val="20"/>
        </w:rPr>
        <w:t>nonce Word</w:t>
      </w:r>
    </w:p>
    <w:p w14:paraId="663F8DEB" w14:textId="28EAB457" w:rsidR="00693E93" w:rsidRPr="00DA748A" w:rsidRDefault="00693E93" w:rsidP="00693E93">
      <w:pPr>
        <w:rPr>
          <w:rFonts w:asciiTheme="minorHAnsi" w:hAnsiTheme="minorHAnsi" w:cstheme="minorHAnsi"/>
          <w:sz w:val="22"/>
          <w:szCs w:val="22"/>
        </w:rPr>
      </w:pPr>
      <w:r w:rsidRPr="00DA748A">
        <w:rPr>
          <w:rFonts w:asciiTheme="minorHAnsi" w:hAnsiTheme="minorHAnsi" w:cstheme="minorHAnsi"/>
          <w:sz w:val="22"/>
          <w:szCs w:val="22"/>
        </w:rPr>
        <w:t xml:space="preserve">Though I wanted to use these strongly, it turned out to be infeasible because of missing labels in MRC Database </w:t>
      </w:r>
      <w:r w:rsidR="00B47BB5" w:rsidRPr="00DA748A">
        <w:rPr>
          <w:rFonts w:asciiTheme="minorHAnsi" w:hAnsiTheme="minorHAnsi" w:cstheme="minorHAnsi"/>
          <w:sz w:val="22"/>
          <w:szCs w:val="22"/>
        </w:rPr>
        <w:t>and many of the words fell into Standard category. So the distribution turned out to be very skewed and as it would have impacted the machine learning heavily, I didn’t use this feature.</w:t>
      </w:r>
    </w:p>
    <w:p w14:paraId="4F154918" w14:textId="182F17E7" w:rsidR="00B47BB5" w:rsidRPr="00DA748A" w:rsidRDefault="00B47BB5" w:rsidP="00B47BB5">
      <w:pPr>
        <w:pStyle w:val="Heading3"/>
        <w:rPr>
          <w:rFonts w:asciiTheme="minorHAnsi" w:hAnsiTheme="minorHAnsi" w:cstheme="minorHAnsi"/>
          <w:b/>
          <w:i w:val="0"/>
        </w:rPr>
      </w:pPr>
      <w:r w:rsidRPr="00DA748A">
        <w:rPr>
          <w:rFonts w:asciiTheme="minorHAnsi" w:hAnsiTheme="minorHAnsi" w:cstheme="minorHAnsi"/>
          <w:b/>
          <w:i w:val="0"/>
        </w:rPr>
        <w:t>Content based features</w:t>
      </w:r>
    </w:p>
    <w:p w14:paraId="61B4C57E" w14:textId="4581DE5C" w:rsidR="001D3644" w:rsidRPr="00DA748A" w:rsidRDefault="001D3644" w:rsidP="001D3644">
      <w:pPr>
        <w:rPr>
          <w:rFonts w:asciiTheme="minorHAnsi" w:hAnsiTheme="minorHAnsi" w:cstheme="minorHAnsi"/>
          <w:sz w:val="22"/>
          <w:szCs w:val="22"/>
        </w:rPr>
      </w:pPr>
      <w:r w:rsidRPr="00DA748A">
        <w:rPr>
          <w:rFonts w:asciiTheme="minorHAnsi" w:hAnsiTheme="minorHAnsi" w:cstheme="minorHAnsi"/>
          <w:sz w:val="22"/>
          <w:szCs w:val="22"/>
        </w:rPr>
        <w:t>I wanted to use these features as less as possible because all online social media has little topic bias. Eg. Teens will talk more about sports and gadgets, middle aged people will talk about job, economy, politics. As my project is for cross genre, content based features can’t work quite well in formal settings like Formal communication, Newspaper articles, research papers etc.</w:t>
      </w:r>
    </w:p>
    <w:p w14:paraId="04C291E5" w14:textId="7B153A38" w:rsidR="00B47BB5" w:rsidRPr="00DA748A" w:rsidRDefault="00B47BB5" w:rsidP="00B47BB5">
      <w:pPr>
        <w:pStyle w:val="Heading4"/>
        <w:rPr>
          <w:rFonts w:asciiTheme="minorHAnsi" w:hAnsiTheme="minorHAnsi" w:cstheme="minorHAnsi"/>
          <w:b/>
          <w:i w:val="0"/>
        </w:rPr>
      </w:pPr>
      <w:r w:rsidRPr="00DA748A">
        <w:rPr>
          <w:rFonts w:asciiTheme="minorHAnsi" w:hAnsiTheme="minorHAnsi" w:cstheme="minorHAnsi"/>
          <w:b/>
          <w:i w:val="0"/>
        </w:rPr>
        <w:t>N-gram TFIDF</w:t>
      </w:r>
    </w:p>
    <w:p w14:paraId="78676B14" w14:textId="1DCF59CB" w:rsidR="00B47BB5" w:rsidRPr="00DA748A" w:rsidRDefault="00B47BB5" w:rsidP="00B47BB5">
      <w:pPr>
        <w:rPr>
          <w:rFonts w:asciiTheme="minorHAnsi" w:hAnsiTheme="minorHAnsi" w:cstheme="minorHAnsi"/>
          <w:sz w:val="22"/>
          <w:szCs w:val="22"/>
        </w:rPr>
      </w:pPr>
      <w:r w:rsidRPr="00DA748A">
        <w:rPr>
          <w:rFonts w:asciiTheme="minorHAnsi" w:hAnsiTheme="minorHAnsi" w:cstheme="minorHAnsi"/>
          <w:sz w:val="22"/>
          <w:szCs w:val="22"/>
        </w:rPr>
        <w:t xml:space="preserve">This was also a common approach by almost everyone in PAN competitions and other studies. I used unigram and bigram as features. </w:t>
      </w:r>
    </w:p>
    <w:p w14:paraId="36B471AD" w14:textId="223C504E" w:rsidR="00AB474E" w:rsidRPr="00DA748A" w:rsidRDefault="00AB474E" w:rsidP="00B47BB5">
      <w:pPr>
        <w:rPr>
          <w:rFonts w:asciiTheme="minorHAnsi" w:hAnsiTheme="minorHAnsi" w:cstheme="minorHAnsi"/>
          <w:sz w:val="22"/>
          <w:szCs w:val="22"/>
        </w:rPr>
      </w:pPr>
      <w:r w:rsidRPr="00DA748A">
        <w:rPr>
          <w:rFonts w:asciiTheme="minorHAnsi" w:hAnsiTheme="minorHAnsi" w:cstheme="minorHAnsi"/>
          <w:sz w:val="22"/>
          <w:szCs w:val="22"/>
        </w:rPr>
        <w:t xml:space="preserve">For TFIDF, I am removing ‘English’ stop words and putting a bound on min and max document frequency to restrict features based on proper token only. I am eliminating tokes having document frequency of &gt;0.5 and &lt;0.5. This gave me appropriate tokens which are actually proper words and found in dictionary. So incorrect words and slangs are eliminated to quite an amount. </w:t>
      </w:r>
    </w:p>
    <w:p w14:paraId="7EE194DA" w14:textId="6750E5E9" w:rsidR="001D3644" w:rsidRPr="00DA748A" w:rsidRDefault="001D3644" w:rsidP="001D3644">
      <w:pPr>
        <w:pStyle w:val="Heading4"/>
        <w:rPr>
          <w:rFonts w:asciiTheme="minorHAnsi" w:hAnsiTheme="minorHAnsi" w:cstheme="minorHAnsi"/>
          <w:b/>
          <w:i w:val="0"/>
        </w:rPr>
      </w:pPr>
      <w:r w:rsidRPr="00DA748A">
        <w:rPr>
          <w:rFonts w:asciiTheme="minorHAnsi" w:hAnsiTheme="minorHAnsi" w:cstheme="minorHAnsi"/>
          <w:b/>
          <w:i w:val="0"/>
        </w:rPr>
        <w:t>Other content based features which were explored but not used</w:t>
      </w:r>
    </w:p>
    <w:p w14:paraId="25910153" w14:textId="0CE5DA42" w:rsidR="001D3644" w:rsidRPr="00DA748A" w:rsidRDefault="001D3644" w:rsidP="00CF4324">
      <w:pPr>
        <w:pStyle w:val="ListParagraph"/>
        <w:numPr>
          <w:ilvl w:val="0"/>
          <w:numId w:val="44"/>
        </w:numPr>
        <w:jc w:val="both"/>
        <w:rPr>
          <w:rFonts w:cstheme="minorHAnsi"/>
        </w:rPr>
      </w:pPr>
      <w:r w:rsidRPr="00DA748A">
        <w:rPr>
          <w:rFonts w:cstheme="minorHAnsi"/>
        </w:rPr>
        <w:t xml:space="preserve">Sentiment Analysis: I did not use this because I thought it would be very biased features for Hotel Review genre. As, most of the reviews will be either positive/neutral. </w:t>
      </w:r>
      <w:r w:rsidR="00CF4324" w:rsidRPr="00DA748A">
        <w:rPr>
          <w:rFonts w:cstheme="minorHAnsi"/>
        </w:rPr>
        <w:t>And other genres are more tend to neutral irrespective of age and gender. I should have quantified this assumption but because of lack of proper library for sentiment analysis, I was not able to.</w:t>
      </w:r>
    </w:p>
    <w:p w14:paraId="287F76BC" w14:textId="77777777" w:rsidR="00CF4324" w:rsidRPr="00DA748A" w:rsidRDefault="00CF4324" w:rsidP="00CF4324">
      <w:pPr>
        <w:pStyle w:val="ListParagraph"/>
        <w:numPr>
          <w:ilvl w:val="0"/>
          <w:numId w:val="44"/>
        </w:numPr>
        <w:jc w:val="both"/>
        <w:rPr>
          <w:rFonts w:cstheme="minorHAnsi"/>
        </w:rPr>
      </w:pPr>
      <w:r w:rsidRPr="00DA748A">
        <w:rPr>
          <w:rFonts w:cstheme="minorHAnsi"/>
        </w:rPr>
        <w:t>Topic Modelling using LDA: The same reason why I am avoiding content based features.</w:t>
      </w:r>
    </w:p>
    <w:p w14:paraId="1FE99D23" w14:textId="77777777" w:rsidR="00CF4324" w:rsidRPr="00DA748A" w:rsidRDefault="00CF4324" w:rsidP="00CF4324">
      <w:pPr>
        <w:pStyle w:val="Heading3"/>
        <w:rPr>
          <w:rFonts w:asciiTheme="minorHAnsi" w:hAnsiTheme="minorHAnsi" w:cstheme="minorHAnsi"/>
          <w:szCs w:val="22"/>
        </w:rPr>
      </w:pPr>
      <w:r w:rsidRPr="00DA748A">
        <w:rPr>
          <w:rFonts w:asciiTheme="minorHAnsi" w:hAnsiTheme="minorHAnsi" w:cstheme="minorHAnsi"/>
          <w:b/>
          <w:i w:val="0"/>
        </w:rPr>
        <w:t>IR features</w:t>
      </w:r>
    </w:p>
    <w:p w14:paraId="68F2D0A5" w14:textId="65E03688" w:rsidR="00CF4324" w:rsidRPr="00DA748A" w:rsidRDefault="00CF4324" w:rsidP="00CF4324">
      <w:pPr>
        <w:pStyle w:val="Heading3"/>
        <w:numPr>
          <w:ilvl w:val="0"/>
          <w:numId w:val="0"/>
        </w:numPr>
        <w:jc w:val="both"/>
        <w:rPr>
          <w:rFonts w:asciiTheme="minorHAnsi" w:hAnsiTheme="minorHAnsi" w:cstheme="minorHAnsi"/>
          <w:szCs w:val="22"/>
        </w:rPr>
      </w:pPr>
      <w:r w:rsidRPr="00DA748A">
        <w:rPr>
          <w:rFonts w:asciiTheme="minorHAnsi" w:hAnsiTheme="minorHAnsi" w:cstheme="minorHAnsi"/>
          <w:i w:val="0"/>
        </w:rPr>
        <w:t xml:space="preserve">A few participant used IR based features such as Cosine Similarity, and Okapi BM25. This can be implemented using java based library Weka and can’t be using sklearn or other Python based open source libraries. However, only before couple of days, I found about python based GraphlabCreate library which implement both of these features and also has support for recommendation systems. But because of time constraint I didn’t use this. </w:t>
      </w:r>
    </w:p>
    <w:p w14:paraId="0AB57659" w14:textId="77777777" w:rsidR="001D3644" w:rsidRPr="00DA748A" w:rsidRDefault="001D3644" w:rsidP="001D3644">
      <w:pPr>
        <w:rPr>
          <w:rFonts w:asciiTheme="minorHAnsi" w:hAnsiTheme="minorHAnsi" w:cstheme="minorHAnsi"/>
          <w:sz w:val="22"/>
          <w:szCs w:val="22"/>
        </w:rPr>
      </w:pPr>
    </w:p>
    <w:p w14:paraId="00587D20" w14:textId="049482F4" w:rsidR="00E4272B" w:rsidRPr="00DA748A" w:rsidRDefault="00CF4324" w:rsidP="00AD5B7A">
      <w:pPr>
        <w:pStyle w:val="Heading1"/>
        <w:rPr>
          <w:rFonts w:asciiTheme="minorHAnsi" w:hAnsiTheme="minorHAnsi" w:cstheme="minorHAnsi"/>
        </w:rPr>
      </w:pPr>
      <w:r w:rsidRPr="00DA748A">
        <w:rPr>
          <w:rFonts w:asciiTheme="minorHAnsi" w:hAnsiTheme="minorHAnsi" w:cstheme="minorHAnsi"/>
        </w:rPr>
        <w:t>Experiments</w:t>
      </w:r>
    </w:p>
    <w:p w14:paraId="50708D07" w14:textId="63003AB4" w:rsidR="00CF4324" w:rsidRPr="00DA748A" w:rsidRDefault="00CF4324" w:rsidP="00CF4324">
      <w:pPr>
        <w:rPr>
          <w:rFonts w:asciiTheme="minorHAnsi" w:hAnsiTheme="minorHAnsi" w:cstheme="minorHAnsi"/>
          <w:sz w:val="22"/>
          <w:szCs w:val="22"/>
        </w:rPr>
      </w:pPr>
      <w:r w:rsidRPr="00DA748A">
        <w:rPr>
          <w:rFonts w:asciiTheme="minorHAnsi" w:hAnsiTheme="minorHAnsi" w:cstheme="minorHAnsi"/>
          <w:sz w:val="22"/>
          <w:szCs w:val="22"/>
        </w:rPr>
        <w:t>For all the experiments, I am doing training on one type of genre and tasting the model on different type of genre. So I am not performing cross validation or some kind of resampling techniques.</w:t>
      </w:r>
    </w:p>
    <w:p w14:paraId="1AD90574" w14:textId="5F96EECD" w:rsidR="00EA4915" w:rsidRPr="00DA748A" w:rsidRDefault="00EA4915" w:rsidP="00CF4324">
      <w:pPr>
        <w:rPr>
          <w:rFonts w:asciiTheme="minorHAnsi" w:hAnsiTheme="minorHAnsi" w:cstheme="minorHAnsi"/>
          <w:sz w:val="22"/>
          <w:szCs w:val="22"/>
        </w:rPr>
      </w:pPr>
      <w:r w:rsidRPr="00DA748A">
        <w:rPr>
          <w:rFonts w:asciiTheme="minorHAnsi" w:hAnsiTheme="minorHAnsi" w:cstheme="minorHAnsi"/>
          <w:sz w:val="22"/>
          <w:szCs w:val="22"/>
        </w:rPr>
        <w:t>ML algorithms I am using are as follows:</w:t>
      </w:r>
    </w:p>
    <w:p w14:paraId="3C54125A" w14:textId="4040CA16" w:rsidR="00EA4915" w:rsidRPr="00DA748A" w:rsidRDefault="00EA4915" w:rsidP="00EA4915">
      <w:pPr>
        <w:pStyle w:val="ListParagraph"/>
        <w:numPr>
          <w:ilvl w:val="0"/>
          <w:numId w:val="45"/>
        </w:numPr>
        <w:rPr>
          <w:rFonts w:cstheme="minorHAnsi"/>
        </w:rPr>
      </w:pPr>
      <w:r w:rsidRPr="00DA748A">
        <w:rPr>
          <w:rFonts w:cstheme="minorHAnsi"/>
        </w:rPr>
        <w:t>Naïve Nayes: It works great with text data and provides really good baseline.</w:t>
      </w:r>
    </w:p>
    <w:p w14:paraId="10957447" w14:textId="5AA96104" w:rsidR="00EA4915" w:rsidRPr="00DA748A" w:rsidRDefault="00EA4915" w:rsidP="00EA4915">
      <w:pPr>
        <w:pStyle w:val="ListParagraph"/>
        <w:numPr>
          <w:ilvl w:val="0"/>
          <w:numId w:val="45"/>
        </w:numPr>
        <w:rPr>
          <w:rFonts w:cstheme="minorHAnsi"/>
        </w:rPr>
      </w:pPr>
      <w:r w:rsidRPr="00DA748A">
        <w:rPr>
          <w:rFonts w:cstheme="minorHAnsi"/>
        </w:rPr>
        <w:t>Logistic Regression: Works well for binary classification. So using it for Gender prediction only.</w:t>
      </w:r>
    </w:p>
    <w:p w14:paraId="2EFBBFF4" w14:textId="01FF8991" w:rsidR="00EA4915" w:rsidRPr="00DA748A" w:rsidRDefault="00EA4915" w:rsidP="00EA4915">
      <w:pPr>
        <w:pStyle w:val="ListParagraph"/>
        <w:numPr>
          <w:ilvl w:val="0"/>
          <w:numId w:val="45"/>
        </w:numPr>
        <w:rPr>
          <w:rFonts w:cstheme="minorHAnsi"/>
        </w:rPr>
      </w:pPr>
      <w:r w:rsidRPr="00DA748A">
        <w:rPr>
          <w:rFonts w:cstheme="minorHAnsi"/>
        </w:rPr>
        <w:t>Random Forest: It provides good accuracy as it’s an ensemble technique.</w:t>
      </w:r>
    </w:p>
    <w:p w14:paraId="50E924E6" w14:textId="343E4EFF" w:rsidR="00F40F7C" w:rsidRPr="00DA748A" w:rsidRDefault="00F40F7C" w:rsidP="001B4A27">
      <w:pPr>
        <w:rPr>
          <w:rFonts w:asciiTheme="minorHAnsi" w:hAnsiTheme="minorHAnsi" w:cstheme="minorHAnsi"/>
          <w:sz w:val="22"/>
          <w:szCs w:val="22"/>
        </w:rPr>
      </w:pPr>
      <w:r w:rsidRPr="00DA748A">
        <w:rPr>
          <w:rFonts w:asciiTheme="minorHAnsi" w:hAnsiTheme="minorHAnsi" w:cstheme="minorHAnsi"/>
          <w:sz w:val="22"/>
          <w:szCs w:val="22"/>
        </w:rPr>
        <w:t>I am evaluating both the content based and stylistic features separately.</w:t>
      </w:r>
    </w:p>
    <w:p w14:paraId="5569517F" w14:textId="43BD5025" w:rsidR="00F40F7C" w:rsidRPr="00DA748A" w:rsidRDefault="00F40F7C" w:rsidP="001B4A27">
      <w:pPr>
        <w:rPr>
          <w:rFonts w:asciiTheme="minorHAnsi" w:hAnsiTheme="minorHAnsi" w:cstheme="minorHAnsi"/>
          <w:sz w:val="22"/>
          <w:szCs w:val="22"/>
        </w:rPr>
      </w:pPr>
      <w:r w:rsidRPr="00DA748A">
        <w:rPr>
          <w:rFonts w:asciiTheme="minorHAnsi" w:hAnsiTheme="minorHAnsi" w:cstheme="minorHAnsi"/>
          <w:sz w:val="22"/>
          <w:szCs w:val="22"/>
        </w:rPr>
        <w:t xml:space="preserve">In one experiments, I am training on social media data and testing on rest of the genres because social media has highest number of TfIDf features. </w:t>
      </w:r>
    </w:p>
    <w:p w14:paraId="50B8749B" w14:textId="3229E84A" w:rsidR="00F40F7C" w:rsidRPr="00DA748A" w:rsidRDefault="00F40F7C" w:rsidP="001B4A27">
      <w:pPr>
        <w:rPr>
          <w:rFonts w:asciiTheme="minorHAnsi" w:hAnsiTheme="minorHAnsi" w:cstheme="minorHAnsi"/>
          <w:sz w:val="22"/>
          <w:szCs w:val="22"/>
        </w:rPr>
      </w:pPr>
      <w:r w:rsidRPr="00DA748A">
        <w:rPr>
          <w:rFonts w:asciiTheme="minorHAnsi" w:hAnsiTheme="minorHAnsi" w:cstheme="minorHAnsi"/>
          <w:sz w:val="22"/>
          <w:szCs w:val="22"/>
        </w:rPr>
        <w:t xml:space="preserve">In other experiments, I am training on review data and testing on rest of the genres as </w:t>
      </w:r>
      <w:r w:rsidR="002149EF" w:rsidRPr="00DA748A">
        <w:rPr>
          <w:rFonts w:asciiTheme="minorHAnsi" w:hAnsiTheme="minorHAnsi" w:cstheme="minorHAnsi"/>
          <w:sz w:val="22"/>
          <w:szCs w:val="22"/>
        </w:rPr>
        <w:t>that data should</w:t>
      </w:r>
      <w:r w:rsidRPr="00DA748A">
        <w:rPr>
          <w:rFonts w:asciiTheme="minorHAnsi" w:hAnsiTheme="minorHAnsi" w:cstheme="minorHAnsi"/>
          <w:sz w:val="22"/>
          <w:szCs w:val="22"/>
        </w:rPr>
        <w:t xml:space="preserve"> be topic neutral</w:t>
      </w:r>
      <w:r w:rsidR="002149EF" w:rsidRPr="00DA748A">
        <w:rPr>
          <w:rFonts w:asciiTheme="minorHAnsi" w:hAnsiTheme="minorHAnsi" w:cstheme="minorHAnsi"/>
          <w:sz w:val="22"/>
          <w:szCs w:val="22"/>
        </w:rPr>
        <w:t>.</w:t>
      </w:r>
    </w:p>
    <w:p w14:paraId="0CC13760" w14:textId="1B620741" w:rsidR="002149EF" w:rsidRPr="00DA748A" w:rsidRDefault="002149EF" w:rsidP="001B4A27">
      <w:pPr>
        <w:rPr>
          <w:rFonts w:asciiTheme="minorHAnsi" w:hAnsiTheme="minorHAnsi" w:cstheme="minorHAnsi"/>
          <w:sz w:val="22"/>
          <w:szCs w:val="22"/>
        </w:rPr>
      </w:pPr>
      <w:r w:rsidRPr="00DA748A">
        <w:rPr>
          <w:rFonts w:asciiTheme="minorHAnsi" w:hAnsiTheme="minorHAnsi" w:cstheme="minorHAnsi"/>
          <w:sz w:val="22"/>
          <w:szCs w:val="22"/>
        </w:rPr>
        <w:lastRenderedPageBreak/>
        <w:t>I am also not making any modifications to age category to standardize them across different corpuses because they’re quite overlapping and the inconsistency is well handled during finding errors.</w:t>
      </w:r>
    </w:p>
    <w:p w14:paraId="0640EADB" w14:textId="77777777" w:rsidR="00F40F7C" w:rsidRPr="00DA748A" w:rsidRDefault="00F40F7C" w:rsidP="001B4A27">
      <w:pPr>
        <w:rPr>
          <w:rFonts w:asciiTheme="minorHAnsi" w:hAnsiTheme="minorHAnsi" w:cstheme="minorHAnsi"/>
        </w:rPr>
      </w:pPr>
    </w:p>
    <w:p w14:paraId="5A9B40F8" w14:textId="1AE7FFCC" w:rsidR="004B2FB5" w:rsidRDefault="002149EF" w:rsidP="00656D6D">
      <w:pPr>
        <w:pStyle w:val="Heading1"/>
        <w:spacing w:before="120"/>
        <w:rPr>
          <w:rFonts w:asciiTheme="minorHAnsi" w:hAnsiTheme="minorHAnsi" w:cstheme="minorHAnsi"/>
        </w:rPr>
      </w:pPr>
      <w:r w:rsidRPr="00DA748A">
        <w:rPr>
          <w:rFonts w:asciiTheme="minorHAnsi" w:hAnsiTheme="minorHAnsi" w:cstheme="minorHAnsi"/>
        </w:rPr>
        <w:t>Results:</w:t>
      </w:r>
    </w:p>
    <w:p w14:paraId="514CE8BC" w14:textId="320710E4" w:rsidR="003C640B" w:rsidRPr="003C640B" w:rsidRDefault="003C640B" w:rsidP="003C640B">
      <w:pPr>
        <w:rPr>
          <w:rFonts w:asciiTheme="minorHAnsi" w:hAnsiTheme="minorHAnsi" w:cstheme="minorHAnsi"/>
          <w:sz w:val="22"/>
          <w:szCs w:val="22"/>
        </w:rPr>
      </w:pPr>
      <w:r w:rsidRPr="003C640B">
        <w:rPr>
          <w:rFonts w:asciiTheme="minorHAnsi" w:hAnsiTheme="minorHAnsi" w:cstheme="minorHAnsi"/>
          <w:sz w:val="22"/>
          <w:szCs w:val="22"/>
        </w:rPr>
        <w:t>Check last pages</w:t>
      </w:r>
    </w:p>
    <w:p w14:paraId="7652D8DA" w14:textId="203BA14F" w:rsidR="00CF4290" w:rsidRPr="00DA748A" w:rsidRDefault="00CF4290" w:rsidP="00CF4290">
      <w:pPr>
        <w:pStyle w:val="Heading1"/>
        <w:rPr>
          <w:rFonts w:asciiTheme="minorHAnsi" w:hAnsiTheme="minorHAnsi" w:cstheme="minorHAnsi"/>
        </w:rPr>
      </w:pPr>
      <w:r w:rsidRPr="00DA748A">
        <w:rPr>
          <w:rFonts w:asciiTheme="minorHAnsi" w:hAnsiTheme="minorHAnsi" w:cstheme="minorHAnsi"/>
        </w:rPr>
        <w:t>Conclusion:</w:t>
      </w:r>
    </w:p>
    <w:p w14:paraId="2AA81291" w14:textId="43226E23" w:rsidR="00CF4290" w:rsidRPr="00DA748A" w:rsidRDefault="00CF4290" w:rsidP="00CF4290">
      <w:pPr>
        <w:rPr>
          <w:rFonts w:asciiTheme="minorHAnsi" w:hAnsiTheme="minorHAnsi" w:cstheme="minorHAnsi"/>
          <w:sz w:val="22"/>
          <w:szCs w:val="22"/>
        </w:rPr>
      </w:pPr>
      <w:r w:rsidRPr="00DA748A">
        <w:rPr>
          <w:rFonts w:asciiTheme="minorHAnsi" w:hAnsiTheme="minorHAnsi" w:cstheme="minorHAnsi"/>
          <w:sz w:val="22"/>
          <w:szCs w:val="22"/>
        </w:rPr>
        <w:t xml:space="preserve">It can be seen that both content based and stylistic features works equally on cross-genre </w:t>
      </w:r>
      <w:r w:rsidR="00DA748A" w:rsidRPr="00DA748A">
        <w:rPr>
          <w:rFonts w:asciiTheme="minorHAnsi" w:hAnsiTheme="minorHAnsi" w:cstheme="minorHAnsi"/>
          <w:sz w:val="22"/>
          <w:szCs w:val="22"/>
        </w:rPr>
        <w:t>gender</w:t>
      </w:r>
      <w:r w:rsidRPr="00DA748A">
        <w:rPr>
          <w:rFonts w:asciiTheme="minorHAnsi" w:hAnsiTheme="minorHAnsi" w:cstheme="minorHAnsi"/>
          <w:sz w:val="22"/>
          <w:szCs w:val="22"/>
        </w:rPr>
        <w:t xml:space="preserve"> prediction</w:t>
      </w:r>
      <w:r w:rsidR="00DA748A" w:rsidRPr="00DA748A">
        <w:rPr>
          <w:rFonts w:asciiTheme="minorHAnsi" w:hAnsiTheme="minorHAnsi" w:cstheme="minorHAnsi"/>
          <w:sz w:val="22"/>
          <w:szCs w:val="22"/>
        </w:rPr>
        <w:t xml:space="preserve"> and performance little more than baseline of 50% accuracy</w:t>
      </w:r>
      <w:r w:rsidRPr="00DA748A">
        <w:rPr>
          <w:rFonts w:asciiTheme="minorHAnsi" w:hAnsiTheme="minorHAnsi" w:cstheme="minorHAnsi"/>
          <w:sz w:val="22"/>
          <w:szCs w:val="22"/>
        </w:rPr>
        <w:t>. However, stylistic features work better compared to content based features</w:t>
      </w:r>
      <w:r w:rsidR="00DA748A" w:rsidRPr="00DA748A">
        <w:rPr>
          <w:rFonts w:asciiTheme="minorHAnsi" w:hAnsiTheme="minorHAnsi" w:cstheme="minorHAnsi"/>
          <w:sz w:val="22"/>
          <w:szCs w:val="22"/>
        </w:rPr>
        <w:t xml:space="preserve"> for age prediction task.</w:t>
      </w:r>
      <w:r w:rsidR="00612230">
        <w:rPr>
          <w:rFonts w:asciiTheme="minorHAnsi" w:hAnsiTheme="minorHAnsi" w:cstheme="minorHAnsi"/>
          <w:sz w:val="22"/>
          <w:szCs w:val="22"/>
        </w:rPr>
        <w:t xml:space="preserve"> Also training genre affects the results</w:t>
      </w:r>
      <w:r w:rsidR="003C640B">
        <w:rPr>
          <w:rFonts w:asciiTheme="minorHAnsi" w:hAnsiTheme="minorHAnsi" w:cstheme="minorHAnsi"/>
          <w:sz w:val="22"/>
          <w:szCs w:val="22"/>
        </w:rPr>
        <w:t xml:space="preserve"> in age prediction. </w:t>
      </w:r>
    </w:p>
    <w:p w14:paraId="3043C002" w14:textId="35B43299" w:rsidR="002149EF" w:rsidRDefault="00DA748A" w:rsidP="00DA748A">
      <w:pPr>
        <w:pStyle w:val="Heading1"/>
        <w:rPr>
          <w:rFonts w:eastAsiaTheme="minorEastAsia"/>
        </w:rPr>
      </w:pPr>
      <w:r>
        <w:rPr>
          <w:rFonts w:eastAsiaTheme="minorEastAsia"/>
        </w:rPr>
        <w:t>Future Work:</w:t>
      </w:r>
    </w:p>
    <w:p w14:paraId="5D05EAD3" w14:textId="2AF96FD9" w:rsidR="00DA748A" w:rsidRPr="00DA748A" w:rsidRDefault="00DA748A" w:rsidP="00DA748A">
      <w:pPr>
        <w:rPr>
          <w:rFonts w:asciiTheme="minorHAnsi" w:eastAsiaTheme="minorEastAsia" w:hAnsiTheme="minorHAnsi" w:cstheme="minorHAnsi"/>
          <w:sz w:val="22"/>
          <w:szCs w:val="22"/>
        </w:rPr>
      </w:pPr>
      <w:r>
        <w:rPr>
          <w:rFonts w:asciiTheme="minorHAnsi" w:eastAsiaTheme="minorEastAsia" w:hAnsiTheme="minorHAnsi" w:cstheme="minorHAnsi"/>
          <w:sz w:val="22"/>
          <w:szCs w:val="22"/>
        </w:rPr>
        <w:t>This experiment was not able to distinguish between cross genre age and gender prediction. So the future task will to include more such features and also experiment with large sample size and also with other features like IR based features.</w:t>
      </w:r>
    </w:p>
    <w:p w14:paraId="76256C50" w14:textId="0FF6CB65" w:rsidR="00665099" w:rsidRPr="00DA748A" w:rsidRDefault="00656D6D" w:rsidP="00665099">
      <w:pPr>
        <w:pStyle w:val="Heading1"/>
        <w:spacing w:before="120"/>
        <w:rPr>
          <w:rFonts w:asciiTheme="minorHAnsi" w:hAnsiTheme="minorHAnsi" w:cstheme="minorHAnsi"/>
        </w:rPr>
      </w:pPr>
      <w:r w:rsidRPr="00DA748A">
        <w:rPr>
          <w:rFonts w:asciiTheme="minorHAnsi" w:hAnsiTheme="minorHAnsi" w:cstheme="minorHAnsi"/>
        </w:rPr>
        <w:t>Acknowledgments</w:t>
      </w:r>
    </w:p>
    <w:p w14:paraId="17E5D41C" w14:textId="2EB9A1C5" w:rsidR="00C42EBB" w:rsidRPr="00DA748A" w:rsidRDefault="008B197E" w:rsidP="00732F65">
      <w:pPr>
        <w:pStyle w:val="BodyTextIndent"/>
        <w:spacing w:after="120"/>
        <w:ind w:firstLine="0"/>
        <w:rPr>
          <w:rFonts w:asciiTheme="minorHAnsi" w:hAnsiTheme="minorHAnsi" w:cstheme="minorHAnsi"/>
          <w:sz w:val="22"/>
        </w:rPr>
      </w:pPr>
      <w:r w:rsidRPr="00DA748A">
        <w:rPr>
          <w:rFonts w:asciiTheme="minorHAnsi" w:hAnsiTheme="minorHAnsi" w:cstheme="minorHAnsi"/>
          <w:sz w:val="22"/>
        </w:rPr>
        <w:t xml:space="preserve">Our </w:t>
      </w:r>
      <w:r w:rsidR="00732F65" w:rsidRPr="00DA748A">
        <w:rPr>
          <w:rFonts w:asciiTheme="minorHAnsi" w:hAnsiTheme="minorHAnsi" w:cstheme="minorHAnsi"/>
          <w:sz w:val="22"/>
        </w:rPr>
        <w:t xml:space="preserve">sincere </w:t>
      </w:r>
      <w:r w:rsidRPr="00DA748A">
        <w:rPr>
          <w:rFonts w:asciiTheme="minorHAnsi" w:hAnsiTheme="minorHAnsi" w:cstheme="minorHAnsi"/>
          <w:sz w:val="22"/>
        </w:rPr>
        <w:t xml:space="preserve">thanks to </w:t>
      </w:r>
      <w:r w:rsidR="00FB3C81" w:rsidRPr="00DA748A">
        <w:rPr>
          <w:rFonts w:asciiTheme="minorHAnsi" w:hAnsiTheme="minorHAnsi" w:cstheme="minorHAnsi"/>
          <w:sz w:val="22"/>
        </w:rPr>
        <w:t>P</w:t>
      </w:r>
      <w:r w:rsidR="004E1822" w:rsidRPr="00DA748A">
        <w:rPr>
          <w:rFonts w:asciiTheme="minorHAnsi" w:hAnsiTheme="minorHAnsi" w:cstheme="minorHAnsi"/>
          <w:sz w:val="22"/>
        </w:rPr>
        <w:t xml:space="preserve">rof. </w:t>
      </w:r>
      <w:r w:rsidR="007C0969" w:rsidRPr="00DA748A">
        <w:rPr>
          <w:rFonts w:asciiTheme="minorHAnsi" w:hAnsiTheme="minorHAnsi" w:cstheme="minorHAnsi"/>
          <w:sz w:val="22"/>
        </w:rPr>
        <w:t>Markus Dickinson</w:t>
      </w:r>
      <w:r w:rsidR="00FB3C81" w:rsidRPr="00DA748A">
        <w:rPr>
          <w:rFonts w:asciiTheme="minorHAnsi" w:hAnsiTheme="minorHAnsi" w:cstheme="minorHAnsi"/>
          <w:sz w:val="22"/>
        </w:rPr>
        <w:t xml:space="preserve"> </w:t>
      </w:r>
      <w:r w:rsidR="00732F65" w:rsidRPr="00DA748A">
        <w:rPr>
          <w:rFonts w:asciiTheme="minorHAnsi" w:hAnsiTheme="minorHAnsi" w:cstheme="minorHAnsi"/>
          <w:sz w:val="22"/>
        </w:rPr>
        <w:t xml:space="preserve">for </w:t>
      </w:r>
      <w:r w:rsidR="00656D6D" w:rsidRPr="00DA748A">
        <w:rPr>
          <w:rFonts w:asciiTheme="minorHAnsi" w:hAnsiTheme="minorHAnsi" w:cstheme="minorHAnsi"/>
          <w:sz w:val="22"/>
        </w:rPr>
        <w:t xml:space="preserve">providing us the required resources to </w:t>
      </w:r>
      <w:r w:rsidR="007C0969" w:rsidRPr="00DA748A">
        <w:rPr>
          <w:rFonts w:asciiTheme="minorHAnsi" w:hAnsiTheme="minorHAnsi" w:cstheme="minorHAnsi"/>
          <w:sz w:val="22"/>
        </w:rPr>
        <w:t>learn</w:t>
      </w:r>
      <w:r w:rsidR="00732F65" w:rsidRPr="00DA748A">
        <w:rPr>
          <w:rFonts w:asciiTheme="minorHAnsi" w:hAnsiTheme="minorHAnsi" w:cstheme="minorHAnsi"/>
          <w:sz w:val="22"/>
        </w:rPr>
        <w:t xml:space="preserve"> and</w:t>
      </w:r>
      <w:r w:rsidR="00656D6D" w:rsidRPr="00DA748A">
        <w:rPr>
          <w:rFonts w:asciiTheme="minorHAnsi" w:hAnsiTheme="minorHAnsi" w:cstheme="minorHAnsi"/>
          <w:sz w:val="22"/>
        </w:rPr>
        <w:t xml:space="preserve"> guiding throughout the semester to get a better understanding of the subject</w:t>
      </w:r>
      <w:r w:rsidR="00732F65" w:rsidRPr="00DA748A">
        <w:rPr>
          <w:rFonts w:asciiTheme="minorHAnsi" w:hAnsiTheme="minorHAnsi" w:cstheme="minorHAnsi"/>
          <w:sz w:val="22"/>
        </w:rPr>
        <w:t>.</w:t>
      </w:r>
    </w:p>
    <w:p w14:paraId="13FD3B23" w14:textId="29628E9D" w:rsidR="00960098" w:rsidRPr="00DA748A" w:rsidRDefault="00BC254A" w:rsidP="00216CFD">
      <w:pPr>
        <w:pStyle w:val="Heading1"/>
        <w:spacing w:before="120"/>
        <w:rPr>
          <w:rFonts w:asciiTheme="minorHAnsi" w:hAnsiTheme="minorHAnsi" w:cstheme="minorHAnsi"/>
          <w:sz w:val="18"/>
          <w:szCs w:val="18"/>
        </w:rPr>
      </w:pPr>
      <w:bookmarkStart w:id="0" w:name="_REFERENCES"/>
      <w:bookmarkEnd w:id="0"/>
      <w:r w:rsidRPr="00DA748A">
        <w:rPr>
          <w:rFonts w:asciiTheme="minorHAnsi" w:hAnsiTheme="minorHAnsi" w:cstheme="minorHAnsi"/>
          <w:sz w:val="18"/>
          <w:szCs w:val="18"/>
        </w:rPr>
        <w:t>R</w:t>
      </w:r>
      <w:r w:rsidR="00656D6D" w:rsidRPr="00DA748A">
        <w:rPr>
          <w:rFonts w:asciiTheme="minorHAnsi" w:hAnsiTheme="minorHAnsi" w:cstheme="minorHAnsi"/>
          <w:sz w:val="18"/>
          <w:szCs w:val="18"/>
        </w:rPr>
        <w:t>eferences</w:t>
      </w:r>
    </w:p>
    <w:p w14:paraId="5903F76A" w14:textId="317C46F6"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1. Madhulika Agrawal and Teresa Gonçalves. Age and gender identification using</w:t>
      </w:r>
      <w:r w:rsidRPr="00DA748A">
        <w:rPr>
          <w:rFonts w:cstheme="minorHAnsi"/>
          <w:sz w:val="18"/>
          <w:szCs w:val="18"/>
        </w:rPr>
        <w:t xml:space="preserve"> </w:t>
      </w:r>
      <w:r w:rsidRPr="00DA748A">
        <w:rPr>
          <w:rFonts w:cstheme="minorHAnsi"/>
          <w:sz w:val="18"/>
          <w:szCs w:val="18"/>
        </w:rPr>
        <w:t>stacking for classification. In Balog et al.</w:t>
      </w:r>
    </w:p>
    <w:p w14:paraId="5420D509" w14:textId="2FF9E629"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2. Miguel-Angel Álvarez-Carmona, A.-Pastor López-Monroy, Manuel</w:t>
      </w:r>
      <w:r w:rsidRPr="00DA748A">
        <w:rPr>
          <w:rFonts w:cstheme="minorHAnsi"/>
          <w:sz w:val="18"/>
          <w:szCs w:val="18"/>
        </w:rPr>
        <w:t xml:space="preserve"> </w:t>
      </w:r>
      <w:r w:rsidRPr="00DA748A">
        <w:rPr>
          <w:rFonts w:cstheme="minorHAnsi"/>
          <w:sz w:val="18"/>
          <w:szCs w:val="18"/>
        </w:rPr>
        <w:t>Montes-Y-Gómez, Luis Villaseñor-Pineda, and Hugo Jair-Escalante. Inaoe’s</w:t>
      </w:r>
    </w:p>
    <w:p w14:paraId="0A99A2F3"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participation at pan’15: author profiling task—notebook for pan at clef 2015.</w:t>
      </w:r>
    </w:p>
    <w:p w14:paraId="430CEE3D"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2015.</w:t>
      </w:r>
    </w:p>
    <w:p w14:paraId="76FD084B" w14:textId="078D310D"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3. Shlomo Argamon, Moshe Koppel, Jonathan Fine, and Anat Rachel Shimoni.</w:t>
      </w:r>
      <w:r w:rsidRPr="00DA748A">
        <w:rPr>
          <w:rFonts w:cstheme="minorHAnsi"/>
          <w:sz w:val="18"/>
          <w:szCs w:val="18"/>
        </w:rPr>
        <w:t xml:space="preserve"> </w:t>
      </w:r>
      <w:r w:rsidRPr="00DA748A">
        <w:rPr>
          <w:rFonts w:cstheme="minorHAnsi"/>
          <w:sz w:val="18"/>
          <w:szCs w:val="18"/>
        </w:rPr>
        <w:t>Gender, genre, and writing style in formal written texts. TEXT, 23:321–346, 2003.</w:t>
      </w:r>
    </w:p>
    <w:p w14:paraId="3C6E627A" w14:textId="4780F8DD"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4. Shaina Ashraf, Hafiz Rizwan Iqbal, and Rao Muhammad Adeel Nawab.</w:t>
      </w:r>
      <w:r w:rsidRPr="00DA748A">
        <w:rPr>
          <w:rFonts w:cstheme="minorHAnsi"/>
          <w:sz w:val="18"/>
          <w:szCs w:val="18"/>
        </w:rPr>
        <w:t xml:space="preserve"> </w:t>
      </w:r>
      <w:r w:rsidRPr="00DA748A">
        <w:rPr>
          <w:rFonts w:cstheme="minorHAnsi"/>
          <w:sz w:val="18"/>
          <w:szCs w:val="18"/>
        </w:rPr>
        <w:t>Cross-genre author profile prediction using stylometry-based approach. In Balog</w:t>
      </w:r>
    </w:p>
    <w:p w14:paraId="71C4BD6E"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et al. [5].</w:t>
      </w:r>
    </w:p>
    <w:p w14:paraId="7BE423B7" w14:textId="53A37943"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5. Krisztian Balog, Linda Cappellato, Nicola Ferro, and Craig Macdonald, editors.</w:t>
      </w:r>
      <w:r w:rsidRPr="00DA748A">
        <w:rPr>
          <w:rFonts w:cstheme="minorHAnsi"/>
          <w:sz w:val="18"/>
          <w:szCs w:val="18"/>
        </w:rPr>
        <w:t xml:space="preserve"> </w:t>
      </w:r>
      <w:r w:rsidRPr="00DA748A">
        <w:rPr>
          <w:rFonts w:cstheme="minorHAnsi"/>
          <w:sz w:val="18"/>
          <w:szCs w:val="18"/>
        </w:rPr>
        <w:t>CLEF 2016 Working Notes. CEUR Workshop Proceedings (CEUR-WS.org), ISSN</w:t>
      </w:r>
      <w:r w:rsidRPr="00DA748A">
        <w:rPr>
          <w:rFonts w:cstheme="minorHAnsi"/>
          <w:sz w:val="18"/>
          <w:szCs w:val="18"/>
        </w:rPr>
        <w:t xml:space="preserve"> </w:t>
      </w:r>
      <w:r w:rsidRPr="00DA748A">
        <w:rPr>
          <w:rFonts w:cstheme="minorHAnsi"/>
          <w:sz w:val="18"/>
          <w:szCs w:val="18"/>
        </w:rPr>
        <w:t>1613-0073, http://ceur-ws.org/Vol-1609/, 2016.</w:t>
      </w:r>
    </w:p>
    <w:p w14:paraId="49A104A6" w14:textId="77586024"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6. Roy Khristopher Bayot and Teresa Gonçalves. Author profiling using svms and</w:t>
      </w:r>
      <w:r w:rsidRPr="00DA748A">
        <w:rPr>
          <w:rFonts w:cstheme="minorHAnsi"/>
          <w:sz w:val="18"/>
          <w:szCs w:val="18"/>
        </w:rPr>
        <w:t xml:space="preserve"> </w:t>
      </w:r>
      <w:r w:rsidRPr="00DA748A">
        <w:rPr>
          <w:rFonts w:cstheme="minorHAnsi"/>
          <w:sz w:val="18"/>
          <w:szCs w:val="18"/>
        </w:rPr>
        <w:t xml:space="preserve">word embedding averages. In </w:t>
      </w:r>
      <w:r w:rsidRPr="00DA748A">
        <w:rPr>
          <w:rFonts w:cstheme="minorHAnsi"/>
          <w:sz w:val="18"/>
          <w:szCs w:val="18"/>
        </w:rPr>
        <w:t>Balog et al. [5].</w:t>
      </w:r>
    </w:p>
    <w:p w14:paraId="3D5E4C21" w14:textId="16858228"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7. Ivan Bilan and Desislava Zhekova. Caps: A cross-genre author profiling system -</w:t>
      </w:r>
      <w:r w:rsidRPr="00DA748A">
        <w:rPr>
          <w:rFonts w:cstheme="minorHAnsi"/>
          <w:sz w:val="18"/>
          <w:szCs w:val="18"/>
        </w:rPr>
        <w:t xml:space="preserve"> </w:t>
      </w:r>
      <w:r w:rsidRPr="00DA748A">
        <w:rPr>
          <w:rFonts w:cstheme="minorHAnsi"/>
          <w:sz w:val="18"/>
          <w:szCs w:val="18"/>
        </w:rPr>
        <w:t>notebook for pan at clef 2016. In Balog et al. [5].</w:t>
      </w:r>
    </w:p>
    <w:p w14:paraId="16FEF546" w14:textId="6B2F35E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8. Konstantinos Bougiatiotis and Anastasia Krithara. Author profiling using</w:t>
      </w:r>
      <w:r w:rsidRPr="00DA748A">
        <w:rPr>
          <w:rFonts w:cstheme="minorHAnsi"/>
          <w:sz w:val="18"/>
          <w:szCs w:val="18"/>
        </w:rPr>
        <w:t xml:space="preserve"> </w:t>
      </w:r>
      <w:r w:rsidRPr="00DA748A">
        <w:rPr>
          <w:rFonts w:cstheme="minorHAnsi"/>
          <w:sz w:val="18"/>
          <w:szCs w:val="18"/>
        </w:rPr>
        <w:t>complementary second order attributes and stylometric features. In Balog et al.</w:t>
      </w:r>
    </w:p>
    <w:p w14:paraId="4E144BD5"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[5].</w:t>
      </w:r>
    </w:p>
    <w:p w14:paraId="7BADF634"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9. John D. Burger, John Henderson, George Kim, and Guido Zarrella.</w:t>
      </w:r>
    </w:p>
    <w:p w14:paraId="654B5AA5" w14:textId="6821AF79"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Discriminating gender on twitter. In Proceedings of the Conference on Empirical</w:t>
      </w:r>
      <w:r w:rsidRPr="00DA748A">
        <w:rPr>
          <w:rFonts w:cstheme="minorHAnsi"/>
          <w:sz w:val="18"/>
          <w:szCs w:val="18"/>
        </w:rPr>
        <w:t xml:space="preserve"> </w:t>
      </w:r>
      <w:r w:rsidRPr="00DA748A">
        <w:rPr>
          <w:rFonts w:cstheme="minorHAnsi"/>
          <w:sz w:val="18"/>
          <w:szCs w:val="18"/>
        </w:rPr>
        <w:t>Methods in Natural Language Processing, EMNLP ’11, pages 1301–1309,</w:t>
      </w:r>
      <w:r w:rsidRPr="00DA748A">
        <w:rPr>
          <w:rFonts w:cstheme="minorHAnsi"/>
          <w:sz w:val="18"/>
          <w:szCs w:val="18"/>
        </w:rPr>
        <w:t xml:space="preserve"> </w:t>
      </w:r>
      <w:r w:rsidRPr="00DA748A">
        <w:rPr>
          <w:rFonts w:cstheme="minorHAnsi"/>
          <w:sz w:val="18"/>
          <w:szCs w:val="18"/>
        </w:rPr>
        <w:t>Stroudsburg, PA, USA, 2011. Association for Computational Linguistics.</w:t>
      </w:r>
    </w:p>
    <w:p w14:paraId="16E1604F"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7 http://scikit-learn.org//</w:t>
      </w:r>
    </w:p>
    <w:p w14:paraId="5F386D8C"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8 http://www.adobe.com/</w:t>
      </w:r>
    </w:p>
    <w:p w14:paraId="12CF6C34"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10. Linda Cappellato, Nicola Ferro, Martin Halvey, and Wessel Kraaij, editors. CLEF</w:t>
      </w:r>
    </w:p>
    <w:p w14:paraId="3A76C049"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2014 Labs and Workshops, Notebook Papers. CEUR Workshop Proceedings</w:t>
      </w:r>
    </w:p>
    <w:p w14:paraId="78BB8F9A"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(CEUR-WS.org), ISSN 1613-0073, http://ceur-ws.org/ Vol-1180/, 2014.</w:t>
      </w:r>
    </w:p>
    <w:p w14:paraId="4E80F40A"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11. Rodwan Bakkar Deyab, José Duarte, and Teresa Gonçalves. Author profiling</w:t>
      </w:r>
    </w:p>
    <w:p w14:paraId="441F0F74"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using support vector machines. In Balog et al. [5].</w:t>
      </w:r>
    </w:p>
    <w:p w14:paraId="0F962BA4" w14:textId="7CA35798"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12. Daniel Dichiu and Irina Rancea. Using machine learning algorithms for author</w:t>
      </w:r>
      <w:r w:rsidRPr="00DA748A">
        <w:rPr>
          <w:rFonts w:cstheme="minorHAnsi"/>
          <w:sz w:val="18"/>
          <w:szCs w:val="18"/>
        </w:rPr>
        <w:t xml:space="preserve"> </w:t>
      </w:r>
      <w:r w:rsidRPr="00DA748A">
        <w:rPr>
          <w:rFonts w:cstheme="minorHAnsi"/>
          <w:sz w:val="18"/>
          <w:szCs w:val="18"/>
        </w:rPr>
        <w:t>profiling in social media. In Balog et al. [5].</w:t>
      </w:r>
    </w:p>
    <w:p w14:paraId="7F949D75" w14:textId="02549D10"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13. Pamela Forner, Roberto Navigli, and Dan Tufis, editors. CLEF 2013 Evaluation</w:t>
      </w:r>
      <w:r w:rsidRPr="00DA748A">
        <w:rPr>
          <w:rFonts w:cstheme="minorHAnsi"/>
          <w:sz w:val="18"/>
          <w:szCs w:val="18"/>
        </w:rPr>
        <w:t xml:space="preserve"> </w:t>
      </w:r>
      <w:r w:rsidRPr="00DA748A">
        <w:rPr>
          <w:rFonts w:cstheme="minorHAnsi"/>
          <w:sz w:val="18"/>
          <w:szCs w:val="18"/>
        </w:rPr>
        <w:t>Labs and Workshop – Working Notes Papers, 23-26 September, Valencia, Spain,</w:t>
      </w:r>
      <w:r w:rsidRPr="00DA748A">
        <w:rPr>
          <w:rFonts w:cstheme="minorHAnsi"/>
          <w:sz w:val="18"/>
          <w:szCs w:val="18"/>
        </w:rPr>
        <w:t xml:space="preserve"> </w:t>
      </w:r>
      <w:r w:rsidRPr="00DA748A">
        <w:rPr>
          <w:rFonts w:cstheme="minorHAnsi"/>
          <w:sz w:val="18"/>
          <w:szCs w:val="18"/>
        </w:rPr>
        <w:t>2013.</w:t>
      </w:r>
    </w:p>
    <w:p w14:paraId="50FAB7A6" w14:textId="31D310BB"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14. Pepa Gencheva, Martin Boyanov, Elena Deneva, Preslav Nakov, Georgi Georgiev,Yasen Kiprov, and Ivan Koychev. Pancakes team: a composite system ofdomain-agnostic features for author profiling. In Balog et al. [5].</w:t>
      </w:r>
    </w:p>
    <w:p w14:paraId="3D6436CB"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15. Tim Gollub, Benno Stein, and Steven Burrows. Ousting ivory tower research:</w:t>
      </w:r>
    </w:p>
    <w:p w14:paraId="5E66B185" w14:textId="1A6D352A"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towards a web framework for providing experiments as a service. In Bill Hersh,Jamie Callan, Yoelle Maarek, and Mark Sanderson, editors, 35th International</w:t>
      </w:r>
    </w:p>
    <w:p w14:paraId="51781706" w14:textId="2416D16E"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ACM Conference on Research and Development in Information Retrieval (SIGIR</w:t>
      </w:r>
      <w:r w:rsidRPr="00DA748A">
        <w:rPr>
          <w:rFonts w:cstheme="minorHAnsi"/>
          <w:sz w:val="18"/>
          <w:szCs w:val="18"/>
        </w:rPr>
        <w:t xml:space="preserve"> </w:t>
      </w:r>
      <w:r w:rsidRPr="00DA748A">
        <w:rPr>
          <w:rFonts w:cstheme="minorHAnsi"/>
          <w:sz w:val="18"/>
          <w:szCs w:val="18"/>
        </w:rPr>
        <w:t>12), pages 1125–1126. ACM, August 2012. ISBN 978-1-4503-1472-5.</w:t>
      </w:r>
    </w:p>
    <w:p w14:paraId="4267D0C0" w14:textId="02AB3166"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16. Tim Gollub, Benno Stein, Steven Burrows, and Dennis Hoppe. TIRA:</w:t>
      </w:r>
      <w:r w:rsidRPr="00DA748A">
        <w:rPr>
          <w:rFonts w:cstheme="minorHAnsi"/>
          <w:sz w:val="18"/>
          <w:szCs w:val="18"/>
        </w:rPr>
        <w:t xml:space="preserve"> </w:t>
      </w:r>
      <w:r w:rsidRPr="00DA748A">
        <w:rPr>
          <w:rFonts w:cstheme="minorHAnsi"/>
          <w:sz w:val="18"/>
          <w:szCs w:val="18"/>
        </w:rPr>
        <w:t>Configuring, executing, and disseminating information retrieval experiments. In</w:t>
      </w:r>
      <w:r w:rsidRPr="00DA748A">
        <w:rPr>
          <w:rFonts w:cstheme="minorHAnsi"/>
          <w:sz w:val="18"/>
          <w:szCs w:val="18"/>
        </w:rPr>
        <w:t xml:space="preserve"> </w:t>
      </w:r>
      <w:r w:rsidRPr="00DA748A">
        <w:rPr>
          <w:rFonts w:cstheme="minorHAnsi"/>
          <w:sz w:val="18"/>
          <w:szCs w:val="18"/>
        </w:rPr>
        <w:t>A Min Tjoa, Stephen Liddle, Klaus-Dieter Schewe, and Xiaofang Zhou, editors,</w:t>
      </w:r>
    </w:p>
    <w:p w14:paraId="1DD4D234" w14:textId="169EDFEA"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9th International Workshop on Text-based Information Retrieval (TIR 12) at</w:t>
      </w:r>
      <w:r w:rsidRPr="00DA748A">
        <w:rPr>
          <w:rFonts w:cstheme="minorHAnsi"/>
          <w:sz w:val="18"/>
          <w:szCs w:val="18"/>
        </w:rPr>
        <w:t xml:space="preserve"> </w:t>
      </w:r>
      <w:r w:rsidRPr="00DA748A">
        <w:rPr>
          <w:rFonts w:cstheme="minorHAnsi"/>
          <w:sz w:val="18"/>
          <w:szCs w:val="18"/>
        </w:rPr>
        <w:t>DEXA, pages 151–155, Los Alamitos, California, September 2012. IEEE. ISBN</w:t>
      </w:r>
    </w:p>
    <w:p w14:paraId="0890DC27"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978-1-4673-2621-6.</w:t>
      </w:r>
    </w:p>
    <w:p w14:paraId="002E77D1" w14:textId="113A4800"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17. Tim Gollub, Martin Potthast, Anna Beyer, Matthias Busse, Francisco Rangel,</w:t>
      </w:r>
      <w:r w:rsidRPr="00DA748A">
        <w:rPr>
          <w:rFonts w:cstheme="minorHAnsi"/>
          <w:sz w:val="18"/>
          <w:szCs w:val="18"/>
        </w:rPr>
        <w:t xml:space="preserve"> </w:t>
      </w:r>
      <w:r w:rsidRPr="00DA748A">
        <w:rPr>
          <w:rFonts w:cstheme="minorHAnsi"/>
          <w:sz w:val="18"/>
          <w:szCs w:val="18"/>
        </w:rPr>
        <w:t>Paolo Rosso, Efstathios Stamatatos, and Benno Stein. Recent trends in digital text</w:t>
      </w:r>
    </w:p>
    <w:p w14:paraId="11B74AF8"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forensics and its evaluation. In Pamela Forner, Henning Müller, Roberto Paredes,</w:t>
      </w:r>
    </w:p>
    <w:p w14:paraId="1526516D" w14:textId="018349A4"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lastRenderedPageBreak/>
        <w:t>Paolo Rosso, and Benno Stein, editors, Information Access Evaluation meets</w:t>
      </w:r>
      <w:r w:rsidRPr="00DA748A">
        <w:rPr>
          <w:rFonts w:cstheme="minorHAnsi"/>
          <w:sz w:val="18"/>
          <w:szCs w:val="18"/>
        </w:rPr>
        <w:t xml:space="preserve"> </w:t>
      </w:r>
      <w:r w:rsidRPr="00DA748A">
        <w:rPr>
          <w:rFonts w:cstheme="minorHAnsi"/>
          <w:sz w:val="18"/>
          <w:szCs w:val="18"/>
        </w:rPr>
        <w:t>Multilinguality, Multimodality, and Visualization. 4th International Conference of</w:t>
      </w:r>
      <w:r w:rsidRPr="00DA748A">
        <w:rPr>
          <w:rFonts w:cstheme="minorHAnsi"/>
          <w:sz w:val="18"/>
          <w:szCs w:val="18"/>
        </w:rPr>
        <w:t xml:space="preserve"> </w:t>
      </w:r>
      <w:r w:rsidRPr="00DA748A">
        <w:rPr>
          <w:rFonts w:cstheme="minorHAnsi"/>
          <w:sz w:val="18"/>
          <w:szCs w:val="18"/>
        </w:rPr>
        <w:t>the CLEF Initiative (CLEF 13), pages 282–302, Berlin Heidelberg New York,</w:t>
      </w:r>
    </w:p>
    <w:p w14:paraId="7A0E7B51"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September 2013. Springer. ISBN 978-3-642-40801-4.</w:t>
      </w:r>
    </w:p>
    <w:p w14:paraId="76C93D23" w14:textId="0AD14D19"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18. Janet Holmes and Miriam Meyerhoff. The handbook of language and gender.</w:t>
      </w:r>
      <w:r w:rsidRPr="00DA748A">
        <w:rPr>
          <w:rFonts w:cstheme="minorHAnsi"/>
          <w:sz w:val="18"/>
          <w:szCs w:val="18"/>
        </w:rPr>
        <w:t xml:space="preserve"> </w:t>
      </w:r>
      <w:r w:rsidRPr="00DA748A">
        <w:rPr>
          <w:rFonts w:cstheme="minorHAnsi"/>
          <w:sz w:val="18"/>
          <w:szCs w:val="18"/>
        </w:rPr>
        <w:t>Blackwell Handbooks in Linguistics. Wiley, 2003.</w:t>
      </w:r>
    </w:p>
    <w:p w14:paraId="213B502B"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19. Mirco Kocher and Jacques Savoy. Unine at clef 2016: author profiling. In Balog</w:t>
      </w:r>
    </w:p>
    <w:p w14:paraId="7B7F3D30"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et al. [5].</w:t>
      </w:r>
    </w:p>
    <w:p w14:paraId="57445ED8" w14:textId="7FE9B1B9"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20. Moshe Koppel, Shlomo Argamon, and Anat Rachel Shimoni. Automatically</w:t>
      </w:r>
      <w:r w:rsidRPr="00DA748A">
        <w:rPr>
          <w:rFonts w:cstheme="minorHAnsi"/>
          <w:sz w:val="18"/>
          <w:szCs w:val="18"/>
        </w:rPr>
        <w:t xml:space="preserve"> </w:t>
      </w:r>
      <w:r w:rsidRPr="00DA748A">
        <w:rPr>
          <w:rFonts w:cstheme="minorHAnsi"/>
          <w:sz w:val="18"/>
          <w:szCs w:val="18"/>
        </w:rPr>
        <w:t>categorizing written texts by author gender. literary and linguistic computing</w:t>
      </w:r>
    </w:p>
    <w:p w14:paraId="74F762BA"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17(4), 2002.</w:t>
      </w:r>
    </w:p>
    <w:p w14:paraId="1ED95387" w14:textId="4F1A95BD"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21. H. Larochelle and Y. Bengio. Classification using discriminative restricted</w:t>
      </w:r>
      <w:r w:rsidRPr="00DA748A">
        <w:rPr>
          <w:rFonts w:cstheme="minorHAnsi"/>
          <w:sz w:val="18"/>
          <w:szCs w:val="18"/>
        </w:rPr>
        <w:t xml:space="preserve"> </w:t>
      </w:r>
      <w:r w:rsidRPr="00DA748A">
        <w:rPr>
          <w:rFonts w:cstheme="minorHAnsi"/>
          <w:sz w:val="18"/>
          <w:szCs w:val="18"/>
        </w:rPr>
        <w:t>boltzmann machines. In 25th International Conference on Machine Learning pp.</w:t>
      </w:r>
    </w:p>
    <w:p w14:paraId="126626FB"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536–543. ICML’08, ACM, 2008.</w:t>
      </w:r>
    </w:p>
    <w:p w14:paraId="6C0F8E97" w14:textId="669A1CE9"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22. A. Pastor Lopez-Monroy, Manuel Montes-Y-Gomez, Hugo Jair Escalante, Luis</w:t>
      </w:r>
      <w:r w:rsidRPr="00DA748A">
        <w:rPr>
          <w:rFonts w:cstheme="minorHAnsi"/>
          <w:sz w:val="18"/>
          <w:szCs w:val="18"/>
        </w:rPr>
        <w:t xml:space="preserve"> </w:t>
      </w:r>
      <w:r w:rsidRPr="00DA748A">
        <w:rPr>
          <w:rFonts w:cstheme="minorHAnsi"/>
          <w:sz w:val="18"/>
          <w:szCs w:val="18"/>
        </w:rPr>
        <w:t>Villasenor-Pineda, and Esau Villatoro-Tello. INAOE’s participation at PAN’13:</w:t>
      </w:r>
      <w:r w:rsidRPr="00DA748A">
        <w:rPr>
          <w:rFonts w:cstheme="minorHAnsi"/>
          <w:sz w:val="18"/>
          <w:szCs w:val="18"/>
        </w:rPr>
        <w:t xml:space="preserve"> </w:t>
      </w:r>
      <w:r w:rsidRPr="00DA748A">
        <w:rPr>
          <w:rFonts w:cstheme="minorHAnsi"/>
          <w:sz w:val="18"/>
          <w:szCs w:val="18"/>
        </w:rPr>
        <w:t>author profiling task—Notebook for PAN at CLEF 2013. In Forner et al. [13].</w:t>
      </w:r>
    </w:p>
    <w:p w14:paraId="1FE1765F" w14:textId="2B402658"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23. A. Pastor López-Monroy, Manuel Montes y Gómez, Hugo Jair-Escalante, and</w:t>
      </w:r>
      <w:r w:rsidRPr="00DA748A">
        <w:rPr>
          <w:rFonts w:cstheme="minorHAnsi"/>
          <w:sz w:val="18"/>
          <w:szCs w:val="18"/>
        </w:rPr>
        <w:t xml:space="preserve"> </w:t>
      </w:r>
      <w:r w:rsidRPr="00DA748A">
        <w:rPr>
          <w:rFonts w:cstheme="minorHAnsi"/>
          <w:sz w:val="18"/>
          <w:szCs w:val="18"/>
        </w:rPr>
        <w:t>Luis Villase nor Pineda. Using intra-profile information for author</w:t>
      </w:r>
      <w:r w:rsidRPr="00DA748A">
        <w:rPr>
          <w:rFonts w:cstheme="minorHAnsi"/>
          <w:sz w:val="18"/>
          <w:szCs w:val="18"/>
        </w:rPr>
        <w:t xml:space="preserve"> </w:t>
      </w:r>
      <w:r w:rsidRPr="00DA748A">
        <w:rPr>
          <w:rFonts w:cstheme="minorHAnsi"/>
          <w:sz w:val="18"/>
          <w:szCs w:val="18"/>
        </w:rPr>
        <w:t>profiling—Notebook for PAN at CLEF 2014. In Cappellato et al. [10].</w:t>
      </w:r>
    </w:p>
    <w:p w14:paraId="1AAD1870" w14:textId="10D38D9E"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24. Suraj Maharjan, Prasha Shrestha, Thamar Solorio, and Ragib Hasan. A</w:t>
      </w:r>
      <w:r w:rsidRPr="00DA748A">
        <w:rPr>
          <w:rFonts w:cstheme="minorHAnsi"/>
          <w:sz w:val="18"/>
          <w:szCs w:val="18"/>
        </w:rPr>
        <w:t xml:space="preserve"> </w:t>
      </w:r>
      <w:r w:rsidRPr="00DA748A">
        <w:rPr>
          <w:rFonts w:cstheme="minorHAnsi"/>
          <w:sz w:val="18"/>
          <w:szCs w:val="18"/>
        </w:rPr>
        <w:t>straightforward author profiling approach in mapreduce. In Advances in Artificial</w:t>
      </w:r>
      <w:r w:rsidRPr="00DA748A">
        <w:rPr>
          <w:rFonts w:cstheme="minorHAnsi"/>
          <w:sz w:val="18"/>
          <w:szCs w:val="18"/>
        </w:rPr>
        <w:t xml:space="preserve"> </w:t>
      </w:r>
      <w:r w:rsidRPr="00DA748A">
        <w:rPr>
          <w:rFonts w:cstheme="minorHAnsi"/>
          <w:sz w:val="18"/>
          <w:szCs w:val="18"/>
        </w:rPr>
        <w:t>Intelligence. Iberamia, pages 95–107, 2014.</w:t>
      </w:r>
    </w:p>
    <w:p w14:paraId="7B85ED45" w14:textId="62A60DDD"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25. Ilia Markov, Helena Gómez-Adorno, Grigori Sidorov, and Alexander Gelbukh.</w:t>
      </w:r>
      <w:r w:rsidRPr="00DA748A">
        <w:rPr>
          <w:rFonts w:cstheme="minorHAnsi"/>
          <w:sz w:val="18"/>
          <w:szCs w:val="18"/>
        </w:rPr>
        <w:t xml:space="preserve"> </w:t>
      </w:r>
      <w:r w:rsidRPr="00DA748A">
        <w:rPr>
          <w:rFonts w:cstheme="minorHAnsi"/>
          <w:sz w:val="18"/>
          <w:szCs w:val="18"/>
        </w:rPr>
        <w:t>Adapting cross-genre author profiling to language and corpus. In Balog et al. [5].</w:t>
      </w:r>
    </w:p>
    <w:p w14:paraId="35C47C14" w14:textId="115936D5"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26. Pashutan Modaresi, Matthias Liebeck, and Stefan Conrad. Exploring the effects of</w:t>
      </w:r>
      <w:r w:rsidRPr="00DA748A">
        <w:rPr>
          <w:rFonts w:cstheme="minorHAnsi"/>
          <w:sz w:val="18"/>
          <w:szCs w:val="18"/>
        </w:rPr>
        <w:t xml:space="preserve"> </w:t>
      </w:r>
      <w:r w:rsidRPr="00DA748A">
        <w:rPr>
          <w:rFonts w:cstheme="minorHAnsi"/>
          <w:sz w:val="18"/>
          <w:szCs w:val="18"/>
        </w:rPr>
        <w:t>cross-genre machine learning for author profiling in pan 2016. In Balog et al. [5].</w:t>
      </w:r>
      <w:r w:rsidRPr="00DA748A">
        <w:rPr>
          <w:rFonts w:cstheme="minorHAnsi"/>
          <w:sz w:val="18"/>
          <w:szCs w:val="18"/>
        </w:rPr>
        <w:t xml:space="preserve"> </w:t>
      </w:r>
    </w:p>
    <w:p w14:paraId="168A5EBB" w14:textId="71FDEEF1"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27. Dong Nguyen, Rilana Gravel, Dolf Trieschnigg, and Theo Meder. "how old do</w:t>
      </w:r>
    </w:p>
    <w:p w14:paraId="7FE356C3" w14:textId="41B68C45"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you think i am?"; a study of language and age in twitter. Proceedings of the</w:t>
      </w:r>
      <w:r w:rsidRPr="00DA748A">
        <w:rPr>
          <w:rFonts w:cstheme="minorHAnsi"/>
          <w:sz w:val="18"/>
          <w:szCs w:val="18"/>
        </w:rPr>
        <w:t xml:space="preserve"> </w:t>
      </w:r>
      <w:r w:rsidRPr="00DA748A">
        <w:rPr>
          <w:rFonts w:cstheme="minorHAnsi"/>
          <w:sz w:val="18"/>
          <w:szCs w:val="18"/>
        </w:rPr>
        <w:t>Seventh International AAAI Conference on Weblogs and Social Media, 2013.</w:t>
      </w:r>
    </w:p>
    <w:p w14:paraId="27703767" w14:textId="78A182DD"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28. Eric W. Noreen. Computer intensive methods for testing hypotheses: an</w:t>
      </w:r>
      <w:r w:rsidRPr="00DA748A">
        <w:rPr>
          <w:rFonts w:cstheme="minorHAnsi"/>
          <w:sz w:val="18"/>
          <w:szCs w:val="18"/>
        </w:rPr>
        <w:t xml:space="preserve"> </w:t>
      </w:r>
      <w:r w:rsidRPr="00DA748A">
        <w:rPr>
          <w:rFonts w:cstheme="minorHAnsi"/>
          <w:sz w:val="18"/>
          <w:szCs w:val="18"/>
        </w:rPr>
        <w:t>introduction. Wiley, New York, 1989.</w:t>
      </w:r>
    </w:p>
    <w:p w14:paraId="7A604967" w14:textId="58333EC0"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29. James W. Pennebaker. The secret life of pronouns: what our words say about us.</w:t>
      </w:r>
      <w:r w:rsidRPr="00DA748A">
        <w:rPr>
          <w:rFonts w:cstheme="minorHAnsi"/>
          <w:sz w:val="18"/>
          <w:szCs w:val="18"/>
        </w:rPr>
        <w:t xml:space="preserve"> </w:t>
      </w:r>
      <w:r w:rsidRPr="00DA748A">
        <w:rPr>
          <w:rFonts w:cstheme="minorHAnsi"/>
          <w:sz w:val="18"/>
          <w:szCs w:val="18"/>
        </w:rPr>
        <w:t>Bloomsbury USA, 2013.</w:t>
      </w:r>
    </w:p>
    <w:p w14:paraId="5AECF299"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30. James W. Pennebaker, Mathias R. Mehl, and Kate G. Niederhoffer. Psychological</w:t>
      </w:r>
    </w:p>
    <w:p w14:paraId="26ADD5AB" w14:textId="39E4A4B3"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aspects of natural language use: our words, our selves. Annual review of</w:t>
      </w:r>
      <w:r w:rsidRPr="00DA748A">
        <w:rPr>
          <w:rFonts w:cstheme="minorHAnsi"/>
          <w:sz w:val="18"/>
          <w:szCs w:val="18"/>
        </w:rPr>
        <w:t xml:space="preserve"> </w:t>
      </w:r>
      <w:r w:rsidRPr="00DA748A">
        <w:rPr>
          <w:rFonts w:cstheme="minorHAnsi"/>
          <w:sz w:val="18"/>
          <w:szCs w:val="18"/>
        </w:rPr>
        <w:t>psychology, 54(1):547–577, 2003.</w:t>
      </w:r>
    </w:p>
    <w:p w14:paraId="4A9D468B" w14:textId="188DD385"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31. Oliver Pimas, Andi Rexha, Mark Kroll, and Roman Kern. Profiling microblog</w:t>
      </w:r>
      <w:r w:rsidRPr="00DA748A">
        <w:rPr>
          <w:rFonts w:cstheme="minorHAnsi"/>
          <w:sz w:val="18"/>
          <w:szCs w:val="18"/>
        </w:rPr>
        <w:t xml:space="preserve"> </w:t>
      </w:r>
      <w:r w:rsidRPr="00DA748A">
        <w:rPr>
          <w:rFonts w:cstheme="minorHAnsi"/>
          <w:sz w:val="18"/>
          <w:szCs w:val="18"/>
        </w:rPr>
        <w:t>authors using concreteness and sentiment - know-center at pan 2016 author</w:t>
      </w:r>
    </w:p>
    <w:p w14:paraId="0EA821BC"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profiling. In Balog et al. [5].</w:t>
      </w:r>
    </w:p>
    <w:p w14:paraId="45F187E1" w14:textId="5E0307F4"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32. Francisco Rangel and Paolo Rosso. On the multilingual and genre robustness of</w:t>
      </w:r>
      <w:r w:rsidRPr="00DA748A">
        <w:rPr>
          <w:rFonts w:cstheme="minorHAnsi"/>
          <w:sz w:val="18"/>
          <w:szCs w:val="18"/>
        </w:rPr>
        <w:t xml:space="preserve"> </w:t>
      </w:r>
      <w:r w:rsidRPr="00DA748A">
        <w:rPr>
          <w:rFonts w:cstheme="minorHAnsi"/>
          <w:sz w:val="18"/>
          <w:szCs w:val="18"/>
        </w:rPr>
        <w:t>emographs for author profiling in social media. In 6th international conference of</w:t>
      </w:r>
      <w:r w:rsidRPr="00DA748A">
        <w:rPr>
          <w:rFonts w:cstheme="minorHAnsi"/>
          <w:sz w:val="18"/>
          <w:szCs w:val="18"/>
        </w:rPr>
        <w:t xml:space="preserve"> </w:t>
      </w:r>
      <w:r w:rsidRPr="00DA748A">
        <w:rPr>
          <w:rFonts w:cstheme="minorHAnsi"/>
          <w:sz w:val="18"/>
          <w:szCs w:val="18"/>
        </w:rPr>
        <w:t>CLEF on experimental IR meets multilinguality, multimodality, and interaction,</w:t>
      </w:r>
    </w:p>
    <w:p w14:paraId="5DF69D7A"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pages 274–280. Springer-Verlag, LNCS(9283), 2015.</w:t>
      </w:r>
    </w:p>
    <w:p w14:paraId="0FC7B7C5" w14:textId="4665EABF"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33. Francisco Rangel and Paolo Rosso. On the impact of emotions on author</w:t>
      </w:r>
      <w:r w:rsidRPr="00DA748A">
        <w:rPr>
          <w:rFonts w:cstheme="minorHAnsi"/>
          <w:sz w:val="18"/>
          <w:szCs w:val="18"/>
        </w:rPr>
        <w:t xml:space="preserve"> </w:t>
      </w:r>
      <w:r w:rsidRPr="00DA748A">
        <w:rPr>
          <w:rFonts w:cstheme="minorHAnsi"/>
          <w:sz w:val="18"/>
          <w:szCs w:val="18"/>
        </w:rPr>
        <w:t>profiling. Information processing &amp; management, 52(1):73–92, 2016.</w:t>
      </w:r>
    </w:p>
    <w:p w14:paraId="4600746C" w14:textId="4FE4E4B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34. Francisco Rangel, Paolo Rosso, Moshe Moshe Koppel, Efstathios Stamatatos, and</w:t>
      </w:r>
      <w:r w:rsidRPr="00DA748A">
        <w:rPr>
          <w:rFonts w:cstheme="minorHAnsi"/>
          <w:sz w:val="18"/>
          <w:szCs w:val="18"/>
        </w:rPr>
        <w:t xml:space="preserve"> </w:t>
      </w:r>
      <w:r w:rsidRPr="00DA748A">
        <w:rPr>
          <w:rFonts w:cstheme="minorHAnsi"/>
          <w:sz w:val="18"/>
          <w:szCs w:val="18"/>
        </w:rPr>
        <w:t>Giacomo Inches. Overview of the author profiling task at pan 2013. In Forner P.,</w:t>
      </w:r>
      <w:r w:rsidRPr="00DA748A">
        <w:rPr>
          <w:rFonts w:cstheme="minorHAnsi"/>
          <w:sz w:val="18"/>
          <w:szCs w:val="18"/>
        </w:rPr>
        <w:t xml:space="preserve"> </w:t>
      </w:r>
      <w:r w:rsidRPr="00DA748A">
        <w:rPr>
          <w:rFonts w:cstheme="minorHAnsi"/>
          <w:sz w:val="18"/>
          <w:szCs w:val="18"/>
        </w:rPr>
        <w:t>Navigli R., Tufis D. (Eds.), CLEF 2013 labs and workshops, notebook papers.</w:t>
      </w:r>
      <w:r w:rsidRPr="00DA748A">
        <w:rPr>
          <w:rFonts w:cstheme="minorHAnsi"/>
          <w:sz w:val="18"/>
          <w:szCs w:val="18"/>
        </w:rPr>
        <w:t xml:space="preserve"> </w:t>
      </w:r>
      <w:r w:rsidRPr="00DA748A">
        <w:rPr>
          <w:rFonts w:cstheme="minorHAnsi"/>
          <w:sz w:val="18"/>
          <w:szCs w:val="18"/>
        </w:rPr>
        <w:t>CEUR-WS.org, vol. 1179, 2013.</w:t>
      </w:r>
    </w:p>
    <w:p w14:paraId="1A7F3684"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35. Francisco Rangel, Paolo Rosso, Irina Chugur, Martin Potthast, Martin Trenkmann,</w:t>
      </w:r>
    </w:p>
    <w:p w14:paraId="60186E85" w14:textId="4E9D79DC"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Benno Stein, Ben Verhoeven, and Walter Daelemans. Overview of the 2nd author</w:t>
      </w:r>
      <w:r w:rsidRPr="00DA748A">
        <w:rPr>
          <w:rFonts w:cstheme="minorHAnsi"/>
          <w:sz w:val="18"/>
          <w:szCs w:val="18"/>
        </w:rPr>
        <w:t xml:space="preserve"> </w:t>
      </w:r>
      <w:r w:rsidRPr="00DA748A">
        <w:rPr>
          <w:rFonts w:cstheme="minorHAnsi"/>
          <w:sz w:val="18"/>
          <w:szCs w:val="18"/>
        </w:rPr>
        <w:t>profiling task at pan 2014. In Cappellato L., Ferro N., Halvey M., Kraaij W. (Eds.)</w:t>
      </w:r>
      <w:r w:rsidRPr="00DA748A">
        <w:rPr>
          <w:rFonts w:cstheme="minorHAnsi"/>
          <w:sz w:val="18"/>
          <w:szCs w:val="18"/>
        </w:rPr>
        <w:t xml:space="preserve"> </w:t>
      </w:r>
      <w:r w:rsidRPr="00DA748A">
        <w:rPr>
          <w:rFonts w:cstheme="minorHAnsi"/>
          <w:sz w:val="18"/>
          <w:szCs w:val="18"/>
        </w:rPr>
        <w:t>CLEF 2014 labs and workshops, notebook papers. CEUR-WS.org, vol. 1180,</w:t>
      </w:r>
    </w:p>
    <w:p w14:paraId="2454C0B4"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2014.</w:t>
      </w:r>
    </w:p>
    <w:p w14:paraId="5C623FE6" w14:textId="1D95AF5F"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36. Francisco Rangel, Paolo Rosso, Martin Potthast, Benno Stein, and Walter</w:t>
      </w:r>
      <w:r w:rsidRPr="00DA748A">
        <w:rPr>
          <w:rFonts w:cstheme="minorHAnsi"/>
          <w:sz w:val="18"/>
          <w:szCs w:val="18"/>
        </w:rPr>
        <w:t xml:space="preserve"> </w:t>
      </w:r>
      <w:r w:rsidRPr="00DA748A">
        <w:rPr>
          <w:rFonts w:cstheme="minorHAnsi"/>
          <w:sz w:val="18"/>
          <w:szCs w:val="18"/>
        </w:rPr>
        <w:t>Daelemans. Overview of the 3rd author profiling task at pan 2015. In Cappellato</w:t>
      </w:r>
      <w:r w:rsidRPr="00DA748A">
        <w:rPr>
          <w:rFonts w:cstheme="minorHAnsi"/>
          <w:sz w:val="18"/>
          <w:szCs w:val="18"/>
        </w:rPr>
        <w:t xml:space="preserve"> </w:t>
      </w:r>
      <w:r w:rsidRPr="00DA748A">
        <w:rPr>
          <w:rFonts w:cstheme="minorHAnsi"/>
          <w:sz w:val="18"/>
          <w:szCs w:val="18"/>
        </w:rPr>
        <w:t>L., Ferro N., Jones G., San Juan E. (Eds.) CLEF 2015 labs and workshops,</w:t>
      </w:r>
      <w:r w:rsidRPr="00DA748A">
        <w:rPr>
          <w:rFonts w:cstheme="minorHAnsi"/>
          <w:sz w:val="18"/>
          <w:szCs w:val="18"/>
        </w:rPr>
        <w:t xml:space="preserve"> </w:t>
      </w:r>
      <w:r w:rsidRPr="00DA748A">
        <w:rPr>
          <w:rFonts w:cstheme="minorHAnsi"/>
          <w:sz w:val="18"/>
          <w:szCs w:val="18"/>
        </w:rPr>
        <w:t>notebook papers. CEUR Workshop Proceedings. CEUR-WS.org, vol. 1391, 2015.</w:t>
      </w:r>
    </w:p>
    <w:p w14:paraId="16239F68" w14:textId="644B1461"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37. Francisco Rangel, Paolo Rosso, Ben Verhoeven, Walter Daelemans, Martin</w:t>
      </w:r>
      <w:r w:rsidRPr="00DA748A">
        <w:rPr>
          <w:rFonts w:cstheme="minorHAnsi"/>
          <w:sz w:val="18"/>
          <w:szCs w:val="18"/>
        </w:rPr>
        <w:t xml:space="preserve"> </w:t>
      </w:r>
      <w:r w:rsidRPr="00DA748A">
        <w:rPr>
          <w:rFonts w:cstheme="minorHAnsi"/>
          <w:sz w:val="18"/>
          <w:szCs w:val="18"/>
        </w:rPr>
        <w:t>Potthast, and Benno Stein. Overview of the 4th author profiling task at PAN 2016:</w:t>
      </w:r>
    </w:p>
    <w:p w14:paraId="7806A0B4" w14:textId="57FBEDFB"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cross-genre evaluations. In Working Notes Papers of the CLEF 2016 Evaluation</w:t>
      </w:r>
      <w:r w:rsidRPr="00DA748A">
        <w:rPr>
          <w:rFonts w:cstheme="minorHAnsi"/>
          <w:sz w:val="18"/>
          <w:szCs w:val="18"/>
        </w:rPr>
        <w:t xml:space="preserve"> </w:t>
      </w:r>
      <w:r w:rsidRPr="00DA748A">
        <w:rPr>
          <w:rFonts w:cstheme="minorHAnsi"/>
          <w:sz w:val="18"/>
          <w:szCs w:val="18"/>
        </w:rPr>
        <w:t>Labs, CEUR Workshop Proceedings. CLEF and CEUR-WS.org, September 2016.</w:t>
      </w:r>
    </w:p>
    <w:p w14:paraId="31501672"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38. Jonathan Schler, Moshe Koppel, Shlomo Argamon, and James W. Pennebaker.</w:t>
      </w:r>
    </w:p>
    <w:p w14:paraId="297B5DAF" w14:textId="5AEC5E2B"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Effects of age and gender on blogging. In AAAI Spring Symposium:</w:t>
      </w:r>
      <w:r w:rsidRPr="00DA748A">
        <w:rPr>
          <w:rFonts w:cstheme="minorHAnsi"/>
          <w:sz w:val="18"/>
          <w:szCs w:val="18"/>
        </w:rPr>
        <w:t xml:space="preserve"> </w:t>
      </w:r>
      <w:r w:rsidRPr="00DA748A">
        <w:rPr>
          <w:rFonts w:cstheme="minorHAnsi"/>
          <w:sz w:val="18"/>
          <w:szCs w:val="18"/>
        </w:rPr>
        <w:t>Computational Approaches to Analyzing Weblogs, pages 199–205. AAAI, 2006.</w:t>
      </w:r>
    </w:p>
    <w:p w14:paraId="146D8441" w14:textId="5696FE45"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39. Ma. José Garciarena Ucelay, Ma. Paula Villegas, Dario G. Funez, Leticia C.</w:t>
      </w:r>
      <w:r w:rsidRPr="00DA748A">
        <w:rPr>
          <w:rFonts w:cstheme="minorHAnsi"/>
          <w:sz w:val="18"/>
          <w:szCs w:val="18"/>
        </w:rPr>
        <w:t xml:space="preserve"> </w:t>
      </w:r>
      <w:r w:rsidRPr="00DA748A">
        <w:rPr>
          <w:rFonts w:cstheme="minorHAnsi"/>
          <w:sz w:val="18"/>
          <w:szCs w:val="18"/>
        </w:rPr>
        <w:t>Cagnina, Marcelo L. Errecalde, Gabriela Ramírez-De-La-Rosa, and Esau</w:t>
      </w:r>
      <w:r w:rsidRPr="00DA748A">
        <w:rPr>
          <w:rFonts w:cstheme="minorHAnsi"/>
          <w:sz w:val="18"/>
          <w:szCs w:val="18"/>
        </w:rPr>
        <w:t xml:space="preserve"> </w:t>
      </w:r>
      <w:r w:rsidRPr="00DA748A">
        <w:rPr>
          <w:rFonts w:cstheme="minorHAnsi"/>
          <w:sz w:val="18"/>
          <w:szCs w:val="18"/>
        </w:rPr>
        <w:t>Villatoro-Tello. Profile-based approach for age and gender identification.</w:t>
      </w:r>
      <w:r w:rsidRPr="00DA748A">
        <w:rPr>
          <w:rFonts w:cstheme="minorHAnsi"/>
          <w:sz w:val="18"/>
          <w:szCs w:val="18"/>
        </w:rPr>
        <w:t xml:space="preserve"> </w:t>
      </w:r>
      <w:r w:rsidRPr="00DA748A">
        <w:rPr>
          <w:rFonts w:cstheme="minorHAnsi"/>
          <w:sz w:val="18"/>
          <w:szCs w:val="18"/>
        </w:rPr>
        <w:t>notebook for pan at clef 2016. In Balog et al. [5].</w:t>
      </w:r>
    </w:p>
    <w:p w14:paraId="45DD6A9E" w14:textId="48C81CC5"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40. Ben Verhoeven and Walter Daelemans. Clips stylometry investigation (csi)</w:t>
      </w:r>
      <w:r w:rsidRPr="00DA748A">
        <w:rPr>
          <w:rFonts w:cstheme="minorHAnsi"/>
          <w:sz w:val="18"/>
          <w:szCs w:val="18"/>
        </w:rPr>
        <w:t xml:space="preserve"> </w:t>
      </w:r>
      <w:r w:rsidRPr="00DA748A">
        <w:rPr>
          <w:rFonts w:cstheme="minorHAnsi"/>
          <w:sz w:val="18"/>
          <w:szCs w:val="18"/>
        </w:rPr>
        <w:t>corpus: a dutch corpus for the detection of age, gender, personality, sentiment and</w:t>
      </w:r>
      <w:r w:rsidRPr="00DA748A">
        <w:rPr>
          <w:rFonts w:cstheme="minorHAnsi"/>
          <w:sz w:val="18"/>
          <w:szCs w:val="18"/>
        </w:rPr>
        <w:t xml:space="preserve"> </w:t>
      </w:r>
      <w:r w:rsidRPr="00DA748A">
        <w:rPr>
          <w:rFonts w:cstheme="minorHAnsi"/>
          <w:sz w:val="18"/>
          <w:szCs w:val="18"/>
        </w:rPr>
        <w:t>deception in text. In 9th International Conference on Language Resources and</w:t>
      </w:r>
      <w:r w:rsidRPr="00DA748A">
        <w:rPr>
          <w:rFonts w:cstheme="minorHAnsi"/>
          <w:sz w:val="18"/>
          <w:szCs w:val="18"/>
        </w:rPr>
        <w:t xml:space="preserve"> </w:t>
      </w:r>
      <w:r w:rsidRPr="00DA748A">
        <w:rPr>
          <w:rFonts w:cstheme="minorHAnsi"/>
          <w:sz w:val="18"/>
          <w:szCs w:val="18"/>
        </w:rPr>
        <w:t>Evaluation (LREC 2014), 2014.</w:t>
      </w:r>
    </w:p>
    <w:p w14:paraId="559895A3" w14:textId="25971C8C"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41. Ben Verhoeven, Walter Daelemans, and B. Plank. Twisty: a multilingual twitter</w:t>
      </w:r>
      <w:r w:rsidRPr="00DA748A">
        <w:rPr>
          <w:rFonts w:cstheme="minorHAnsi"/>
          <w:sz w:val="18"/>
          <w:szCs w:val="18"/>
        </w:rPr>
        <w:t xml:space="preserve"> </w:t>
      </w:r>
      <w:r w:rsidRPr="00DA748A">
        <w:rPr>
          <w:rFonts w:cstheme="minorHAnsi"/>
          <w:sz w:val="18"/>
          <w:szCs w:val="18"/>
        </w:rPr>
        <w:t>stylometry corpus for gender and personality profiling. In 10th International</w:t>
      </w:r>
      <w:r w:rsidRPr="00DA748A">
        <w:rPr>
          <w:rFonts w:cstheme="minorHAnsi"/>
          <w:sz w:val="18"/>
          <w:szCs w:val="18"/>
        </w:rPr>
        <w:t xml:space="preserve"> </w:t>
      </w:r>
      <w:r w:rsidRPr="00DA748A">
        <w:rPr>
          <w:rFonts w:cstheme="minorHAnsi"/>
          <w:sz w:val="18"/>
          <w:szCs w:val="18"/>
        </w:rPr>
        <w:t>Conference on Language Resources and Evaluation (LREC 2016), 2016.</w:t>
      </w:r>
    </w:p>
    <w:p w14:paraId="59B17637"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42. Mart Busger Op Vollenbroek, Talvany Carlotto, Tim Kreutz, Maria Medvedeva,</w:t>
      </w:r>
    </w:p>
    <w:p w14:paraId="0E5FC334" w14:textId="4364B386"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lastRenderedPageBreak/>
        <w:t>Chris Pool, Johannes Bjerva, Hessel Haagsma, and Malvina Nissim. Gronup:</w:t>
      </w:r>
      <w:r w:rsidRPr="00DA748A">
        <w:rPr>
          <w:rFonts w:cstheme="minorHAnsi"/>
          <w:sz w:val="18"/>
          <w:szCs w:val="18"/>
        </w:rPr>
        <w:t xml:space="preserve"> </w:t>
      </w:r>
      <w:r w:rsidRPr="00DA748A">
        <w:rPr>
          <w:rFonts w:cstheme="minorHAnsi"/>
          <w:sz w:val="18"/>
          <w:szCs w:val="18"/>
        </w:rPr>
        <w:t>Groningen user profiling. In Balog et al. [5].</w:t>
      </w:r>
    </w:p>
    <w:p w14:paraId="6A06F748" w14:textId="241F1C8F"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43. Edson Weren, Anderson Kauer, Lucas Mizusaki, Viviane Moreira, Palazzo</w:t>
      </w:r>
      <w:r w:rsidRPr="00DA748A">
        <w:rPr>
          <w:rFonts w:cstheme="minorHAnsi"/>
          <w:sz w:val="18"/>
          <w:szCs w:val="18"/>
        </w:rPr>
        <w:t xml:space="preserve"> </w:t>
      </w:r>
      <w:r w:rsidRPr="00DA748A">
        <w:rPr>
          <w:rFonts w:cstheme="minorHAnsi"/>
          <w:sz w:val="18"/>
          <w:szCs w:val="18"/>
        </w:rPr>
        <w:t>de Oliveira, and Leandro Wives. Examining multiple features for author profiling.</w:t>
      </w:r>
      <w:r w:rsidRPr="00DA748A">
        <w:rPr>
          <w:rFonts w:cstheme="minorHAnsi"/>
          <w:sz w:val="18"/>
          <w:szCs w:val="18"/>
        </w:rPr>
        <w:t xml:space="preserve"> </w:t>
      </w:r>
      <w:r w:rsidRPr="00DA748A">
        <w:rPr>
          <w:rFonts w:cstheme="minorHAnsi"/>
          <w:sz w:val="18"/>
          <w:szCs w:val="18"/>
        </w:rPr>
        <w:t>In Journal of Information and Data Management, pages 266–279, 2014.</w:t>
      </w:r>
    </w:p>
    <w:p w14:paraId="502316E9" w14:textId="3811A29F"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44. Alexander Yeh. More accurate tests for the statistical significance of result</w:t>
      </w:r>
      <w:r w:rsidRPr="00DA748A">
        <w:rPr>
          <w:rFonts w:cstheme="minorHAnsi"/>
          <w:sz w:val="18"/>
          <w:szCs w:val="18"/>
        </w:rPr>
        <w:t xml:space="preserve"> </w:t>
      </w:r>
      <w:r w:rsidRPr="00DA748A">
        <w:rPr>
          <w:rFonts w:cstheme="minorHAnsi"/>
          <w:sz w:val="18"/>
          <w:szCs w:val="18"/>
        </w:rPr>
        <w:t>differences. In Proceedings of the 18th Conference on Computational Linguistics</w:t>
      </w:r>
      <w:r w:rsidRPr="00DA748A">
        <w:rPr>
          <w:rFonts w:cstheme="minorHAnsi"/>
          <w:sz w:val="18"/>
          <w:szCs w:val="18"/>
        </w:rPr>
        <w:t xml:space="preserve"> </w:t>
      </w:r>
      <w:r w:rsidRPr="00DA748A">
        <w:rPr>
          <w:rFonts w:cstheme="minorHAnsi"/>
          <w:sz w:val="18"/>
          <w:szCs w:val="18"/>
        </w:rPr>
        <w:t>- Volume 2, pages 947–953, Stroudsburg, PA, USA, 2000. Association for</w:t>
      </w:r>
    </w:p>
    <w:p w14:paraId="6D32B991" w14:textId="77777777" w:rsidR="00445120" w:rsidRPr="00DA748A" w:rsidRDefault="00445120" w:rsidP="00445120">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Computational Linguistics.</w:t>
      </w:r>
    </w:p>
    <w:p w14:paraId="56ACB917" w14:textId="08B20D0E" w:rsidR="00311318" w:rsidRDefault="00445120" w:rsidP="003C640B">
      <w:pPr>
        <w:pStyle w:val="ListParagraph"/>
        <w:widowControl w:val="0"/>
        <w:tabs>
          <w:tab w:val="left" w:pos="460"/>
        </w:tabs>
        <w:autoSpaceDE w:val="0"/>
        <w:autoSpaceDN w:val="0"/>
        <w:spacing w:before="119" w:after="0"/>
        <w:ind w:left="460" w:right="115"/>
        <w:jc w:val="both"/>
        <w:rPr>
          <w:rFonts w:cstheme="minorHAnsi"/>
          <w:sz w:val="18"/>
          <w:szCs w:val="18"/>
        </w:rPr>
      </w:pPr>
      <w:r w:rsidRPr="00DA748A">
        <w:rPr>
          <w:rFonts w:cstheme="minorHAnsi"/>
          <w:sz w:val="18"/>
          <w:szCs w:val="18"/>
        </w:rPr>
        <w:t>45. Cathy Zhang and Pengyu Zhang. Predicting gender from blog posts. Technical</w:t>
      </w:r>
      <w:r w:rsidRPr="00DA748A">
        <w:rPr>
          <w:rFonts w:cstheme="minorHAnsi"/>
          <w:sz w:val="18"/>
          <w:szCs w:val="18"/>
        </w:rPr>
        <w:t xml:space="preserve"> </w:t>
      </w:r>
      <w:r w:rsidRPr="00DA748A">
        <w:rPr>
          <w:rFonts w:cstheme="minorHAnsi"/>
          <w:sz w:val="18"/>
          <w:szCs w:val="18"/>
        </w:rPr>
        <w:t>report, Technical Report. University of Massachusetts Amher</w:t>
      </w:r>
      <w:r w:rsidRPr="003C640B">
        <w:rPr>
          <w:rFonts w:cstheme="minorHAnsi"/>
          <w:sz w:val="18"/>
          <w:szCs w:val="18"/>
        </w:rPr>
        <w:t>st, USA, 2010.</w:t>
      </w:r>
    </w:p>
    <w:p w14:paraId="31AB9393" w14:textId="77777777" w:rsidR="003C640B" w:rsidRPr="003C640B" w:rsidRDefault="003C640B" w:rsidP="003C640B">
      <w:pPr>
        <w:pStyle w:val="ListParagraph"/>
        <w:widowControl w:val="0"/>
        <w:tabs>
          <w:tab w:val="left" w:pos="460"/>
        </w:tabs>
        <w:autoSpaceDE w:val="0"/>
        <w:autoSpaceDN w:val="0"/>
        <w:spacing w:before="119" w:after="0"/>
        <w:ind w:left="460" w:right="115"/>
        <w:jc w:val="both"/>
        <w:rPr>
          <w:rFonts w:cstheme="minorHAnsi"/>
          <w:sz w:val="18"/>
          <w:szCs w:val="18"/>
        </w:rPr>
      </w:pPr>
      <w:bookmarkStart w:id="1" w:name="_GoBack"/>
      <w:bookmarkEnd w:id="1"/>
    </w:p>
    <w:sectPr w:rsidR="003C640B" w:rsidRPr="003C640B" w:rsidSect="004A1ED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1527E" w14:textId="77777777" w:rsidR="00C73D28" w:rsidRDefault="00C73D28">
      <w:r>
        <w:separator/>
      </w:r>
    </w:p>
  </w:endnote>
  <w:endnote w:type="continuationSeparator" w:id="0">
    <w:p w14:paraId="3C27B103" w14:textId="77777777" w:rsidR="00C73D28" w:rsidRDefault="00C73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BBE51" w14:textId="77777777" w:rsidR="00A77E3B" w:rsidRDefault="00A77E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D0FEFE" w14:textId="77777777" w:rsidR="00A77E3B" w:rsidRDefault="00A77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F521B7" w14:textId="77777777" w:rsidR="00C73D28" w:rsidRDefault="00C73D28">
      <w:r>
        <w:separator/>
      </w:r>
    </w:p>
  </w:footnote>
  <w:footnote w:type="continuationSeparator" w:id="0">
    <w:p w14:paraId="194B8E74" w14:textId="77777777" w:rsidR="00C73D28" w:rsidRDefault="00C73D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EA4E72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2"/>
        <w:szCs w:val="22"/>
      </w:rPr>
    </w:lvl>
    <w:lvl w:ilvl="2">
      <w:start w:val="1"/>
      <w:numFmt w:val="decimal"/>
      <w:pStyle w:val="Heading3"/>
      <w:lvlText w:val="%1.%2.%3"/>
      <w:legacy w:legacy="1" w:legacySpace="144" w:legacyIndent="0"/>
      <w:lvlJc w:val="left"/>
      <w:rPr>
        <w:b/>
        <w:i w:val="0"/>
      </w:rPr>
    </w:lvl>
    <w:lvl w:ilvl="3">
      <w:start w:val="1"/>
      <w:numFmt w:val="decimal"/>
      <w:pStyle w:val="Heading4"/>
      <w:lvlText w:val="%1.%2.%3.%4"/>
      <w:legacy w:legacy="1" w:legacySpace="144" w:legacyIndent="0"/>
      <w:lvlJc w:val="left"/>
      <w:rPr>
        <w:rFonts w:asciiTheme="minorHAnsi" w:hAnsiTheme="minorHAnsi" w:cstheme="minorHAnsi" w:hint="default"/>
        <w:b/>
        <w:i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023397"/>
    <w:multiLevelType w:val="hybridMultilevel"/>
    <w:tmpl w:val="D0EC8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627103"/>
    <w:multiLevelType w:val="hybridMultilevel"/>
    <w:tmpl w:val="5210B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456B46"/>
    <w:multiLevelType w:val="hybridMultilevel"/>
    <w:tmpl w:val="92CAC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00DE0"/>
    <w:multiLevelType w:val="hybridMultilevel"/>
    <w:tmpl w:val="793A3344"/>
    <w:lvl w:ilvl="0" w:tplc="831E9276">
      <w:start w:val="1"/>
      <w:numFmt w:val="bullet"/>
      <w:suff w:val="space"/>
      <w:lvlText w:val=""/>
      <w:lvlJc w:val="left"/>
      <w:pPr>
        <w:ind w:left="72" w:hanging="72"/>
      </w:pPr>
      <w:rPr>
        <w:rFonts w:ascii="Symbol" w:hAnsi="Symbol" w:hint="default"/>
        <w:b/>
      </w:rPr>
    </w:lvl>
    <w:lvl w:ilvl="1" w:tplc="04090019">
      <w:start w:val="1"/>
      <w:numFmt w:val="lowerLetter"/>
      <w:lvlText w:val="%2."/>
      <w:lvlJc w:val="left"/>
      <w:pPr>
        <w:ind w:left="1440" w:hanging="360"/>
      </w:pPr>
    </w:lvl>
    <w:lvl w:ilvl="2" w:tplc="36945E4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4616B"/>
    <w:multiLevelType w:val="multilevel"/>
    <w:tmpl w:val="FD14B42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331DB7"/>
    <w:multiLevelType w:val="hybridMultilevel"/>
    <w:tmpl w:val="5BCE5028"/>
    <w:lvl w:ilvl="0" w:tplc="CA0A89C2">
      <w:start w:val="6"/>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105D771F"/>
    <w:multiLevelType w:val="hybridMultilevel"/>
    <w:tmpl w:val="E83E2A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09C55B9"/>
    <w:multiLevelType w:val="hybridMultilevel"/>
    <w:tmpl w:val="A614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BB6A27"/>
    <w:multiLevelType w:val="hybridMultilevel"/>
    <w:tmpl w:val="F786766E"/>
    <w:lvl w:ilvl="0" w:tplc="B562FEB2">
      <w:start w:val="1"/>
      <w:numFmt w:val="lowerLetter"/>
      <w:lvlText w:val="%1)"/>
      <w:lvlJc w:val="left"/>
      <w:pPr>
        <w:ind w:left="360" w:hanging="360"/>
      </w:pPr>
      <w:rPr>
        <w:rFonts w:ascii="Times New Roman"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39E435D"/>
    <w:multiLevelType w:val="hybridMultilevel"/>
    <w:tmpl w:val="09100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1319FB"/>
    <w:multiLevelType w:val="hybridMultilevel"/>
    <w:tmpl w:val="AD623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D0877"/>
    <w:multiLevelType w:val="hybridMultilevel"/>
    <w:tmpl w:val="2C3671D4"/>
    <w:lvl w:ilvl="0" w:tplc="4864B330">
      <w:start w:val="1"/>
      <w:numFmt w:val="lowerLetter"/>
      <w:suff w:val="nothing"/>
      <w:lvlText w:val="%1."/>
      <w:lvlJc w:val="left"/>
      <w:pPr>
        <w:ind w:left="72" w:hanging="72"/>
      </w:pPr>
      <w:rPr>
        <w:rFonts w:asciiTheme="minorHAnsi" w:eastAsiaTheme="minorEastAsia"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B70396"/>
    <w:multiLevelType w:val="hybridMultilevel"/>
    <w:tmpl w:val="5C0C9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414B36"/>
    <w:multiLevelType w:val="hybridMultilevel"/>
    <w:tmpl w:val="41CA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45074"/>
    <w:multiLevelType w:val="hybridMultilevel"/>
    <w:tmpl w:val="EF0C4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2BD5DC7"/>
    <w:multiLevelType w:val="hybridMultilevel"/>
    <w:tmpl w:val="EF3A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6C2FC4"/>
    <w:multiLevelType w:val="hybridMultilevel"/>
    <w:tmpl w:val="4B88F48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512698E"/>
    <w:multiLevelType w:val="hybridMultilevel"/>
    <w:tmpl w:val="1A546D4A"/>
    <w:lvl w:ilvl="0" w:tplc="095A38B6">
      <w:start w:val="1"/>
      <w:numFmt w:val="lowerLetter"/>
      <w:lvlText w:val="%1."/>
      <w:lvlJc w:val="left"/>
      <w:pPr>
        <w:ind w:left="522" w:hanging="72"/>
      </w:pPr>
      <w:rPr>
        <w:rFonts w:ascii="Times New Roman" w:eastAsia="Times New Roman" w:hAnsi="Times New Roman" w:cs="Times New Roman"/>
        <w:b w:val="0"/>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28D53FCE"/>
    <w:multiLevelType w:val="multilevel"/>
    <w:tmpl w:val="1144D23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E1E6E2F"/>
    <w:multiLevelType w:val="hybridMultilevel"/>
    <w:tmpl w:val="1122BB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2EA24718"/>
    <w:multiLevelType w:val="hybridMultilevel"/>
    <w:tmpl w:val="D59E8FA2"/>
    <w:lvl w:ilvl="0" w:tplc="9D8EF52C">
      <w:start w:val="1"/>
      <w:numFmt w:val="decimal"/>
      <w:lvlText w:val="[%1]"/>
      <w:lvlJc w:val="left"/>
      <w:pPr>
        <w:ind w:left="460" w:hanging="360"/>
      </w:pPr>
      <w:rPr>
        <w:rFonts w:ascii="Times New Roman" w:eastAsia="Times New Roman" w:hAnsi="Times New Roman" w:cs="Times New Roman" w:hint="default"/>
        <w:spacing w:val="-4"/>
        <w:w w:val="75"/>
        <w:sz w:val="20"/>
        <w:szCs w:val="20"/>
      </w:rPr>
    </w:lvl>
    <w:lvl w:ilvl="1" w:tplc="D0ECA83E">
      <w:numFmt w:val="bullet"/>
      <w:lvlText w:val="•"/>
      <w:lvlJc w:val="left"/>
      <w:pPr>
        <w:ind w:left="883" w:hanging="360"/>
      </w:pPr>
      <w:rPr>
        <w:rFonts w:hint="default"/>
      </w:rPr>
    </w:lvl>
    <w:lvl w:ilvl="2" w:tplc="DF1271DA">
      <w:numFmt w:val="bullet"/>
      <w:lvlText w:val="•"/>
      <w:lvlJc w:val="left"/>
      <w:pPr>
        <w:ind w:left="1306" w:hanging="360"/>
      </w:pPr>
      <w:rPr>
        <w:rFonts w:hint="default"/>
      </w:rPr>
    </w:lvl>
    <w:lvl w:ilvl="3" w:tplc="545EF244">
      <w:numFmt w:val="bullet"/>
      <w:lvlText w:val="•"/>
      <w:lvlJc w:val="left"/>
      <w:pPr>
        <w:ind w:left="1729" w:hanging="360"/>
      </w:pPr>
      <w:rPr>
        <w:rFonts w:hint="default"/>
      </w:rPr>
    </w:lvl>
    <w:lvl w:ilvl="4" w:tplc="AE4C4E5E">
      <w:numFmt w:val="bullet"/>
      <w:lvlText w:val="•"/>
      <w:lvlJc w:val="left"/>
      <w:pPr>
        <w:ind w:left="2152" w:hanging="360"/>
      </w:pPr>
      <w:rPr>
        <w:rFonts w:hint="default"/>
      </w:rPr>
    </w:lvl>
    <w:lvl w:ilvl="5" w:tplc="F11A2F06">
      <w:numFmt w:val="bullet"/>
      <w:lvlText w:val="•"/>
      <w:lvlJc w:val="left"/>
      <w:pPr>
        <w:ind w:left="2575" w:hanging="360"/>
      </w:pPr>
      <w:rPr>
        <w:rFonts w:hint="default"/>
      </w:rPr>
    </w:lvl>
    <w:lvl w:ilvl="6" w:tplc="5506337E">
      <w:numFmt w:val="bullet"/>
      <w:lvlText w:val="•"/>
      <w:lvlJc w:val="left"/>
      <w:pPr>
        <w:ind w:left="2999" w:hanging="360"/>
      </w:pPr>
      <w:rPr>
        <w:rFonts w:hint="default"/>
      </w:rPr>
    </w:lvl>
    <w:lvl w:ilvl="7" w:tplc="F404F170">
      <w:numFmt w:val="bullet"/>
      <w:lvlText w:val="•"/>
      <w:lvlJc w:val="left"/>
      <w:pPr>
        <w:ind w:left="3422" w:hanging="360"/>
      </w:pPr>
      <w:rPr>
        <w:rFonts w:hint="default"/>
      </w:rPr>
    </w:lvl>
    <w:lvl w:ilvl="8" w:tplc="09263CA8">
      <w:numFmt w:val="bullet"/>
      <w:lvlText w:val="•"/>
      <w:lvlJc w:val="left"/>
      <w:pPr>
        <w:ind w:left="3845" w:hanging="360"/>
      </w:pPr>
      <w:rPr>
        <w:rFonts w:hint="default"/>
      </w:rPr>
    </w:lvl>
  </w:abstractNum>
  <w:abstractNum w:abstractNumId="22" w15:restartNumberingAfterBreak="0">
    <w:nsid w:val="330214E2"/>
    <w:multiLevelType w:val="hybridMultilevel"/>
    <w:tmpl w:val="B6CC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6849E2"/>
    <w:multiLevelType w:val="hybridMultilevel"/>
    <w:tmpl w:val="6AEEB31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5084523"/>
    <w:multiLevelType w:val="hybridMultilevel"/>
    <w:tmpl w:val="364A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1C33D1"/>
    <w:multiLevelType w:val="hybridMultilevel"/>
    <w:tmpl w:val="936AAED8"/>
    <w:lvl w:ilvl="0" w:tplc="108AF59E">
      <w:start w:val="1"/>
      <w:numFmt w:val="decimal"/>
      <w:suff w:val="space"/>
      <w:lvlText w:val="%1."/>
      <w:lvlJc w:val="left"/>
      <w:pPr>
        <w:ind w:left="450" w:hanging="378"/>
      </w:pPr>
      <w:rPr>
        <w:rFonts w:ascii="Times New Roman" w:eastAsia="Times New Roman" w:hAnsi="Times New Roman" w:cs="Times New Roman"/>
        <w:sz w:val="22"/>
        <w:szCs w:val="22"/>
      </w:rPr>
    </w:lvl>
    <w:lvl w:ilvl="1" w:tplc="40090019">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6" w15:restartNumberingAfterBreak="0">
    <w:nsid w:val="3C750A55"/>
    <w:multiLevelType w:val="hybridMultilevel"/>
    <w:tmpl w:val="23445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2C11CAE"/>
    <w:multiLevelType w:val="hybridMultilevel"/>
    <w:tmpl w:val="FFFC19A4"/>
    <w:lvl w:ilvl="0" w:tplc="40090001">
      <w:start w:val="1"/>
      <w:numFmt w:val="bullet"/>
      <w:lvlText w:val=""/>
      <w:lvlJc w:val="left"/>
      <w:pPr>
        <w:ind w:left="767" w:hanging="360"/>
      </w:pPr>
      <w:rPr>
        <w:rFonts w:ascii="Symbol" w:hAnsi="Symbol"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28" w15:restartNumberingAfterBreak="0">
    <w:nsid w:val="42FC75F2"/>
    <w:multiLevelType w:val="hybridMultilevel"/>
    <w:tmpl w:val="4064A24C"/>
    <w:lvl w:ilvl="0" w:tplc="BD1A010A">
      <w:start w:val="1"/>
      <w:numFmt w:val="lowerLetter"/>
      <w:suff w:val="nothing"/>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B500A07"/>
    <w:multiLevelType w:val="hybridMultilevel"/>
    <w:tmpl w:val="0FCA36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32655A"/>
    <w:multiLevelType w:val="hybridMultilevel"/>
    <w:tmpl w:val="F42CC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4E0C92"/>
    <w:multiLevelType w:val="hybridMultilevel"/>
    <w:tmpl w:val="D1F8B5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CCA3123"/>
    <w:multiLevelType w:val="hybridMultilevel"/>
    <w:tmpl w:val="8B62BEDE"/>
    <w:lvl w:ilvl="0" w:tplc="E7263974">
      <w:start w:val="1"/>
      <w:numFmt w:val="lowerLetter"/>
      <w:suff w:val="space"/>
      <w:lvlText w:val="%1."/>
      <w:lvlJc w:val="left"/>
      <w:pPr>
        <w:ind w:left="450"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33" w15:restartNumberingAfterBreak="0">
    <w:nsid w:val="526A6D10"/>
    <w:multiLevelType w:val="hybridMultilevel"/>
    <w:tmpl w:val="AAF61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0A5BA2"/>
    <w:multiLevelType w:val="hybridMultilevel"/>
    <w:tmpl w:val="A574E932"/>
    <w:lvl w:ilvl="0" w:tplc="4009000F">
      <w:start w:val="1"/>
      <w:numFmt w:val="decimal"/>
      <w:lvlText w:val="%1."/>
      <w:lvlJc w:val="left"/>
      <w:pPr>
        <w:ind w:left="450" w:hanging="378"/>
      </w:pPr>
      <w:rPr>
        <w:rFonts w:hint="default"/>
      </w:rPr>
    </w:lvl>
    <w:lvl w:ilvl="1" w:tplc="40090019">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5" w15:restartNumberingAfterBreak="0">
    <w:nsid w:val="611E0576"/>
    <w:multiLevelType w:val="hybridMultilevel"/>
    <w:tmpl w:val="DDAEF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DE4C8A"/>
    <w:multiLevelType w:val="hybridMultilevel"/>
    <w:tmpl w:val="0B147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EA72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9" w15:restartNumberingAfterBreak="0">
    <w:nsid w:val="716F7660"/>
    <w:multiLevelType w:val="hybridMultilevel"/>
    <w:tmpl w:val="D6E0D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1DF3632"/>
    <w:multiLevelType w:val="hybridMultilevel"/>
    <w:tmpl w:val="E7AC453E"/>
    <w:lvl w:ilvl="0" w:tplc="4009000F">
      <w:start w:val="1"/>
      <w:numFmt w:val="decimal"/>
      <w:lvlText w:val="%1."/>
      <w:lvlJc w:val="left"/>
      <w:pPr>
        <w:ind w:left="450" w:hanging="37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0E63BA"/>
    <w:multiLevelType w:val="hybridMultilevel"/>
    <w:tmpl w:val="D0667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8C3047"/>
    <w:multiLevelType w:val="hybridMultilevel"/>
    <w:tmpl w:val="98487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12"/>
  </w:num>
  <w:num w:numId="4">
    <w:abstractNumId w:val="0"/>
    <w:lvlOverride w:ilvl="0">
      <w:startOverride w:val="3"/>
    </w:lvlOverride>
    <w:lvlOverride w:ilvl="1">
      <w:startOverride w:val="5"/>
    </w:lvlOverride>
  </w:num>
  <w:num w:numId="5">
    <w:abstractNumId w:val="19"/>
  </w:num>
  <w:num w:numId="6">
    <w:abstractNumId w:val="0"/>
  </w:num>
  <w:num w:numId="7">
    <w:abstractNumId w:val="13"/>
  </w:num>
  <w:num w:numId="8">
    <w:abstractNumId w:val="4"/>
  </w:num>
  <w:num w:numId="9">
    <w:abstractNumId w:val="34"/>
  </w:num>
  <w:num w:numId="10">
    <w:abstractNumId w:val="28"/>
  </w:num>
  <w:num w:numId="11">
    <w:abstractNumId w:val="32"/>
  </w:num>
  <w:num w:numId="12">
    <w:abstractNumId w:val="18"/>
  </w:num>
  <w:num w:numId="13">
    <w:abstractNumId w:val="6"/>
  </w:num>
  <w:num w:numId="14">
    <w:abstractNumId w:val="40"/>
  </w:num>
  <w:num w:numId="15">
    <w:abstractNumId w:val="5"/>
  </w:num>
  <w:num w:numId="16">
    <w:abstractNumId w:val="23"/>
  </w:num>
  <w:num w:numId="17">
    <w:abstractNumId w:val="35"/>
  </w:num>
  <w:num w:numId="18">
    <w:abstractNumId w:val="15"/>
  </w:num>
  <w:num w:numId="19">
    <w:abstractNumId w:val="2"/>
  </w:num>
  <w:num w:numId="20">
    <w:abstractNumId w:val="25"/>
  </w:num>
  <w:num w:numId="21">
    <w:abstractNumId w:val="3"/>
  </w:num>
  <w:num w:numId="22">
    <w:abstractNumId w:val="26"/>
  </w:num>
  <w:num w:numId="23">
    <w:abstractNumId w:val="31"/>
  </w:num>
  <w:num w:numId="24">
    <w:abstractNumId w:val="17"/>
  </w:num>
  <w:num w:numId="25">
    <w:abstractNumId w:val="9"/>
  </w:num>
  <w:num w:numId="26">
    <w:abstractNumId w:val="10"/>
  </w:num>
  <w:num w:numId="27">
    <w:abstractNumId w:val="21"/>
  </w:num>
  <w:num w:numId="28">
    <w:abstractNumId w:val="39"/>
  </w:num>
  <w:num w:numId="29">
    <w:abstractNumId w:val="7"/>
  </w:num>
  <w:num w:numId="30">
    <w:abstractNumId w:val="20"/>
  </w:num>
  <w:num w:numId="31">
    <w:abstractNumId w:val="27"/>
  </w:num>
  <w:num w:numId="32">
    <w:abstractNumId w:val="1"/>
  </w:num>
  <w:num w:numId="33">
    <w:abstractNumId w:val="11"/>
  </w:num>
  <w:num w:numId="34">
    <w:abstractNumId w:val="24"/>
  </w:num>
  <w:num w:numId="35">
    <w:abstractNumId w:val="30"/>
  </w:num>
  <w:num w:numId="36">
    <w:abstractNumId w:val="33"/>
  </w:num>
  <w:num w:numId="37">
    <w:abstractNumId w:val="37"/>
  </w:num>
  <w:num w:numId="38">
    <w:abstractNumId w:val="41"/>
  </w:num>
  <w:num w:numId="39">
    <w:abstractNumId w:val="36"/>
  </w:num>
  <w:num w:numId="40">
    <w:abstractNumId w:val="16"/>
  </w:num>
  <w:num w:numId="41">
    <w:abstractNumId w:val="42"/>
  </w:num>
  <w:num w:numId="42">
    <w:abstractNumId w:val="8"/>
  </w:num>
  <w:num w:numId="43">
    <w:abstractNumId w:val="22"/>
  </w:num>
  <w:num w:numId="44">
    <w:abstractNumId w:val="14"/>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07B1"/>
    <w:rsid w:val="00011BCA"/>
    <w:rsid w:val="0001457D"/>
    <w:rsid w:val="00015D7C"/>
    <w:rsid w:val="00016D54"/>
    <w:rsid w:val="00021028"/>
    <w:rsid w:val="0002492C"/>
    <w:rsid w:val="00024B06"/>
    <w:rsid w:val="000251D3"/>
    <w:rsid w:val="00027028"/>
    <w:rsid w:val="000355F6"/>
    <w:rsid w:val="00041354"/>
    <w:rsid w:val="0004144D"/>
    <w:rsid w:val="00044CF0"/>
    <w:rsid w:val="00060507"/>
    <w:rsid w:val="00062E18"/>
    <w:rsid w:val="00090BC2"/>
    <w:rsid w:val="0009634A"/>
    <w:rsid w:val="000A1B68"/>
    <w:rsid w:val="000A3EBC"/>
    <w:rsid w:val="000A7ABD"/>
    <w:rsid w:val="000A7BBE"/>
    <w:rsid w:val="000B0107"/>
    <w:rsid w:val="000C48BB"/>
    <w:rsid w:val="000D5DFF"/>
    <w:rsid w:val="000E0632"/>
    <w:rsid w:val="000E11C7"/>
    <w:rsid w:val="000E526A"/>
    <w:rsid w:val="000E6CFA"/>
    <w:rsid w:val="000F01E1"/>
    <w:rsid w:val="000F0DCD"/>
    <w:rsid w:val="00132A29"/>
    <w:rsid w:val="0013368A"/>
    <w:rsid w:val="001378B9"/>
    <w:rsid w:val="0014034E"/>
    <w:rsid w:val="00140ED7"/>
    <w:rsid w:val="00147544"/>
    <w:rsid w:val="00150E45"/>
    <w:rsid w:val="001550E4"/>
    <w:rsid w:val="001578EE"/>
    <w:rsid w:val="001612E2"/>
    <w:rsid w:val="0017009C"/>
    <w:rsid w:val="00172159"/>
    <w:rsid w:val="00191629"/>
    <w:rsid w:val="00195766"/>
    <w:rsid w:val="001A2CF1"/>
    <w:rsid w:val="001B25DA"/>
    <w:rsid w:val="001B4A27"/>
    <w:rsid w:val="001B7E89"/>
    <w:rsid w:val="001C60A5"/>
    <w:rsid w:val="001C6C1B"/>
    <w:rsid w:val="001D3644"/>
    <w:rsid w:val="001E3808"/>
    <w:rsid w:val="001E4A9D"/>
    <w:rsid w:val="001E4DA8"/>
    <w:rsid w:val="00204055"/>
    <w:rsid w:val="00212555"/>
    <w:rsid w:val="00213F54"/>
    <w:rsid w:val="0021495A"/>
    <w:rsid w:val="002149EF"/>
    <w:rsid w:val="00216CFD"/>
    <w:rsid w:val="00216E49"/>
    <w:rsid w:val="00223BDA"/>
    <w:rsid w:val="00225413"/>
    <w:rsid w:val="002270F9"/>
    <w:rsid w:val="00231D8C"/>
    <w:rsid w:val="0023326D"/>
    <w:rsid w:val="00251F9E"/>
    <w:rsid w:val="00256692"/>
    <w:rsid w:val="0026031C"/>
    <w:rsid w:val="00272775"/>
    <w:rsid w:val="00293E35"/>
    <w:rsid w:val="002A3AFA"/>
    <w:rsid w:val="002A58E7"/>
    <w:rsid w:val="002A7A63"/>
    <w:rsid w:val="002B1EBF"/>
    <w:rsid w:val="002B6B74"/>
    <w:rsid w:val="002B6E0E"/>
    <w:rsid w:val="002C4810"/>
    <w:rsid w:val="002C74EB"/>
    <w:rsid w:val="002D66F5"/>
    <w:rsid w:val="002D6A57"/>
    <w:rsid w:val="002E23E7"/>
    <w:rsid w:val="002E3CD4"/>
    <w:rsid w:val="002F4C59"/>
    <w:rsid w:val="002F5721"/>
    <w:rsid w:val="00311318"/>
    <w:rsid w:val="00311DB5"/>
    <w:rsid w:val="00337B15"/>
    <w:rsid w:val="00351DA4"/>
    <w:rsid w:val="00375299"/>
    <w:rsid w:val="00384C62"/>
    <w:rsid w:val="00387840"/>
    <w:rsid w:val="003A7218"/>
    <w:rsid w:val="003B2A8B"/>
    <w:rsid w:val="003B4153"/>
    <w:rsid w:val="003C0DED"/>
    <w:rsid w:val="003C18D7"/>
    <w:rsid w:val="003C1969"/>
    <w:rsid w:val="003C416F"/>
    <w:rsid w:val="003C4675"/>
    <w:rsid w:val="003C640B"/>
    <w:rsid w:val="003D36B2"/>
    <w:rsid w:val="003D7DBF"/>
    <w:rsid w:val="003E05DB"/>
    <w:rsid w:val="003E3258"/>
    <w:rsid w:val="003E7D9F"/>
    <w:rsid w:val="0040182B"/>
    <w:rsid w:val="004022FC"/>
    <w:rsid w:val="004423E5"/>
    <w:rsid w:val="00442D16"/>
    <w:rsid w:val="00445120"/>
    <w:rsid w:val="00452BF7"/>
    <w:rsid w:val="00457AEB"/>
    <w:rsid w:val="00474255"/>
    <w:rsid w:val="00481ACF"/>
    <w:rsid w:val="0048278A"/>
    <w:rsid w:val="00485E81"/>
    <w:rsid w:val="004A02AA"/>
    <w:rsid w:val="004A1ED2"/>
    <w:rsid w:val="004A2099"/>
    <w:rsid w:val="004B1CDD"/>
    <w:rsid w:val="004B2894"/>
    <w:rsid w:val="004B2FB5"/>
    <w:rsid w:val="004B529B"/>
    <w:rsid w:val="004B7A4C"/>
    <w:rsid w:val="004C0898"/>
    <w:rsid w:val="004C3631"/>
    <w:rsid w:val="004C3656"/>
    <w:rsid w:val="004D3329"/>
    <w:rsid w:val="004D47CE"/>
    <w:rsid w:val="004E1822"/>
    <w:rsid w:val="004F5276"/>
    <w:rsid w:val="004F697F"/>
    <w:rsid w:val="005028C1"/>
    <w:rsid w:val="00510F4D"/>
    <w:rsid w:val="0052488E"/>
    <w:rsid w:val="005327C5"/>
    <w:rsid w:val="005350F9"/>
    <w:rsid w:val="00535922"/>
    <w:rsid w:val="00543931"/>
    <w:rsid w:val="00543BB1"/>
    <w:rsid w:val="00544BF2"/>
    <w:rsid w:val="005456A6"/>
    <w:rsid w:val="005502C2"/>
    <w:rsid w:val="00552A6B"/>
    <w:rsid w:val="00555CC6"/>
    <w:rsid w:val="00571CED"/>
    <w:rsid w:val="00575C92"/>
    <w:rsid w:val="00580B41"/>
    <w:rsid w:val="005842F9"/>
    <w:rsid w:val="00587BE7"/>
    <w:rsid w:val="00596507"/>
    <w:rsid w:val="005B6313"/>
    <w:rsid w:val="005B6A93"/>
    <w:rsid w:val="005C0B6C"/>
    <w:rsid w:val="005C422B"/>
    <w:rsid w:val="005C4910"/>
    <w:rsid w:val="005D69A8"/>
    <w:rsid w:val="005E6D7D"/>
    <w:rsid w:val="005F43F7"/>
    <w:rsid w:val="005F4CE7"/>
    <w:rsid w:val="005F5BF7"/>
    <w:rsid w:val="005F6FBB"/>
    <w:rsid w:val="00603A4D"/>
    <w:rsid w:val="00605EDC"/>
    <w:rsid w:val="00607774"/>
    <w:rsid w:val="00612230"/>
    <w:rsid w:val="006147AD"/>
    <w:rsid w:val="006157CD"/>
    <w:rsid w:val="0061710B"/>
    <w:rsid w:val="0062758A"/>
    <w:rsid w:val="00632F1A"/>
    <w:rsid w:val="0063474F"/>
    <w:rsid w:val="006408AB"/>
    <w:rsid w:val="00647F8B"/>
    <w:rsid w:val="00656D6D"/>
    <w:rsid w:val="00665099"/>
    <w:rsid w:val="00682628"/>
    <w:rsid w:val="0068547D"/>
    <w:rsid w:val="0068785B"/>
    <w:rsid w:val="00687976"/>
    <w:rsid w:val="0069356A"/>
    <w:rsid w:val="00693E93"/>
    <w:rsid w:val="00697FB3"/>
    <w:rsid w:val="006A044B"/>
    <w:rsid w:val="006A1FA3"/>
    <w:rsid w:val="006A79E7"/>
    <w:rsid w:val="006B6F6A"/>
    <w:rsid w:val="006C0FDF"/>
    <w:rsid w:val="006C45AC"/>
    <w:rsid w:val="006D451E"/>
    <w:rsid w:val="006D5477"/>
    <w:rsid w:val="006E439B"/>
    <w:rsid w:val="006E5E62"/>
    <w:rsid w:val="006F0082"/>
    <w:rsid w:val="006F74D6"/>
    <w:rsid w:val="00700BBC"/>
    <w:rsid w:val="00716D42"/>
    <w:rsid w:val="00717385"/>
    <w:rsid w:val="00723ED6"/>
    <w:rsid w:val="00730147"/>
    <w:rsid w:val="00732F65"/>
    <w:rsid w:val="007415DF"/>
    <w:rsid w:val="00744615"/>
    <w:rsid w:val="007524EF"/>
    <w:rsid w:val="00753CC5"/>
    <w:rsid w:val="007621F7"/>
    <w:rsid w:val="007634FD"/>
    <w:rsid w:val="007745AB"/>
    <w:rsid w:val="00777EDA"/>
    <w:rsid w:val="00785E9D"/>
    <w:rsid w:val="00793DF2"/>
    <w:rsid w:val="007A45DD"/>
    <w:rsid w:val="007B233B"/>
    <w:rsid w:val="007B4AD7"/>
    <w:rsid w:val="007B6AA5"/>
    <w:rsid w:val="007C08CF"/>
    <w:rsid w:val="007C0969"/>
    <w:rsid w:val="007C3600"/>
    <w:rsid w:val="007C6EDF"/>
    <w:rsid w:val="007D07BE"/>
    <w:rsid w:val="007E0364"/>
    <w:rsid w:val="007E6F10"/>
    <w:rsid w:val="007F1DBC"/>
    <w:rsid w:val="007F4A0E"/>
    <w:rsid w:val="00820CBF"/>
    <w:rsid w:val="00830DF1"/>
    <w:rsid w:val="00834596"/>
    <w:rsid w:val="0084661B"/>
    <w:rsid w:val="008536AF"/>
    <w:rsid w:val="00853CFA"/>
    <w:rsid w:val="00856677"/>
    <w:rsid w:val="00856E13"/>
    <w:rsid w:val="0087000D"/>
    <w:rsid w:val="0087467E"/>
    <w:rsid w:val="008748F1"/>
    <w:rsid w:val="00875414"/>
    <w:rsid w:val="00876047"/>
    <w:rsid w:val="00886966"/>
    <w:rsid w:val="008A5FED"/>
    <w:rsid w:val="008A603E"/>
    <w:rsid w:val="008B197E"/>
    <w:rsid w:val="008B2B6D"/>
    <w:rsid w:val="008B4258"/>
    <w:rsid w:val="008C4DED"/>
    <w:rsid w:val="008D04C8"/>
    <w:rsid w:val="008D598F"/>
    <w:rsid w:val="008E0DD5"/>
    <w:rsid w:val="008E1108"/>
    <w:rsid w:val="008E2A10"/>
    <w:rsid w:val="008E5999"/>
    <w:rsid w:val="008F33F2"/>
    <w:rsid w:val="009048C7"/>
    <w:rsid w:val="00907683"/>
    <w:rsid w:val="00913366"/>
    <w:rsid w:val="00922EAC"/>
    <w:rsid w:val="0095095C"/>
    <w:rsid w:val="00956A00"/>
    <w:rsid w:val="00957D9F"/>
    <w:rsid w:val="00960098"/>
    <w:rsid w:val="00971060"/>
    <w:rsid w:val="00971CF9"/>
    <w:rsid w:val="0097255B"/>
    <w:rsid w:val="00992BA8"/>
    <w:rsid w:val="009958AE"/>
    <w:rsid w:val="009B463B"/>
    <w:rsid w:val="009B701B"/>
    <w:rsid w:val="009B76D0"/>
    <w:rsid w:val="009C2EA3"/>
    <w:rsid w:val="009C7B0B"/>
    <w:rsid w:val="009C7FE3"/>
    <w:rsid w:val="009D2183"/>
    <w:rsid w:val="009E498B"/>
    <w:rsid w:val="009E659B"/>
    <w:rsid w:val="009F14E4"/>
    <w:rsid w:val="009F334B"/>
    <w:rsid w:val="009F673E"/>
    <w:rsid w:val="00A05DFD"/>
    <w:rsid w:val="00A06443"/>
    <w:rsid w:val="00A105B5"/>
    <w:rsid w:val="00A172D6"/>
    <w:rsid w:val="00A20CDF"/>
    <w:rsid w:val="00A24AFA"/>
    <w:rsid w:val="00A51A4C"/>
    <w:rsid w:val="00A539DA"/>
    <w:rsid w:val="00A56E7F"/>
    <w:rsid w:val="00A56F60"/>
    <w:rsid w:val="00A66E61"/>
    <w:rsid w:val="00A77E3B"/>
    <w:rsid w:val="00AA24A9"/>
    <w:rsid w:val="00AA2F53"/>
    <w:rsid w:val="00AB3D28"/>
    <w:rsid w:val="00AB474E"/>
    <w:rsid w:val="00AB5FBB"/>
    <w:rsid w:val="00AB76B7"/>
    <w:rsid w:val="00AC00B4"/>
    <w:rsid w:val="00AD5B7A"/>
    <w:rsid w:val="00AE2664"/>
    <w:rsid w:val="00AE7D05"/>
    <w:rsid w:val="00B05523"/>
    <w:rsid w:val="00B159C5"/>
    <w:rsid w:val="00B22B1A"/>
    <w:rsid w:val="00B47BB5"/>
    <w:rsid w:val="00B52DB7"/>
    <w:rsid w:val="00B65913"/>
    <w:rsid w:val="00B80F91"/>
    <w:rsid w:val="00B816B3"/>
    <w:rsid w:val="00B92768"/>
    <w:rsid w:val="00B953D6"/>
    <w:rsid w:val="00BA5C4F"/>
    <w:rsid w:val="00BC254A"/>
    <w:rsid w:val="00BD5A1F"/>
    <w:rsid w:val="00BE11AA"/>
    <w:rsid w:val="00BE2FE8"/>
    <w:rsid w:val="00BF0097"/>
    <w:rsid w:val="00BF3648"/>
    <w:rsid w:val="00BF3697"/>
    <w:rsid w:val="00C02EFD"/>
    <w:rsid w:val="00C070D4"/>
    <w:rsid w:val="00C11A5A"/>
    <w:rsid w:val="00C16BBB"/>
    <w:rsid w:val="00C27809"/>
    <w:rsid w:val="00C27AB3"/>
    <w:rsid w:val="00C30506"/>
    <w:rsid w:val="00C347A5"/>
    <w:rsid w:val="00C424F8"/>
    <w:rsid w:val="00C42EBB"/>
    <w:rsid w:val="00C52A88"/>
    <w:rsid w:val="00C543CC"/>
    <w:rsid w:val="00C6217F"/>
    <w:rsid w:val="00C62B90"/>
    <w:rsid w:val="00C705D3"/>
    <w:rsid w:val="00C734A4"/>
    <w:rsid w:val="00C73D28"/>
    <w:rsid w:val="00C74E17"/>
    <w:rsid w:val="00C75AEF"/>
    <w:rsid w:val="00C821BA"/>
    <w:rsid w:val="00C86E44"/>
    <w:rsid w:val="00C91293"/>
    <w:rsid w:val="00CA3077"/>
    <w:rsid w:val="00CB4646"/>
    <w:rsid w:val="00CB498A"/>
    <w:rsid w:val="00CC2393"/>
    <w:rsid w:val="00CC6464"/>
    <w:rsid w:val="00CD4186"/>
    <w:rsid w:val="00CD4F0E"/>
    <w:rsid w:val="00CD7EC6"/>
    <w:rsid w:val="00CE37AD"/>
    <w:rsid w:val="00CE49C9"/>
    <w:rsid w:val="00CE75F1"/>
    <w:rsid w:val="00CF4290"/>
    <w:rsid w:val="00CF4324"/>
    <w:rsid w:val="00CF6CAE"/>
    <w:rsid w:val="00CF76A5"/>
    <w:rsid w:val="00D02BBC"/>
    <w:rsid w:val="00D05C28"/>
    <w:rsid w:val="00D202C7"/>
    <w:rsid w:val="00D3292B"/>
    <w:rsid w:val="00D43604"/>
    <w:rsid w:val="00D55162"/>
    <w:rsid w:val="00D612CE"/>
    <w:rsid w:val="00D671D1"/>
    <w:rsid w:val="00D81BD4"/>
    <w:rsid w:val="00D842F2"/>
    <w:rsid w:val="00D864CE"/>
    <w:rsid w:val="00D87360"/>
    <w:rsid w:val="00DA70EA"/>
    <w:rsid w:val="00DA748A"/>
    <w:rsid w:val="00DC4F36"/>
    <w:rsid w:val="00DC6F43"/>
    <w:rsid w:val="00DD4E9E"/>
    <w:rsid w:val="00DD5BA3"/>
    <w:rsid w:val="00E025C5"/>
    <w:rsid w:val="00E130E9"/>
    <w:rsid w:val="00E17F2E"/>
    <w:rsid w:val="00E20D5A"/>
    <w:rsid w:val="00E26518"/>
    <w:rsid w:val="00E3178B"/>
    <w:rsid w:val="00E4272B"/>
    <w:rsid w:val="00E43BF7"/>
    <w:rsid w:val="00E5175F"/>
    <w:rsid w:val="00E56740"/>
    <w:rsid w:val="00E56FDC"/>
    <w:rsid w:val="00E65006"/>
    <w:rsid w:val="00E7040B"/>
    <w:rsid w:val="00E74224"/>
    <w:rsid w:val="00E7507A"/>
    <w:rsid w:val="00E76897"/>
    <w:rsid w:val="00E772A4"/>
    <w:rsid w:val="00E80B12"/>
    <w:rsid w:val="00E93A5E"/>
    <w:rsid w:val="00EA0F76"/>
    <w:rsid w:val="00EA3521"/>
    <w:rsid w:val="00EA4915"/>
    <w:rsid w:val="00EA5ED7"/>
    <w:rsid w:val="00EB1D78"/>
    <w:rsid w:val="00EC06AC"/>
    <w:rsid w:val="00EC1F6A"/>
    <w:rsid w:val="00EC63FE"/>
    <w:rsid w:val="00ED3D93"/>
    <w:rsid w:val="00ED7478"/>
    <w:rsid w:val="00EF2DCC"/>
    <w:rsid w:val="00EF5244"/>
    <w:rsid w:val="00EF5C39"/>
    <w:rsid w:val="00F267AC"/>
    <w:rsid w:val="00F31818"/>
    <w:rsid w:val="00F3433B"/>
    <w:rsid w:val="00F3673D"/>
    <w:rsid w:val="00F40F7C"/>
    <w:rsid w:val="00F454E8"/>
    <w:rsid w:val="00F45C00"/>
    <w:rsid w:val="00F4763E"/>
    <w:rsid w:val="00F5619A"/>
    <w:rsid w:val="00F72438"/>
    <w:rsid w:val="00F77838"/>
    <w:rsid w:val="00F81BEA"/>
    <w:rsid w:val="00F86DD0"/>
    <w:rsid w:val="00F950CB"/>
    <w:rsid w:val="00F96495"/>
    <w:rsid w:val="00F97F80"/>
    <w:rsid w:val="00FA2471"/>
    <w:rsid w:val="00FA2BD2"/>
    <w:rsid w:val="00FA62EC"/>
    <w:rsid w:val="00FB3C81"/>
    <w:rsid w:val="00FC0379"/>
    <w:rsid w:val="00FC4E18"/>
    <w:rsid w:val="00FC5C15"/>
    <w:rsid w:val="00FC69CC"/>
    <w:rsid w:val="00FC78B1"/>
    <w:rsid w:val="00FE3DFF"/>
    <w:rsid w:val="00FE4D58"/>
    <w:rsid w:val="00FE5056"/>
    <w:rsid w:val="00FE609D"/>
    <w:rsid w:val="00FE77A0"/>
    <w:rsid w:val="00FF1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4BC17"/>
  <w14:defaultImageDpi w14:val="32767"/>
  <w15:docId w15:val="{B882D05A-CC96-4B69-B733-F7997C2A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link w:val="FooterChar"/>
    <w:uiPriority w:val="99"/>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BalloonText">
    <w:name w:val="Balloon Text"/>
    <w:basedOn w:val="Normal"/>
    <w:link w:val="BalloonTextChar"/>
    <w:rsid w:val="006D5477"/>
    <w:pPr>
      <w:spacing w:after="0"/>
    </w:pPr>
    <w:rPr>
      <w:rFonts w:ascii="Tahoma" w:hAnsi="Tahoma" w:cs="Tahoma"/>
      <w:sz w:val="16"/>
      <w:szCs w:val="16"/>
    </w:rPr>
  </w:style>
  <w:style w:type="character" w:customStyle="1" w:styleId="BalloonTextChar">
    <w:name w:val="Balloon Text Char"/>
    <w:basedOn w:val="DefaultParagraphFont"/>
    <w:link w:val="BalloonText"/>
    <w:rsid w:val="006D5477"/>
    <w:rPr>
      <w:rFonts w:ascii="Tahoma" w:hAnsi="Tahoma" w:cs="Tahoma"/>
      <w:sz w:val="16"/>
      <w:szCs w:val="16"/>
    </w:rPr>
  </w:style>
  <w:style w:type="character" w:styleId="PlaceholderText">
    <w:name w:val="Placeholder Text"/>
    <w:basedOn w:val="DefaultParagraphFont"/>
    <w:uiPriority w:val="99"/>
    <w:semiHidden/>
    <w:rsid w:val="00CE37AD"/>
    <w:rPr>
      <w:color w:val="808080"/>
    </w:rPr>
  </w:style>
  <w:style w:type="paragraph" w:styleId="ListParagraph">
    <w:name w:val="List Paragraph"/>
    <w:basedOn w:val="Normal"/>
    <w:uiPriority w:val="1"/>
    <w:qFormat/>
    <w:rsid w:val="0048278A"/>
    <w:pPr>
      <w:spacing w:after="160" w:line="259" w:lineRule="auto"/>
      <w:ind w:left="720"/>
      <w:contextualSpacing/>
      <w:jc w:val="left"/>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4A1ED2"/>
  </w:style>
  <w:style w:type="character" w:customStyle="1" w:styleId="FooterChar">
    <w:name w:val="Footer Char"/>
    <w:basedOn w:val="DefaultParagraphFont"/>
    <w:link w:val="Footer"/>
    <w:uiPriority w:val="99"/>
    <w:rsid w:val="004A1ED2"/>
    <w:rPr>
      <w:sz w:val="18"/>
    </w:rPr>
  </w:style>
  <w:style w:type="character" w:styleId="Emphasis">
    <w:name w:val="Emphasis"/>
    <w:basedOn w:val="DefaultParagraphFont"/>
    <w:qFormat/>
    <w:rsid w:val="00FB3C81"/>
    <w:rPr>
      <w:i/>
      <w:iCs/>
    </w:rPr>
  </w:style>
  <w:style w:type="table" w:styleId="TableGrid">
    <w:name w:val="Table Grid"/>
    <w:basedOn w:val="TableNormal"/>
    <w:rsid w:val="001A2C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okup-resultcontent">
    <w:name w:val="lookup-result__content"/>
    <w:basedOn w:val="DefaultParagraphFont"/>
    <w:rsid w:val="00041354"/>
  </w:style>
  <w:style w:type="character" w:styleId="CommentReference">
    <w:name w:val="annotation reference"/>
    <w:basedOn w:val="DefaultParagraphFont"/>
    <w:semiHidden/>
    <w:unhideWhenUsed/>
    <w:rsid w:val="005F4CE7"/>
    <w:rPr>
      <w:sz w:val="16"/>
      <w:szCs w:val="16"/>
    </w:rPr>
  </w:style>
  <w:style w:type="paragraph" w:styleId="CommentText">
    <w:name w:val="annotation text"/>
    <w:basedOn w:val="Normal"/>
    <w:link w:val="CommentTextChar"/>
    <w:semiHidden/>
    <w:unhideWhenUsed/>
    <w:rsid w:val="005F4CE7"/>
    <w:rPr>
      <w:sz w:val="20"/>
    </w:rPr>
  </w:style>
  <w:style w:type="character" w:customStyle="1" w:styleId="CommentTextChar">
    <w:name w:val="Comment Text Char"/>
    <w:basedOn w:val="DefaultParagraphFont"/>
    <w:link w:val="CommentText"/>
    <w:semiHidden/>
    <w:rsid w:val="005F4CE7"/>
  </w:style>
  <w:style w:type="paragraph" w:styleId="CommentSubject">
    <w:name w:val="annotation subject"/>
    <w:basedOn w:val="CommentText"/>
    <w:next w:val="CommentText"/>
    <w:link w:val="CommentSubjectChar"/>
    <w:semiHidden/>
    <w:unhideWhenUsed/>
    <w:rsid w:val="005F4CE7"/>
    <w:rPr>
      <w:b/>
      <w:bCs/>
    </w:rPr>
  </w:style>
  <w:style w:type="character" w:customStyle="1" w:styleId="CommentSubjectChar">
    <w:name w:val="Comment Subject Char"/>
    <w:basedOn w:val="CommentTextChar"/>
    <w:link w:val="CommentSubject"/>
    <w:semiHidden/>
    <w:rsid w:val="005F4CE7"/>
    <w:rPr>
      <w:b/>
      <w:bCs/>
    </w:rPr>
  </w:style>
  <w:style w:type="paragraph" w:customStyle="1" w:styleId="TableParagraph">
    <w:name w:val="Table Paragraph"/>
    <w:basedOn w:val="Normal"/>
    <w:uiPriority w:val="1"/>
    <w:qFormat/>
    <w:rsid w:val="00311318"/>
    <w:pPr>
      <w:widowControl w:val="0"/>
      <w:autoSpaceDE w:val="0"/>
      <w:autoSpaceDN w:val="0"/>
      <w:spacing w:after="0"/>
      <w:ind w:left="103"/>
      <w:jc w:val="left"/>
    </w:pPr>
    <w:rPr>
      <w:sz w:val="22"/>
      <w:szCs w:val="22"/>
    </w:rPr>
  </w:style>
  <w:style w:type="paragraph" w:styleId="NormalWeb">
    <w:name w:val="Normal (Web)"/>
    <w:basedOn w:val="Normal"/>
    <w:uiPriority w:val="99"/>
    <w:semiHidden/>
    <w:unhideWhenUsed/>
    <w:rsid w:val="002C4810"/>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35029">
      <w:marLeft w:val="0"/>
      <w:marRight w:val="0"/>
      <w:marTop w:val="0"/>
      <w:marBottom w:val="0"/>
      <w:divBdr>
        <w:top w:val="none" w:sz="0" w:space="0" w:color="auto"/>
        <w:left w:val="none" w:sz="0" w:space="0" w:color="auto"/>
        <w:bottom w:val="none" w:sz="0" w:space="0" w:color="auto"/>
        <w:right w:val="none" w:sz="0" w:space="0" w:color="auto"/>
      </w:divBdr>
      <w:divsChild>
        <w:div w:id="1660619857">
          <w:marLeft w:val="0"/>
          <w:marRight w:val="0"/>
          <w:marTop w:val="0"/>
          <w:marBottom w:val="0"/>
          <w:divBdr>
            <w:top w:val="none" w:sz="0" w:space="0" w:color="auto"/>
            <w:left w:val="none" w:sz="0" w:space="0" w:color="auto"/>
            <w:bottom w:val="none" w:sz="0" w:space="0" w:color="auto"/>
            <w:right w:val="none" w:sz="0" w:space="0" w:color="auto"/>
          </w:divBdr>
          <w:divsChild>
            <w:div w:id="6661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977">
      <w:marLeft w:val="0"/>
      <w:marRight w:val="0"/>
      <w:marTop w:val="0"/>
      <w:marBottom w:val="0"/>
      <w:divBdr>
        <w:top w:val="none" w:sz="0" w:space="0" w:color="auto"/>
        <w:left w:val="none" w:sz="0" w:space="0" w:color="auto"/>
        <w:bottom w:val="none" w:sz="0" w:space="0" w:color="auto"/>
        <w:right w:val="none" w:sz="0" w:space="0" w:color="auto"/>
      </w:divBdr>
      <w:divsChild>
        <w:div w:id="1324699387">
          <w:marLeft w:val="0"/>
          <w:marRight w:val="0"/>
          <w:marTop w:val="0"/>
          <w:marBottom w:val="0"/>
          <w:divBdr>
            <w:top w:val="none" w:sz="0" w:space="0" w:color="auto"/>
            <w:left w:val="none" w:sz="0" w:space="0" w:color="auto"/>
            <w:bottom w:val="none" w:sz="0" w:space="0" w:color="auto"/>
            <w:right w:val="none" w:sz="0" w:space="0" w:color="auto"/>
          </w:divBdr>
          <w:divsChild>
            <w:div w:id="10274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191">
      <w:marLeft w:val="0"/>
      <w:marRight w:val="0"/>
      <w:marTop w:val="0"/>
      <w:marBottom w:val="0"/>
      <w:divBdr>
        <w:top w:val="none" w:sz="0" w:space="0" w:color="auto"/>
        <w:left w:val="none" w:sz="0" w:space="0" w:color="auto"/>
        <w:bottom w:val="none" w:sz="0" w:space="0" w:color="auto"/>
        <w:right w:val="none" w:sz="0" w:space="0" w:color="auto"/>
      </w:divBdr>
      <w:divsChild>
        <w:div w:id="2067145711">
          <w:marLeft w:val="0"/>
          <w:marRight w:val="0"/>
          <w:marTop w:val="0"/>
          <w:marBottom w:val="0"/>
          <w:divBdr>
            <w:top w:val="none" w:sz="0" w:space="0" w:color="auto"/>
            <w:left w:val="none" w:sz="0" w:space="0" w:color="auto"/>
            <w:bottom w:val="none" w:sz="0" w:space="0" w:color="auto"/>
            <w:right w:val="none" w:sz="0" w:space="0" w:color="auto"/>
          </w:divBdr>
          <w:divsChild>
            <w:div w:id="1650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386">
      <w:marLeft w:val="0"/>
      <w:marRight w:val="0"/>
      <w:marTop w:val="0"/>
      <w:marBottom w:val="0"/>
      <w:divBdr>
        <w:top w:val="none" w:sz="0" w:space="0" w:color="auto"/>
        <w:left w:val="none" w:sz="0" w:space="0" w:color="auto"/>
        <w:bottom w:val="none" w:sz="0" w:space="0" w:color="auto"/>
        <w:right w:val="none" w:sz="0" w:space="0" w:color="auto"/>
      </w:divBdr>
      <w:divsChild>
        <w:div w:id="569199165">
          <w:marLeft w:val="0"/>
          <w:marRight w:val="0"/>
          <w:marTop w:val="0"/>
          <w:marBottom w:val="0"/>
          <w:divBdr>
            <w:top w:val="none" w:sz="0" w:space="0" w:color="auto"/>
            <w:left w:val="none" w:sz="0" w:space="0" w:color="auto"/>
            <w:bottom w:val="none" w:sz="0" w:space="0" w:color="auto"/>
            <w:right w:val="none" w:sz="0" w:space="0" w:color="auto"/>
          </w:divBdr>
          <w:divsChild>
            <w:div w:id="16973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10360">
      <w:marLeft w:val="0"/>
      <w:marRight w:val="0"/>
      <w:marTop w:val="0"/>
      <w:marBottom w:val="0"/>
      <w:divBdr>
        <w:top w:val="none" w:sz="0" w:space="0" w:color="auto"/>
        <w:left w:val="none" w:sz="0" w:space="0" w:color="auto"/>
        <w:bottom w:val="none" w:sz="0" w:space="0" w:color="auto"/>
        <w:right w:val="none" w:sz="0" w:space="0" w:color="auto"/>
      </w:divBdr>
      <w:divsChild>
        <w:div w:id="1117334938">
          <w:marLeft w:val="0"/>
          <w:marRight w:val="0"/>
          <w:marTop w:val="0"/>
          <w:marBottom w:val="0"/>
          <w:divBdr>
            <w:top w:val="none" w:sz="0" w:space="0" w:color="auto"/>
            <w:left w:val="none" w:sz="0" w:space="0" w:color="auto"/>
            <w:bottom w:val="none" w:sz="0" w:space="0" w:color="auto"/>
            <w:right w:val="none" w:sz="0" w:space="0" w:color="auto"/>
          </w:divBdr>
          <w:divsChild>
            <w:div w:id="2601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3167">
      <w:marLeft w:val="0"/>
      <w:marRight w:val="0"/>
      <w:marTop w:val="0"/>
      <w:marBottom w:val="0"/>
      <w:divBdr>
        <w:top w:val="none" w:sz="0" w:space="0" w:color="auto"/>
        <w:left w:val="none" w:sz="0" w:space="0" w:color="auto"/>
        <w:bottom w:val="none" w:sz="0" w:space="0" w:color="auto"/>
        <w:right w:val="none" w:sz="0" w:space="0" w:color="auto"/>
      </w:divBdr>
      <w:divsChild>
        <w:div w:id="1317489780">
          <w:marLeft w:val="0"/>
          <w:marRight w:val="0"/>
          <w:marTop w:val="0"/>
          <w:marBottom w:val="0"/>
          <w:divBdr>
            <w:top w:val="none" w:sz="0" w:space="0" w:color="auto"/>
            <w:left w:val="none" w:sz="0" w:space="0" w:color="auto"/>
            <w:bottom w:val="none" w:sz="0" w:space="0" w:color="auto"/>
            <w:right w:val="none" w:sz="0" w:space="0" w:color="auto"/>
          </w:divBdr>
          <w:divsChild>
            <w:div w:id="17763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18074">
      <w:bodyDiv w:val="1"/>
      <w:marLeft w:val="0"/>
      <w:marRight w:val="0"/>
      <w:marTop w:val="0"/>
      <w:marBottom w:val="0"/>
      <w:divBdr>
        <w:top w:val="none" w:sz="0" w:space="0" w:color="auto"/>
        <w:left w:val="none" w:sz="0" w:space="0" w:color="auto"/>
        <w:bottom w:val="none" w:sz="0" w:space="0" w:color="auto"/>
        <w:right w:val="none" w:sz="0" w:space="0" w:color="auto"/>
      </w:divBdr>
      <w:divsChild>
        <w:div w:id="1471287521">
          <w:marLeft w:val="0"/>
          <w:marRight w:val="0"/>
          <w:marTop w:val="0"/>
          <w:marBottom w:val="0"/>
          <w:divBdr>
            <w:top w:val="none" w:sz="0" w:space="0" w:color="auto"/>
            <w:left w:val="none" w:sz="0" w:space="0" w:color="auto"/>
            <w:bottom w:val="none" w:sz="0" w:space="0" w:color="auto"/>
            <w:right w:val="none" w:sz="0" w:space="0" w:color="auto"/>
          </w:divBdr>
          <w:divsChild>
            <w:div w:id="1495100775">
              <w:marLeft w:val="0"/>
              <w:marRight w:val="0"/>
              <w:marTop w:val="0"/>
              <w:marBottom w:val="0"/>
              <w:divBdr>
                <w:top w:val="none" w:sz="0" w:space="0" w:color="auto"/>
                <w:left w:val="none" w:sz="0" w:space="0" w:color="auto"/>
                <w:bottom w:val="none" w:sz="0" w:space="0" w:color="auto"/>
                <w:right w:val="none" w:sz="0" w:space="0" w:color="auto"/>
              </w:divBdr>
              <w:divsChild>
                <w:div w:id="1151167668">
                  <w:marLeft w:val="0"/>
                  <w:marRight w:val="0"/>
                  <w:marTop w:val="0"/>
                  <w:marBottom w:val="0"/>
                  <w:divBdr>
                    <w:top w:val="none" w:sz="0" w:space="0" w:color="auto"/>
                    <w:left w:val="none" w:sz="0" w:space="0" w:color="auto"/>
                    <w:bottom w:val="none" w:sz="0" w:space="0" w:color="auto"/>
                    <w:right w:val="none" w:sz="0" w:space="0" w:color="auto"/>
                  </w:divBdr>
                </w:div>
              </w:divsChild>
            </w:div>
            <w:div w:id="1659991929">
              <w:marLeft w:val="0"/>
              <w:marRight w:val="0"/>
              <w:marTop w:val="0"/>
              <w:marBottom w:val="0"/>
              <w:divBdr>
                <w:top w:val="none" w:sz="0" w:space="0" w:color="auto"/>
                <w:left w:val="none" w:sz="0" w:space="0" w:color="auto"/>
                <w:bottom w:val="none" w:sz="0" w:space="0" w:color="auto"/>
                <w:right w:val="none" w:sz="0" w:space="0" w:color="auto"/>
              </w:divBdr>
              <w:divsChild>
                <w:div w:id="661861369">
                  <w:marLeft w:val="0"/>
                  <w:marRight w:val="0"/>
                  <w:marTop w:val="0"/>
                  <w:marBottom w:val="0"/>
                  <w:divBdr>
                    <w:top w:val="none" w:sz="0" w:space="0" w:color="auto"/>
                    <w:left w:val="none" w:sz="0" w:space="0" w:color="auto"/>
                    <w:bottom w:val="none" w:sz="0" w:space="0" w:color="auto"/>
                    <w:right w:val="none" w:sz="0" w:space="0" w:color="auto"/>
                  </w:divBdr>
                  <w:divsChild>
                    <w:div w:id="6734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6253">
              <w:marLeft w:val="0"/>
              <w:marRight w:val="0"/>
              <w:marTop w:val="0"/>
              <w:marBottom w:val="0"/>
              <w:divBdr>
                <w:top w:val="none" w:sz="0" w:space="0" w:color="auto"/>
                <w:left w:val="none" w:sz="0" w:space="0" w:color="auto"/>
                <w:bottom w:val="none" w:sz="0" w:space="0" w:color="auto"/>
                <w:right w:val="none" w:sz="0" w:space="0" w:color="auto"/>
              </w:divBdr>
              <w:divsChild>
                <w:div w:id="1499927396">
                  <w:marLeft w:val="0"/>
                  <w:marRight w:val="0"/>
                  <w:marTop w:val="0"/>
                  <w:marBottom w:val="0"/>
                  <w:divBdr>
                    <w:top w:val="none" w:sz="0" w:space="0" w:color="auto"/>
                    <w:left w:val="none" w:sz="0" w:space="0" w:color="auto"/>
                    <w:bottom w:val="none" w:sz="0" w:space="0" w:color="auto"/>
                    <w:right w:val="none" w:sz="0" w:space="0" w:color="auto"/>
                  </w:divBdr>
                  <w:divsChild>
                    <w:div w:id="4581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0426">
              <w:marLeft w:val="0"/>
              <w:marRight w:val="0"/>
              <w:marTop w:val="0"/>
              <w:marBottom w:val="0"/>
              <w:divBdr>
                <w:top w:val="none" w:sz="0" w:space="0" w:color="auto"/>
                <w:left w:val="none" w:sz="0" w:space="0" w:color="auto"/>
                <w:bottom w:val="none" w:sz="0" w:space="0" w:color="auto"/>
                <w:right w:val="none" w:sz="0" w:space="0" w:color="auto"/>
              </w:divBdr>
              <w:divsChild>
                <w:div w:id="500973298">
                  <w:marLeft w:val="0"/>
                  <w:marRight w:val="0"/>
                  <w:marTop w:val="0"/>
                  <w:marBottom w:val="0"/>
                  <w:divBdr>
                    <w:top w:val="none" w:sz="0" w:space="0" w:color="auto"/>
                    <w:left w:val="none" w:sz="0" w:space="0" w:color="auto"/>
                    <w:bottom w:val="none" w:sz="0" w:space="0" w:color="auto"/>
                    <w:right w:val="none" w:sz="0" w:space="0" w:color="auto"/>
                  </w:divBdr>
                  <w:divsChild>
                    <w:div w:id="10996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77490">
      <w:bodyDiv w:val="1"/>
      <w:marLeft w:val="0"/>
      <w:marRight w:val="0"/>
      <w:marTop w:val="0"/>
      <w:marBottom w:val="0"/>
      <w:divBdr>
        <w:top w:val="none" w:sz="0" w:space="0" w:color="auto"/>
        <w:left w:val="none" w:sz="0" w:space="0" w:color="auto"/>
        <w:bottom w:val="none" w:sz="0" w:space="0" w:color="auto"/>
        <w:right w:val="none" w:sz="0" w:space="0" w:color="auto"/>
      </w:divBdr>
      <w:divsChild>
        <w:div w:id="1093863428">
          <w:marLeft w:val="0"/>
          <w:marRight w:val="0"/>
          <w:marTop w:val="0"/>
          <w:marBottom w:val="0"/>
          <w:divBdr>
            <w:top w:val="none" w:sz="0" w:space="0" w:color="auto"/>
            <w:left w:val="none" w:sz="0" w:space="0" w:color="auto"/>
            <w:bottom w:val="none" w:sz="0" w:space="0" w:color="auto"/>
            <w:right w:val="none" w:sz="0" w:space="0" w:color="auto"/>
          </w:divBdr>
          <w:divsChild>
            <w:div w:id="164781143">
              <w:marLeft w:val="0"/>
              <w:marRight w:val="0"/>
              <w:marTop w:val="0"/>
              <w:marBottom w:val="0"/>
              <w:divBdr>
                <w:top w:val="none" w:sz="0" w:space="0" w:color="auto"/>
                <w:left w:val="none" w:sz="0" w:space="0" w:color="auto"/>
                <w:bottom w:val="none" w:sz="0" w:space="0" w:color="auto"/>
                <w:right w:val="none" w:sz="0" w:space="0" w:color="auto"/>
              </w:divBdr>
              <w:divsChild>
                <w:div w:id="223150487">
                  <w:marLeft w:val="0"/>
                  <w:marRight w:val="0"/>
                  <w:marTop w:val="0"/>
                  <w:marBottom w:val="0"/>
                  <w:divBdr>
                    <w:top w:val="none" w:sz="0" w:space="0" w:color="auto"/>
                    <w:left w:val="none" w:sz="0" w:space="0" w:color="auto"/>
                    <w:bottom w:val="none" w:sz="0" w:space="0" w:color="auto"/>
                    <w:right w:val="none" w:sz="0" w:space="0" w:color="auto"/>
                  </w:divBdr>
                </w:div>
              </w:divsChild>
            </w:div>
            <w:div w:id="1185510487">
              <w:marLeft w:val="0"/>
              <w:marRight w:val="0"/>
              <w:marTop w:val="0"/>
              <w:marBottom w:val="0"/>
              <w:divBdr>
                <w:top w:val="none" w:sz="0" w:space="0" w:color="auto"/>
                <w:left w:val="none" w:sz="0" w:space="0" w:color="auto"/>
                <w:bottom w:val="none" w:sz="0" w:space="0" w:color="auto"/>
                <w:right w:val="none" w:sz="0" w:space="0" w:color="auto"/>
              </w:divBdr>
              <w:divsChild>
                <w:div w:id="1485269498">
                  <w:marLeft w:val="0"/>
                  <w:marRight w:val="0"/>
                  <w:marTop w:val="0"/>
                  <w:marBottom w:val="0"/>
                  <w:divBdr>
                    <w:top w:val="none" w:sz="0" w:space="0" w:color="auto"/>
                    <w:left w:val="none" w:sz="0" w:space="0" w:color="auto"/>
                    <w:bottom w:val="none" w:sz="0" w:space="0" w:color="auto"/>
                    <w:right w:val="none" w:sz="0" w:space="0" w:color="auto"/>
                  </w:divBdr>
                  <w:divsChild>
                    <w:div w:id="1840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3634">
              <w:marLeft w:val="0"/>
              <w:marRight w:val="0"/>
              <w:marTop w:val="0"/>
              <w:marBottom w:val="0"/>
              <w:divBdr>
                <w:top w:val="none" w:sz="0" w:space="0" w:color="auto"/>
                <w:left w:val="none" w:sz="0" w:space="0" w:color="auto"/>
                <w:bottom w:val="none" w:sz="0" w:space="0" w:color="auto"/>
                <w:right w:val="none" w:sz="0" w:space="0" w:color="auto"/>
              </w:divBdr>
              <w:divsChild>
                <w:div w:id="117769406">
                  <w:marLeft w:val="0"/>
                  <w:marRight w:val="0"/>
                  <w:marTop w:val="0"/>
                  <w:marBottom w:val="0"/>
                  <w:divBdr>
                    <w:top w:val="none" w:sz="0" w:space="0" w:color="auto"/>
                    <w:left w:val="none" w:sz="0" w:space="0" w:color="auto"/>
                    <w:bottom w:val="none" w:sz="0" w:space="0" w:color="auto"/>
                    <w:right w:val="none" w:sz="0" w:space="0" w:color="auto"/>
                  </w:divBdr>
                  <w:divsChild>
                    <w:div w:id="12606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720">
              <w:marLeft w:val="0"/>
              <w:marRight w:val="0"/>
              <w:marTop w:val="0"/>
              <w:marBottom w:val="0"/>
              <w:divBdr>
                <w:top w:val="none" w:sz="0" w:space="0" w:color="auto"/>
                <w:left w:val="none" w:sz="0" w:space="0" w:color="auto"/>
                <w:bottom w:val="none" w:sz="0" w:space="0" w:color="auto"/>
                <w:right w:val="none" w:sz="0" w:space="0" w:color="auto"/>
              </w:divBdr>
              <w:divsChild>
                <w:div w:id="1545605678">
                  <w:marLeft w:val="0"/>
                  <w:marRight w:val="0"/>
                  <w:marTop w:val="0"/>
                  <w:marBottom w:val="0"/>
                  <w:divBdr>
                    <w:top w:val="none" w:sz="0" w:space="0" w:color="auto"/>
                    <w:left w:val="none" w:sz="0" w:space="0" w:color="auto"/>
                    <w:bottom w:val="none" w:sz="0" w:space="0" w:color="auto"/>
                    <w:right w:val="none" w:sz="0" w:space="0" w:color="auto"/>
                  </w:divBdr>
                  <w:divsChild>
                    <w:div w:id="5041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76556">
      <w:marLeft w:val="0"/>
      <w:marRight w:val="0"/>
      <w:marTop w:val="0"/>
      <w:marBottom w:val="0"/>
      <w:divBdr>
        <w:top w:val="none" w:sz="0" w:space="0" w:color="auto"/>
        <w:left w:val="none" w:sz="0" w:space="0" w:color="auto"/>
        <w:bottom w:val="none" w:sz="0" w:space="0" w:color="auto"/>
        <w:right w:val="none" w:sz="0" w:space="0" w:color="auto"/>
      </w:divBdr>
      <w:divsChild>
        <w:div w:id="997809122">
          <w:marLeft w:val="0"/>
          <w:marRight w:val="0"/>
          <w:marTop w:val="0"/>
          <w:marBottom w:val="0"/>
          <w:divBdr>
            <w:top w:val="none" w:sz="0" w:space="0" w:color="auto"/>
            <w:left w:val="none" w:sz="0" w:space="0" w:color="auto"/>
            <w:bottom w:val="none" w:sz="0" w:space="0" w:color="auto"/>
            <w:right w:val="none" w:sz="0" w:space="0" w:color="auto"/>
          </w:divBdr>
          <w:divsChild>
            <w:div w:id="17713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4285">
      <w:marLeft w:val="0"/>
      <w:marRight w:val="0"/>
      <w:marTop w:val="0"/>
      <w:marBottom w:val="0"/>
      <w:divBdr>
        <w:top w:val="none" w:sz="0" w:space="0" w:color="auto"/>
        <w:left w:val="none" w:sz="0" w:space="0" w:color="auto"/>
        <w:bottom w:val="none" w:sz="0" w:space="0" w:color="auto"/>
        <w:right w:val="none" w:sz="0" w:space="0" w:color="auto"/>
      </w:divBdr>
      <w:divsChild>
        <w:div w:id="570892915">
          <w:marLeft w:val="0"/>
          <w:marRight w:val="0"/>
          <w:marTop w:val="0"/>
          <w:marBottom w:val="0"/>
          <w:divBdr>
            <w:top w:val="none" w:sz="0" w:space="0" w:color="auto"/>
            <w:left w:val="none" w:sz="0" w:space="0" w:color="auto"/>
            <w:bottom w:val="none" w:sz="0" w:space="0" w:color="auto"/>
            <w:right w:val="none" w:sz="0" w:space="0" w:color="auto"/>
          </w:divBdr>
          <w:divsChild>
            <w:div w:id="12805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1478">
      <w:marLeft w:val="0"/>
      <w:marRight w:val="0"/>
      <w:marTop w:val="0"/>
      <w:marBottom w:val="0"/>
      <w:divBdr>
        <w:top w:val="none" w:sz="0" w:space="0" w:color="auto"/>
        <w:left w:val="none" w:sz="0" w:space="0" w:color="auto"/>
        <w:bottom w:val="none" w:sz="0" w:space="0" w:color="auto"/>
        <w:right w:val="none" w:sz="0" w:space="0" w:color="auto"/>
      </w:divBdr>
      <w:divsChild>
        <w:div w:id="117528643">
          <w:marLeft w:val="0"/>
          <w:marRight w:val="0"/>
          <w:marTop w:val="0"/>
          <w:marBottom w:val="0"/>
          <w:divBdr>
            <w:top w:val="none" w:sz="0" w:space="0" w:color="auto"/>
            <w:left w:val="none" w:sz="0" w:space="0" w:color="auto"/>
            <w:bottom w:val="none" w:sz="0" w:space="0" w:color="auto"/>
            <w:right w:val="none" w:sz="0" w:space="0" w:color="auto"/>
          </w:divBdr>
          <w:divsChild>
            <w:div w:id="1758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5477">
      <w:bodyDiv w:val="1"/>
      <w:marLeft w:val="0"/>
      <w:marRight w:val="0"/>
      <w:marTop w:val="0"/>
      <w:marBottom w:val="0"/>
      <w:divBdr>
        <w:top w:val="none" w:sz="0" w:space="0" w:color="auto"/>
        <w:left w:val="none" w:sz="0" w:space="0" w:color="auto"/>
        <w:bottom w:val="none" w:sz="0" w:space="0" w:color="auto"/>
        <w:right w:val="none" w:sz="0" w:space="0" w:color="auto"/>
      </w:divBdr>
    </w:div>
    <w:div w:id="718893718">
      <w:marLeft w:val="0"/>
      <w:marRight w:val="0"/>
      <w:marTop w:val="0"/>
      <w:marBottom w:val="0"/>
      <w:divBdr>
        <w:top w:val="none" w:sz="0" w:space="0" w:color="auto"/>
        <w:left w:val="none" w:sz="0" w:space="0" w:color="auto"/>
        <w:bottom w:val="none" w:sz="0" w:space="0" w:color="auto"/>
        <w:right w:val="none" w:sz="0" w:space="0" w:color="auto"/>
      </w:divBdr>
      <w:divsChild>
        <w:div w:id="438331060">
          <w:marLeft w:val="0"/>
          <w:marRight w:val="0"/>
          <w:marTop w:val="0"/>
          <w:marBottom w:val="0"/>
          <w:divBdr>
            <w:top w:val="none" w:sz="0" w:space="0" w:color="auto"/>
            <w:left w:val="none" w:sz="0" w:space="0" w:color="auto"/>
            <w:bottom w:val="none" w:sz="0" w:space="0" w:color="auto"/>
            <w:right w:val="none" w:sz="0" w:space="0" w:color="auto"/>
          </w:divBdr>
          <w:divsChild>
            <w:div w:id="6815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6657">
      <w:marLeft w:val="0"/>
      <w:marRight w:val="0"/>
      <w:marTop w:val="0"/>
      <w:marBottom w:val="0"/>
      <w:divBdr>
        <w:top w:val="none" w:sz="0" w:space="0" w:color="auto"/>
        <w:left w:val="none" w:sz="0" w:space="0" w:color="auto"/>
        <w:bottom w:val="none" w:sz="0" w:space="0" w:color="auto"/>
        <w:right w:val="none" w:sz="0" w:space="0" w:color="auto"/>
      </w:divBdr>
      <w:divsChild>
        <w:div w:id="2024285748">
          <w:marLeft w:val="0"/>
          <w:marRight w:val="0"/>
          <w:marTop w:val="0"/>
          <w:marBottom w:val="0"/>
          <w:divBdr>
            <w:top w:val="none" w:sz="0" w:space="0" w:color="auto"/>
            <w:left w:val="none" w:sz="0" w:space="0" w:color="auto"/>
            <w:bottom w:val="none" w:sz="0" w:space="0" w:color="auto"/>
            <w:right w:val="none" w:sz="0" w:space="0" w:color="auto"/>
          </w:divBdr>
          <w:divsChild>
            <w:div w:id="642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2678">
      <w:marLeft w:val="0"/>
      <w:marRight w:val="0"/>
      <w:marTop w:val="0"/>
      <w:marBottom w:val="0"/>
      <w:divBdr>
        <w:top w:val="none" w:sz="0" w:space="0" w:color="auto"/>
        <w:left w:val="none" w:sz="0" w:space="0" w:color="auto"/>
        <w:bottom w:val="none" w:sz="0" w:space="0" w:color="auto"/>
        <w:right w:val="none" w:sz="0" w:space="0" w:color="auto"/>
      </w:divBdr>
      <w:divsChild>
        <w:div w:id="1023214013">
          <w:marLeft w:val="0"/>
          <w:marRight w:val="0"/>
          <w:marTop w:val="0"/>
          <w:marBottom w:val="0"/>
          <w:divBdr>
            <w:top w:val="none" w:sz="0" w:space="0" w:color="auto"/>
            <w:left w:val="none" w:sz="0" w:space="0" w:color="auto"/>
            <w:bottom w:val="none" w:sz="0" w:space="0" w:color="auto"/>
            <w:right w:val="none" w:sz="0" w:space="0" w:color="auto"/>
          </w:divBdr>
          <w:divsChild>
            <w:div w:id="94380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02042">
      <w:marLeft w:val="0"/>
      <w:marRight w:val="0"/>
      <w:marTop w:val="0"/>
      <w:marBottom w:val="0"/>
      <w:divBdr>
        <w:top w:val="none" w:sz="0" w:space="0" w:color="auto"/>
        <w:left w:val="none" w:sz="0" w:space="0" w:color="auto"/>
        <w:bottom w:val="none" w:sz="0" w:space="0" w:color="auto"/>
        <w:right w:val="none" w:sz="0" w:space="0" w:color="auto"/>
      </w:divBdr>
      <w:divsChild>
        <w:div w:id="1030883390">
          <w:marLeft w:val="0"/>
          <w:marRight w:val="0"/>
          <w:marTop w:val="0"/>
          <w:marBottom w:val="0"/>
          <w:divBdr>
            <w:top w:val="none" w:sz="0" w:space="0" w:color="auto"/>
            <w:left w:val="none" w:sz="0" w:space="0" w:color="auto"/>
            <w:bottom w:val="none" w:sz="0" w:space="0" w:color="auto"/>
            <w:right w:val="none" w:sz="0" w:space="0" w:color="auto"/>
          </w:divBdr>
          <w:divsChild>
            <w:div w:id="6975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20059">
      <w:marLeft w:val="0"/>
      <w:marRight w:val="0"/>
      <w:marTop w:val="0"/>
      <w:marBottom w:val="0"/>
      <w:divBdr>
        <w:top w:val="none" w:sz="0" w:space="0" w:color="auto"/>
        <w:left w:val="none" w:sz="0" w:space="0" w:color="auto"/>
        <w:bottom w:val="none" w:sz="0" w:space="0" w:color="auto"/>
        <w:right w:val="none" w:sz="0" w:space="0" w:color="auto"/>
      </w:divBdr>
      <w:divsChild>
        <w:div w:id="563221560">
          <w:marLeft w:val="0"/>
          <w:marRight w:val="0"/>
          <w:marTop w:val="0"/>
          <w:marBottom w:val="0"/>
          <w:divBdr>
            <w:top w:val="none" w:sz="0" w:space="0" w:color="auto"/>
            <w:left w:val="none" w:sz="0" w:space="0" w:color="auto"/>
            <w:bottom w:val="none" w:sz="0" w:space="0" w:color="auto"/>
            <w:right w:val="none" w:sz="0" w:space="0" w:color="auto"/>
          </w:divBdr>
          <w:divsChild>
            <w:div w:id="15950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8644">
      <w:bodyDiv w:val="1"/>
      <w:marLeft w:val="0"/>
      <w:marRight w:val="0"/>
      <w:marTop w:val="0"/>
      <w:marBottom w:val="0"/>
      <w:divBdr>
        <w:top w:val="none" w:sz="0" w:space="0" w:color="auto"/>
        <w:left w:val="none" w:sz="0" w:space="0" w:color="auto"/>
        <w:bottom w:val="none" w:sz="0" w:space="0" w:color="auto"/>
        <w:right w:val="none" w:sz="0" w:space="0" w:color="auto"/>
      </w:divBdr>
      <w:divsChild>
        <w:div w:id="1001658413">
          <w:marLeft w:val="0"/>
          <w:marRight w:val="0"/>
          <w:marTop w:val="0"/>
          <w:marBottom w:val="0"/>
          <w:divBdr>
            <w:top w:val="none" w:sz="0" w:space="0" w:color="auto"/>
            <w:left w:val="none" w:sz="0" w:space="0" w:color="auto"/>
            <w:bottom w:val="none" w:sz="0" w:space="0" w:color="auto"/>
            <w:right w:val="none" w:sz="0" w:space="0" w:color="auto"/>
          </w:divBdr>
        </w:div>
        <w:div w:id="2902097">
          <w:marLeft w:val="0"/>
          <w:marRight w:val="0"/>
          <w:marTop w:val="0"/>
          <w:marBottom w:val="0"/>
          <w:divBdr>
            <w:top w:val="none" w:sz="0" w:space="0" w:color="auto"/>
            <w:left w:val="none" w:sz="0" w:space="0" w:color="auto"/>
            <w:bottom w:val="none" w:sz="0" w:space="0" w:color="auto"/>
            <w:right w:val="none" w:sz="0" w:space="0" w:color="auto"/>
          </w:divBdr>
        </w:div>
        <w:div w:id="1506674409">
          <w:marLeft w:val="0"/>
          <w:marRight w:val="0"/>
          <w:marTop w:val="0"/>
          <w:marBottom w:val="0"/>
          <w:divBdr>
            <w:top w:val="none" w:sz="0" w:space="0" w:color="auto"/>
            <w:left w:val="none" w:sz="0" w:space="0" w:color="auto"/>
            <w:bottom w:val="none" w:sz="0" w:space="0" w:color="auto"/>
            <w:right w:val="none" w:sz="0" w:space="0" w:color="auto"/>
          </w:divBdr>
        </w:div>
        <w:div w:id="482698828">
          <w:marLeft w:val="0"/>
          <w:marRight w:val="0"/>
          <w:marTop w:val="0"/>
          <w:marBottom w:val="0"/>
          <w:divBdr>
            <w:top w:val="none" w:sz="0" w:space="0" w:color="auto"/>
            <w:left w:val="none" w:sz="0" w:space="0" w:color="auto"/>
            <w:bottom w:val="none" w:sz="0" w:space="0" w:color="auto"/>
            <w:right w:val="none" w:sz="0" w:space="0" w:color="auto"/>
          </w:divBdr>
        </w:div>
        <w:div w:id="340472423">
          <w:marLeft w:val="0"/>
          <w:marRight w:val="0"/>
          <w:marTop w:val="0"/>
          <w:marBottom w:val="0"/>
          <w:divBdr>
            <w:top w:val="none" w:sz="0" w:space="0" w:color="auto"/>
            <w:left w:val="none" w:sz="0" w:space="0" w:color="auto"/>
            <w:bottom w:val="none" w:sz="0" w:space="0" w:color="auto"/>
            <w:right w:val="none" w:sz="0" w:space="0" w:color="auto"/>
          </w:divBdr>
        </w:div>
        <w:div w:id="654066216">
          <w:marLeft w:val="0"/>
          <w:marRight w:val="0"/>
          <w:marTop w:val="0"/>
          <w:marBottom w:val="0"/>
          <w:divBdr>
            <w:top w:val="none" w:sz="0" w:space="0" w:color="auto"/>
            <w:left w:val="none" w:sz="0" w:space="0" w:color="auto"/>
            <w:bottom w:val="none" w:sz="0" w:space="0" w:color="auto"/>
            <w:right w:val="none" w:sz="0" w:space="0" w:color="auto"/>
          </w:divBdr>
        </w:div>
        <w:div w:id="427434440">
          <w:marLeft w:val="0"/>
          <w:marRight w:val="0"/>
          <w:marTop w:val="0"/>
          <w:marBottom w:val="0"/>
          <w:divBdr>
            <w:top w:val="none" w:sz="0" w:space="0" w:color="auto"/>
            <w:left w:val="none" w:sz="0" w:space="0" w:color="auto"/>
            <w:bottom w:val="none" w:sz="0" w:space="0" w:color="auto"/>
            <w:right w:val="none" w:sz="0" w:space="0" w:color="auto"/>
          </w:divBdr>
        </w:div>
        <w:div w:id="2008053673">
          <w:marLeft w:val="0"/>
          <w:marRight w:val="0"/>
          <w:marTop w:val="0"/>
          <w:marBottom w:val="0"/>
          <w:divBdr>
            <w:top w:val="none" w:sz="0" w:space="0" w:color="auto"/>
            <w:left w:val="none" w:sz="0" w:space="0" w:color="auto"/>
            <w:bottom w:val="none" w:sz="0" w:space="0" w:color="auto"/>
            <w:right w:val="none" w:sz="0" w:space="0" w:color="auto"/>
          </w:divBdr>
        </w:div>
        <w:div w:id="1038435729">
          <w:marLeft w:val="0"/>
          <w:marRight w:val="0"/>
          <w:marTop w:val="0"/>
          <w:marBottom w:val="0"/>
          <w:divBdr>
            <w:top w:val="none" w:sz="0" w:space="0" w:color="auto"/>
            <w:left w:val="none" w:sz="0" w:space="0" w:color="auto"/>
            <w:bottom w:val="none" w:sz="0" w:space="0" w:color="auto"/>
            <w:right w:val="none" w:sz="0" w:space="0" w:color="auto"/>
          </w:divBdr>
        </w:div>
        <w:div w:id="1950894845">
          <w:marLeft w:val="0"/>
          <w:marRight w:val="0"/>
          <w:marTop w:val="0"/>
          <w:marBottom w:val="0"/>
          <w:divBdr>
            <w:top w:val="none" w:sz="0" w:space="0" w:color="auto"/>
            <w:left w:val="none" w:sz="0" w:space="0" w:color="auto"/>
            <w:bottom w:val="none" w:sz="0" w:space="0" w:color="auto"/>
            <w:right w:val="none" w:sz="0" w:space="0" w:color="auto"/>
          </w:divBdr>
        </w:div>
        <w:div w:id="1775323776">
          <w:marLeft w:val="0"/>
          <w:marRight w:val="0"/>
          <w:marTop w:val="0"/>
          <w:marBottom w:val="0"/>
          <w:divBdr>
            <w:top w:val="none" w:sz="0" w:space="0" w:color="auto"/>
            <w:left w:val="none" w:sz="0" w:space="0" w:color="auto"/>
            <w:bottom w:val="none" w:sz="0" w:space="0" w:color="auto"/>
            <w:right w:val="none" w:sz="0" w:space="0" w:color="auto"/>
          </w:divBdr>
        </w:div>
        <w:div w:id="484323818">
          <w:marLeft w:val="0"/>
          <w:marRight w:val="0"/>
          <w:marTop w:val="0"/>
          <w:marBottom w:val="0"/>
          <w:divBdr>
            <w:top w:val="none" w:sz="0" w:space="0" w:color="auto"/>
            <w:left w:val="none" w:sz="0" w:space="0" w:color="auto"/>
            <w:bottom w:val="none" w:sz="0" w:space="0" w:color="auto"/>
            <w:right w:val="none" w:sz="0" w:space="0" w:color="auto"/>
          </w:divBdr>
        </w:div>
        <w:div w:id="1973048738">
          <w:marLeft w:val="0"/>
          <w:marRight w:val="0"/>
          <w:marTop w:val="0"/>
          <w:marBottom w:val="0"/>
          <w:divBdr>
            <w:top w:val="none" w:sz="0" w:space="0" w:color="auto"/>
            <w:left w:val="none" w:sz="0" w:space="0" w:color="auto"/>
            <w:bottom w:val="none" w:sz="0" w:space="0" w:color="auto"/>
            <w:right w:val="none" w:sz="0" w:space="0" w:color="auto"/>
          </w:divBdr>
        </w:div>
        <w:div w:id="1235311659">
          <w:marLeft w:val="0"/>
          <w:marRight w:val="0"/>
          <w:marTop w:val="0"/>
          <w:marBottom w:val="0"/>
          <w:divBdr>
            <w:top w:val="none" w:sz="0" w:space="0" w:color="auto"/>
            <w:left w:val="none" w:sz="0" w:space="0" w:color="auto"/>
            <w:bottom w:val="none" w:sz="0" w:space="0" w:color="auto"/>
            <w:right w:val="none" w:sz="0" w:space="0" w:color="auto"/>
          </w:divBdr>
        </w:div>
        <w:div w:id="331298489">
          <w:marLeft w:val="0"/>
          <w:marRight w:val="0"/>
          <w:marTop w:val="0"/>
          <w:marBottom w:val="0"/>
          <w:divBdr>
            <w:top w:val="none" w:sz="0" w:space="0" w:color="auto"/>
            <w:left w:val="none" w:sz="0" w:space="0" w:color="auto"/>
            <w:bottom w:val="none" w:sz="0" w:space="0" w:color="auto"/>
            <w:right w:val="none" w:sz="0" w:space="0" w:color="auto"/>
          </w:divBdr>
        </w:div>
        <w:div w:id="1937249946">
          <w:marLeft w:val="0"/>
          <w:marRight w:val="0"/>
          <w:marTop w:val="0"/>
          <w:marBottom w:val="0"/>
          <w:divBdr>
            <w:top w:val="none" w:sz="0" w:space="0" w:color="auto"/>
            <w:left w:val="none" w:sz="0" w:space="0" w:color="auto"/>
            <w:bottom w:val="none" w:sz="0" w:space="0" w:color="auto"/>
            <w:right w:val="none" w:sz="0" w:space="0" w:color="auto"/>
          </w:divBdr>
        </w:div>
        <w:div w:id="749616644">
          <w:marLeft w:val="0"/>
          <w:marRight w:val="0"/>
          <w:marTop w:val="0"/>
          <w:marBottom w:val="0"/>
          <w:divBdr>
            <w:top w:val="none" w:sz="0" w:space="0" w:color="auto"/>
            <w:left w:val="none" w:sz="0" w:space="0" w:color="auto"/>
            <w:bottom w:val="none" w:sz="0" w:space="0" w:color="auto"/>
            <w:right w:val="none" w:sz="0" w:space="0" w:color="auto"/>
          </w:divBdr>
        </w:div>
        <w:div w:id="1000624277">
          <w:marLeft w:val="0"/>
          <w:marRight w:val="0"/>
          <w:marTop w:val="0"/>
          <w:marBottom w:val="0"/>
          <w:divBdr>
            <w:top w:val="none" w:sz="0" w:space="0" w:color="auto"/>
            <w:left w:val="none" w:sz="0" w:space="0" w:color="auto"/>
            <w:bottom w:val="none" w:sz="0" w:space="0" w:color="auto"/>
            <w:right w:val="none" w:sz="0" w:space="0" w:color="auto"/>
          </w:divBdr>
        </w:div>
        <w:div w:id="182987432">
          <w:marLeft w:val="0"/>
          <w:marRight w:val="0"/>
          <w:marTop w:val="0"/>
          <w:marBottom w:val="0"/>
          <w:divBdr>
            <w:top w:val="none" w:sz="0" w:space="0" w:color="auto"/>
            <w:left w:val="none" w:sz="0" w:space="0" w:color="auto"/>
            <w:bottom w:val="none" w:sz="0" w:space="0" w:color="auto"/>
            <w:right w:val="none" w:sz="0" w:space="0" w:color="auto"/>
          </w:divBdr>
        </w:div>
        <w:div w:id="372342722">
          <w:marLeft w:val="0"/>
          <w:marRight w:val="0"/>
          <w:marTop w:val="0"/>
          <w:marBottom w:val="0"/>
          <w:divBdr>
            <w:top w:val="none" w:sz="0" w:space="0" w:color="auto"/>
            <w:left w:val="none" w:sz="0" w:space="0" w:color="auto"/>
            <w:bottom w:val="none" w:sz="0" w:space="0" w:color="auto"/>
            <w:right w:val="none" w:sz="0" w:space="0" w:color="auto"/>
          </w:divBdr>
        </w:div>
        <w:div w:id="1419641439">
          <w:marLeft w:val="0"/>
          <w:marRight w:val="0"/>
          <w:marTop w:val="0"/>
          <w:marBottom w:val="0"/>
          <w:divBdr>
            <w:top w:val="none" w:sz="0" w:space="0" w:color="auto"/>
            <w:left w:val="none" w:sz="0" w:space="0" w:color="auto"/>
            <w:bottom w:val="none" w:sz="0" w:space="0" w:color="auto"/>
            <w:right w:val="none" w:sz="0" w:space="0" w:color="auto"/>
          </w:divBdr>
        </w:div>
        <w:div w:id="17974793">
          <w:marLeft w:val="0"/>
          <w:marRight w:val="0"/>
          <w:marTop w:val="0"/>
          <w:marBottom w:val="0"/>
          <w:divBdr>
            <w:top w:val="none" w:sz="0" w:space="0" w:color="auto"/>
            <w:left w:val="none" w:sz="0" w:space="0" w:color="auto"/>
            <w:bottom w:val="none" w:sz="0" w:space="0" w:color="auto"/>
            <w:right w:val="none" w:sz="0" w:space="0" w:color="auto"/>
          </w:divBdr>
        </w:div>
        <w:div w:id="1749423091">
          <w:marLeft w:val="0"/>
          <w:marRight w:val="0"/>
          <w:marTop w:val="0"/>
          <w:marBottom w:val="0"/>
          <w:divBdr>
            <w:top w:val="none" w:sz="0" w:space="0" w:color="auto"/>
            <w:left w:val="none" w:sz="0" w:space="0" w:color="auto"/>
            <w:bottom w:val="none" w:sz="0" w:space="0" w:color="auto"/>
            <w:right w:val="none" w:sz="0" w:space="0" w:color="auto"/>
          </w:divBdr>
        </w:div>
        <w:div w:id="1595936704">
          <w:marLeft w:val="0"/>
          <w:marRight w:val="0"/>
          <w:marTop w:val="0"/>
          <w:marBottom w:val="0"/>
          <w:divBdr>
            <w:top w:val="none" w:sz="0" w:space="0" w:color="auto"/>
            <w:left w:val="none" w:sz="0" w:space="0" w:color="auto"/>
            <w:bottom w:val="none" w:sz="0" w:space="0" w:color="auto"/>
            <w:right w:val="none" w:sz="0" w:space="0" w:color="auto"/>
          </w:divBdr>
        </w:div>
        <w:div w:id="1334526052">
          <w:marLeft w:val="0"/>
          <w:marRight w:val="0"/>
          <w:marTop w:val="0"/>
          <w:marBottom w:val="0"/>
          <w:divBdr>
            <w:top w:val="none" w:sz="0" w:space="0" w:color="auto"/>
            <w:left w:val="none" w:sz="0" w:space="0" w:color="auto"/>
            <w:bottom w:val="none" w:sz="0" w:space="0" w:color="auto"/>
            <w:right w:val="none" w:sz="0" w:space="0" w:color="auto"/>
          </w:divBdr>
        </w:div>
        <w:div w:id="1774858934">
          <w:marLeft w:val="0"/>
          <w:marRight w:val="0"/>
          <w:marTop w:val="0"/>
          <w:marBottom w:val="0"/>
          <w:divBdr>
            <w:top w:val="none" w:sz="0" w:space="0" w:color="auto"/>
            <w:left w:val="none" w:sz="0" w:space="0" w:color="auto"/>
            <w:bottom w:val="none" w:sz="0" w:space="0" w:color="auto"/>
            <w:right w:val="none" w:sz="0" w:space="0" w:color="auto"/>
          </w:divBdr>
        </w:div>
        <w:div w:id="2067676551">
          <w:marLeft w:val="0"/>
          <w:marRight w:val="0"/>
          <w:marTop w:val="0"/>
          <w:marBottom w:val="0"/>
          <w:divBdr>
            <w:top w:val="none" w:sz="0" w:space="0" w:color="auto"/>
            <w:left w:val="none" w:sz="0" w:space="0" w:color="auto"/>
            <w:bottom w:val="none" w:sz="0" w:space="0" w:color="auto"/>
            <w:right w:val="none" w:sz="0" w:space="0" w:color="auto"/>
          </w:divBdr>
        </w:div>
        <w:div w:id="2979170">
          <w:marLeft w:val="0"/>
          <w:marRight w:val="0"/>
          <w:marTop w:val="0"/>
          <w:marBottom w:val="0"/>
          <w:divBdr>
            <w:top w:val="none" w:sz="0" w:space="0" w:color="auto"/>
            <w:left w:val="none" w:sz="0" w:space="0" w:color="auto"/>
            <w:bottom w:val="none" w:sz="0" w:space="0" w:color="auto"/>
            <w:right w:val="none" w:sz="0" w:space="0" w:color="auto"/>
          </w:divBdr>
        </w:div>
        <w:div w:id="1432118025">
          <w:marLeft w:val="0"/>
          <w:marRight w:val="0"/>
          <w:marTop w:val="0"/>
          <w:marBottom w:val="0"/>
          <w:divBdr>
            <w:top w:val="none" w:sz="0" w:space="0" w:color="auto"/>
            <w:left w:val="none" w:sz="0" w:space="0" w:color="auto"/>
            <w:bottom w:val="none" w:sz="0" w:space="0" w:color="auto"/>
            <w:right w:val="none" w:sz="0" w:space="0" w:color="auto"/>
          </w:divBdr>
        </w:div>
        <w:div w:id="1794638452">
          <w:marLeft w:val="0"/>
          <w:marRight w:val="0"/>
          <w:marTop w:val="0"/>
          <w:marBottom w:val="0"/>
          <w:divBdr>
            <w:top w:val="none" w:sz="0" w:space="0" w:color="auto"/>
            <w:left w:val="none" w:sz="0" w:space="0" w:color="auto"/>
            <w:bottom w:val="none" w:sz="0" w:space="0" w:color="auto"/>
            <w:right w:val="none" w:sz="0" w:space="0" w:color="auto"/>
          </w:divBdr>
        </w:div>
        <w:div w:id="384834273">
          <w:marLeft w:val="0"/>
          <w:marRight w:val="0"/>
          <w:marTop w:val="0"/>
          <w:marBottom w:val="0"/>
          <w:divBdr>
            <w:top w:val="none" w:sz="0" w:space="0" w:color="auto"/>
            <w:left w:val="none" w:sz="0" w:space="0" w:color="auto"/>
            <w:bottom w:val="none" w:sz="0" w:space="0" w:color="auto"/>
            <w:right w:val="none" w:sz="0" w:space="0" w:color="auto"/>
          </w:divBdr>
        </w:div>
        <w:div w:id="1268270128">
          <w:marLeft w:val="0"/>
          <w:marRight w:val="0"/>
          <w:marTop w:val="0"/>
          <w:marBottom w:val="0"/>
          <w:divBdr>
            <w:top w:val="none" w:sz="0" w:space="0" w:color="auto"/>
            <w:left w:val="none" w:sz="0" w:space="0" w:color="auto"/>
            <w:bottom w:val="none" w:sz="0" w:space="0" w:color="auto"/>
            <w:right w:val="none" w:sz="0" w:space="0" w:color="auto"/>
          </w:divBdr>
        </w:div>
        <w:div w:id="158157391">
          <w:marLeft w:val="0"/>
          <w:marRight w:val="0"/>
          <w:marTop w:val="0"/>
          <w:marBottom w:val="0"/>
          <w:divBdr>
            <w:top w:val="none" w:sz="0" w:space="0" w:color="auto"/>
            <w:left w:val="none" w:sz="0" w:space="0" w:color="auto"/>
            <w:bottom w:val="none" w:sz="0" w:space="0" w:color="auto"/>
            <w:right w:val="none" w:sz="0" w:space="0" w:color="auto"/>
          </w:divBdr>
        </w:div>
        <w:div w:id="1553732812">
          <w:marLeft w:val="0"/>
          <w:marRight w:val="0"/>
          <w:marTop w:val="0"/>
          <w:marBottom w:val="0"/>
          <w:divBdr>
            <w:top w:val="none" w:sz="0" w:space="0" w:color="auto"/>
            <w:left w:val="none" w:sz="0" w:space="0" w:color="auto"/>
            <w:bottom w:val="none" w:sz="0" w:space="0" w:color="auto"/>
            <w:right w:val="none" w:sz="0" w:space="0" w:color="auto"/>
          </w:divBdr>
        </w:div>
        <w:div w:id="1514027388">
          <w:marLeft w:val="0"/>
          <w:marRight w:val="0"/>
          <w:marTop w:val="0"/>
          <w:marBottom w:val="0"/>
          <w:divBdr>
            <w:top w:val="none" w:sz="0" w:space="0" w:color="auto"/>
            <w:left w:val="none" w:sz="0" w:space="0" w:color="auto"/>
            <w:bottom w:val="none" w:sz="0" w:space="0" w:color="auto"/>
            <w:right w:val="none" w:sz="0" w:space="0" w:color="auto"/>
          </w:divBdr>
        </w:div>
        <w:div w:id="1455904548">
          <w:marLeft w:val="0"/>
          <w:marRight w:val="0"/>
          <w:marTop w:val="0"/>
          <w:marBottom w:val="0"/>
          <w:divBdr>
            <w:top w:val="none" w:sz="0" w:space="0" w:color="auto"/>
            <w:left w:val="none" w:sz="0" w:space="0" w:color="auto"/>
            <w:bottom w:val="none" w:sz="0" w:space="0" w:color="auto"/>
            <w:right w:val="none" w:sz="0" w:space="0" w:color="auto"/>
          </w:divBdr>
        </w:div>
        <w:div w:id="465587104">
          <w:marLeft w:val="0"/>
          <w:marRight w:val="0"/>
          <w:marTop w:val="0"/>
          <w:marBottom w:val="0"/>
          <w:divBdr>
            <w:top w:val="none" w:sz="0" w:space="0" w:color="auto"/>
            <w:left w:val="none" w:sz="0" w:space="0" w:color="auto"/>
            <w:bottom w:val="none" w:sz="0" w:space="0" w:color="auto"/>
            <w:right w:val="none" w:sz="0" w:space="0" w:color="auto"/>
          </w:divBdr>
        </w:div>
        <w:div w:id="1767919315">
          <w:marLeft w:val="0"/>
          <w:marRight w:val="0"/>
          <w:marTop w:val="0"/>
          <w:marBottom w:val="0"/>
          <w:divBdr>
            <w:top w:val="none" w:sz="0" w:space="0" w:color="auto"/>
            <w:left w:val="none" w:sz="0" w:space="0" w:color="auto"/>
            <w:bottom w:val="none" w:sz="0" w:space="0" w:color="auto"/>
            <w:right w:val="none" w:sz="0" w:space="0" w:color="auto"/>
          </w:divBdr>
        </w:div>
        <w:div w:id="286813401">
          <w:marLeft w:val="0"/>
          <w:marRight w:val="0"/>
          <w:marTop w:val="0"/>
          <w:marBottom w:val="0"/>
          <w:divBdr>
            <w:top w:val="none" w:sz="0" w:space="0" w:color="auto"/>
            <w:left w:val="none" w:sz="0" w:space="0" w:color="auto"/>
            <w:bottom w:val="none" w:sz="0" w:space="0" w:color="auto"/>
            <w:right w:val="none" w:sz="0" w:space="0" w:color="auto"/>
          </w:divBdr>
        </w:div>
        <w:div w:id="2017732894">
          <w:marLeft w:val="0"/>
          <w:marRight w:val="0"/>
          <w:marTop w:val="0"/>
          <w:marBottom w:val="0"/>
          <w:divBdr>
            <w:top w:val="none" w:sz="0" w:space="0" w:color="auto"/>
            <w:left w:val="none" w:sz="0" w:space="0" w:color="auto"/>
            <w:bottom w:val="none" w:sz="0" w:space="0" w:color="auto"/>
            <w:right w:val="none" w:sz="0" w:space="0" w:color="auto"/>
          </w:divBdr>
        </w:div>
        <w:div w:id="165903458">
          <w:marLeft w:val="0"/>
          <w:marRight w:val="0"/>
          <w:marTop w:val="0"/>
          <w:marBottom w:val="0"/>
          <w:divBdr>
            <w:top w:val="none" w:sz="0" w:space="0" w:color="auto"/>
            <w:left w:val="none" w:sz="0" w:space="0" w:color="auto"/>
            <w:bottom w:val="none" w:sz="0" w:space="0" w:color="auto"/>
            <w:right w:val="none" w:sz="0" w:space="0" w:color="auto"/>
          </w:divBdr>
        </w:div>
        <w:div w:id="1616018760">
          <w:marLeft w:val="0"/>
          <w:marRight w:val="0"/>
          <w:marTop w:val="0"/>
          <w:marBottom w:val="0"/>
          <w:divBdr>
            <w:top w:val="none" w:sz="0" w:space="0" w:color="auto"/>
            <w:left w:val="none" w:sz="0" w:space="0" w:color="auto"/>
            <w:bottom w:val="none" w:sz="0" w:space="0" w:color="auto"/>
            <w:right w:val="none" w:sz="0" w:space="0" w:color="auto"/>
          </w:divBdr>
        </w:div>
        <w:div w:id="1624387954">
          <w:marLeft w:val="0"/>
          <w:marRight w:val="0"/>
          <w:marTop w:val="0"/>
          <w:marBottom w:val="0"/>
          <w:divBdr>
            <w:top w:val="none" w:sz="0" w:space="0" w:color="auto"/>
            <w:left w:val="none" w:sz="0" w:space="0" w:color="auto"/>
            <w:bottom w:val="none" w:sz="0" w:space="0" w:color="auto"/>
            <w:right w:val="none" w:sz="0" w:space="0" w:color="auto"/>
          </w:divBdr>
        </w:div>
        <w:div w:id="1992908197">
          <w:marLeft w:val="0"/>
          <w:marRight w:val="0"/>
          <w:marTop w:val="0"/>
          <w:marBottom w:val="0"/>
          <w:divBdr>
            <w:top w:val="none" w:sz="0" w:space="0" w:color="auto"/>
            <w:left w:val="none" w:sz="0" w:space="0" w:color="auto"/>
            <w:bottom w:val="none" w:sz="0" w:space="0" w:color="auto"/>
            <w:right w:val="none" w:sz="0" w:space="0" w:color="auto"/>
          </w:divBdr>
        </w:div>
        <w:div w:id="541525867">
          <w:marLeft w:val="0"/>
          <w:marRight w:val="0"/>
          <w:marTop w:val="0"/>
          <w:marBottom w:val="0"/>
          <w:divBdr>
            <w:top w:val="none" w:sz="0" w:space="0" w:color="auto"/>
            <w:left w:val="none" w:sz="0" w:space="0" w:color="auto"/>
            <w:bottom w:val="none" w:sz="0" w:space="0" w:color="auto"/>
            <w:right w:val="none" w:sz="0" w:space="0" w:color="auto"/>
          </w:divBdr>
        </w:div>
        <w:div w:id="677922543">
          <w:marLeft w:val="0"/>
          <w:marRight w:val="0"/>
          <w:marTop w:val="0"/>
          <w:marBottom w:val="0"/>
          <w:divBdr>
            <w:top w:val="none" w:sz="0" w:space="0" w:color="auto"/>
            <w:left w:val="none" w:sz="0" w:space="0" w:color="auto"/>
            <w:bottom w:val="none" w:sz="0" w:space="0" w:color="auto"/>
            <w:right w:val="none" w:sz="0" w:space="0" w:color="auto"/>
          </w:divBdr>
        </w:div>
        <w:div w:id="1790080349">
          <w:marLeft w:val="0"/>
          <w:marRight w:val="0"/>
          <w:marTop w:val="0"/>
          <w:marBottom w:val="0"/>
          <w:divBdr>
            <w:top w:val="none" w:sz="0" w:space="0" w:color="auto"/>
            <w:left w:val="none" w:sz="0" w:space="0" w:color="auto"/>
            <w:bottom w:val="none" w:sz="0" w:space="0" w:color="auto"/>
            <w:right w:val="none" w:sz="0" w:space="0" w:color="auto"/>
          </w:divBdr>
        </w:div>
        <w:div w:id="689722550">
          <w:marLeft w:val="0"/>
          <w:marRight w:val="0"/>
          <w:marTop w:val="0"/>
          <w:marBottom w:val="0"/>
          <w:divBdr>
            <w:top w:val="none" w:sz="0" w:space="0" w:color="auto"/>
            <w:left w:val="none" w:sz="0" w:space="0" w:color="auto"/>
            <w:bottom w:val="none" w:sz="0" w:space="0" w:color="auto"/>
            <w:right w:val="none" w:sz="0" w:space="0" w:color="auto"/>
          </w:divBdr>
        </w:div>
        <w:div w:id="1988511746">
          <w:marLeft w:val="0"/>
          <w:marRight w:val="0"/>
          <w:marTop w:val="0"/>
          <w:marBottom w:val="0"/>
          <w:divBdr>
            <w:top w:val="none" w:sz="0" w:space="0" w:color="auto"/>
            <w:left w:val="none" w:sz="0" w:space="0" w:color="auto"/>
            <w:bottom w:val="none" w:sz="0" w:space="0" w:color="auto"/>
            <w:right w:val="none" w:sz="0" w:space="0" w:color="auto"/>
          </w:divBdr>
        </w:div>
        <w:div w:id="598489320">
          <w:marLeft w:val="0"/>
          <w:marRight w:val="0"/>
          <w:marTop w:val="0"/>
          <w:marBottom w:val="0"/>
          <w:divBdr>
            <w:top w:val="none" w:sz="0" w:space="0" w:color="auto"/>
            <w:left w:val="none" w:sz="0" w:space="0" w:color="auto"/>
            <w:bottom w:val="none" w:sz="0" w:space="0" w:color="auto"/>
            <w:right w:val="none" w:sz="0" w:space="0" w:color="auto"/>
          </w:divBdr>
        </w:div>
        <w:div w:id="1193612815">
          <w:marLeft w:val="0"/>
          <w:marRight w:val="0"/>
          <w:marTop w:val="0"/>
          <w:marBottom w:val="0"/>
          <w:divBdr>
            <w:top w:val="none" w:sz="0" w:space="0" w:color="auto"/>
            <w:left w:val="none" w:sz="0" w:space="0" w:color="auto"/>
            <w:bottom w:val="none" w:sz="0" w:space="0" w:color="auto"/>
            <w:right w:val="none" w:sz="0" w:space="0" w:color="auto"/>
          </w:divBdr>
        </w:div>
        <w:div w:id="1252203744">
          <w:marLeft w:val="0"/>
          <w:marRight w:val="0"/>
          <w:marTop w:val="0"/>
          <w:marBottom w:val="0"/>
          <w:divBdr>
            <w:top w:val="none" w:sz="0" w:space="0" w:color="auto"/>
            <w:left w:val="none" w:sz="0" w:space="0" w:color="auto"/>
            <w:bottom w:val="none" w:sz="0" w:space="0" w:color="auto"/>
            <w:right w:val="none" w:sz="0" w:space="0" w:color="auto"/>
          </w:divBdr>
        </w:div>
        <w:div w:id="1575701298">
          <w:marLeft w:val="0"/>
          <w:marRight w:val="0"/>
          <w:marTop w:val="0"/>
          <w:marBottom w:val="0"/>
          <w:divBdr>
            <w:top w:val="none" w:sz="0" w:space="0" w:color="auto"/>
            <w:left w:val="none" w:sz="0" w:space="0" w:color="auto"/>
            <w:bottom w:val="none" w:sz="0" w:space="0" w:color="auto"/>
            <w:right w:val="none" w:sz="0" w:space="0" w:color="auto"/>
          </w:divBdr>
        </w:div>
        <w:div w:id="1295983605">
          <w:marLeft w:val="0"/>
          <w:marRight w:val="0"/>
          <w:marTop w:val="0"/>
          <w:marBottom w:val="0"/>
          <w:divBdr>
            <w:top w:val="none" w:sz="0" w:space="0" w:color="auto"/>
            <w:left w:val="none" w:sz="0" w:space="0" w:color="auto"/>
            <w:bottom w:val="none" w:sz="0" w:space="0" w:color="auto"/>
            <w:right w:val="none" w:sz="0" w:space="0" w:color="auto"/>
          </w:divBdr>
        </w:div>
        <w:div w:id="2017537692">
          <w:marLeft w:val="0"/>
          <w:marRight w:val="0"/>
          <w:marTop w:val="0"/>
          <w:marBottom w:val="0"/>
          <w:divBdr>
            <w:top w:val="none" w:sz="0" w:space="0" w:color="auto"/>
            <w:left w:val="none" w:sz="0" w:space="0" w:color="auto"/>
            <w:bottom w:val="none" w:sz="0" w:space="0" w:color="auto"/>
            <w:right w:val="none" w:sz="0" w:space="0" w:color="auto"/>
          </w:divBdr>
        </w:div>
        <w:div w:id="725883034">
          <w:marLeft w:val="0"/>
          <w:marRight w:val="0"/>
          <w:marTop w:val="0"/>
          <w:marBottom w:val="0"/>
          <w:divBdr>
            <w:top w:val="none" w:sz="0" w:space="0" w:color="auto"/>
            <w:left w:val="none" w:sz="0" w:space="0" w:color="auto"/>
            <w:bottom w:val="none" w:sz="0" w:space="0" w:color="auto"/>
            <w:right w:val="none" w:sz="0" w:space="0" w:color="auto"/>
          </w:divBdr>
        </w:div>
        <w:div w:id="1483691868">
          <w:marLeft w:val="0"/>
          <w:marRight w:val="0"/>
          <w:marTop w:val="0"/>
          <w:marBottom w:val="0"/>
          <w:divBdr>
            <w:top w:val="none" w:sz="0" w:space="0" w:color="auto"/>
            <w:left w:val="none" w:sz="0" w:space="0" w:color="auto"/>
            <w:bottom w:val="none" w:sz="0" w:space="0" w:color="auto"/>
            <w:right w:val="none" w:sz="0" w:space="0" w:color="auto"/>
          </w:divBdr>
        </w:div>
        <w:div w:id="212810140">
          <w:marLeft w:val="0"/>
          <w:marRight w:val="0"/>
          <w:marTop w:val="0"/>
          <w:marBottom w:val="0"/>
          <w:divBdr>
            <w:top w:val="none" w:sz="0" w:space="0" w:color="auto"/>
            <w:left w:val="none" w:sz="0" w:space="0" w:color="auto"/>
            <w:bottom w:val="none" w:sz="0" w:space="0" w:color="auto"/>
            <w:right w:val="none" w:sz="0" w:space="0" w:color="auto"/>
          </w:divBdr>
        </w:div>
        <w:div w:id="1069963968">
          <w:marLeft w:val="0"/>
          <w:marRight w:val="0"/>
          <w:marTop w:val="0"/>
          <w:marBottom w:val="0"/>
          <w:divBdr>
            <w:top w:val="none" w:sz="0" w:space="0" w:color="auto"/>
            <w:left w:val="none" w:sz="0" w:space="0" w:color="auto"/>
            <w:bottom w:val="none" w:sz="0" w:space="0" w:color="auto"/>
            <w:right w:val="none" w:sz="0" w:space="0" w:color="auto"/>
          </w:divBdr>
        </w:div>
        <w:div w:id="578443626">
          <w:marLeft w:val="0"/>
          <w:marRight w:val="0"/>
          <w:marTop w:val="0"/>
          <w:marBottom w:val="0"/>
          <w:divBdr>
            <w:top w:val="none" w:sz="0" w:space="0" w:color="auto"/>
            <w:left w:val="none" w:sz="0" w:space="0" w:color="auto"/>
            <w:bottom w:val="none" w:sz="0" w:space="0" w:color="auto"/>
            <w:right w:val="none" w:sz="0" w:space="0" w:color="auto"/>
          </w:divBdr>
        </w:div>
        <w:div w:id="1341278467">
          <w:marLeft w:val="0"/>
          <w:marRight w:val="0"/>
          <w:marTop w:val="0"/>
          <w:marBottom w:val="0"/>
          <w:divBdr>
            <w:top w:val="none" w:sz="0" w:space="0" w:color="auto"/>
            <w:left w:val="none" w:sz="0" w:space="0" w:color="auto"/>
            <w:bottom w:val="none" w:sz="0" w:space="0" w:color="auto"/>
            <w:right w:val="none" w:sz="0" w:space="0" w:color="auto"/>
          </w:divBdr>
        </w:div>
        <w:div w:id="48968311">
          <w:marLeft w:val="0"/>
          <w:marRight w:val="0"/>
          <w:marTop w:val="0"/>
          <w:marBottom w:val="0"/>
          <w:divBdr>
            <w:top w:val="none" w:sz="0" w:space="0" w:color="auto"/>
            <w:left w:val="none" w:sz="0" w:space="0" w:color="auto"/>
            <w:bottom w:val="none" w:sz="0" w:space="0" w:color="auto"/>
            <w:right w:val="none" w:sz="0" w:space="0" w:color="auto"/>
          </w:divBdr>
        </w:div>
        <w:div w:id="93325338">
          <w:marLeft w:val="0"/>
          <w:marRight w:val="0"/>
          <w:marTop w:val="0"/>
          <w:marBottom w:val="0"/>
          <w:divBdr>
            <w:top w:val="none" w:sz="0" w:space="0" w:color="auto"/>
            <w:left w:val="none" w:sz="0" w:space="0" w:color="auto"/>
            <w:bottom w:val="none" w:sz="0" w:space="0" w:color="auto"/>
            <w:right w:val="none" w:sz="0" w:space="0" w:color="auto"/>
          </w:divBdr>
        </w:div>
        <w:div w:id="1292173330">
          <w:marLeft w:val="0"/>
          <w:marRight w:val="0"/>
          <w:marTop w:val="0"/>
          <w:marBottom w:val="0"/>
          <w:divBdr>
            <w:top w:val="none" w:sz="0" w:space="0" w:color="auto"/>
            <w:left w:val="none" w:sz="0" w:space="0" w:color="auto"/>
            <w:bottom w:val="none" w:sz="0" w:space="0" w:color="auto"/>
            <w:right w:val="none" w:sz="0" w:space="0" w:color="auto"/>
          </w:divBdr>
        </w:div>
        <w:div w:id="915743156">
          <w:marLeft w:val="0"/>
          <w:marRight w:val="0"/>
          <w:marTop w:val="0"/>
          <w:marBottom w:val="0"/>
          <w:divBdr>
            <w:top w:val="none" w:sz="0" w:space="0" w:color="auto"/>
            <w:left w:val="none" w:sz="0" w:space="0" w:color="auto"/>
            <w:bottom w:val="none" w:sz="0" w:space="0" w:color="auto"/>
            <w:right w:val="none" w:sz="0" w:space="0" w:color="auto"/>
          </w:divBdr>
        </w:div>
        <w:div w:id="84695244">
          <w:marLeft w:val="0"/>
          <w:marRight w:val="0"/>
          <w:marTop w:val="0"/>
          <w:marBottom w:val="0"/>
          <w:divBdr>
            <w:top w:val="none" w:sz="0" w:space="0" w:color="auto"/>
            <w:left w:val="none" w:sz="0" w:space="0" w:color="auto"/>
            <w:bottom w:val="none" w:sz="0" w:space="0" w:color="auto"/>
            <w:right w:val="none" w:sz="0" w:space="0" w:color="auto"/>
          </w:divBdr>
        </w:div>
        <w:div w:id="1018434387">
          <w:marLeft w:val="0"/>
          <w:marRight w:val="0"/>
          <w:marTop w:val="0"/>
          <w:marBottom w:val="0"/>
          <w:divBdr>
            <w:top w:val="none" w:sz="0" w:space="0" w:color="auto"/>
            <w:left w:val="none" w:sz="0" w:space="0" w:color="auto"/>
            <w:bottom w:val="none" w:sz="0" w:space="0" w:color="auto"/>
            <w:right w:val="none" w:sz="0" w:space="0" w:color="auto"/>
          </w:divBdr>
        </w:div>
        <w:div w:id="1513648076">
          <w:marLeft w:val="0"/>
          <w:marRight w:val="0"/>
          <w:marTop w:val="0"/>
          <w:marBottom w:val="0"/>
          <w:divBdr>
            <w:top w:val="none" w:sz="0" w:space="0" w:color="auto"/>
            <w:left w:val="none" w:sz="0" w:space="0" w:color="auto"/>
            <w:bottom w:val="none" w:sz="0" w:space="0" w:color="auto"/>
            <w:right w:val="none" w:sz="0" w:space="0" w:color="auto"/>
          </w:divBdr>
        </w:div>
        <w:div w:id="512038053">
          <w:marLeft w:val="0"/>
          <w:marRight w:val="0"/>
          <w:marTop w:val="0"/>
          <w:marBottom w:val="0"/>
          <w:divBdr>
            <w:top w:val="none" w:sz="0" w:space="0" w:color="auto"/>
            <w:left w:val="none" w:sz="0" w:space="0" w:color="auto"/>
            <w:bottom w:val="none" w:sz="0" w:space="0" w:color="auto"/>
            <w:right w:val="none" w:sz="0" w:space="0" w:color="auto"/>
          </w:divBdr>
        </w:div>
        <w:div w:id="178466187">
          <w:marLeft w:val="0"/>
          <w:marRight w:val="0"/>
          <w:marTop w:val="0"/>
          <w:marBottom w:val="0"/>
          <w:divBdr>
            <w:top w:val="none" w:sz="0" w:space="0" w:color="auto"/>
            <w:left w:val="none" w:sz="0" w:space="0" w:color="auto"/>
            <w:bottom w:val="none" w:sz="0" w:space="0" w:color="auto"/>
            <w:right w:val="none" w:sz="0" w:space="0" w:color="auto"/>
          </w:divBdr>
        </w:div>
        <w:div w:id="1296372486">
          <w:marLeft w:val="0"/>
          <w:marRight w:val="0"/>
          <w:marTop w:val="0"/>
          <w:marBottom w:val="0"/>
          <w:divBdr>
            <w:top w:val="none" w:sz="0" w:space="0" w:color="auto"/>
            <w:left w:val="none" w:sz="0" w:space="0" w:color="auto"/>
            <w:bottom w:val="none" w:sz="0" w:space="0" w:color="auto"/>
            <w:right w:val="none" w:sz="0" w:space="0" w:color="auto"/>
          </w:divBdr>
        </w:div>
        <w:div w:id="1403795773">
          <w:marLeft w:val="0"/>
          <w:marRight w:val="0"/>
          <w:marTop w:val="0"/>
          <w:marBottom w:val="0"/>
          <w:divBdr>
            <w:top w:val="none" w:sz="0" w:space="0" w:color="auto"/>
            <w:left w:val="none" w:sz="0" w:space="0" w:color="auto"/>
            <w:bottom w:val="none" w:sz="0" w:space="0" w:color="auto"/>
            <w:right w:val="none" w:sz="0" w:space="0" w:color="auto"/>
          </w:divBdr>
        </w:div>
        <w:div w:id="1602179024">
          <w:marLeft w:val="0"/>
          <w:marRight w:val="0"/>
          <w:marTop w:val="0"/>
          <w:marBottom w:val="0"/>
          <w:divBdr>
            <w:top w:val="none" w:sz="0" w:space="0" w:color="auto"/>
            <w:left w:val="none" w:sz="0" w:space="0" w:color="auto"/>
            <w:bottom w:val="none" w:sz="0" w:space="0" w:color="auto"/>
            <w:right w:val="none" w:sz="0" w:space="0" w:color="auto"/>
          </w:divBdr>
        </w:div>
        <w:div w:id="258562698">
          <w:marLeft w:val="0"/>
          <w:marRight w:val="0"/>
          <w:marTop w:val="0"/>
          <w:marBottom w:val="0"/>
          <w:divBdr>
            <w:top w:val="none" w:sz="0" w:space="0" w:color="auto"/>
            <w:left w:val="none" w:sz="0" w:space="0" w:color="auto"/>
            <w:bottom w:val="none" w:sz="0" w:space="0" w:color="auto"/>
            <w:right w:val="none" w:sz="0" w:space="0" w:color="auto"/>
          </w:divBdr>
        </w:div>
        <w:div w:id="207887020">
          <w:marLeft w:val="0"/>
          <w:marRight w:val="0"/>
          <w:marTop w:val="0"/>
          <w:marBottom w:val="0"/>
          <w:divBdr>
            <w:top w:val="none" w:sz="0" w:space="0" w:color="auto"/>
            <w:left w:val="none" w:sz="0" w:space="0" w:color="auto"/>
            <w:bottom w:val="none" w:sz="0" w:space="0" w:color="auto"/>
            <w:right w:val="none" w:sz="0" w:space="0" w:color="auto"/>
          </w:divBdr>
        </w:div>
        <w:div w:id="893540973">
          <w:marLeft w:val="0"/>
          <w:marRight w:val="0"/>
          <w:marTop w:val="0"/>
          <w:marBottom w:val="0"/>
          <w:divBdr>
            <w:top w:val="none" w:sz="0" w:space="0" w:color="auto"/>
            <w:left w:val="none" w:sz="0" w:space="0" w:color="auto"/>
            <w:bottom w:val="none" w:sz="0" w:space="0" w:color="auto"/>
            <w:right w:val="none" w:sz="0" w:space="0" w:color="auto"/>
          </w:divBdr>
        </w:div>
        <w:div w:id="413866725">
          <w:marLeft w:val="0"/>
          <w:marRight w:val="0"/>
          <w:marTop w:val="0"/>
          <w:marBottom w:val="0"/>
          <w:divBdr>
            <w:top w:val="none" w:sz="0" w:space="0" w:color="auto"/>
            <w:left w:val="none" w:sz="0" w:space="0" w:color="auto"/>
            <w:bottom w:val="none" w:sz="0" w:space="0" w:color="auto"/>
            <w:right w:val="none" w:sz="0" w:space="0" w:color="auto"/>
          </w:divBdr>
        </w:div>
        <w:div w:id="1335759720">
          <w:marLeft w:val="0"/>
          <w:marRight w:val="0"/>
          <w:marTop w:val="0"/>
          <w:marBottom w:val="0"/>
          <w:divBdr>
            <w:top w:val="none" w:sz="0" w:space="0" w:color="auto"/>
            <w:left w:val="none" w:sz="0" w:space="0" w:color="auto"/>
            <w:bottom w:val="none" w:sz="0" w:space="0" w:color="auto"/>
            <w:right w:val="none" w:sz="0" w:space="0" w:color="auto"/>
          </w:divBdr>
        </w:div>
        <w:div w:id="2088140485">
          <w:marLeft w:val="0"/>
          <w:marRight w:val="0"/>
          <w:marTop w:val="0"/>
          <w:marBottom w:val="0"/>
          <w:divBdr>
            <w:top w:val="none" w:sz="0" w:space="0" w:color="auto"/>
            <w:left w:val="none" w:sz="0" w:space="0" w:color="auto"/>
            <w:bottom w:val="none" w:sz="0" w:space="0" w:color="auto"/>
            <w:right w:val="none" w:sz="0" w:space="0" w:color="auto"/>
          </w:divBdr>
        </w:div>
        <w:div w:id="1849711252">
          <w:marLeft w:val="0"/>
          <w:marRight w:val="0"/>
          <w:marTop w:val="0"/>
          <w:marBottom w:val="0"/>
          <w:divBdr>
            <w:top w:val="none" w:sz="0" w:space="0" w:color="auto"/>
            <w:left w:val="none" w:sz="0" w:space="0" w:color="auto"/>
            <w:bottom w:val="none" w:sz="0" w:space="0" w:color="auto"/>
            <w:right w:val="none" w:sz="0" w:space="0" w:color="auto"/>
          </w:divBdr>
        </w:div>
        <w:div w:id="1903635753">
          <w:marLeft w:val="0"/>
          <w:marRight w:val="0"/>
          <w:marTop w:val="0"/>
          <w:marBottom w:val="0"/>
          <w:divBdr>
            <w:top w:val="none" w:sz="0" w:space="0" w:color="auto"/>
            <w:left w:val="none" w:sz="0" w:space="0" w:color="auto"/>
            <w:bottom w:val="none" w:sz="0" w:space="0" w:color="auto"/>
            <w:right w:val="none" w:sz="0" w:space="0" w:color="auto"/>
          </w:divBdr>
        </w:div>
        <w:div w:id="91320777">
          <w:marLeft w:val="0"/>
          <w:marRight w:val="0"/>
          <w:marTop w:val="0"/>
          <w:marBottom w:val="0"/>
          <w:divBdr>
            <w:top w:val="none" w:sz="0" w:space="0" w:color="auto"/>
            <w:left w:val="none" w:sz="0" w:space="0" w:color="auto"/>
            <w:bottom w:val="none" w:sz="0" w:space="0" w:color="auto"/>
            <w:right w:val="none" w:sz="0" w:space="0" w:color="auto"/>
          </w:divBdr>
        </w:div>
        <w:div w:id="1183934072">
          <w:marLeft w:val="0"/>
          <w:marRight w:val="0"/>
          <w:marTop w:val="0"/>
          <w:marBottom w:val="0"/>
          <w:divBdr>
            <w:top w:val="none" w:sz="0" w:space="0" w:color="auto"/>
            <w:left w:val="none" w:sz="0" w:space="0" w:color="auto"/>
            <w:bottom w:val="none" w:sz="0" w:space="0" w:color="auto"/>
            <w:right w:val="none" w:sz="0" w:space="0" w:color="auto"/>
          </w:divBdr>
        </w:div>
        <w:div w:id="584875490">
          <w:marLeft w:val="0"/>
          <w:marRight w:val="0"/>
          <w:marTop w:val="0"/>
          <w:marBottom w:val="0"/>
          <w:divBdr>
            <w:top w:val="none" w:sz="0" w:space="0" w:color="auto"/>
            <w:left w:val="none" w:sz="0" w:space="0" w:color="auto"/>
            <w:bottom w:val="none" w:sz="0" w:space="0" w:color="auto"/>
            <w:right w:val="none" w:sz="0" w:space="0" w:color="auto"/>
          </w:divBdr>
        </w:div>
        <w:div w:id="1651132460">
          <w:marLeft w:val="0"/>
          <w:marRight w:val="0"/>
          <w:marTop w:val="0"/>
          <w:marBottom w:val="0"/>
          <w:divBdr>
            <w:top w:val="none" w:sz="0" w:space="0" w:color="auto"/>
            <w:left w:val="none" w:sz="0" w:space="0" w:color="auto"/>
            <w:bottom w:val="none" w:sz="0" w:space="0" w:color="auto"/>
            <w:right w:val="none" w:sz="0" w:space="0" w:color="auto"/>
          </w:divBdr>
        </w:div>
        <w:div w:id="1469124038">
          <w:marLeft w:val="0"/>
          <w:marRight w:val="0"/>
          <w:marTop w:val="0"/>
          <w:marBottom w:val="0"/>
          <w:divBdr>
            <w:top w:val="none" w:sz="0" w:space="0" w:color="auto"/>
            <w:left w:val="none" w:sz="0" w:space="0" w:color="auto"/>
            <w:bottom w:val="none" w:sz="0" w:space="0" w:color="auto"/>
            <w:right w:val="none" w:sz="0" w:space="0" w:color="auto"/>
          </w:divBdr>
        </w:div>
        <w:div w:id="1899244927">
          <w:marLeft w:val="0"/>
          <w:marRight w:val="0"/>
          <w:marTop w:val="0"/>
          <w:marBottom w:val="0"/>
          <w:divBdr>
            <w:top w:val="none" w:sz="0" w:space="0" w:color="auto"/>
            <w:left w:val="none" w:sz="0" w:space="0" w:color="auto"/>
            <w:bottom w:val="none" w:sz="0" w:space="0" w:color="auto"/>
            <w:right w:val="none" w:sz="0" w:space="0" w:color="auto"/>
          </w:divBdr>
        </w:div>
        <w:div w:id="1950702373">
          <w:marLeft w:val="0"/>
          <w:marRight w:val="0"/>
          <w:marTop w:val="0"/>
          <w:marBottom w:val="0"/>
          <w:divBdr>
            <w:top w:val="none" w:sz="0" w:space="0" w:color="auto"/>
            <w:left w:val="none" w:sz="0" w:space="0" w:color="auto"/>
            <w:bottom w:val="none" w:sz="0" w:space="0" w:color="auto"/>
            <w:right w:val="none" w:sz="0" w:space="0" w:color="auto"/>
          </w:divBdr>
        </w:div>
        <w:div w:id="961616373">
          <w:marLeft w:val="0"/>
          <w:marRight w:val="0"/>
          <w:marTop w:val="0"/>
          <w:marBottom w:val="0"/>
          <w:divBdr>
            <w:top w:val="none" w:sz="0" w:space="0" w:color="auto"/>
            <w:left w:val="none" w:sz="0" w:space="0" w:color="auto"/>
            <w:bottom w:val="none" w:sz="0" w:space="0" w:color="auto"/>
            <w:right w:val="none" w:sz="0" w:space="0" w:color="auto"/>
          </w:divBdr>
        </w:div>
        <w:div w:id="1492217268">
          <w:marLeft w:val="0"/>
          <w:marRight w:val="0"/>
          <w:marTop w:val="0"/>
          <w:marBottom w:val="0"/>
          <w:divBdr>
            <w:top w:val="none" w:sz="0" w:space="0" w:color="auto"/>
            <w:left w:val="none" w:sz="0" w:space="0" w:color="auto"/>
            <w:bottom w:val="none" w:sz="0" w:space="0" w:color="auto"/>
            <w:right w:val="none" w:sz="0" w:space="0" w:color="auto"/>
          </w:divBdr>
        </w:div>
        <w:div w:id="849181571">
          <w:marLeft w:val="0"/>
          <w:marRight w:val="0"/>
          <w:marTop w:val="0"/>
          <w:marBottom w:val="0"/>
          <w:divBdr>
            <w:top w:val="none" w:sz="0" w:space="0" w:color="auto"/>
            <w:left w:val="none" w:sz="0" w:space="0" w:color="auto"/>
            <w:bottom w:val="none" w:sz="0" w:space="0" w:color="auto"/>
            <w:right w:val="none" w:sz="0" w:space="0" w:color="auto"/>
          </w:divBdr>
        </w:div>
        <w:div w:id="1974212201">
          <w:marLeft w:val="0"/>
          <w:marRight w:val="0"/>
          <w:marTop w:val="0"/>
          <w:marBottom w:val="0"/>
          <w:divBdr>
            <w:top w:val="none" w:sz="0" w:space="0" w:color="auto"/>
            <w:left w:val="none" w:sz="0" w:space="0" w:color="auto"/>
            <w:bottom w:val="none" w:sz="0" w:space="0" w:color="auto"/>
            <w:right w:val="none" w:sz="0" w:space="0" w:color="auto"/>
          </w:divBdr>
        </w:div>
        <w:div w:id="1460535668">
          <w:marLeft w:val="0"/>
          <w:marRight w:val="0"/>
          <w:marTop w:val="0"/>
          <w:marBottom w:val="0"/>
          <w:divBdr>
            <w:top w:val="none" w:sz="0" w:space="0" w:color="auto"/>
            <w:left w:val="none" w:sz="0" w:space="0" w:color="auto"/>
            <w:bottom w:val="none" w:sz="0" w:space="0" w:color="auto"/>
            <w:right w:val="none" w:sz="0" w:space="0" w:color="auto"/>
          </w:divBdr>
        </w:div>
        <w:div w:id="1046762682">
          <w:marLeft w:val="0"/>
          <w:marRight w:val="0"/>
          <w:marTop w:val="0"/>
          <w:marBottom w:val="0"/>
          <w:divBdr>
            <w:top w:val="none" w:sz="0" w:space="0" w:color="auto"/>
            <w:left w:val="none" w:sz="0" w:space="0" w:color="auto"/>
            <w:bottom w:val="none" w:sz="0" w:space="0" w:color="auto"/>
            <w:right w:val="none" w:sz="0" w:space="0" w:color="auto"/>
          </w:divBdr>
        </w:div>
        <w:div w:id="157962918">
          <w:marLeft w:val="0"/>
          <w:marRight w:val="0"/>
          <w:marTop w:val="0"/>
          <w:marBottom w:val="0"/>
          <w:divBdr>
            <w:top w:val="none" w:sz="0" w:space="0" w:color="auto"/>
            <w:left w:val="none" w:sz="0" w:space="0" w:color="auto"/>
            <w:bottom w:val="none" w:sz="0" w:space="0" w:color="auto"/>
            <w:right w:val="none" w:sz="0" w:space="0" w:color="auto"/>
          </w:divBdr>
        </w:div>
        <w:div w:id="1059934259">
          <w:marLeft w:val="0"/>
          <w:marRight w:val="0"/>
          <w:marTop w:val="0"/>
          <w:marBottom w:val="0"/>
          <w:divBdr>
            <w:top w:val="none" w:sz="0" w:space="0" w:color="auto"/>
            <w:left w:val="none" w:sz="0" w:space="0" w:color="auto"/>
            <w:bottom w:val="none" w:sz="0" w:space="0" w:color="auto"/>
            <w:right w:val="none" w:sz="0" w:space="0" w:color="auto"/>
          </w:divBdr>
        </w:div>
        <w:div w:id="1252398962">
          <w:marLeft w:val="0"/>
          <w:marRight w:val="0"/>
          <w:marTop w:val="0"/>
          <w:marBottom w:val="0"/>
          <w:divBdr>
            <w:top w:val="none" w:sz="0" w:space="0" w:color="auto"/>
            <w:left w:val="none" w:sz="0" w:space="0" w:color="auto"/>
            <w:bottom w:val="none" w:sz="0" w:space="0" w:color="auto"/>
            <w:right w:val="none" w:sz="0" w:space="0" w:color="auto"/>
          </w:divBdr>
        </w:div>
        <w:div w:id="2069765137">
          <w:marLeft w:val="0"/>
          <w:marRight w:val="0"/>
          <w:marTop w:val="0"/>
          <w:marBottom w:val="0"/>
          <w:divBdr>
            <w:top w:val="none" w:sz="0" w:space="0" w:color="auto"/>
            <w:left w:val="none" w:sz="0" w:space="0" w:color="auto"/>
            <w:bottom w:val="none" w:sz="0" w:space="0" w:color="auto"/>
            <w:right w:val="none" w:sz="0" w:space="0" w:color="auto"/>
          </w:divBdr>
        </w:div>
        <w:div w:id="1313295789">
          <w:marLeft w:val="0"/>
          <w:marRight w:val="0"/>
          <w:marTop w:val="0"/>
          <w:marBottom w:val="0"/>
          <w:divBdr>
            <w:top w:val="none" w:sz="0" w:space="0" w:color="auto"/>
            <w:left w:val="none" w:sz="0" w:space="0" w:color="auto"/>
            <w:bottom w:val="none" w:sz="0" w:space="0" w:color="auto"/>
            <w:right w:val="none" w:sz="0" w:space="0" w:color="auto"/>
          </w:divBdr>
        </w:div>
        <w:div w:id="1932154752">
          <w:marLeft w:val="0"/>
          <w:marRight w:val="0"/>
          <w:marTop w:val="0"/>
          <w:marBottom w:val="0"/>
          <w:divBdr>
            <w:top w:val="none" w:sz="0" w:space="0" w:color="auto"/>
            <w:left w:val="none" w:sz="0" w:space="0" w:color="auto"/>
            <w:bottom w:val="none" w:sz="0" w:space="0" w:color="auto"/>
            <w:right w:val="none" w:sz="0" w:space="0" w:color="auto"/>
          </w:divBdr>
        </w:div>
        <w:div w:id="1567304110">
          <w:marLeft w:val="0"/>
          <w:marRight w:val="0"/>
          <w:marTop w:val="0"/>
          <w:marBottom w:val="0"/>
          <w:divBdr>
            <w:top w:val="none" w:sz="0" w:space="0" w:color="auto"/>
            <w:left w:val="none" w:sz="0" w:space="0" w:color="auto"/>
            <w:bottom w:val="none" w:sz="0" w:space="0" w:color="auto"/>
            <w:right w:val="none" w:sz="0" w:space="0" w:color="auto"/>
          </w:divBdr>
        </w:div>
        <w:div w:id="31468422">
          <w:marLeft w:val="0"/>
          <w:marRight w:val="0"/>
          <w:marTop w:val="0"/>
          <w:marBottom w:val="0"/>
          <w:divBdr>
            <w:top w:val="none" w:sz="0" w:space="0" w:color="auto"/>
            <w:left w:val="none" w:sz="0" w:space="0" w:color="auto"/>
            <w:bottom w:val="none" w:sz="0" w:space="0" w:color="auto"/>
            <w:right w:val="none" w:sz="0" w:space="0" w:color="auto"/>
          </w:divBdr>
        </w:div>
        <w:div w:id="1471364525">
          <w:marLeft w:val="0"/>
          <w:marRight w:val="0"/>
          <w:marTop w:val="0"/>
          <w:marBottom w:val="0"/>
          <w:divBdr>
            <w:top w:val="none" w:sz="0" w:space="0" w:color="auto"/>
            <w:left w:val="none" w:sz="0" w:space="0" w:color="auto"/>
            <w:bottom w:val="none" w:sz="0" w:space="0" w:color="auto"/>
            <w:right w:val="none" w:sz="0" w:space="0" w:color="auto"/>
          </w:divBdr>
        </w:div>
        <w:div w:id="788861229">
          <w:marLeft w:val="0"/>
          <w:marRight w:val="0"/>
          <w:marTop w:val="0"/>
          <w:marBottom w:val="0"/>
          <w:divBdr>
            <w:top w:val="none" w:sz="0" w:space="0" w:color="auto"/>
            <w:left w:val="none" w:sz="0" w:space="0" w:color="auto"/>
            <w:bottom w:val="none" w:sz="0" w:space="0" w:color="auto"/>
            <w:right w:val="none" w:sz="0" w:space="0" w:color="auto"/>
          </w:divBdr>
        </w:div>
        <w:div w:id="1999307321">
          <w:marLeft w:val="0"/>
          <w:marRight w:val="0"/>
          <w:marTop w:val="0"/>
          <w:marBottom w:val="0"/>
          <w:divBdr>
            <w:top w:val="none" w:sz="0" w:space="0" w:color="auto"/>
            <w:left w:val="none" w:sz="0" w:space="0" w:color="auto"/>
            <w:bottom w:val="none" w:sz="0" w:space="0" w:color="auto"/>
            <w:right w:val="none" w:sz="0" w:space="0" w:color="auto"/>
          </w:divBdr>
        </w:div>
        <w:div w:id="1451630831">
          <w:marLeft w:val="0"/>
          <w:marRight w:val="0"/>
          <w:marTop w:val="0"/>
          <w:marBottom w:val="0"/>
          <w:divBdr>
            <w:top w:val="none" w:sz="0" w:space="0" w:color="auto"/>
            <w:left w:val="none" w:sz="0" w:space="0" w:color="auto"/>
            <w:bottom w:val="none" w:sz="0" w:space="0" w:color="auto"/>
            <w:right w:val="none" w:sz="0" w:space="0" w:color="auto"/>
          </w:divBdr>
        </w:div>
        <w:div w:id="1904019120">
          <w:marLeft w:val="0"/>
          <w:marRight w:val="0"/>
          <w:marTop w:val="0"/>
          <w:marBottom w:val="0"/>
          <w:divBdr>
            <w:top w:val="none" w:sz="0" w:space="0" w:color="auto"/>
            <w:left w:val="none" w:sz="0" w:space="0" w:color="auto"/>
            <w:bottom w:val="none" w:sz="0" w:space="0" w:color="auto"/>
            <w:right w:val="none" w:sz="0" w:space="0" w:color="auto"/>
          </w:divBdr>
        </w:div>
        <w:div w:id="205945200">
          <w:marLeft w:val="0"/>
          <w:marRight w:val="0"/>
          <w:marTop w:val="0"/>
          <w:marBottom w:val="0"/>
          <w:divBdr>
            <w:top w:val="none" w:sz="0" w:space="0" w:color="auto"/>
            <w:left w:val="none" w:sz="0" w:space="0" w:color="auto"/>
            <w:bottom w:val="none" w:sz="0" w:space="0" w:color="auto"/>
            <w:right w:val="none" w:sz="0" w:space="0" w:color="auto"/>
          </w:divBdr>
        </w:div>
        <w:div w:id="2088140756">
          <w:marLeft w:val="0"/>
          <w:marRight w:val="0"/>
          <w:marTop w:val="0"/>
          <w:marBottom w:val="0"/>
          <w:divBdr>
            <w:top w:val="none" w:sz="0" w:space="0" w:color="auto"/>
            <w:left w:val="none" w:sz="0" w:space="0" w:color="auto"/>
            <w:bottom w:val="none" w:sz="0" w:space="0" w:color="auto"/>
            <w:right w:val="none" w:sz="0" w:space="0" w:color="auto"/>
          </w:divBdr>
        </w:div>
        <w:div w:id="51734363">
          <w:marLeft w:val="0"/>
          <w:marRight w:val="0"/>
          <w:marTop w:val="0"/>
          <w:marBottom w:val="0"/>
          <w:divBdr>
            <w:top w:val="none" w:sz="0" w:space="0" w:color="auto"/>
            <w:left w:val="none" w:sz="0" w:space="0" w:color="auto"/>
            <w:bottom w:val="none" w:sz="0" w:space="0" w:color="auto"/>
            <w:right w:val="none" w:sz="0" w:space="0" w:color="auto"/>
          </w:divBdr>
        </w:div>
        <w:div w:id="1013922860">
          <w:marLeft w:val="0"/>
          <w:marRight w:val="0"/>
          <w:marTop w:val="0"/>
          <w:marBottom w:val="0"/>
          <w:divBdr>
            <w:top w:val="none" w:sz="0" w:space="0" w:color="auto"/>
            <w:left w:val="none" w:sz="0" w:space="0" w:color="auto"/>
            <w:bottom w:val="none" w:sz="0" w:space="0" w:color="auto"/>
            <w:right w:val="none" w:sz="0" w:space="0" w:color="auto"/>
          </w:divBdr>
        </w:div>
        <w:div w:id="1837526145">
          <w:marLeft w:val="0"/>
          <w:marRight w:val="0"/>
          <w:marTop w:val="0"/>
          <w:marBottom w:val="0"/>
          <w:divBdr>
            <w:top w:val="none" w:sz="0" w:space="0" w:color="auto"/>
            <w:left w:val="none" w:sz="0" w:space="0" w:color="auto"/>
            <w:bottom w:val="none" w:sz="0" w:space="0" w:color="auto"/>
            <w:right w:val="none" w:sz="0" w:space="0" w:color="auto"/>
          </w:divBdr>
        </w:div>
        <w:div w:id="827091850">
          <w:marLeft w:val="0"/>
          <w:marRight w:val="0"/>
          <w:marTop w:val="0"/>
          <w:marBottom w:val="0"/>
          <w:divBdr>
            <w:top w:val="none" w:sz="0" w:space="0" w:color="auto"/>
            <w:left w:val="none" w:sz="0" w:space="0" w:color="auto"/>
            <w:bottom w:val="none" w:sz="0" w:space="0" w:color="auto"/>
            <w:right w:val="none" w:sz="0" w:space="0" w:color="auto"/>
          </w:divBdr>
        </w:div>
        <w:div w:id="1161504830">
          <w:marLeft w:val="0"/>
          <w:marRight w:val="0"/>
          <w:marTop w:val="0"/>
          <w:marBottom w:val="0"/>
          <w:divBdr>
            <w:top w:val="none" w:sz="0" w:space="0" w:color="auto"/>
            <w:left w:val="none" w:sz="0" w:space="0" w:color="auto"/>
            <w:bottom w:val="none" w:sz="0" w:space="0" w:color="auto"/>
            <w:right w:val="none" w:sz="0" w:space="0" w:color="auto"/>
          </w:divBdr>
        </w:div>
        <w:div w:id="1570270486">
          <w:marLeft w:val="0"/>
          <w:marRight w:val="0"/>
          <w:marTop w:val="0"/>
          <w:marBottom w:val="0"/>
          <w:divBdr>
            <w:top w:val="none" w:sz="0" w:space="0" w:color="auto"/>
            <w:left w:val="none" w:sz="0" w:space="0" w:color="auto"/>
            <w:bottom w:val="none" w:sz="0" w:space="0" w:color="auto"/>
            <w:right w:val="none" w:sz="0" w:space="0" w:color="auto"/>
          </w:divBdr>
        </w:div>
        <w:div w:id="208956603">
          <w:marLeft w:val="0"/>
          <w:marRight w:val="0"/>
          <w:marTop w:val="0"/>
          <w:marBottom w:val="0"/>
          <w:divBdr>
            <w:top w:val="none" w:sz="0" w:space="0" w:color="auto"/>
            <w:left w:val="none" w:sz="0" w:space="0" w:color="auto"/>
            <w:bottom w:val="none" w:sz="0" w:space="0" w:color="auto"/>
            <w:right w:val="none" w:sz="0" w:space="0" w:color="auto"/>
          </w:divBdr>
        </w:div>
        <w:div w:id="1959992198">
          <w:marLeft w:val="0"/>
          <w:marRight w:val="0"/>
          <w:marTop w:val="0"/>
          <w:marBottom w:val="0"/>
          <w:divBdr>
            <w:top w:val="none" w:sz="0" w:space="0" w:color="auto"/>
            <w:left w:val="none" w:sz="0" w:space="0" w:color="auto"/>
            <w:bottom w:val="none" w:sz="0" w:space="0" w:color="auto"/>
            <w:right w:val="none" w:sz="0" w:space="0" w:color="auto"/>
          </w:divBdr>
        </w:div>
        <w:div w:id="112332483">
          <w:marLeft w:val="0"/>
          <w:marRight w:val="0"/>
          <w:marTop w:val="0"/>
          <w:marBottom w:val="0"/>
          <w:divBdr>
            <w:top w:val="none" w:sz="0" w:space="0" w:color="auto"/>
            <w:left w:val="none" w:sz="0" w:space="0" w:color="auto"/>
            <w:bottom w:val="none" w:sz="0" w:space="0" w:color="auto"/>
            <w:right w:val="none" w:sz="0" w:space="0" w:color="auto"/>
          </w:divBdr>
        </w:div>
        <w:div w:id="1571576008">
          <w:marLeft w:val="0"/>
          <w:marRight w:val="0"/>
          <w:marTop w:val="0"/>
          <w:marBottom w:val="0"/>
          <w:divBdr>
            <w:top w:val="none" w:sz="0" w:space="0" w:color="auto"/>
            <w:left w:val="none" w:sz="0" w:space="0" w:color="auto"/>
            <w:bottom w:val="none" w:sz="0" w:space="0" w:color="auto"/>
            <w:right w:val="none" w:sz="0" w:space="0" w:color="auto"/>
          </w:divBdr>
        </w:div>
        <w:div w:id="478264">
          <w:marLeft w:val="0"/>
          <w:marRight w:val="0"/>
          <w:marTop w:val="0"/>
          <w:marBottom w:val="0"/>
          <w:divBdr>
            <w:top w:val="none" w:sz="0" w:space="0" w:color="auto"/>
            <w:left w:val="none" w:sz="0" w:space="0" w:color="auto"/>
            <w:bottom w:val="none" w:sz="0" w:space="0" w:color="auto"/>
            <w:right w:val="none" w:sz="0" w:space="0" w:color="auto"/>
          </w:divBdr>
        </w:div>
        <w:div w:id="260768443">
          <w:marLeft w:val="0"/>
          <w:marRight w:val="0"/>
          <w:marTop w:val="0"/>
          <w:marBottom w:val="0"/>
          <w:divBdr>
            <w:top w:val="none" w:sz="0" w:space="0" w:color="auto"/>
            <w:left w:val="none" w:sz="0" w:space="0" w:color="auto"/>
            <w:bottom w:val="none" w:sz="0" w:space="0" w:color="auto"/>
            <w:right w:val="none" w:sz="0" w:space="0" w:color="auto"/>
          </w:divBdr>
        </w:div>
        <w:div w:id="1293443580">
          <w:marLeft w:val="0"/>
          <w:marRight w:val="0"/>
          <w:marTop w:val="0"/>
          <w:marBottom w:val="0"/>
          <w:divBdr>
            <w:top w:val="none" w:sz="0" w:space="0" w:color="auto"/>
            <w:left w:val="none" w:sz="0" w:space="0" w:color="auto"/>
            <w:bottom w:val="none" w:sz="0" w:space="0" w:color="auto"/>
            <w:right w:val="none" w:sz="0" w:space="0" w:color="auto"/>
          </w:divBdr>
        </w:div>
      </w:divsChild>
    </w:div>
    <w:div w:id="858087057">
      <w:marLeft w:val="0"/>
      <w:marRight w:val="0"/>
      <w:marTop w:val="0"/>
      <w:marBottom w:val="0"/>
      <w:divBdr>
        <w:top w:val="none" w:sz="0" w:space="0" w:color="auto"/>
        <w:left w:val="none" w:sz="0" w:space="0" w:color="auto"/>
        <w:bottom w:val="none" w:sz="0" w:space="0" w:color="auto"/>
        <w:right w:val="none" w:sz="0" w:space="0" w:color="auto"/>
      </w:divBdr>
      <w:divsChild>
        <w:div w:id="2134399754">
          <w:marLeft w:val="0"/>
          <w:marRight w:val="0"/>
          <w:marTop w:val="0"/>
          <w:marBottom w:val="0"/>
          <w:divBdr>
            <w:top w:val="none" w:sz="0" w:space="0" w:color="auto"/>
            <w:left w:val="none" w:sz="0" w:space="0" w:color="auto"/>
            <w:bottom w:val="none" w:sz="0" w:space="0" w:color="auto"/>
            <w:right w:val="none" w:sz="0" w:space="0" w:color="auto"/>
          </w:divBdr>
          <w:divsChild>
            <w:div w:id="17641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8328">
      <w:marLeft w:val="0"/>
      <w:marRight w:val="0"/>
      <w:marTop w:val="0"/>
      <w:marBottom w:val="0"/>
      <w:divBdr>
        <w:top w:val="none" w:sz="0" w:space="0" w:color="auto"/>
        <w:left w:val="none" w:sz="0" w:space="0" w:color="auto"/>
        <w:bottom w:val="none" w:sz="0" w:space="0" w:color="auto"/>
        <w:right w:val="none" w:sz="0" w:space="0" w:color="auto"/>
      </w:divBdr>
      <w:divsChild>
        <w:div w:id="539590513">
          <w:marLeft w:val="0"/>
          <w:marRight w:val="0"/>
          <w:marTop w:val="0"/>
          <w:marBottom w:val="0"/>
          <w:divBdr>
            <w:top w:val="none" w:sz="0" w:space="0" w:color="auto"/>
            <w:left w:val="none" w:sz="0" w:space="0" w:color="auto"/>
            <w:bottom w:val="none" w:sz="0" w:space="0" w:color="auto"/>
            <w:right w:val="none" w:sz="0" w:space="0" w:color="auto"/>
          </w:divBdr>
          <w:divsChild>
            <w:div w:id="26643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164">
      <w:marLeft w:val="0"/>
      <w:marRight w:val="0"/>
      <w:marTop w:val="0"/>
      <w:marBottom w:val="0"/>
      <w:divBdr>
        <w:top w:val="none" w:sz="0" w:space="0" w:color="auto"/>
        <w:left w:val="none" w:sz="0" w:space="0" w:color="auto"/>
        <w:bottom w:val="none" w:sz="0" w:space="0" w:color="auto"/>
        <w:right w:val="none" w:sz="0" w:space="0" w:color="auto"/>
      </w:divBdr>
      <w:divsChild>
        <w:div w:id="68888593">
          <w:marLeft w:val="0"/>
          <w:marRight w:val="0"/>
          <w:marTop w:val="0"/>
          <w:marBottom w:val="0"/>
          <w:divBdr>
            <w:top w:val="none" w:sz="0" w:space="0" w:color="auto"/>
            <w:left w:val="none" w:sz="0" w:space="0" w:color="auto"/>
            <w:bottom w:val="none" w:sz="0" w:space="0" w:color="auto"/>
            <w:right w:val="none" w:sz="0" w:space="0" w:color="auto"/>
          </w:divBdr>
          <w:divsChild>
            <w:div w:id="16380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69415">
      <w:bodyDiv w:val="1"/>
      <w:marLeft w:val="0"/>
      <w:marRight w:val="0"/>
      <w:marTop w:val="0"/>
      <w:marBottom w:val="0"/>
      <w:divBdr>
        <w:top w:val="none" w:sz="0" w:space="0" w:color="auto"/>
        <w:left w:val="none" w:sz="0" w:space="0" w:color="auto"/>
        <w:bottom w:val="none" w:sz="0" w:space="0" w:color="auto"/>
        <w:right w:val="none" w:sz="0" w:space="0" w:color="auto"/>
      </w:divBdr>
      <w:divsChild>
        <w:div w:id="670060144">
          <w:marLeft w:val="0"/>
          <w:marRight w:val="0"/>
          <w:marTop w:val="0"/>
          <w:marBottom w:val="0"/>
          <w:divBdr>
            <w:top w:val="none" w:sz="0" w:space="0" w:color="auto"/>
            <w:left w:val="none" w:sz="0" w:space="0" w:color="auto"/>
            <w:bottom w:val="none" w:sz="0" w:space="0" w:color="auto"/>
            <w:right w:val="none" w:sz="0" w:space="0" w:color="auto"/>
          </w:divBdr>
          <w:divsChild>
            <w:div w:id="845053714">
              <w:marLeft w:val="0"/>
              <w:marRight w:val="0"/>
              <w:marTop w:val="0"/>
              <w:marBottom w:val="0"/>
              <w:divBdr>
                <w:top w:val="none" w:sz="0" w:space="0" w:color="auto"/>
                <w:left w:val="none" w:sz="0" w:space="0" w:color="auto"/>
                <w:bottom w:val="none" w:sz="0" w:space="0" w:color="auto"/>
                <w:right w:val="none" w:sz="0" w:space="0" w:color="auto"/>
              </w:divBdr>
              <w:divsChild>
                <w:div w:id="1739859205">
                  <w:marLeft w:val="0"/>
                  <w:marRight w:val="0"/>
                  <w:marTop w:val="0"/>
                  <w:marBottom w:val="0"/>
                  <w:divBdr>
                    <w:top w:val="none" w:sz="0" w:space="0" w:color="auto"/>
                    <w:left w:val="none" w:sz="0" w:space="0" w:color="auto"/>
                    <w:bottom w:val="none" w:sz="0" w:space="0" w:color="auto"/>
                    <w:right w:val="none" w:sz="0" w:space="0" w:color="auto"/>
                  </w:divBdr>
                </w:div>
              </w:divsChild>
            </w:div>
            <w:div w:id="890312311">
              <w:marLeft w:val="0"/>
              <w:marRight w:val="0"/>
              <w:marTop w:val="0"/>
              <w:marBottom w:val="0"/>
              <w:divBdr>
                <w:top w:val="none" w:sz="0" w:space="0" w:color="auto"/>
                <w:left w:val="none" w:sz="0" w:space="0" w:color="auto"/>
                <w:bottom w:val="none" w:sz="0" w:space="0" w:color="auto"/>
                <w:right w:val="none" w:sz="0" w:space="0" w:color="auto"/>
              </w:divBdr>
              <w:divsChild>
                <w:div w:id="1304311186">
                  <w:marLeft w:val="0"/>
                  <w:marRight w:val="0"/>
                  <w:marTop w:val="0"/>
                  <w:marBottom w:val="0"/>
                  <w:divBdr>
                    <w:top w:val="none" w:sz="0" w:space="0" w:color="auto"/>
                    <w:left w:val="none" w:sz="0" w:space="0" w:color="auto"/>
                    <w:bottom w:val="none" w:sz="0" w:space="0" w:color="auto"/>
                    <w:right w:val="none" w:sz="0" w:space="0" w:color="auto"/>
                  </w:divBdr>
                  <w:divsChild>
                    <w:div w:id="19991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4716">
              <w:marLeft w:val="0"/>
              <w:marRight w:val="0"/>
              <w:marTop w:val="0"/>
              <w:marBottom w:val="0"/>
              <w:divBdr>
                <w:top w:val="none" w:sz="0" w:space="0" w:color="auto"/>
                <w:left w:val="none" w:sz="0" w:space="0" w:color="auto"/>
                <w:bottom w:val="none" w:sz="0" w:space="0" w:color="auto"/>
                <w:right w:val="none" w:sz="0" w:space="0" w:color="auto"/>
              </w:divBdr>
              <w:divsChild>
                <w:div w:id="1684624594">
                  <w:marLeft w:val="0"/>
                  <w:marRight w:val="0"/>
                  <w:marTop w:val="0"/>
                  <w:marBottom w:val="0"/>
                  <w:divBdr>
                    <w:top w:val="none" w:sz="0" w:space="0" w:color="auto"/>
                    <w:left w:val="none" w:sz="0" w:space="0" w:color="auto"/>
                    <w:bottom w:val="none" w:sz="0" w:space="0" w:color="auto"/>
                    <w:right w:val="none" w:sz="0" w:space="0" w:color="auto"/>
                  </w:divBdr>
                  <w:divsChild>
                    <w:div w:id="15135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3373">
              <w:marLeft w:val="0"/>
              <w:marRight w:val="0"/>
              <w:marTop w:val="0"/>
              <w:marBottom w:val="0"/>
              <w:divBdr>
                <w:top w:val="none" w:sz="0" w:space="0" w:color="auto"/>
                <w:left w:val="none" w:sz="0" w:space="0" w:color="auto"/>
                <w:bottom w:val="none" w:sz="0" w:space="0" w:color="auto"/>
                <w:right w:val="none" w:sz="0" w:space="0" w:color="auto"/>
              </w:divBdr>
              <w:divsChild>
                <w:div w:id="2127001018">
                  <w:marLeft w:val="0"/>
                  <w:marRight w:val="0"/>
                  <w:marTop w:val="0"/>
                  <w:marBottom w:val="0"/>
                  <w:divBdr>
                    <w:top w:val="none" w:sz="0" w:space="0" w:color="auto"/>
                    <w:left w:val="none" w:sz="0" w:space="0" w:color="auto"/>
                    <w:bottom w:val="none" w:sz="0" w:space="0" w:color="auto"/>
                    <w:right w:val="none" w:sz="0" w:space="0" w:color="auto"/>
                  </w:divBdr>
                  <w:divsChild>
                    <w:div w:id="846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723287">
      <w:bodyDiv w:val="1"/>
      <w:marLeft w:val="0"/>
      <w:marRight w:val="0"/>
      <w:marTop w:val="0"/>
      <w:marBottom w:val="0"/>
      <w:divBdr>
        <w:top w:val="none" w:sz="0" w:space="0" w:color="auto"/>
        <w:left w:val="none" w:sz="0" w:space="0" w:color="auto"/>
        <w:bottom w:val="none" w:sz="0" w:space="0" w:color="auto"/>
        <w:right w:val="none" w:sz="0" w:space="0" w:color="auto"/>
      </w:divBdr>
    </w:div>
    <w:div w:id="1037509464">
      <w:marLeft w:val="0"/>
      <w:marRight w:val="0"/>
      <w:marTop w:val="0"/>
      <w:marBottom w:val="0"/>
      <w:divBdr>
        <w:top w:val="none" w:sz="0" w:space="0" w:color="auto"/>
        <w:left w:val="none" w:sz="0" w:space="0" w:color="auto"/>
        <w:bottom w:val="none" w:sz="0" w:space="0" w:color="auto"/>
        <w:right w:val="none" w:sz="0" w:space="0" w:color="auto"/>
      </w:divBdr>
      <w:divsChild>
        <w:div w:id="1688827180">
          <w:marLeft w:val="0"/>
          <w:marRight w:val="0"/>
          <w:marTop w:val="0"/>
          <w:marBottom w:val="0"/>
          <w:divBdr>
            <w:top w:val="none" w:sz="0" w:space="0" w:color="auto"/>
            <w:left w:val="none" w:sz="0" w:space="0" w:color="auto"/>
            <w:bottom w:val="none" w:sz="0" w:space="0" w:color="auto"/>
            <w:right w:val="none" w:sz="0" w:space="0" w:color="auto"/>
          </w:divBdr>
          <w:divsChild>
            <w:div w:id="19007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6578">
      <w:bodyDiv w:val="1"/>
      <w:marLeft w:val="0"/>
      <w:marRight w:val="0"/>
      <w:marTop w:val="0"/>
      <w:marBottom w:val="0"/>
      <w:divBdr>
        <w:top w:val="none" w:sz="0" w:space="0" w:color="auto"/>
        <w:left w:val="none" w:sz="0" w:space="0" w:color="auto"/>
        <w:bottom w:val="none" w:sz="0" w:space="0" w:color="auto"/>
        <w:right w:val="none" w:sz="0" w:space="0" w:color="auto"/>
      </w:divBdr>
    </w:div>
    <w:div w:id="1185947580">
      <w:marLeft w:val="0"/>
      <w:marRight w:val="0"/>
      <w:marTop w:val="0"/>
      <w:marBottom w:val="0"/>
      <w:divBdr>
        <w:top w:val="none" w:sz="0" w:space="0" w:color="auto"/>
        <w:left w:val="none" w:sz="0" w:space="0" w:color="auto"/>
        <w:bottom w:val="none" w:sz="0" w:space="0" w:color="auto"/>
        <w:right w:val="none" w:sz="0" w:space="0" w:color="auto"/>
      </w:divBdr>
      <w:divsChild>
        <w:div w:id="1823736747">
          <w:marLeft w:val="0"/>
          <w:marRight w:val="0"/>
          <w:marTop w:val="0"/>
          <w:marBottom w:val="0"/>
          <w:divBdr>
            <w:top w:val="none" w:sz="0" w:space="0" w:color="auto"/>
            <w:left w:val="none" w:sz="0" w:space="0" w:color="auto"/>
            <w:bottom w:val="none" w:sz="0" w:space="0" w:color="auto"/>
            <w:right w:val="none" w:sz="0" w:space="0" w:color="auto"/>
          </w:divBdr>
          <w:divsChild>
            <w:div w:id="14380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180">
      <w:bodyDiv w:val="1"/>
      <w:marLeft w:val="0"/>
      <w:marRight w:val="0"/>
      <w:marTop w:val="0"/>
      <w:marBottom w:val="0"/>
      <w:divBdr>
        <w:top w:val="none" w:sz="0" w:space="0" w:color="auto"/>
        <w:left w:val="none" w:sz="0" w:space="0" w:color="auto"/>
        <w:bottom w:val="none" w:sz="0" w:space="0" w:color="auto"/>
        <w:right w:val="none" w:sz="0" w:space="0" w:color="auto"/>
      </w:divBdr>
    </w:div>
    <w:div w:id="1250970532">
      <w:marLeft w:val="0"/>
      <w:marRight w:val="0"/>
      <w:marTop w:val="0"/>
      <w:marBottom w:val="0"/>
      <w:divBdr>
        <w:top w:val="none" w:sz="0" w:space="0" w:color="auto"/>
        <w:left w:val="none" w:sz="0" w:space="0" w:color="auto"/>
        <w:bottom w:val="none" w:sz="0" w:space="0" w:color="auto"/>
        <w:right w:val="none" w:sz="0" w:space="0" w:color="auto"/>
      </w:divBdr>
      <w:divsChild>
        <w:div w:id="842663795">
          <w:marLeft w:val="0"/>
          <w:marRight w:val="0"/>
          <w:marTop w:val="0"/>
          <w:marBottom w:val="0"/>
          <w:divBdr>
            <w:top w:val="none" w:sz="0" w:space="0" w:color="auto"/>
            <w:left w:val="none" w:sz="0" w:space="0" w:color="auto"/>
            <w:bottom w:val="none" w:sz="0" w:space="0" w:color="auto"/>
            <w:right w:val="none" w:sz="0" w:space="0" w:color="auto"/>
          </w:divBdr>
          <w:divsChild>
            <w:div w:id="7969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23645">
      <w:marLeft w:val="0"/>
      <w:marRight w:val="0"/>
      <w:marTop w:val="0"/>
      <w:marBottom w:val="0"/>
      <w:divBdr>
        <w:top w:val="none" w:sz="0" w:space="0" w:color="auto"/>
        <w:left w:val="none" w:sz="0" w:space="0" w:color="auto"/>
        <w:bottom w:val="none" w:sz="0" w:space="0" w:color="auto"/>
        <w:right w:val="none" w:sz="0" w:space="0" w:color="auto"/>
      </w:divBdr>
      <w:divsChild>
        <w:div w:id="1216817107">
          <w:marLeft w:val="0"/>
          <w:marRight w:val="0"/>
          <w:marTop w:val="0"/>
          <w:marBottom w:val="0"/>
          <w:divBdr>
            <w:top w:val="none" w:sz="0" w:space="0" w:color="auto"/>
            <w:left w:val="none" w:sz="0" w:space="0" w:color="auto"/>
            <w:bottom w:val="none" w:sz="0" w:space="0" w:color="auto"/>
            <w:right w:val="none" w:sz="0" w:space="0" w:color="auto"/>
          </w:divBdr>
          <w:divsChild>
            <w:div w:id="19879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3753">
      <w:bodyDiv w:val="1"/>
      <w:marLeft w:val="0"/>
      <w:marRight w:val="0"/>
      <w:marTop w:val="0"/>
      <w:marBottom w:val="0"/>
      <w:divBdr>
        <w:top w:val="none" w:sz="0" w:space="0" w:color="auto"/>
        <w:left w:val="none" w:sz="0" w:space="0" w:color="auto"/>
        <w:bottom w:val="none" w:sz="0" w:space="0" w:color="auto"/>
        <w:right w:val="none" w:sz="0" w:space="0" w:color="auto"/>
      </w:divBdr>
      <w:divsChild>
        <w:div w:id="1813214899">
          <w:marLeft w:val="0"/>
          <w:marRight w:val="0"/>
          <w:marTop w:val="0"/>
          <w:marBottom w:val="0"/>
          <w:divBdr>
            <w:top w:val="none" w:sz="0" w:space="0" w:color="auto"/>
            <w:left w:val="none" w:sz="0" w:space="0" w:color="auto"/>
            <w:bottom w:val="none" w:sz="0" w:space="0" w:color="auto"/>
            <w:right w:val="none" w:sz="0" w:space="0" w:color="auto"/>
          </w:divBdr>
        </w:div>
      </w:divsChild>
    </w:div>
    <w:div w:id="1338070454">
      <w:bodyDiv w:val="1"/>
      <w:marLeft w:val="0"/>
      <w:marRight w:val="0"/>
      <w:marTop w:val="0"/>
      <w:marBottom w:val="0"/>
      <w:divBdr>
        <w:top w:val="none" w:sz="0" w:space="0" w:color="auto"/>
        <w:left w:val="none" w:sz="0" w:space="0" w:color="auto"/>
        <w:bottom w:val="none" w:sz="0" w:space="0" w:color="auto"/>
        <w:right w:val="none" w:sz="0" w:space="0" w:color="auto"/>
      </w:divBdr>
    </w:div>
    <w:div w:id="1466461343">
      <w:marLeft w:val="0"/>
      <w:marRight w:val="0"/>
      <w:marTop w:val="0"/>
      <w:marBottom w:val="0"/>
      <w:divBdr>
        <w:top w:val="none" w:sz="0" w:space="0" w:color="auto"/>
        <w:left w:val="none" w:sz="0" w:space="0" w:color="auto"/>
        <w:bottom w:val="none" w:sz="0" w:space="0" w:color="auto"/>
        <w:right w:val="none" w:sz="0" w:space="0" w:color="auto"/>
      </w:divBdr>
      <w:divsChild>
        <w:div w:id="1471359138">
          <w:marLeft w:val="0"/>
          <w:marRight w:val="0"/>
          <w:marTop w:val="0"/>
          <w:marBottom w:val="0"/>
          <w:divBdr>
            <w:top w:val="none" w:sz="0" w:space="0" w:color="auto"/>
            <w:left w:val="none" w:sz="0" w:space="0" w:color="auto"/>
            <w:bottom w:val="none" w:sz="0" w:space="0" w:color="auto"/>
            <w:right w:val="none" w:sz="0" w:space="0" w:color="auto"/>
          </w:divBdr>
          <w:divsChild>
            <w:div w:id="5804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0283">
      <w:marLeft w:val="0"/>
      <w:marRight w:val="0"/>
      <w:marTop w:val="0"/>
      <w:marBottom w:val="0"/>
      <w:divBdr>
        <w:top w:val="none" w:sz="0" w:space="0" w:color="auto"/>
        <w:left w:val="none" w:sz="0" w:space="0" w:color="auto"/>
        <w:bottom w:val="none" w:sz="0" w:space="0" w:color="auto"/>
        <w:right w:val="none" w:sz="0" w:space="0" w:color="auto"/>
      </w:divBdr>
      <w:divsChild>
        <w:div w:id="540746530">
          <w:marLeft w:val="0"/>
          <w:marRight w:val="0"/>
          <w:marTop w:val="0"/>
          <w:marBottom w:val="0"/>
          <w:divBdr>
            <w:top w:val="none" w:sz="0" w:space="0" w:color="auto"/>
            <w:left w:val="none" w:sz="0" w:space="0" w:color="auto"/>
            <w:bottom w:val="none" w:sz="0" w:space="0" w:color="auto"/>
            <w:right w:val="none" w:sz="0" w:space="0" w:color="auto"/>
          </w:divBdr>
          <w:divsChild>
            <w:div w:id="14144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0252">
      <w:marLeft w:val="0"/>
      <w:marRight w:val="0"/>
      <w:marTop w:val="0"/>
      <w:marBottom w:val="0"/>
      <w:divBdr>
        <w:top w:val="none" w:sz="0" w:space="0" w:color="auto"/>
        <w:left w:val="none" w:sz="0" w:space="0" w:color="auto"/>
        <w:bottom w:val="none" w:sz="0" w:space="0" w:color="auto"/>
        <w:right w:val="none" w:sz="0" w:space="0" w:color="auto"/>
      </w:divBdr>
      <w:divsChild>
        <w:div w:id="2019765784">
          <w:marLeft w:val="0"/>
          <w:marRight w:val="0"/>
          <w:marTop w:val="0"/>
          <w:marBottom w:val="0"/>
          <w:divBdr>
            <w:top w:val="none" w:sz="0" w:space="0" w:color="auto"/>
            <w:left w:val="none" w:sz="0" w:space="0" w:color="auto"/>
            <w:bottom w:val="none" w:sz="0" w:space="0" w:color="auto"/>
            <w:right w:val="none" w:sz="0" w:space="0" w:color="auto"/>
          </w:divBdr>
          <w:divsChild>
            <w:div w:id="21066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6426">
      <w:marLeft w:val="0"/>
      <w:marRight w:val="0"/>
      <w:marTop w:val="0"/>
      <w:marBottom w:val="0"/>
      <w:divBdr>
        <w:top w:val="none" w:sz="0" w:space="0" w:color="auto"/>
        <w:left w:val="none" w:sz="0" w:space="0" w:color="auto"/>
        <w:bottom w:val="none" w:sz="0" w:space="0" w:color="auto"/>
        <w:right w:val="none" w:sz="0" w:space="0" w:color="auto"/>
      </w:divBdr>
      <w:divsChild>
        <w:div w:id="2119450277">
          <w:marLeft w:val="0"/>
          <w:marRight w:val="0"/>
          <w:marTop w:val="0"/>
          <w:marBottom w:val="0"/>
          <w:divBdr>
            <w:top w:val="none" w:sz="0" w:space="0" w:color="auto"/>
            <w:left w:val="none" w:sz="0" w:space="0" w:color="auto"/>
            <w:bottom w:val="none" w:sz="0" w:space="0" w:color="auto"/>
            <w:right w:val="none" w:sz="0" w:space="0" w:color="auto"/>
          </w:divBdr>
          <w:divsChild>
            <w:div w:id="257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2318">
      <w:marLeft w:val="0"/>
      <w:marRight w:val="0"/>
      <w:marTop w:val="0"/>
      <w:marBottom w:val="0"/>
      <w:divBdr>
        <w:top w:val="none" w:sz="0" w:space="0" w:color="auto"/>
        <w:left w:val="none" w:sz="0" w:space="0" w:color="auto"/>
        <w:bottom w:val="none" w:sz="0" w:space="0" w:color="auto"/>
        <w:right w:val="none" w:sz="0" w:space="0" w:color="auto"/>
      </w:divBdr>
      <w:divsChild>
        <w:div w:id="1406684174">
          <w:marLeft w:val="0"/>
          <w:marRight w:val="0"/>
          <w:marTop w:val="0"/>
          <w:marBottom w:val="0"/>
          <w:divBdr>
            <w:top w:val="none" w:sz="0" w:space="0" w:color="auto"/>
            <w:left w:val="none" w:sz="0" w:space="0" w:color="auto"/>
            <w:bottom w:val="none" w:sz="0" w:space="0" w:color="auto"/>
            <w:right w:val="none" w:sz="0" w:space="0" w:color="auto"/>
          </w:divBdr>
          <w:divsChild>
            <w:div w:id="9539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5338">
      <w:bodyDiv w:val="1"/>
      <w:marLeft w:val="0"/>
      <w:marRight w:val="0"/>
      <w:marTop w:val="0"/>
      <w:marBottom w:val="0"/>
      <w:divBdr>
        <w:top w:val="none" w:sz="0" w:space="0" w:color="auto"/>
        <w:left w:val="none" w:sz="0" w:space="0" w:color="auto"/>
        <w:bottom w:val="none" w:sz="0" w:space="0" w:color="auto"/>
        <w:right w:val="none" w:sz="0" w:space="0" w:color="auto"/>
      </w:divBdr>
      <w:divsChild>
        <w:div w:id="909080380">
          <w:marLeft w:val="0"/>
          <w:marRight w:val="0"/>
          <w:marTop w:val="0"/>
          <w:marBottom w:val="0"/>
          <w:divBdr>
            <w:top w:val="none" w:sz="0" w:space="0" w:color="auto"/>
            <w:left w:val="none" w:sz="0" w:space="0" w:color="auto"/>
            <w:bottom w:val="none" w:sz="0" w:space="0" w:color="auto"/>
            <w:right w:val="none" w:sz="0" w:space="0" w:color="auto"/>
          </w:divBdr>
          <w:divsChild>
            <w:div w:id="366639804">
              <w:marLeft w:val="0"/>
              <w:marRight w:val="0"/>
              <w:marTop w:val="0"/>
              <w:marBottom w:val="0"/>
              <w:divBdr>
                <w:top w:val="none" w:sz="0" w:space="0" w:color="auto"/>
                <w:left w:val="none" w:sz="0" w:space="0" w:color="auto"/>
                <w:bottom w:val="none" w:sz="0" w:space="0" w:color="auto"/>
                <w:right w:val="none" w:sz="0" w:space="0" w:color="auto"/>
              </w:divBdr>
              <w:divsChild>
                <w:div w:id="41365414">
                  <w:marLeft w:val="0"/>
                  <w:marRight w:val="0"/>
                  <w:marTop w:val="0"/>
                  <w:marBottom w:val="0"/>
                  <w:divBdr>
                    <w:top w:val="none" w:sz="0" w:space="0" w:color="auto"/>
                    <w:left w:val="none" w:sz="0" w:space="0" w:color="auto"/>
                    <w:bottom w:val="none" w:sz="0" w:space="0" w:color="auto"/>
                    <w:right w:val="none" w:sz="0" w:space="0" w:color="auto"/>
                  </w:divBdr>
                </w:div>
              </w:divsChild>
            </w:div>
            <w:div w:id="1178419899">
              <w:marLeft w:val="0"/>
              <w:marRight w:val="0"/>
              <w:marTop w:val="0"/>
              <w:marBottom w:val="0"/>
              <w:divBdr>
                <w:top w:val="none" w:sz="0" w:space="0" w:color="auto"/>
                <w:left w:val="none" w:sz="0" w:space="0" w:color="auto"/>
                <w:bottom w:val="none" w:sz="0" w:space="0" w:color="auto"/>
                <w:right w:val="none" w:sz="0" w:space="0" w:color="auto"/>
              </w:divBdr>
              <w:divsChild>
                <w:div w:id="1557473284">
                  <w:marLeft w:val="0"/>
                  <w:marRight w:val="0"/>
                  <w:marTop w:val="0"/>
                  <w:marBottom w:val="0"/>
                  <w:divBdr>
                    <w:top w:val="none" w:sz="0" w:space="0" w:color="auto"/>
                    <w:left w:val="none" w:sz="0" w:space="0" w:color="auto"/>
                    <w:bottom w:val="none" w:sz="0" w:space="0" w:color="auto"/>
                    <w:right w:val="none" w:sz="0" w:space="0" w:color="auto"/>
                  </w:divBdr>
                  <w:divsChild>
                    <w:div w:id="4354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0469">
              <w:marLeft w:val="0"/>
              <w:marRight w:val="0"/>
              <w:marTop w:val="0"/>
              <w:marBottom w:val="0"/>
              <w:divBdr>
                <w:top w:val="none" w:sz="0" w:space="0" w:color="auto"/>
                <w:left w:val="none" w:sz="0" w:space="0" w:color="auto"/>
                <w:bottom w:val="none" w:sz="0" w:space="0" w:color="auto"/>
                <w:right w:val="none" w:sz="0" w:space="0" w:color="auto"/>
              </w:divBdr>
              <w:divsChild>
                <w:div w:id="580870365">
                  <w:marLeft w:val="0"/>
                  <w:marRight w:val="0"/>
                  <w:marTop w:val="0"/>
                  <w:marBottom w:val="0"/>
                  <w:divBdr>
                    <w:top w:val="none" w:sz="0" w:space="0" w:color="auto"/>
                    <w:left w:val="none" w:sz="0" w:space="0" w:color="auto"/>
                    <w:bottom w:val="none" w:sz="0" w:space="0" w:color="auto"/>
                    <w:right w:val="none" w:sz="0" w:space="0" w:color="auto"/>
                  </w:divBdr>
                  <w:divsChild>
                    <w:div w:id="5906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257">
              <w:marLeft w:val="0"/>
              <w:marRight w:val="0"/>
              <w:marTop w:val="0"/>
              <w:marBottom w:val="0"/>
              <w:divBdr>
                <w:top w:val="none" w:sz="0" w:space="0" w:color="auto"/>
                <w:left w:val="none" w:sz="0" w:space="0" w:color="auto"/>
                <w:bottom w:val="none" w:sz="0" w:space="0" w:color="auto"/>
                <w:right w:val="none" w:sz="0" w:space="0" w:color="auto"/>
              </w:divBdr>
              <w:divsChild>
                <w:div w:id="716977783">
                  <w:marLeft w:val="0"/>
                  <w:marRight w:val="0"/>
                  <w:marTop w:val="0"/>
                  <w:marBottom w:val="0"/>
                  <w:divBdr>
                    <w:top w:val="none" w:sz="0" w:space="0" w:color="auto"/>
                    <w:left w:val="none" w:sz="0" w:space="0" w:color="auto"/>
                    <w:bottom w:val="none" w:sz="0" w:space="0" w:color="auto"/>
                    <w:right w:val="none" w:sz="0" w:space="0" w:color="auto"/>
                  </w:divBdr>
                  <w:divsChild>
                    <w:div w:id="20381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81588">
      <w:marLeft w:val="0"/>
      <w:marRight w:val="0"/>
      <w:marTop w:val="0"/>
      <w:marBottom w:val="0"/>
      <w:divBdr>
        <w:top w:val="none" w:sz="0" w:space="0" w:color="auto"/>
        <w:left w:val="none" w:sz="0" w:space="0" w:color="auto"/>
        <w:bottom w:val="none" w:sz="0" w:space="0" w:color="auto"/>
        <w:right w:val="none" w:sz="0" w:space="0" w:color="auto"/>
      </w:divBdr>
      <w:divsChild>
        <w:div w:id="684792967">
          <w:marLeft w:val="0"/>
          <w:marRight w:val="0"/>
          <w:marTop w:val="0"/>
          <w:marBottom w:val="0"/>
          <w:divBdr>
            <w:top w:val="none" w:sz="0" w:space="0" w:color="auto"/>
            <w:left w:val="none" w:sz="0" w:space="0" w:color="auto"/>
            <w:bottom w:val="none" w:sz="0" w:space="0" w:color="auto"/>
            <w:right w:val="none" w:sz="0" w:space="0" w:color="auto"/>
          </w:divBdr>
          <w:divsChild>
            <w:div w:id="9483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8546">
      <w:marLeft w:val="0"/>
      <w:marRight w:val="0"/>
      <w:marTop w:val="0"/>
      <w:marBottom w:val="0"/>
      <w:divBdr>
        <w:top w:val="none" w:sz="0" w:space="0" w:color="auto"/>
        <w:left w:val="none" w:sz="0" w:space="0" w:color="auto"/>
        <w:bottom w:val="none" w:sz="0" w:space="0" w:color="auto"/>
        <w:right w:val="none" w:sz="0" w:space="0" w:color="auto"/>
      </w:divBdr>
      <w:divsChild>
        <w:div w:id="1393626309">
          <w:marLeft w:val="0"/>
          <w:marRight w:val="0"/>
          <w:marTop w:val="0"/>
          <w:marBottom w:val="0"/>
          <w:divBdr>
            <w:top w:val="none" w:sz="0" w:space="0" w:color="auto"/>
            <w:left w:val="none" w:sz="0" w:space="0" w:color="auto"/>
            <w:bottom w:val="none" w:sz="0" w:space="0" w:color="auto"/>
            <w:right w:val="none" w:sz="0" w:space="0" w:color="auto"/>
          </w:divBdr>
          <w:divsChild>
            <w:div w:id="2461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1484">
      <w:marLeft w:val="0"/>
      <w:marRight w:val="0"/>
      <w:marTop w:val="0"/>
      <w:marBottom w:val="0"/>
      <w:divBdr>
        <w:top w:val="none" w:sz="0" w:space="0" w:color="auto"/>
        <w:left w:val="none" w:sz="0" w:space="0" w:color="auto"/>
        <w:bottom w:val="none" w:sz="0" w:space="0" w:color="auto"/>
        <w:right w:val="none" w:sz="0" w:space="0" w:color="auto"/>
      </w:divBdr>
      <w:divsChild>
        <w:div w:id="2127118707">
          <w:marLeft w:val="0"/>
          <w:marRight w:val="0"/>
          <w:marTop w:val="0"/>
          <w:marBottom w:val="0"/>
          <w:divBdr>
            <w:top w:val="none" w:sz="0" w:space="0" w:color="auto"/>
            <w:left w:val="none" w:sz="0" w:space="0" w:color="auto"/>
            <w:bottom w:val="none" w:sz="0" w:space="0" w:color="auto"/>
            <w:right w:val="none" w:sz="0" w:space="0" w:color="auto"/>
          </w:divBdr>
          <w:divsChild>
            <w:div w:id="1177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3590">
      <w:marLeft w:val="0"/>
      <w:marRight w:val="0"/>
      <w:marTop w:val="0"/>
      <w:marBottom w:val="0"/>
      <w:divBdr>
        <w:top w:val="none" w:sz="0" w:space="0" w:color="auto"/>
        <w:left w:val="none" w:sz="0" w:space="0" w:color="auto"/>
        <w:bottom w:val="none" w:sz="0" w:space="0" w:color="auto"/>
        <w:right w:val="none" w:sz="0" w:space="0" w:color="auto"/>
      </w:divBdr>
      <w:divsChild>
        <w:div w:id="1270165013">
          <w:marLeft w:val="0"/>
          <w:marRight w:val="0"/>
          <w:marTop w:val="0"/>
          <w:marBottom w:val="0"/>
          <w:divBdr>
            <w:top w:val="none" w:sz="0" w:space="0" w:color="auto"/>
            <w:left w:val="none" w:sz="0" w:space="0" w:color="auto"/>
            <w:bottom w:val="none" w:sz="0" w:space="0" w:color="auto"/>
            <w:right w:val="none" w:sz="0" w:space="0" w:color="auto"/>
          </w:divBdr>
          <w:divsChild>
            <w:div w:id="19668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0441">
      <w:marLeft w:val="0"/>
      <w:marRight w:val="0"/>
      <w:marTop w:val="0"/>
      <w:marBottom w:val="0"/>
      <w:divBdr>
        <w:top w:val="none" w:sz="0" w:space="0" w:color="auto"/>
        <w:left w:val="none" w:sz="0" w:space="0" w:color="auto"/>
        <w:bottom w:val="none" w:sz="0" w:space="0" w:color="auto"/>
        <w:right w:val="none" w:sz="0" w:space="0" w:color="auto"/>
      </w:divBdr>
      <w:divsChild>
        <w:div w:id="325521486">
          <w:marLeft w:val="0"/>
          <w:marRight w:val="0"/>
          <w:marTop w:val="0"/>
          <w:marBottom w:val="0"/>
          <w:divBdr>
            <w:top w:val="none" w:sz="0" w:space="0" w:color="auto"/>
            <w:left w:val="none" w:sz="0" w:space="0" w:color="auto"/>
            <w:bottom w:val="none" w:sz="0" w:space="0" w:color="auto"/>
            <w:right w:val="none" w:sz="0" w:space="0" w:color="auto"/>
          </w:divBdr>
          <w:divsChild>
            <w:div w:id="2225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2390">
      <w:marLeft w:val="0"/>
      <w:marRight w:val="0"/>
      <w:marTop w:val="0"/>
      <w:marBottom w:val="0"/>
      <w:divBdr>
        <w:top w:val="none" w:sz="0" w:space="0" w:color="auto"/>
        <w:left w:val="none" w:sz="0" w:space="0" w:color="auto"/>
        <w:bottom w:val="none" w:sz="0" w:space="0" w:color="auto"/>
        <w:right w:val="none" w:sz="0" w:space="0" w:color="auto"/>
      </w:divBdr>
      <w:divsChild>
        <w:div w:id="1162312065">
          <w:marLeft w:val="0"/>
          <w:marRight w:val="0"/>
          <w:marTop w:val="0"/>
          <w:marBottom w:val="0"/>
          <w:divBdr>
            <w:top w:val="none" w:sz="0" w:space="0" w:color="auto"/>
            <w:left w:val="none" w:sz="0" w:space="0" w:color="auto"/>
            <w:bottom w:val="none" w:sz="0" w:space="0" w:color="auto"/>
            <w:right w:val="none" w:sz="0" w:space="0" w:color="auto"/>
          </w:divBdr>
          <w:divsChild>
            <w:div w:id="13275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7364">
      <w:bodyDiv w:val="1"/>
      <w:marLeft w:val="0"/>
      <w:marRight w:val="0"/>
      <w:marTop w:val="0"/>
      <w:marBottom w:val="0"/>
      <w:divBdr>
        <w:top w:val="none" w:sz="0" w:space="0" w:color="auto"/>
        <w:left w:val="none" w:sz="0" w:space="0" w:color="auto"/>
        <w:bottom w:val="none" w:sz="0" w:space="0" w:color="auto"/>
        <w:right w:val="none" w:sz="0" w:space="0" w:color="auto"/>
      </w:divBdr>
      <w:divsChild>
        <w:div w:id="1591507385">
          <w:marLeft w:val="0"/>
          <w:marRight w:val="0"/>
          <w:marTop w:val="0"/>
          <w:marBottom w:val="0"/>
          <w:divBdr>
            <w:top w:val="none" w:sz="0" w:space="0" w:color="auto"/>
            <w:left w:val="none" w:sz="0" w:space="0" w:color="auto"/>
            <w:bottom w:val="none" w:sz="0" w:space="0" w:color="auto"/>
            <w:right w:val="none" w:sz="0" w:space="0" w:color="auto"/>
          </w:divBdr>
        </w:div>
        <w:div w:id="1261260590">
          <w:marLeft w:val="0"/>
          <w:marRight w:val="0"/>
          <w:marTop w:val="0"/>
          <w:marBottom w:val="0"/>
          <w:divBdr>
            <w:top w:val="none" w:sz="0" w:space="0" w:color="auto"/>
            <w:left w:val="none" w:sz="0" w:space="0" w:color="auto"/>
            <w:bottom w:val="none" w:sz="0" w:space="0" w:color="auto"/>
            <w:right w:val="none" w:sz="0" w:space="0" w:color="auto"/>
          </w:divBdr>
        </w:div>
        <w:div w:id="10511540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BC315-B51A-45C8-B89F-B666FFE6D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8</Pages>
  <Words>3976</Words>
  <Characters>22665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26588</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Nishant Shah</cp:lastModifiedBy>
  <cp:revision>8</cp:revision>
  <cp:lastPrinted>2016-12-14T07:54:00Z</cp:lastPrinted>
  <dcterms:created xsi:type="dcterms:W3CDTF">2016-12-16T15:29:00Z</dcterms:created>
  <dcterms:modified xsi:type="dcterms:W3CDTF">2016-12-16T21:07:00Z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