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97" w:rsidRPr="00D85897" w:rsidRDefault="00D85897" w:rsidP="00D85897">
      <w:pPr>
        <w:shd w:val="clear" w:color="auto" w:fill="FFFFFF"/>
        <w:spacing w:before="161" w:after="161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D85897">
        <w:rPr>
          <w:rFonts w:ascii="Arial" w:eastAsia="Times New Roman" w:hAnsi="Arial" w:cs="Arial"/>
          <w:color w:val="333333"/>
          <w:kern w:val="36"/>
          <w:sz w:val="48"/>
          <w:szCs w:val="48"/>
        </w:rPr>
        <w:t>Negative effects of Indian television serials.</w:t>
      </w:r>
    </w:p>
    <w:p w:rsidR="00EC2579" w:rsidRDefault="00D85897" w:rsidP="00D8589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We all know that our television has a lot of effect on our minds. People spend hours in front of </w:t>
      </w:r>
      <w:proofErr w:type="spellStart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t.v</w:t>
      </w:r>
      <w:proofErr w:type="spellEnd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And</w:t>
      </w:r>
      <w:proofErr w:type="gramEnd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the Indian television is still stuck in the concept </w:t>
      </w:r>
      <w:proofErr w:type="spellStart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naagins</w:t>
      </w:r>
      <w:proofErr w:type="spellEnd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chudails</w:t>
      </w:r>
      <w:proofErr w:type="spellEnd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aatma</w:t>
      </w:r>
      <w:proofErr w:type="spellEnd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etc. The </w:t>
      </w:r>
      <w:proofErr w:type="spellStart"/>
      <w:proofErr w:type="gramStart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indian</w:t>
      </w:r>
      <w:proofErr w:type="spellEnd"/>
      <w:proofErr w:type="gramEnd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mothers watch these with their children. Last day I noticed that my younger sister was discussing about those serials. </w:t>
      </w:r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My question is that why are so many people in our country fond of such shows? Why can't the </w:t>
      </w:r>
      <w:proofErr w:type="spellStart"/>
      <w:proofErr w:type="gramStart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indian</w:t>
      </w:r>
      <w:proofErr w:type="spellEnd"/>
      <w:proofErr w:type="gramEnd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serial producers make </w:t>
      </w:r>
      <w:proofErr w:type="spellStart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t.v</w:t>
      </w:r>
      <w:proofErr w:type="spellEnd"/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 series like F.R.I.E.N.D.S, Breaking Bad etc. in our country?</w:t>
      </w:r>
      <w:r w:rsidRPr="00D8589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Please discuss the negative effect of Indian serials in our country.</w:t>
      </w:r>
    </w:p>
    <w:p w:rsidR="00D85897" w:rsidRDefault="00D85897" w:rsidP="00D85897"/>
    <w:p w:rsidR="004D01B7" w:rsidRDefault="004D01B7" w:rsidP="00D8589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It is simple; producers invest money in stuff that sells. The Indian audience 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enamoured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by all the melodrama and supernatural '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tamasha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' that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is fed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to them. Why should then those in television business serve them something else?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Indian serials cater to a specific audience. This audience is not ready for serials similar to Breaking Bad or F.R.I.E.N.D.S. To sell such concepts on television would require the audience to be intelligent and sharp.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Take the example of the television show C.I.D. It could have been made into a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world class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television show. However, what we got was a lot of overacting, with the characters spelling out everything for the audience to understand. '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kyun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'...'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andar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aisae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aaya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...', '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usne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aise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' etc.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The type of comedy shown in F.R.I.E.N.D.S and other serials like Dharma and Greg or Everybody loves Raymond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cannot be replicated, because the audience is happy with '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Guthhi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'.</w:t>
      </w:r>
    </w:p>
    <w:p w:rsidR="004D01B7" w:rsidRDefault="004D01B7" w:rsidP="00D85897">
      <w:pPr>
        <w:rPr>
          <w:rFonts w:ascii="Arial" w:hAnsi="Arial" w:cs="Arial"/>
          <w:color w:val="000000"/>
          <w:shd w:val="clear" w:color="auto" w:fill="FFFFFF"/>
        </w:rPr>
      </w:pPr>
    </w:p>
    <w:p w:rsidR="004D01B7" w:rsidRDefault="00E05D26" w:rsidP="00D85897">
      <w:r>
        <w:rPr>
          <w:rFonts w:ascii="Arial" w:hAnsi="Arial" w:cs="Arial"/>
          <w:color w:val="000000"/>
          <w:shd w:val="clear" w:color="auto" w:fill="FFFFFF"/>
        </w:rPr>
        <w:t xml:space="preserve">Let us we objective in analysis. Just see the subject matters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being discussed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on ISC. Are we not raising many threads and discussing the matters like 'women atrocities and discrimination', 'reservation policy', 'communal violence', 'petty politics', 'corruption'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etc.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ISC reflects our mindset. We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are too seized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by issues like superstitions,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casteism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communalism, regionalism etc. We raise and discuss so many threads about fun, puzzles, jokes etc. on this educational channel.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The same applies in the case of programs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being broadcasted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by media. Almost daily news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is aired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about rape with some minor and backward class girl.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Television can play a very important role in transforming the society by propagating positive thoughts.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However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media being a commercial venture cannot afford to act as a social reformer.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Perhaps the Government can think about bringing some law to regulate the contents broadcasted by the media, but any such move is likely to trigger on a marathon discussion on fundamental rights and freedom of expression etc.</w:t>
      </w:r>
      <w:bookmarkStart w:id="0" w:name="_GoBack"/>
      <w:bookmarkEnd w:id="0"/>
    </w:p>
    <w:sectPr w:rsidR="004D01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DD6" w:rsidRDefault="00DF0DD6" w:rsidP="00D85897">
      <w:pPr>
        <w:spacing w:after="0" w:line="240" w:lineRule="auto"/>
      </w:pPr>
      <w:r>
        <w:separator/>
      </w:r>
    </w:p>
  </w:endnote>
  <w:endnote w:type="continuationSeparator" w:id="0">
    <w:p w:rsidR="00DF0DD6" w:rsidRDefault="00DF0DD6" w:rsidP="00D8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897" w:rsidRDefault="00D858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897" w:rsidRDefault="00D858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897" w:rsidRDefault="00D85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DD6" w:rsidRDefault="00DF0DD6" w:rsidP="00D85897">
      <w:pPr>
        <w:spacing w:after="0" w:line="240" w:lineRule="auto"/>
      </w:pPr>
      <w:r>
        <w:separator/>
      </w:r>
    </w:p>
  </w:footnote>
  <w:footnote w:type="continuationSeparator" w:id="0">
    <w:p w:rsidR="00DF0DD6" w:rsidRDefault="00DF0DD6" w:rsidP="00D85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897" w:rsidRDefault="00D858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897" w:rsidRDefault="00D858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897" w:rsidRDefault="00D858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49"/>
    <w:rsid w:val="00131449"/>
    <w:rsid w:val="004D01B7"/>
    <w:rsid w:val="00D85897"/>
    <w:rsid w:val="00DF0DD6"/>
    <w:rsid w:val="00E05D26"/>
    <w:rsid w:val="00E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7FB62"/>
  <w15:chartTrackingRefBased/>
  <w15:docId w15:val="{99F23466-EBCF-48FE-B980-886987A0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5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897"/>
  </w:style>
  <w:style w:type="paragraph" w:styleId="Footer">
    <w:name w:val="footer"/>
    <w:basedOn w:val="Normal"/>
    <w:link w:val="FooterChar"/>
    <w:uiPriority w:val="99"/>
    <w:unhideWhenUsed/>
    <w:rsid w:val="00D85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Nishant Chawla</cp:lastModifiedBy>
  <cp:revision>4</cp:revision>
  <dcterms:created xsi:type="dcterms:W3CDTF">2018-08-24T13:03:00Z</dcterms:created>
  <dcterms:modified xsi:type="dcterms:W3CDTF">2018-08-24T13:04:00Z</dcterms:modified>
</cp:coreProperties>
</file>