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CA" w:rsidRDefault="00AD3FCA">
      <w:hyperlink r:id="rId5" w:anchor="big_recipe_step_by_step" w:history="1">
        <w:r w:rsidR="00590DCD" w:rsidRPr="00402780">
          <w:rPr>
            <w:rStyle w:val="Hyperlink"/>
          </w:rPr>
          <w:t>https://www.tarladalal.com/dal-makhani-hindi-30900r#big_recipe_step_by_step</w:t>
        </w:r>
      </w:hyperlink>
    </w:p>
    <w:p w:rsidR="00C62EA9" w:rsidRDefault="00C62EA9" w:rsidP="00C62EA9">
      <w:r>
        <w:rPr>
          <w:rStyle w:val="recipesubheader"/>
          <w:rFonts w:ascii="Nirmala UI" w:hAnsi="Nirmala UI" w:cs="Nirmala UI"/>
          <w:color w:val="000000"/>
          <w:sz w:val="27"/>
          <w:szCs w:val="27"/>
        </w:rPr>
        <w:t>सामग्री</w:t>
      </w:r>
    </w:p>
    <w:p w:rsidR="00C62EA9" w:rsidRDefault="00C62EA9" w:rsidP="00C62EA9">
      <w:pPr>
        <w:spacing w:line="408" w:lineRule="atLeast"/>
        <w:rPr>
          <w:color w:val="000000"/>
        </w:rPr>
      </w:pPr>
      <w:r>
        <w:rPr>
          <w:color w:val="000000"/>
        </w:rPr>
        <w:br/>
      </w:r>
      <w:r>
        <w:rPr>
          <w:rStyle w:val="recipesubheader"/>
          <w:rFonts w:ascii="Nirmala UI" w:hAnsi="Nirmala UI" w:cs="Nirmala UI"/>
          <w:color w:val="000000"/>
        </w:rPr>
        <w:t>दाल</w:t>
      </w:r>
      <w:r>
        <w:rPr>
          <w:rStyle w:val="recipesubheader"/>
          <w:color w:val="000000"/>
        </w:rPr>
        <w:t xml:space="preserve"> </w:t>
      </w:r>
      <w:r>
        <w:rPr>
          <w:rStyle w:val="recipesubheader"/>
          <w:rFonts w:ascii="Nirmala UI" w:hAnsi="Nirmala UI" w:cs="Nirmala UI"/>
          <w:color w:val="000000"/>
        </w:rPr>
        <w:t>मखनी</w:t>
      </w:r>
      <w:r>
        <w:rPr>
          <w:rStyle w:val="recipesubheader"/>
          <w:color w:val="000000"/>
        </w:rPr>
        <w:t xml:space="preserve"> </w:t>
      </w:r>
      <w:r>
        <w:rPr>
          <w:rStyle w:val="recipesubheader"/>
          <w:rFonts w:ascii="Nirmala UI" w:hAnsi="Nirmala UI" w:cs="Nirmala UI"/>
          <w:color w:val="000000"/>
        </w:rPr>
        <w:t>के</w:t>
      </w:r>
      <w:r>
        <w:rPr>
          <w:rStyle w:val="recipesubheader"/>
          <w:color w:val="000000"/>
        </w:rPr>
        <w:t xml:space="preserve"> </w:t>
      </w:r>
      <w:r>
        <w:rPr>
          <w:rStyle w:val="recipesubheader"/>
          <w:rFonts w:ascii="Nirmala UI" w:hAnsi="Nirmala UI" w:cs="Nirmala UI"/>
          <w:color w:val="000000"/>
        </w:rPr>
        <w:t>लिए</w:t>
      </w:r>
      <w:r>
        <w:rPr>
          <w:rStyle w:val="recipesubheader"/>
          <w:color w:val="000000"/>
        </w:rPr>
        <w:t xml:space="preserve"> </w:t>
      </w:r>
      <w:r>
        <w:rPr>
          <w:rStyle w:val="recipesubheader"/>
          <w:rFonts w:ascii="Nirmala UI" w:hAnsi="Nirmala UI" w:cs="Nirmala UI"/>
          <w:color w:val="000000"/>
        </w:rPr>
        <w:t>सामग्री</w:t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३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कप</w:t>
      </w:r>
      <w:r>
        <w:rPr>
          <w:color w:val="000000"/>
        </w:rPr>
        <w:t> </w:t>
      </w:r>
      <w:hyperlink r:id="rId6" w:history="1">
        <w:r>
          <w:rPr>
            <w:rStyle w:val="Hyperlink"/>
            <w:rFonts w:ascii="Nirmala UI" w:hAnsi="Nirmala UI" w:cs="Nirmala UI"/>
          </w:rPr>
          <w:t>अक्ख़ा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उड़द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टेबल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7" w:history="1">
        <w:r>
          <w:rPr>
            <w:rStyle w:val="Hyperlink"/>
            <w:rFonts w:ascii="Nirmala UI" w:hAnsi="Nirmala UI" w:cs="Nirmala UI"/>
          </w:rPr>
          <w:t>राजमा</w:t>
        </w:r>
      </w:hyperlink>
      <w:r>
        <w:rPr>
          <w:color w:val="000000"/>
        </w:rPr>
        <w:br/>
      </w:r>
      <w:hyperlink r:id="rId8" w:history="1">
        <w:r>
          <w:rPr>
            <w:rStyle w:val="Hyperlink"/>
            <w:rFonts w:ascii="Nirmala UI" w:hAnsi="Nirmala UI" w:cs="Nirmala UI"/>
          </w:rPr>
          <w:t>नमक</w:t>
        </w:r>
      </w:hyperlink>
      <w:r>
        <w:rPr>
          <w:color w:val="000000"/>
        </w:rPr>
        <w:t xml:space="preserve"> , </w:t>
      </w:r>
      <w:r>
        <w:rPr>
          <w:rFonts w:ascii="Nirmala UI" w:hAnsi="Nirmala UI" w:cs="Nirmala UI"/>
          <w:color w:val="000000"/>
        </w:rPr>
        <w:t>स्वादानुसार</w:t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३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टेबल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9" w:history="1">
        <w:r>
          <w:rPr>
            <w:rStyle w:val="Hyperlink"/>
            <w:rFonts w:ascii="Nirmala UI" w:hAnsi="Nirmala UI" w:cs="Nirmala UI"/>
          </w:rPr>
          <w:t>मक्ख़न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टी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10" w:history="1">
        <w:r>
          <w:rPr>
            <w:rStyle w:val="Hyperlink"/>
            <w:rFonts w:ascii="Nirmala UI" w:hAnsi="Nirmala UI" w:cs="Nirmala UI"/>
          </w:rPr>
          <w:t>ज़ीरा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> </w:t>
      </w:r>
      <w:hyperlink r:id="rId11" w:history="1">
        <w:r>
          <w:rPr>
            <w:rStyle w:val="Hyperlink"/>
            <w:rFonts w:ascii="Nirmala UI" w:hAnsi="Nirmala UI" w:cs="Nirmala UI"/>
          </w:rPr>
          <w:t>हरी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मिर्च</w:t>
        </w:r>
      </w:hyperlink>
      <w:r>
        <w:rPr>
          <w:color w:val="000000"/>
        </w:rPr>
        <w:t xml:space="preserve"> , </w:t>
      </w:r>
      <w:r>
        <w:rPr>
          <w:rFonts w:ascii="Nirmala UI" w:hAnsi="Nirmala UI" w:cs="Nirmala UI"/>
          <w:color w:val="000000"/>
        </w:rPr>
        <w:t>लंबी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कटी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हुई</w:t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२५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मिलीमीटर</w:t>
      </w:r>
      <w:r>
        <w:rPr>
          <w:color w:val="000000"/>
        </w:rPr>
        <w:t xml:space="preserve"> (1") </w:t>
      </w:r>
      <w:r>
        <w:rPr>
          <w:rFonts w:ascii="Nirmala UI" w:hAnsi="Nirmala UI" w:cs="Nirmala UI"/>
          <w:color w:val="000000"/>
        </w:rPr>
        <w:t>का</w:t>
      </w:r>
      <w:r>
        <w:rPr>
          <w:color w:val="000000"/>
        </w:rPr>
        <w:t> </w:t>
      </w:r>
      <w:hyperlink r:id="rId12" w:history="1">
        <w:r>
          <w:rPr>
            <w:rStyle w:val="Hyperlink"/>
            <w:rFonts w:ascii="Nirmala UI" w:hAnsi="Nirmala UI" w:cs="Nirmala UI"/>
          </w:rPr>
          <w:t>दालचीनी</w:t>
        </w:r>
      </w:hyperlink>
      <w:r>
        <w:rPr>
          <w:color w:val="000000"/>
        </w:rPr>
        <w:t> </w:t>
      </w:r>
      <w:r>
        <w:rPr>
          <w:rFonts w:ascii="Nirmala UI" w:hAnsi="Nirmala UI" w:cs="Nirmala UI"/>
          <w:color w:val="000000"/>
        </w:rPr>
        <w:t>का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टुकडा</w:t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> </w:t>
      </w:r>
      <w:hyperlink r:id="rId13" w:history="1">
        <w:r>
          <w:rPr>
            <w:rStyle w:val="Hyperlink"/>
            <w:rFonts w:ascii="Nirmala UI" w:hAnsi="Nirmala UI" w:cs="Nirmala UI"/>
          </w:rPr>
          <w:t>लौंग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३</w:t>
      </w:r>
      <w:r>
        <w:rPr>
          <w:color w:val="000000"/>
        </w:rPr>
        <w:t> </w:t>
      </w:r>
      <w:hyperlink r:id="rId14" w:history="1">
        <w:r>
          <w:rPr>
            <w:rStyle w:val="Hyperlink"/>
            <w:rFonts w:ascii="Nirmala UI" w:hAnsi="Nirmala UI" w:cs="Nirmala UI"/>
          </w:rPr>
          <w:t>ईलायची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कप</w:t>
      </w:r>
      <w:r>
        <w:rPr>
          <w:color w:val="000000"/>
        </w:rPr>
        <w:t> </w:t>
      </w:r>
      <w:r>
        <w:rPr>
          <w:rFonts w:ascii="Nirmala UI" w:hAnsi="Nirmala UI" w:cs="Nirmala UI"/>
          <w:color w:val="000000"/>
        </w:rPr>
        <w:t>बारीक</w:t>
      </w:r>
      <w:r>
        <w:rPr>
          <w:color w:val="000000"/>
        </w:rPr>
        <w:t> </w:t>
      </w:r>
      <w:hyperlink r:id="rId15" w:history="1">
        <w:r>
          <w:rPr>
            <w:rStyle w:val="Hyperlink"/>
            <w:rFonts w:ascii="Nirmala UI" w:hAnsi="Nirmala UI" w:cs="Nirmala UI"/>
          </w:rPr>
          <w:t>कटा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हुआ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प्याज़़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टी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16" w:history="1">
        <w:r>
          <w:rPr>
            <w:rStyle w:val="Hyperlink"/>
            <w:rFonts w:ascii="Nirmala UI" w:hAnsi="Nirmala UI" w:cs="Nirmala UI"/>
          </w:rPr>
          <w:t>अदरक</w:t>
        </w:r>
        <w:r>
          <w:rPr>
            <w:rStyle w:val="Hyperlink"/>
          </w:rPr>
          <w:t>-</w:t>
        </w:r>
        <w:r>
          <w:rPr>
            <w:rStyle w:val="Hyperlink"/>
            <w:rFonts w:ascii="Nirmala UI" w:hAnsi="Nirmala UI" w:cs="Nirmala UI"/>
          </w:rPr>
          <w:t>लहसून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की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पेस्ट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टी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17" w:history="1">
        <w:r>
          <w:rPr>
            <w:rStyle w:val="Hyperlink"/>
            <w:rFonts w:ascii="Nirmala UI" w:hAnsi="Nirmala UI" w:cs="Nirmala UI"/>
          </w:rPr>
          <w:t>लाल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मिर्च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का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पाउडर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टी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18" w:history="1">
        <w:r>
          <w:rPr>
            <w:rStyle w:val="Hyperlink"/>
            <w:rFonts w:ascii="Nirmala UI" w:hAnsi="Nirmala UI" w:cs="Nirmala UI"/>
          </w:rPr>
          <w:t>हल्दी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पाउडर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कप</w:t>
      </w:r>
      <w:r>
        <w:rPr>
          <w:color w:val="000000"/>
        </w:rPr>
        <w:t> </w:t>
      </w:r>
      <w:hyperlink r:id="rId19" w:history="1">
        <w:r>
          <w:rPr>
            <w:rStyle w:val="Hyperlink"/>
            <w:rFonts w:ascii="Nirmala UI" w:hAnsi="Nirmala UI" w:cs="Nirmala UI"/>
          </w:rPr>
          <w:t>ताज़ा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टमाटर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का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पल्प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कप</w:t>
      </w:r>
      <w:r>
        <w:rPr>
          <w:color w:val="000000"/>
        </w:rPr>
        <w:t> </w:t>
      </w:r>
      <w:hyperlink r:id="rId20" w:history="1">
        <w:r>
          <w:rPr>
            <w:rStyle w:val="Hyperlink"/>
            <w:rFonts w:ascii="Nirmala UI" w:hAnsi="Nirmala UI" w:cs="Nirmala UI"/>
          </w:rPr>
          <w:t>फ्रेश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क्रीम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टेबल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21" w:history="1">
        <w:r>
          <w:rPr>
            <w:rStyle w:val="Hyperlink"/>
            <w:rFonts w:ascii="Nirmala UI" w:hAnsi="Nirmala UI" w:cs="Nirmala UI"/>
          </w:rPr>
          <w:t>कटा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हुआ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हरा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धनिया</w:t>
        </w:r>
      </w:hyperlink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१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टेबल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स्पून</w:t>
      </w:r>
      <w:r>
        <w:rPr>
          <w:color w:val="000000"/>
        </w:rPr>
        <w:t> </w:t>
      </w:r>
      <w:hyperlink r:id="rId22" w:history="1">
        <w:r>
          <w:rPr>
            <w:rStyle w:val="Hyperlink"/>
            <w:rFonts w:ascii="Nirmala UI" w:hAnsi="Nirmala UI" w:cs="Nirmala UI"/>
          </w:rPr>
          <w:t>फ्रेश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क्रीम</w:t>
        </w:r>
      </w:hyperlink>
      <w:r>
        <w:rPr>
          <w:color w:val="000000"/>
        </w:rPr>
        <w:t xml:space="preserve"> , </w:t>
      </w:r>
      <w:r>
        <w:rPr>
          <w:rFonts w:ascii="Nirmala UI" w:hAnsi="Nirmala UI" w:cs="Nirmala UI"/>
          <w:color w:val="000000"/>
        </w:rPr>
        <w:t>सजावट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लिये</w:t>
      </w:r>
    </w:p>
    <w:p w:rsidR="007E4432" w:rsidRDefault="007E4432"/>
    <w:p w:rsidR="00C62EA9" w:rsidRDefault="00C62EA9"/>
    <w:p w:rsidR="007E4432" w:rsidRPr="007E4432" w:rsidRDefault="007E4432" w:rsidP="007E4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दाल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मखनी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लिए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विधि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उड़द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राजमा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को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अच्छे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धोकर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पानी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रातभर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भिगोईए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भिगोए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हुए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उड़द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राजमा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को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छान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लीजिए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उसमें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कप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पानी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नमक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डालकर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प्रेशर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कुकर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७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सीटी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बजने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या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फिर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दाल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पकने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पकाइए।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खोलने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पहले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भाप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को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पूरी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तरह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निकलने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दीजिए।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दालो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को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मथनी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अच्छी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तरह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फेंटकर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एक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तरफ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रख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दीजिए।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तड़के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लिए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एक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गहरे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पैन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मक्ख़न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को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गरम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करके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उसमें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जीरा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डालिए।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जब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जीरा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चटकने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लगे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तब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उसमें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हरी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मिर्च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दालचीनी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लौंग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ईलायची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प्याज़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डालिए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प्याज़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सुनहरे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रंग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होने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भूनिए।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उसमें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अदरक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लहसून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पेस्ट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लाल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मिर्च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पाउडर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हल्दी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पाउडर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टमाटर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पल्प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डालिए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मध्यम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आँच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यह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मिश्रण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तेल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छोडने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पकाइए।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उसमें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दाल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नमक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जरूरत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अनुसार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३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टेबल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स्पून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पानी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डालिए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१०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१५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मिनट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उबलने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दीजिए।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उसमें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फ्रेश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क्रीम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डालकर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अच्छी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तरह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मिलाइए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धीमी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आँच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२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३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मिनट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तक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पकाइए।</w:t>
      </w:r>
    </w:p>
    <w:p w:rsidR="007E4432" w:rsidRPr="007E4432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धनिया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और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फ्रेश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क्रीम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सजाकर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गरमा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गरम</w:t>
      </w:r>
      <w:r w:rsidRPr="007E4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4432">
        <w:rPr>
          <w:rFonts w:ascii="Nirmala UI" w:eastAsia="Times New Roman" w:hAnsi="Nirmala UI" w:cs="Nirmala UI"/>
          <w:color w:val="000000"/>
          <w:sz w:val="24"/>
          <w:szCs w:val="24"/>
        </w:rPr>
        <w:t>परोसिए।</w:t>
      </w:r>
    </w:p>
    <w:p w:rsidR="007E4432" w:rsidRDefault="007E4432"/>
    <w:p w:rsidR="0087023E" w:rsidRDefault="0087023E">
      <w:hyperlink r:id="rId23" w:history="1">
        <w:r w:rsidRPr="0086730B">
          <w:rPr>
            <w:rStyle w:val="Hyperlink"/>
          </w:rPr>
          <w:t>https://youtu.be/DzlZfoRE4zk</w:t>
        </w:r>
      </w:hyperlink>
    </w:p>
    <w:p w:rsidR="0087023E" w:rsidRDefault="0087023E"/>
    <w:sectPr w:rsidR="0087023E" w:rsidSect="00AD3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6F21"/>
    <w:multiLevelType w:val="multilevel"/>
    <w:tmpl w:val="ED6E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0DCD"/>
    <w:rsid w:val="00590DCD"/>
    <w:rsid w:val="007E4432"/>
    <w:rsid w:val="0087023E"/>
    <w:rsid w:val="00AD3FCA"/>
    <w:rsid w:val="00C6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DCD"/>
    <w:rPr>
      <w:color w:val="0000FF" w:themeColor="hyperlink"/>
      <w:u w:val="single"/>
    </w:rPr>
  </w:style>
  <w:style w:type="character" w:customStyle="1" w:styleId="recipesubheader">
    <w:name w:val="recipe_subheader"/>
    <w:basedOn w:val="DefaultParagraphFont"/>
    <w:rsid w:val="007E4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nishant\notes\recipe\glossary-salt-namak-table-salt-hindi-418i" TargetMode="External"/><Relationship Id="rId13" Type="http://schemas.openxmlformats.org/officeDocument/2006/relationships/hyperlink" Target="file:///D:\nishant\notes\recipe\glossary-cloves-laung-lavang-hindi-322i" TargetMode="External"/><Relationship Id="rId18" Type="http://schemas.openxmlformats.org/officeDocument/2006/relationships/hyperlink" Target="file:///D:\nishant\notes\recipe\glossary-turmeric-powder-haldi-hindi-645i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nishant\notes\recipe\glossary-chopped-coriander-hindi-783i" TargetMode="External"/><Relationship Id="rId7" Type="http://schemas.openxmlformats.org/officeDocument/2006/relationships/hyperlink" Target="file:///D:\nishant\notes\recipe\glossary-rajma-kidney-beans-hindi-197i" TargetMode="External"/><Relationship Id="rId12" Type="http://schemas.openxmlformats.org/officeDocument/2006/relationships/hyperlink" Target="file:///D:\nishant\notes\recipe\glossary-cinnamon-dalchini-hindi-346i" TargetMode="External"/><Relationship Id="rId17" Type="http://schemas.openxmlformats.org/officeDocument/2006/relationships/hyperlink" Target="file:///D:\nishant\notes\recipe\glossary-chilli-powder-red-chilli-powder-hindi-339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nishant\notes\recipe\glossary-ginger-garlic-paste-adrak-lehsun-ki-pate-adrak-lahsun-ki-paste-hindi-939i" TargetMode="External"/><Relationship Id="rId20" Type="http://schemas.openxmlformats.org/officeDocument/2006/relationships/hyperlink" Target="file:///D:\nishant\notes\recipe\glossary-fresh-cream-hindi-1877i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nishant\notes\recipe\glossary-urad-whole-black-lentil-hindi-957i" TargetMode="External"/><Relationship Id="rId11" Type="http://schemas.openxmlformats.org/officeDocument/2006/relationships/hyperlink" Target="file:///D:\nishant\notes\recipe\glossary-green-chillies-hari-mirch-hindi-331i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tarladalal.com/dal-makhani-hindi-30900r" TargetMode="External"/><Relationship Id="rId15" Type="http://schemas.openxmlformats.org/officeDocument/2006/relationships/hyperlink" Target="file:///D:\nishant\notes\recipe\glossary-chopped-onions-hindi-722i" TargetMode="External"/><Relationship Id="rId23" Type="http://schemas.openxmlformats.org/officeDocument/2006/relationships/hyperlink" Target="https://youtu.be/DzlZfoRE4zk" TargetMode="External"/><Relationship Id="rId10" Type="http://schemas.openxmlformats.org/officeDocument/2006/relationships/hyperlink" Target="file:///D:\nishant\notes\recipe\glossary-cumin-seeds-jeera-zeera-hindi-381i" TargetMode="External"/><Relationship Id="rId19" Type="http://schemas.openxmlformats.org/officeDocument/2006/relationships/hyperlink" Target="file:///D:\nishant\notes\recipe\fresh-tomato-pulp-homemade-tomato-pulp-hindi-38652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nishant\notes\recipe\glossary-butter-makhan-hindi-233i" TargetMode="External"/><Relationship Id="rId14" Type="http://schemas.openxmlformats.org/officeDocument/2006/relationships/hyperlink" Target="file:///D:\nishant\notes\recipe\glossary-cardamom-elaichi-hindi-262i" TargetMode="External"/><Relationship Id="rId22" Type="http://schemas.openxmlformats.org/officeDocument/2006/relationships/hyperlink" Target="file:///D:\nishant\notes\recipe\glossary-fresh-cream-hindi-1877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2022-11-07T17:02:00Z</dcterms:created>
  <dcterms:modified xsi:type="dcterms:W3CDTF">2022-11-07T17:09:00Z</dcterms:modified>
</cp:coreProperties>
</file>