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rFonts w:ascii="Arial" w:hAnsi="Arial"/>
          <w:b/>
          <w:i w:val="0"/>
          <w:sz w:val="52"/>
        </w:rPr>
        <w:t>PotionCheck</w:t>
      </w:r>
    </w:p>
    <w:p>
      <w:pPr>
        <w:spacing w:after="120"/>
        <w:jc w:val="center"/>
      </w:pPr>
      <w:r>
        <w:rPr>
          <w:rFonts w:ascii="Arial" w:hAnsi="Arial"/>
          <w:b/>
          <w:i w:val="0"/>
          <w:sz w:val="34"/>
        </w:rPr>
        <w:t>Project Flow Document</w:t>
      </w:r>
    </w:p>
    <w:p>
      <w:pPr>
        <w:spacing w:after="120"/>
        <w:jc w:val="center"/>
      </w:pPr>
      <w:r>
        <w:rPr>
          <w:rFonts w:ascii="Arial" w:hAnsi="Arial"/>
          <w:b w:val="0"/>
          <w:i/>
          <w:sz w:val="22"/>
        </w:rPr>
        <w:t>AI Ingredient Intelligence Scanner &amp; Personalized Food Analysis Platform</w:t>
      </w:r>
    </w:p>
    <w:p/>
    <w:tbl>
      <w:tblPr>
        <w:tblStyle w:val="TableGrid"/>
        <w:tblW w:type="auto" w:w="0"/>
        <w:jc w:val="center"/>
        <w:tblLayout w:type="autofit"/>
        <w:tblLook w:firstColumn="1" w:firstRow="1" w:lastColumn="0" w:lastRow="0" w:noHBand="0" w:noVBand="1" w:val="04A0"/>
      </w:tblPr>
      <w:tblGrid>
        <w:gridCol w:w="2592"/>
        <w:gridCol w:w="6912"/>
      </w:tblGrid>
      <w:tr>
        <w:tc>
          <w:tcPr>
            <w:tcW w:type="dxa" w:w="2592"/>
            <w:vAlign w:val="center"/>
          </w:tcPr>
          <w:p>
            <w:pPr>
              <w:spacing w:after="0"/>
              <w:jc w:val="left"/>
            </w:pPr>
            <w:r/>
            <w:r>
              <w:rPr>
                <w:rFonts w:ascii="Arial" w:hAnsi="Arial"/>
                <w:b w:val="0"/>
                <w:sz w:val="17"/>
              </w:rPr>
              <w:t>Project Name</w:t>
            </w:r>
          </w:p>
        </w:tc>
        <w:tc>
          <w:tcPr>
            <w:tcW w:type="dxa" w:w="6912"/>
            <w:vAlign w:val="center"/>
          </w:tcPr>
          <w:p>
            <w:pPr>
              <w:spacing w:after="0"/>
              <w:jc w:val="left"/>
            </w:pPr>
            <w:r/>
            <w:r>
              <w:rPr>
                <w:rFonts w:ascii="Arial" w:hAnsi="Arial"/>
                <w:b w:val="0"/>
                <w:sz w:val="17"/>
              </w:rPr>
              <w:t>PotionCheck</w:t>
            </w:r>
          </w:p>
        </w:tc>
      </w:tr>
      <w:tr>
        <w:tc>
          <w:tcPr>
            <w:tcW w:type="dxa" w:w="2592"/>
            <w:vAlign w:val="center"/>
          </w:tcPr>
          <w:p>
            <w:pPr>
              <w:spacing w:after="0"/>
              <w:jc w:val="left"/>
            </w:pPr>
            <w:r/>
            <w:r>
              <w:rPr>
                <w:rFonts w:ascii="Arial" w:hAnsi="Arial"/>
                <w:b w:val="0"/>
                <w:sz w:val="17"/>
              </w:rPr>
              <w:t>Version</w:t>
            </w:r>
          </w:p>
        </w:tc>
        <w:tc>
          <w:tcPr>
            <w:tcW w:type="dxa" w:w="6912"/>
            <w:vAlign w:val="center"/>
          </w:tcPr>
          <w:p>
            <w:pPr>
              <w:spacing w:after="0"/>
              <w:jc w:val="left"/>
            </w:pPr>
            <w:r/>
            <w:r>
              <w:rPr>
                <w:rFonts w:ascii="Arial" w:hAnsi="Arial"/>
                <w:b w:val="0"/>
                <w:sz w:val="17"/>
              </w:rPr>
              <w:t>1.0</w:t>
            </w:r>
          </w:p>
        </w:tc>
      </w:tr>
      <w:tr>
        <w:tc>
          <w:tcPr>
            <w:tcW w:type="dxa" w:w="2592"/>
            <w:vAlign w:val="center"/>
          </w:tcPr>
          <w:p>
            <w:pPr>
              <w:spacing w:after="0"/>
              <w:jc w:val="left"/>
            </w:pPr>
            <w:r/>
            <w:r>
              <w:rPr>
                <w:rFonts w:ascii="Arial" w:hAnsi="Arial"/>
                <w:b w:val="0"/>
                <w:sz w:val="17"/>
              </w:rPr>
              <w:t>Document Type</w:t>
            </w:r>
          </w:p>
        </w:tc>
        <w:tc>
          <w:tcPr>
            <w:tcW w:type="dxa" w:w="6912"/>
            <w:vAlign w:val="center"/>
          </w:tcPr>
          <w:p>
            <w:pPr>
              <w:spacing w:after="0"/>
              <w:jc w:val="left"/>
            </w:pPr>
            <w:r/>
            <w:r>
              <w:rPr>
                <w:rFonts w:ascii="Arial" w:hAnsi="Arial"/>
                <w:b w:val="0"/>
                <w:sz w:val="17"/>
              </w:rPr>
              <w:t>Project Flow Document</w:t>
            </w:r>
          </w:p>
        </w:tc>
      </w:tr>
      <w:tr>
        <w:tc>
          <w:tcPr>
            <w:tcW w:type="dxa" w:w="2592"/>
            <w:vAlign w:val="center"/>
          </w:tcPr>
          <w:p>
            <w:pPr>
              <w:spacing w:after="0"/>
              <w:jc w:val="left"/>
            </w:pPr>
            <w:r/>
            <w:r>
              <w:rPr>
                <w:rFonts w:ascii="Arial" w:hAnsi="Arial"/>
                <w:b w:val="0"/>
                <w:sz w:val="17"/>
              </w:rPr>
              <w:t>Prepared By</w:t>
            </w:r>
          </w:p>
        </w:tc>
        <w:tc>
          <w:tcPr>
            <w:tcW w:type="dxa" w:w="6912"/>
            <w:vAlign w:val="center"/>
          </w:tcPr>
          <w:p>
            <w:pPr>
              <w:spacing w:after="0"/>
              <w:jc w:val="left"/>
            </w:pPr>
            <w:r/>
            <w:r>
              <w:rPr>
                <w:rFonts w:ascii="Arial" w:hAnsi="Arial"/>
                <w:b w:val="0"/>
                <w:sz w:val="17"/>
              </w:rPr>
              <w:t>Nishant (Roll No. 2310993892)</w:t>
              <w:br/>
              <w:t>Mohit (Roll No. 2310993967)</w:t>
            </w:r>
          </w:p>
        </w:tc>
      </w:tr>
      <w:tr>
        <w:tc>
          <w:tcPr>
            <w:tcW w:type="dxa" w:w="2592"/>
            <w:vAlign w:val="center"/>
          </w:tcPr>
          <w:p>
            <w:pPr>
              <w:spacing w:after="0"/>
              <w:jc w:val="left"/>
            </w:pPr>
            <w:r/>
            <w:r>
              <w:rPr>
                <w:rFonts w:ascii="Arial" w:hAnsi="Arial"/>
                <w:b w:val="0"/>
                <w:sz w:val="17"/>
              </w:rPr>
              <w:t>Institution</w:t>
            </w:r>
          </w:p>
        </w:tc>
        <w:tc>
          <w:tcPr>
            <w:tcW w:type="dxa" w:w="6912"/>
            <w:vAlign w:val="center"/>
          </w:tcPr>
          <w:p>
            <w:pPr>
              <w:spacing w:after="0"/>
              <w:jc w:val="left"/>
            </w:pPr>
            <w:r/>
            <w:r>
              <w:rPr>
                <w:rFonts w:ascii="Arial" w:hAnsi="Arial"/>
                <w:b w:val="0"/>
                <w:sz w:val="17"/>
              </w:rPr>
              <w:t>Chitkara University Institute of Engineering &amp; Technology, Rajpura</w:t>
            </w:r>
          </w:p>
        </w:tc>
      </w:tr>
      <w:tr>
        <w:tc>
          <w:tcPr>
            <w:tcW w:type="dxa" w:w="2592"/>
            <w:vAlign w:val="center"/>
          </w:tcPr>
          <w:p>
            <w:pPr>
              <w:spacing w:after="0"/>
              <w:jc w:val="left"/>
            </w:pPr>
            <w:r/>
            <w:r>
              <w:rPr>
                <w:rFonts w:ascii="Arial" w:hAnsi="Arial"/>
                <w:b w:val="0"/>
                <w:sz w:val="17"/>
              </w:rPr>
              <w:t>Program</w:t>
            </w:r>
          </w:p>
        </w:tc>
        <w:tc>
          <w:tcPr>
            <w:tcW w:type="dxa" w:w="6912"/>
            <w:vAlign w:val="center"/>
          </w:tcPr>
          <w:p>
            <w:pPr>
              <w:spacing w:after="0"/>
              <w:jc w:val="left"/>
            </w:pPr>
            <w:r/>
            <w:r>
              <w:rPr>
                <w:rFonts w:ascii="Arial" w:hAnsi="Arial"/>
                <w:b w:val="0"/>
                <w:sz w:val="17"/>
              </w:rPr>
              <w:t>BE-CSE (Artificial Intelligence) — Semester 6</w:t>
            </w:r>
          </w:p>
        </w:tc>
      </w:tr>
      <w:tr>
        <w:tc>
          <w:tcPr>
            <w:tcW w:type="dxa" w:w="2592"/>
            <w:vAlign w:val="center"/>
          </w:tcPr>
          <w:p>
            <w:pPr>
              <w:spacing w:after="0"/>
              <w:jc w:val="left"/>
            </w:pPr>
            <w:r/>
            <w:r>
              <w:rPr>
                <w:rFonts w:ascii="Arial" w:hAnsi="Arial"/>
                <w:b w:val="0"/>
                <w:sz w:val="17"/>
              </w:rPr>
              <w:t>Date</w:t>
            </w:r>
          </w:p>
        </w:tc>
        <w:tc>
          <w:tcPr>
            <w:tcW w:type="dxa" w:w="6912"/>
            <w:vAlign w:val="center"/>
          </w:tcPr>
          <w:p>
            <w:pPr>
              <w:spacing w:after="0"/>
              <w:jc w:val="left"/>
            </w:pPr>
            <w:r/>
            <w:r>
              <w:rPr>
                <w:rFonts w:ascii="Arial" w:hAnsi="Arial"/>
                <w:b w:val="0"/>
                <w:sz w:val="17"/>
              </w:rPr>
              <w:t>May 2026</w:t>
            </w:r>
          </w:p>
        </w:tc>
      </w:tr>
      <w:tr>
        <w:tc>
          <w:tcPr>
            <w:tcW w:type="dxa" w:w="2592"/>
            <w:vAlign w:val="center"/>
          </w:tcPr>
          <w:p>
            <w:pPr>
              <w:spacing w:after="0"/>
              <w:jc w:val="left"/>
            </w:pPr>
            <w:r/>
            <w:r>
              <w:rPr>
                <w:rFonts w:ascii="Arial" w:hAnsi="Arial"/>
                <w:b w:val="0"/>
                <w:sz w:val="17"/>
              </w:rPr>
              <w:t>SRS Reference</w:t>
            </w:r>
          </w:p>
        </w:tc>
        <w:tc>
          <w:tcPr>
            <w:tcW w:type="dxa" w:w="6912"/>
            <w:vAlign w:val="center"/>
          </w:tcPr>
          <w:p>
            <w:pPr>
              <w:spacing w:after="0"/>
              <w:jc w:val="left"/>
            </w:pPr>
            <w:r/>
            <w:r>
              <w:rPr>
                <w:rFonts w:ascii="Arial" w:hAnsi="Arial"/>
                <w:b w:val="0"/>
                <w:sz w:val="17"/>
              </w:rPr>
              <w:t>PotionCheck SRS v1.0 (May 2026)</w:t>
            </w:r>
          </w:p>
        </w:tc>
      </w:tr>
      <w:tr>
        <w:tc>
          <w:tcPr>
            <w:tcW w:type="dxa" w:w="2592"/>
            <w:vAlign w:val="center"/>
          </w:tcPr>
          <w:p>
            <w:pPr>
              <w:spacing w:after="0"/>
              <w:jc w:val="left"/>
            </w:pPr>
            <w:r/>
            <w:r>
              <w:rPr>
                <w:rFonts w:ascii="Arial" w:hAnsi="Arial"/>
                <w:b w:val="0"/>
                <w:sz w:val="17"/>
              </w:rPr>
              <w:t>Status</w:t>
            </w:r>
          </w:p>
        </w:tc>
        <w:tc>
          <w:tcPr>
            <w:tcW w:type="dxa" w:w="6912"/>
            <w:vAlign w:val="center"/>
          </w:tcPr>
          <w:p>
            <w:pPr>
              <w:spacing w:after="0"/>
              <w:jc w:val="left"/>
            </w:pPr>
            <w:r/>
            <w:r>
              <w:rPr>
                <w:rFonts w:ascii="Arial" w:hAnsi="Arial"/>
                <w:b w:val="0"/>
                <w:sz w:val="17"/>
              </w:rPr>
              <w:t>Final Submission</w:t>
            </w:r>
          </w:p>
        </w:tc>
      </w:tr>
    </w:tbl>
    <w:p/>
    <w:p>
      <w:pPr>
        <w:sectPr>
          <w:headerReference w:type="default" r:id="rId9"/>
          <w:footerReference w:type="default" r:id="rId10"/>
          <w:pgSz w:w="11909" w:h="16834"/>
          <w:pgMar w:top="893" w:right="1037" w:bottom="893" w:left="1037" w:header="720" w:footer="720" w:gutter="0"/>
          <w:cols w:space="720"/>
          <w:docGrid w:linePitch="360"/>
        </w:sectPr>
      </w:pPr>
    </w:p>
    <w:p>
      <w:pPr>
        <w:pStyle w:val="Heading1"/>
      </w:pPr>
      <w:r>
        <w:t>1. Introduction</w:t>
      </w:r>
    </w:p>
    <w:p>
      <w:pPr>
        <w:spacing w:after="120"/>
        <w:jc w:val="both"/>
      </w:pPr>
      <w:r>
        <w:rPr>
          <w:rFonts w:ascii="Arial" w:hAnsi="Arial"/>
          <w:b w:val="0"/>
          <w:i w:val="0"/>
          <w:sz w:val="19"/>
        </w:rPr>
        <w:t>PotionCheck is a web-based, AI-powered ingredient intelligence scanner developed as a B.Tech Semester 6 project at Chitkara University, Rajpura, Punjab. This Project Flow Document describes the complete lifecycle of the project from planning and requirements to development, testing, documentation, and final delivery. It explains how the system is built, how food data flows through the application, and how each phase connects with the requirements defined in PotionCheck SRS v1.0.</w:t>
      </w:r>
    </w:p>
    <w:p>
      <w:pPr>
        <w:pStyle w:val="Heading2"/>
      </w:pPr>
      <w:r>
        <w:t>1.1 Purpose</w:t>
      </w:r>
    </w:p>
    <w:p>
      <w:pPr>
        <w:spacing w:after="120"/>
        <w:jc w:val="both"/>
      </w:pPr>
      <w:r>
        <w:rPr>
          <w:rFonts w:ascii="Arial" w:hAnsi="Arial"/>
          <w:b w:val="0"/>
          <w:i w:val="0"/>
          <w:sz w:val="19"/>
        </w:rPr>
        <w:t>This document provides:</w:t>
      </w:r>
    </w:p>
    <w:p>
      <w:pPr>
        <w:pStyle w:val="ListBullet"/>
        <w:spacing w:after="60"/>
        <w:jc w:val="both"/>
      </w:pPr>
      <w:r>
        <w:rPr>
          <w:rFonts w:ascii="Arial" w:hAnsi="Arial"/>
          <w:sz w:val="19"/>
        </w:rPr>
        <w:t>A clear overview of all project phases with timelines and milestones.</w:t>
      </w:r>
    </w:p>
    <w:p>
      <w:pPr>
        <w:pStyle w:val="ListBullet"/>
        <w:spacing w:after="60"/>
        <w:jc w:val="both"/>
      </w:pPr>
      <w:r>
        <w:rPr>
          <w:rFonts w:ascii="Arial" w:hAnsi="Arial"/>
          <w:sz w:val="19"/>
        </w:rPr>
        <w:t>The complete data and process flow across frontend, backend, AI, OCR, database, and external services.</w:t>
      </w:r>
    </w:p>
    <w:p>
      <w:pPr>
        <w:pStyle w:val="ListBullet"/>
        <w:spacing w:after="60"/>
        <w:jc w:val="both"/>
      </w:pPr>
      <w:r>
        <w:rPr>
          <w:rFonts w:ascii="Arial" w:hAnsi="Arial"/>
          <w:sz w:val="19"/>
        </w:rPr>
        <w:t>Traceability from functional requirements to implementation phases.</w:t>
      </w:r>
    </w:p>
    <w:p>
      <w:pPr>
        <w:pStyle w:val="ListBullet"/>
        <w:spacing w:after="60"/>
        <w:jc w:val="both"/>
      </w:pPr>
      <w:r>
        <w:rPr>
          <w:rFonts w:ascii="Arial" w:hAnsi="Arial"/>
          <w:sz w:val="19"/>
        </w:rPr>
        <w:t>AI analysis workflow and system architecture diagrams in document form.</w:t>
      </w:r>
    </w:p>
    <w:p>
      <w:pPr>
        <w:pStyle w:val="ListBullet"/>
        <w:spacing w:after="60"/>
        <w:jc w:val="both"/>
      </w:pPr>
      <w:r>
        <w:rPr>
          <w:rFonts w:ascii="Arial" w:hAnsi="Arial"/>
          <w:sz w:val="19"/>
        </w:rPr>
        <w:t>Roles and responsibilities of all team members.</w:t>
      </w:r>
    </w:p>
    <w:p>
      <w:pPr>
        <w:pStyle w:val="Heading2"/>
      </w:pPr>
      <w:r>
        <w:t>1.2 System Overview</w:t>
      </w:r>
    </w:p>
    <w:p>
      <w:pPr>
        <w:spacing w:after="120"/>
        <w:jc w:val="both"/>
      </w:pPr>
      <w:r>
        <w:rPr>
          <w:rFonts w:ascii="Arial" w:hAnsi="Arial"/>
          <w:b w:val="0"/>
          <w:i w:val="0"/>
          <w:sz w:val="19"/>
        </w:rPr>
        <w:t>PotionCheck solves the problem of confusing packaged food labels. Many users do not understand additives, nutrition values, allergens, or ingredient risks written on product packaging. PotionCheck allows users to scan a barcode, upload a food label image, paste ingredient text, or select a product flow and then receive a simple report. The report includes safety score, health score, verdict, flagged ingredients, nutrition observations, personalized warnings, and recommendation.</w:t>
      </w:r>
    </w:p>
    <w:p>
      <w:pPr>
        <w:spacing w:after="120"/>
        <w:jc w:val="both"/>
      </w:pPr>
      <w:r>
        <w:rPr>
          <w:rFonts w:ascii="Arial" w:hAnsi="Arial"/>
          <w:b w:val="0"/>
          <w:i w:val="0"/>
          <w:sz w:val="19"/>
        </w:rPr>
        <w:t>The platform is built with a React and Vite frontend, a FastAPI backend, SQLite database storage, Redis caching, Open Food Facts barcode lookup, OCR support, and AI analysis. Groq is used as the primary LLM provider. Ollama is used as fallback, and local rule-based analysis is available when external AI services are not reachable. Authentication is handled with JWT access tokens, HTTP-only refresh cookies, and bcrypt password hashing.</w:t>
      </w:r>
    </w:p>
    <w:p>
      <w:pPr>
        <w:pStyle w:val="Heading1"/>
      </w:pPr>
      <w:r>
        <w:t>2. Project Phases &amp; Timeline</w:t>
      </w:r>
    </w:p>
    <w:p>
      <w:pPr>
        <w:spacing w:after="120"/>
        <w:jc w:val="both"/>
      </w:pPr>
      <w:r>
        <w:rPr>
          <w:rFonts w:ascii="Arial" w:hAnsi="Arial"/>
          <w:b w:val="0"/>
          <w:i w:val="0"/>
          <w:sz w:val="19"/>
        </w:rPr>
        <w:t>The project is structured into seven sequential phases spanning January 2026 to May 2026. Each phase has defined entry criteria, deliverables, and exit criteria.</w:t>
      </w:r>
    </w:p>
    <w:tbl>
      <w:tblPr>
        <w:tblStyle w:val="TableGrid"/>
        <w:tblW w:type="auto" w:w="0"/>
        <w:jc w:val="center"/>
        <w:tblLayout w:type="autofit"/>
        <w:tblLook w:firstColumn="1" w:firstRow="1" w:lastColumn="0" w:lastRow="0" w:noHBand="0" w:noVBand="1" w:val="04A0"/>
      </w:tblPr>
      <w:tblGrid>
        <w:gridCol w:w="504"/>
        <w:gridCol w:w="2232"/>
        <w:gridCol w:w="1440"/>
        <w:gridCol w:w="1584"/>
        <w:gridCol w:w="3888"/>
      </w:tblGrid>
      <w:tr>
        <w:tc>
          <w:tcPr>
            <w:tcW w:type="dxa" w:w="1967"/>
            <w:shd w:fill="EAF2F8"/>
            <w:vAlign w:val="center"/>
          </w:tcPr>
          <w:p>
            <w:pPr>
              <w:spacing w:after="0"/>
              <w:jc w:val="left"/>
            </w:pPr>
            <w:r/>
            <w:r>
              <w:rPr>
                <w:rFonts w:ascii="Arial" w:hAnsi="Arial"/>
                <w:b/>
                <w:sz w:val="18"/>
              </w:rPr>
              <w:t>#</w:t>
            </w:r>
          </w:p>
        </w:tc>
        <w:tc>
          <w:tcPr>
            <w:tcW w:type="dxa" w:w="1967"/>
            <w:shd w:fill="EAF2F8"/>
            <w:vAlign w:val="center"/>
          </w:tcPr>
          <w:p>
            <w:pPr>
              <w:spacing w:after="0"/>
              <w:jc w:val="left"/>
            </w:pPr>
            <w:r/>
            <w:r>
              <w:rPr>
                <w:rFonts w:ascii="Arial" w:hAnsi="Arial"/>
                <w:b/>
                <w:sz w:val="18"/>
              </w:rPr>
              <w:t>Phase</w:t>
            </w:r>
          </w:p>
        </w:tc>
        <w:tc>
          <w:tcPr>
            <w:tcW w:type="dxa" w:w="1967"/>
            <w:shd w:fill="EAF2F8"/>
            <w:vAlign w:val="center"/>
          </w:tcPr>
          <w:p>
            <w:pPr>
              <w:spacing w:after="0"/>
              <w:jc w:val="left"/>
            </w:pPr>
            <w:r/>
            <w:r>
              <w:rPr>
                <w:rFonts w:ascii="Arial" w:hAnsi="Arial"/>
                <w:b/>
                <w:sz w:val="18"/>
              </w:rPr>
              <w:t>Period</w:t>
            </w:r>
          </w:p>
        </w:tc>
        <w:tc>
          <w:tcPr>
            <w:tcW w:type="dxa" w:w="1967"/>
            <w:shd w:fill="EAF2F8"/>
            <w:vAlign w:val="center"/>
          </w:tcPr>
          <w:p>
            <w:pPr>
              <w:spacing w:after="0"/>
              <w:jc w:val="left"/>
            </w:pPr>
            <w:r/>
            <w:r>
              <w:rPr>
                <w:rFonts w:ascii="Arial" w:hAnsi="Arial"/>
                <w:b/>
                <w:sz w:val="18"/>
              </w:rPr>
              <w:t>Owner</w:t>
            </w:r>
          </w:p>
        </w:tc>
        <w:tc>
          <w:tcPr>
            <w:tcW w:type="dxa" w:w="1967"/>
            <w:shd w:fill="EAF2F8"/>
            <w:vAlign w:val="center"/>
          </w:tcPr>
          <w:p>
            <w:pPr>
              <w:spacing w:after="0"/>
              <w:jc w:val="left"/>
            </w:pPr>
            <w:r/>
            <w:r>
              <w:rPr>
                <w:rFonts w:ascii="Arial" w:hAnsi="Arial"/>
                <w:b/>
                <w:sz w:val="18"/>
              </w:rPr>
              <w:t>Key Deliverable</w:t>
            </w:r>
          </w:p>
        </w:tc>
      </w:tr>
      <w:tr>
        <w:tc>
          <w:tcPr>
            <w:tcW w:type="dxa" w:w="504"/>
            <w:vAlign w:val="center"/>
          </w:tcPr>
          <w:p>
            <w:pPr>
              <w:spacing w:after="0"/>
              <w:jc w:val="left"/>
            </w:pPr>
            <w:r/>
            <w:r>
              <w:rPr>
                <w:rFonts w:ascii="Arial" w:hAnsi="Arial"/>
                <w:b w:val="0"/>
                <w:sz w:val="17"/>
              </w:rPr>
              <w:t>1</w:t>
            </w:r>
          </w:p>
        </w:tc>
        <w:tc>
          <w:tcPr>
            <w:tcW w:type="dxa" w:w="2232"/>
            <w:vAlign w:val="center"/>
          </w:tcPr>
          <w:p>
            <w:pPr>
              <w:spacing w:after="0"/>
              <w:jc w:val="left"/>
            </w:pPr>
            <w:r/>
            <w:r>
              <w:rPr>
                <w:rFonts w:ascii="Arial" w:hAnsi="Arial"/>
                <w:b w:val="0"/>
                <w:sz w:val="17"/>
              </w:rPr>
              <w:t>Planning &amp; Requirements</w:t>
            </w:r>
          </w:p>
        </w:tc>
        <w:tc>
          <w:tcPr>
            <w:tcW w:type="dxa" w:w="1440"/>
            <w:vAlign w:val="center"/>
          </w:tcPr>
          <w:p>
            <w:pPr>
              <w:spacing w:after="0"/>
              <w:jc w:val="left"/>
            </w:pPr>
            <w:r/>
            <w:r>
              <w:rPr>
                <w:rFonts w:ascii="Arial" w:hAnsi="Arial"/>
                <w:b w:val="0"/>
                <w:sz w:val="17"/>
              </w:rPr>
              <w:t>Jan 2026</w:t>
            </w:r>
          </w:p>
        </w:tc>
        <w:tc>
          <w:tcPr>
            <w:tcW w:type="dxa" w:w="1584"/>
            <w:vAlign w:val="center"/>
          </w:tcPr>
          <w:p>
            <w:pPr>
              <w:spacing w:after="0"/>
              <w:jc w:val="left"/>
            </w:pPr>
            <w:r/>
            <w:r>
              <w:rPr>
                <w:rFonts w:ascii="Arial" w:hAnsi="Arial"/>
                <w:b w:val="0"/>
                <w:sz w:val="17"/>
              </w:rPr>
              <w:t>All Members</w:t>
            </w:r>
          </w:p>
        </w:tc>
        <w:tc>
          <w:tcPr>
            <w:tcW w:type="dxa" w:w="3888"/>
            <w:vAlign w:val="center"/>
          </w:tcPr>
          <w:p>
            <w:pPr>
              <w:spacing w:after="0"/>
              <w:jc w:val="left"/>
            </w:pPr>
            <w:r/>
            <w:r>
              <w:rPr>
                <w:rFonts w:ascii="Arial" w:hAnsi="Arial"/>
                <w:b w:val="0"/>
                <w:sz w:val="17"/>
              </w:rPr>
              <w:t>SRS v1.0, Project Charter</w:t>
            </w:r>
          </w:p>
        </w:tc>
      </w:tr>
      <w:tr>
        <w:tc>
          <w:tcPr>
            <w:tcW w:type="dxa" w:w="504"/>
            <w:vAlign w:val="center"/>
          </w:tcPr>
          <w:p>
            <w:pPr>
              <w:spacing w:after="0"/>
              <w:jc w:val="left"/>
            </w:pPr>
            <w:r/>
            <w:r>
              <w:rPr>
                <w:rFonts w:ascii="Arial" w:hAnsi="Arial"/>
                <w:b w:val="0"/>
                <w:sz w:val="17"/>
              </w:rPr>
              <w:t>2</w:t>
            </w:r>
          </w:p>
        </w:tc>
        <w:tc>
          <w:tcPr>
            <w:tcW w:type="dxa" w:w="2232"/>
            <w:vAlign w:val="center"/>
          </w:tcPr>
          <w:p>
            <w:pPr>
              <w:spacing w:after="0"/>
              <w:jc w:val="left"/>
            </w:pPr>
            <w:r/>
            <w:r>
              <w:rPr>
                <w:rFonts w:ascii="Arial" w:hAnsi="Arial"/>
                <w:b w:val="0"/>
                <w:sz w:val="17"/>
              </w:rPr>
              <w:t>System Design &amp; Architecture</w:t>
            </w:r>
          </w:p>
        </w:tc>
        <w:tc>
          <w:tcPr>
            <w:tcW w:type="dxa" w:w="1440"/>
            <w:vAlign w:val="center"/>
          </w:tcPr>
          <w:p>
            <w:pPr>
              <w:spacing w:after="0"/>
              <w:jc w:val="left"/>
            </w:pPr>
            <w:r/>
            <w:r>
              <w:rPr>
                <w:rFonts w:ascii="Arial" w:hAnsi="Arial"/>
                <w:b w:val="0"/>
                <w:sz w:val="17"/>
              </w:rPr>
              <w:t>Feb 2026</w:t>
            </w:r>
          </w:p>
        </w:tc>
        <w:tc>
          <w:tcPr>
            <w:tcW w:type="dxa" w:w="1584"/>
            <w:vAlign w:val="center"/>
          </w:tcPr>
          <w:p>
            <w:pPr>
              <w:spacing w:after="0"/>
              <w:jc w:val="left"/>
            </w:pPr>
            <w:r/>
            <w:r>
              <w:rPr>
                <w:rFonts w:ascii="Arial" w:hAnsi="Arial"/>
                <w:b w:val="0"/>
                <w:sz w:val="17"/>
              </w:rPr>
              <w:t>All Members</w:t>
            </w:r>
          </w:p>
        </w:tc>
        <w:tc>
          <w:tcPr>
            <w:tcW w:type="dxa" w:w="3888"/>
            <w:vAlign w:val="center"/>
          </w:tcPr>
          <w:p>
            <w:pPr>
              <w:spacing w:after="0"/>
              <w:jc w:val="left"/>
            </w:pPr>
            <w:r/>
            <w:r>
              <w:rPr>
                <w:rFonts w:ascii="Arial" w:hAnsi="Arial"/>
                <w:b w:val="0"/>
                <w:sz w:val="17"/>
              </w:rPr>
              <w:t>Architecture Diagram, DB Schema, API Design</w:t>
            </w:r>
          </w:p>
        </w:tc>
      </w:tr>
      <w:tr>
        <w:tc>
          <w:tcPr>
            <w:tcW w:type="dxa" w:w="504"/>
            <w:vAlign w:val="center"/>
          </w:tcPr>
          <w:p>
            <w:pPr>
              <w:spacing w:after="0"/>
              <w:jc w:val="left"/>
            </w:pPr>
            <w:r/>
            <w:r>
              <w:rPr>
                <w:rFonts w:ascii="Arial" w:hAnsi="Arial"/>
                <w:b w:val="0"/>
                <w:sz w:val="17"/>
              </w:rPr>
              <w:t>3</w:t>
            </w:r>
          </w:p>
        </w:tc>
        <w:tc>
          <w:tcPr>
            <w:tcW w:type="dxa" w:w="2232"/>
            <w:vAlign w:val="center"/>
          </w:tcPr>
          <w:p>
            <w:pPr>
              <w:spacing w:after="0"/>
              <w:jc w:val="left"/>
            </w:pPr>
            <w:r/>
            <w:r>
              <w:rPr>
                <w:rFonts w:ascii="Arial" w:hAnsi="Arial"/>
                <w:b w:val="0"/>
                <w:sz w:val="17"/>
              </w:rPr>
              <w:t>Backend Development</w:t>
            </w:r>
          </w:p>
        </w:tc>
        <w:tc>
          <w:tcPr>
            <w:tcW w:type="dxa" w:w="1440"/>
            <w:vAlign w:val="center"/>
          </w:tcPr>
          <w:p>
            <w:pPr>
              <w:spacing w:after="0"/>
              <w:jc w:val="left"/>
            </w:pPr>
            <w:r/>
            <w:r>
              <w:rPr>
                <w:rFonts w:ascii="Arial" w:hAnsi="Arial"/>
                <w:b w:val="0"/>
                <w:sz w:val="17"/>
              </w:rPr>
              <w:t>Feb – Mar 2026</w:t>
            </w:r>
          </w:p>
        </w:tc>
        <w:tc>
          <w:tcPr>
            <w:tcW w:type="dxa" w:w="1584"/>
            <w:vAlign w:val="center"/>
          </w:tcPr>
          <w:p>
            <w:pPr>
              <w:spacing w:after="0"/>
              <w:jc w:val="left"/>
            </w:pPr>
            <w:r/>
            <w:r>
              <w:rPr>
                <w:rFonts w:ascii="Arial" w:hAnsi="Arial"/>
                <w:b w:val="0"/>
                <w:sz w:val="17"/>
              </w:rPr>
              <w:t>Nishant</w:t>
            </w:r>
          </w:p>
        </w:tc>
        <w:tc>
          <w:tcPr>
            <w:tcW w:type="dxa" w:w="3888"/>
            <w:vAlign w:val="center"/>
          </w:tcPr>
          <w:p>
            <w:pPr>
              <w:spacing w:after="0"/>
              <w:jc w:val="left"/>
            </w:pPr>
            <w:r/>
            <w:r>
              <w:rPr>
                <w:rFonts w:ascii="Arial" w:hAnsi="Arial"/>
                <w:b w:val="0"/>
                <w:sz w:val="17"/>
              </w:rPr>
              <w:t>FastAPI API, Auth, DB, AI/OCR Integration</w:t>
            </w:r>
          </w:p>
        </w:tc>
      </w:tr>
      <w:tr>
        <w:tc>
          <w:tcPr>
            <w:tcW w:type="dxa" w:w="504"/>
            <w:vAlign w:val="center"/>
          </w:tcPr>
          <w:p>
            <w:pPr>
              <w:spacing w:after="0"/>
              <w:jc w:val="left"/>
            </w:pPr>
            <w:r/>
            <w:r>
              <w:rPr>
                <w:rFonts w:ascii="Arial" w:hAnsi="Arial"/>
                <w:b w:val="0"/>
                <w:sz w:val="17"/>
              </w:rPr>
              <w:t>4</w:t>
            </w:r>
          </w:p>
        </w:tc>
        <w:tc>
          <w:tcPr>
            <w:tcW w:type="dxa" w:w="2232"/>
            <w:vAlign w:val="center"/>
          </w:tcPr>
          <w:p>
            <w:pPr>
              <w:spacing w:after="0"/>
              <w:jc w:val="left"/>
            </w:pPr>
            <w:r/>
            <w:r>
              <w:rPr>
                <w:rFonts w:ascii="Arial" w:hAnsi="Arial"/>
                <w:b w:val="0"/>
                <w:sz w:val="17"/>
              </w:rPr>
              <w:t>Frontend Development</w:t>
            </w:r>
          </w:p>
        </w:tc>
        <w:tc>
          <w:tcPr>
            <w:tcW w:type="dxa" w:w="1440"/>
            <w:vAlign w:val="center"/>
          </w:tcPr>
          <w:p>
            <w:pPr>
              <w:spacing w:after="0"/>
              <w:jc w:val="left"/>
            </w:pPr>
            <w:r/>
            <w:r>
              <w:rPr>
                <w:rFonts w:ascii="Arial" w:hAnsi="Arial"/>
                <w:b w:val="0"/>
                <w:sz w:val="17"/>
              </w:rPr>
              <w:t>Mar – Apr 2026</w:t>
            </w:r>
          </w:p>
        </w:tc>
        <w:tc>
          <w:tcPr>
            <w:tcW w:type="dxa" w:w="1584"/>
            <w:vAlign w:val="center"/>
          </w:tcPr>
          <w:p>
            <w:pPr>
              <w:spacing w:after="0"/>
              <w:jc w:val="left"/>
            </w:pPr>
            <w:r/>
            <w:r>
              <w:rPr>
                <w:rFonts w:ascii="Arial" w:hAnsi="Arial"/>
                <w:b w:val="0"/>
                <w:sz w:val="17"/>
              </w:rPr>
              <w:t>Mohit</w:t>
            </w:r>
          </w:p>
        </w:tc>
        <w:tc>
          <w:tcPr>
            <w:tcW w:type="dxa" w:w="3888"/>
            <w:vAlign w:val="center"/>
          </w:tcPr>
          <w:p>
            <w:pPr>
              <w:spacing w:after="0"/>
              <w:jc w:val="left"/>
            </w:pPr>
            <w:r/>
            <w:r>
              <w:rPr>
                <w:rFonts w:ascii="Arial" w:hAnsi="Arial"/>
                <w:b w:val="0"/>
                <w:sz w:val="17"/>
              </w:rPr>
              <w:t>React UI, Scanner, Analysis, Profile, History</w:t>
            </w:r>
          </w:p>
        </w:tc>
      </w:tr>
      <w:tr>
        <w:tc>
          <w:tcPr>
            <w:tcW w:type="dxa" w:w="504"/>
            <w:vAlign w:val="center"/>
          </w:tcPr>
          <w:p>
            <w:pPr>
              <w:spacing w:after="0"/>
              <w:jc w:val="left"/>
            </w:pPr>
            <w:r/>
            <w:r>
              <w:rPr>
                <w:rFonts w:ascii="Arial" w:hAnsi="Arial"/>
                <w:b w:val="0"/>
                <w:sz w:val="17"/>
              </w:rPr>
              <w:t>5</w:t>
            </w:r>
          </w:p>
        </w:tc>
        <w:tc>
          <w:tcPr>
            <w:tcW w:type="dxa" w:w="2232"/>
            <w:vAlign w:val="center"/>
          </w:tcPr>
          <w:p>
            <w:pPr>
              <w:spacing w:after="0"/>
              <w:jc w:val="left"/>
            </w:pPr>
            <w:r/>
            <w:r>
              <w:rPr>
                <w:rFonts w:ascii="Arial" w:hAnsi="Arial"/>
                <w:b w:val="0"/>
                <w:sz w:val="17"/>
              </w:rPr>
              <w:t>AI, OCR &amp; Product Lookup Integration</w:t>
            </w:r>
          </w:p>
        </w:tc>
        <w:tc>
          <w:tcPr>
            <w:tcW w:type="dxa" w:w="1440"/>
            <w:vAlign w:val="center"/>
          </w:tcPr>
          <w:p>
            <w:pPr>
              <w:spacing w:after="0"/>
              <w:jc w:val="left"/>
            </w:pPr>
            <w:r/>
            <w:r>
              <w:rPr>
                <w:rFonts w:ascii="Arial" w:hAnsi="Arial"/>
                <w:b w:val="0"/>
                <w:sz w:val="17"/>
              </w:rPr>
              <w:t>Apr 2026</w:t>
            </w:r>
          </w:p>
        </w:tc>
        <w:tc>
          <w:tcPr>
            <w:tcW w:type="dxa" w:w="1584"/>
            <w:vAlign w:val="center"/>
          </w:tcPr>
          <w:p>
            <w:pPr>
              <w:spacing w:after="0"/>
              <w:jc w:val="left"/>
            </w:pPr>
            <w:r/>
            <w:r>
              <w:rPr>
                <w:rFonts w:ascii="Arial" w:hAnsi="Arial"/>
                <w:b w:val="0"/>
                <w:sz w:val="17"/>
              </w:rPr>
              <w:t>Nishant + Mohit</w:t>
            </w:r>
          </w:p>
        </w:tc>
        <w:tc>
          <w:tcPr>
            <w:tcW w:type="dxa" w:w="3888"/>
            <w:vAlign w:val="center"/>
          </w:tcPr>
          <w:p>
            <w:pPr>
              <w:spacing w:after="0"/>
              <w:jc w:val="left"/>
            </w:pPr>
            <w:r/>
            <w:r>
              <w:rPr>
                <w:rFonts w:ascii="Arial" w:hAnsi="Arial"/>
                <w:b w:val="0"/>
                <w:sz w:val="17"/>
              </w:rPr>
              <w:t>Barcode Lookup, OCR, Groq/Ollama Analysis</w:t>
            </w:r>
          </w:p>
        </w:tc>
      </w:tr>
      <w:tr>
        <w:tc>
          <w:tcPr>
            <w:tcW w:type="dxa" w:w="504"/>
            <w:vAlign w:val="center"/>
          </w:tcPr>
          <w:p>
            <w:pPr>
              <w:spacing w:after="0"/>
              <w:jc w:val="left"/>
            </w:pPr>
            <w:r/>
            <w:r>
              <w:rPr>
                <w:rFonts w:ascii="Arial" w:hAnsi="Arial"/>
                <w:b w:val="0"/>
                <w:sz w:val="17"/>
              </w:rPr>
              <w:t>6</w:t>
            </w:r>
          </w:p>
        </w:tc>
        <w:tc>
          <w:tcPr>
            <w:tcW w:type="dxa" w:w="2232"/>
            <w:vAlign w:val="center"/>
          </w:tcPr>
          <w:p>
            <w:pPr>
              <w:spacing w:after="0"/>
              <w:jc w:val="left"/>
            </w:pPr>
            <w:r/>
            <w:r>
              <w:rPr>
                <w:rFonts w:ascii="Arial" w:hAnsi="Arial"/>
                <w:b w:val="0"/>
                <w:sz w:val="17"/>
              </w:rPr>
              <w:t>Testing &amp; QA</w:t>
            </w:r>
          </w:p>
        </w:tc>
        <w:tc>
          <w:tcPr>
            <w:tcW w:type="dxa" w:w="1440"/>
            <w:vAlign w:val="center"/>
          </w:tcPr>
          <w:p>
            <w:pPr>
              <w:spacing w:after="0"/>
              <w:jc w:val="left"/>
            </w:pPr>
            <w:r/>
            <w:r>
              <w:rPr>
                <w:rFonts w:ascii="Arial" w:hAnsi="Arial"/>
                <w:b w:val="0"/>
                <w:sz w:val="17"/>
              </w:rPr>
              <w:t>Apr – May 2026</w:t>
            </w:r>
          </w:p>
        </w:tc>
        <w:tc>
          <w:tcPr>
            <w:tcW w:type="dxa" w:w="1584"/>
            <w:vAlign w:val="center"/>
          </w:tcPr>
          <w:p>
            <w:pPr>
              <w:spacing w:after="0"/>
              <w:jc w:val="left"/>
            </w:pPr>
            <w:r/>
            <w:r>
              <w:rPr>
                <w:rFonts w:ascii="Arial" w:hAnsi="Arial"/>
                <w:b w:val="0"/>
                <w:sz w:val="17"/>
              </w:rPr>
              <w:t>All Members</w:t>
            </w:r>
          </w:p>
        </w:tc>
        <w:tc>
          <w:tcPr>
            <w:tcW w:type="dxa" w:w="3888"/>
            <w:vAlign w:val="center"/>
          </w:tcPr>
          <w:p>
            <w:pPr>
              <w:spacing w:after="0"/>
              <w:jc w:val="left"/>
            </w:pPr>
            <w:r/>
            <w:r>
              <w:rPr>
                <w:rFonts w:ascii="Arial" w:hAnsi="Arial"/>
                <w:b w:val="0"/>
                <w:sz w:val="17"/>
              </w:rPr>
              <w:t>Test Cases, Bug Fixes, Security Checks</w:t>
            </w:r>
          </w:p>
        </w:tc>
      </w:tr>
      <w:tr>
        <w:tc>
          <w:tcPr>
            <w:tcW w:type="dxa" w:w="504"/>
            <w:vAlign w:val="center"/>
          </w:tcPr>
          <w:p>
            <w:pPr>
              <w:spacing w:after="0"/>
              <w:jc w:val="left"/>
            </w:pPr>
            <w:r/>
            <w:r>
              <w:rPr>
                <w:rFonts w:ascii="Arial" w:hAnsi="Arial"/>
                <w:b w:val="0"/>
                <w:sz w:val="17"/>
              </w:rPr>
              <w:t>7</w:t>
            </w:r>
          </w:p>
        </w:tc>
        <w:tc>
          <w:tcPr>
            <w:tcW w:type="dxa" w:w="2232"/>
            <w:vAlign w:val="center"/>
          </w:tcPr>
          <w:p>
            <w:pPr>
              <w:spacing w:after="0"/>
              <w:jc w:val="left"/>
            </w:pPr>
            <w:r/>
            <w:r>
              <w:rPr>
                <w:rFonts w:ascii="Arial" w:hAnsi="Arial"/>
                <w:b w:val="0"/>
                <w:sz w:val="17"/>
              </w:rPr>
              <w:t>Documentation &amp; Delivery</w:t>
            </w:r>
          </w:p>
        </w:tc>
        <w:tc>
          <w:tcPr>
            <w:tcW w:type="dxa" w:w="1440"/>
            <w:vAlign w:val="center"/>
          </w:tcPr>
          <w:p>
            <w:pPr>
              <w:spacing w:after="0"/>
              <w:jc w:val="left"/>
            </w:pPr>
            <w:r/>
            <w:r>
              <w:rPr>
                <w:rFonts w:ascii="Arial" w:hAnsi="Arial"/>
                <w:b w:val="0"/>
                <w:sz w:val="17"/>
              </w:rPr>
              <w:t>May 2026</w:t>
            </w:r>
          </w:p>
        </w:tc>
        <w:tc>
          <w:tcPr>
            <w:tcW w:type="dxa" w:w="1584"/>
            <w:vAlign w:val="center"/>
          </w:tcPr>
          <w:p>
            <w:pPr>
              <w:spacing w:after="0"/>
              <w:jc w:val="left"/>
            </w:pPr>
            <w:r/>
            <w:r>
              <w:rPr>
                <w:rFonts w:ascii="Arial" w:hAnsi="Arial"/>
                <w:b w:val="0"/>
                <w:sz w:val="17"/>
              </w:rPr>
              <w:t>All Members</w:t>
            </w:r>
          </w:p>
        </w:tc>
        <w:tc>
          <w:tcPr>
            <w:tcW w:type="dxa" w:w="3888"/>
            <w:vAlign w:val="center"/>
          </w:tcPr>
          <w:p>
            <w:pPr>
              <w:spacing w:after="0"/>
              <w:jc w:val="left"/>
            </w:pPr>
            <w:r/>
            <w:r>
              <w:rPr>
                <w:rFonts w:ascii="Arial" w:hAnsi="Arial"/>
                <w:b w:val="0"/>
                <w:sz w:val="17"/>
              </w:rPr>
              <w:t>Project Report, Flow Doc, Presentation, Submission</w:t>
            </w:r>
          </w:p>
        </w:tc>
      </w:tr>
    </w:tbl>
    <w:p/>
    <w:p>
      <w:pPr>
        <w:pStyle w:val="Heading1"/>
      </w:pPr>
      <w:r>
        <w:t>3. Detailed Phase Flow</w:t>
      </w:r>
    </w:p>
    <w:tbl>
      <w:tblPr>
        <w:tblStyle w:val="TableGrid"/>
        <w:tblW w:type="auto" w:w="0"/>
        <w:jc w:val="center"/>
        <w:tblLayout w:type="autofit"/>
        <w:tblLook w:firstColumn="1" w:firstRow="1" w:lastColumn="0" w:lastRow="0" w:noHBand="0" w:noVBand="1" w:val="04A0"/>
      </w:tblPr>
      <w:tblGrid>
        <w:gridCol w:w="1008"/>
        <w:gridCol w:w="1008"/>
        <w:gridCol w:w="4464"/>
        <w:gridCol w:w="2880"/>
      </w:tblGrid>
      <w:tr>
        <w:tc>
          <w:tcPr>
            <w:tcW w:type="dxa" w:w="2459"/>
            <w:shd w:fill="EAF2F8"/>
            <w:vAlign w:val="center"/>
          </w:tcPr>
          <w:p>
            <w:pPr>
              <w:spacing w:after="0"/>
              <w:jc w:val="left"/>
            </w:pPr>
            <w:r/>
            <w:r>
              <w:rPr>
                <w:rFonts w:ascii="Arial" w:hAnsi="Arial"/>
                <w:b/>
                <w:sz w:val="18"/>
              </w:rPr>
              <w:t>Phase</w:t>
            </w:r>
          </w:p>
        </w:tc>
        <w:tc>
          <w:tcPr>
            <w:tcW w:type="dxa" w:w="2459"/>
            <w:shd w:fill="EAF2F8"/>
            <w:vAlign w:val="center"/>
          </w:tcPr>
          <w:p>
            <w:pPr>
              <w:spacing w:after="0"/>
              <w:jc w:val="left"/>
            </w:pPr>
            <w:r/>
            <w:r>
              <w:rPr>
                <w:rFonts w:ascii="Arial" w:hAnsi="Arial"/>
                <w:b/>
                <w:sz w:val="18"/>
              </w:rPr>
              <w:t>1</w:t>
            </w:r>
          </w:p>
        </w:tc>
        <w:tc>
          <w:tcPr>
            <w:tcW w:type="dxa" w:w="2459"/>
            <w:shd w:fill="EAF2F8"/>
            <w:vAlign w:val="center"/>
          </w:tcPr>
          <w:p>
            <w:pPr>
              <w:spacing w:after="0"/>
              <w:jc w:val="left"/>
            </w:pPr>
            <w:r/>
            <w:r>
              <w:rPr>
                <w:rFonts w:ascii="Arial" w:hAnsi="Arial"/>
                <w:b/>
                <w:sz w:val="18"/>
              </w:rPr>
              <w:t>Planning &amp; Requirements</w:t>
            </w:r>
          </w:p>
        </w:tc>
        <w:tc>
          <w:tcPr>
            <w:tcW w:type="dxa" w:w="2459"/>
            <w:shd w:fill="EAF2F8"/>
            <w:vAlign w:val="center"/>
          </w:tcPr>
          <w:p>
            <w:pPr>
              <w:spacing w:after="0"/>
              <w:jc w:val="left"/>
            </w:pPr>
            <w:r/>
            <w:r>
              <w:rPr>
                <w:rFonts w:ascii="Arial" w:hAnsi="Arial"/>
                <w:b/>
                <w:sz w:val="18"/>
              </w:rPr>
              <w:t>January 2026</w:t>
            </w:r>
          </w:p>
        </w:tc>
      </w:tr>
      <w:tr>
        <w:tc>
          <w:tcPr>
            <w:tcW w:type="dxa" w:w="1008"/>
            <w:vAlign w:val="center"/>
          </w:tcPr>
          <w:p>
            <w:pPr>
              <w:spacing w:after="0"/>
              <w:jc w:val="left"/>
            </w:pPr>
            <w:r/>
            <w:r>
              <w:rPr>
                <w:rFonts w:ascii="Arial" w:hAnsi="Arial"/>
                <w:b w:val="0"/>
                <w:sz w:val="17"/>
              </w:rPr>
              <w:t>Owner:</w:t>
            </w:r>
          </w:p>
        </w:tc>
        <w:tc>
          <w:tcPr>
            <w:tcW w:type="dxa" w:w="1008"/>
            <w:vAlign w:val="center"/>
          </w:tcPr>
          <w:p>
            <w:pPr>
              <w:spacing w:after="0"/>
              <w:jc w:val="left"/>
            </w:pPr>
            <w:r/>
            <w:r>
              <w:rPr>
                <w:rFonts w:ascii="Arial" w:hAnsi="Arial"/>
                <w:b w:val="0"/>
                <w:sz w:val="17"/>
              </w:rPr>
              <w:t>All Members</w:t>
            </w:r>
          </w:p>
        </w:tc>
        <w:tc>
          <w:tcPr>
            <w:tcW w:type="dxa" w:w="4464"/>
            <w:vAlign w:val="center"/>
          </w:tcPr>
          <w:p>
            <w:pPr>
              <w:spacing w:after="0"/>
              <w:jc w:val="left"/>
            </w:pPr>
            <w:r/>
            <w:r>
              <w:rPr>
                <w:rFonts w:ascii="Arial" w:hAnsi="Arial"/>
                <w:b w:val="0"/>
                <w:sz w:val="17"/>
              </w:rPr>
              <w:t>Key Deliverable:</w:t>
            </w:r>
          </w:p>
        </w:tc>
        <w:tc>
          <w:tcPr>
            <w:tcW w:type="dxa" w:w="2880"/>
            <w:vAlign w:val="center"/>
          </w:tcPr>
          <w:p>
            <w:pPr>
              <w:spacing w:after="0"/>
              <w:jc w:val="left"/>
            </w:pPr>
            <w:r/>
            <w:r>
              <w:rPr>
                <w:rFonts w:ascii="Arial" w:hAnsi="Arial"/>
                <w:b w:val="0"/>
                <w:sz w:val="17"/>
              </w:rPr>
              <w:t>SRS v1.0, Project Charter</w:t>
            </w:r>
          </w:p>
        </w:tc>
      </w:tr>
    </w:tbl>
    <w:p/>
    <w:p>
      <w:pPr>
        <w:pStyle w:val="ListNumber"/>
        <w:spacing w:after="60"/>
        <w:jc w:val="both"/>
      </w:pPr>
      <w:r>
        <w:rPr>
          <w:rFonts w:ascii="Arial" w:hAnsi="Arial"/>
          <w:sz w:val="19"/>
        </w:rPr>
        <w:t>Conduct kickoff meetings and assign responsibilities: Nishant for backend, database, AI integration, OCR, and deployment; Mohit for frontend, UI flow, testing support, and documentation.</w:t>
      </w:r>
    </w:p>
    <w:p>
      <w:pPr>
        <w:pStyle w:val="ListNumber"/>
        <w:spacing w:after="60"/>
        <w:jc w:val="both"/>
      </w:pPr>
      <w:r>
        <w:rPr>
          <w:rFonts w:ascii="Arial" w:hAnsi="Arial"/>
          <w:sz w:val="19"/>
        </w:rPr>
        <w:t>Identify target users such as health-conscious consumers, people with allergies, gym users, students, and general users who want to understand food labels.</w:t>
      </w:r>
    </w:p>
    <w:p>
      <w:pPr>
        <w:pStyle w:val="ListNumber"/>
        <w:spacing w:after="60"/>
        <w:jc w:val="both"/>
      </w:pPr>
      <w:r>
        <w:rPr>
          <w:rFonts w:ascii="Arial" w:hAnsi="Arial"/>
          <w:sz w:val="19"/>
        </w:rPr>
        <w:t>Define the core problem: packaged food labels are hard to understand and users need simple personalized explanations.</w:t>
      </w:r>
    </w:p>
    <w:p>
      <w:pPr>
        <w:pStyle w:val="ListNumber"/>
        <w:spacing w:after="60"/>
        <w:jc w:val="both"/>
      </w:pPr>
      <w:r>
        <w:rPr>
          <w:rFonts w:ascii="Arial" w:hAnsi="Arial"/>
          <w:sz w:val="19"/>
        </w:rPr>
        <w:t>Write and review SRS v1.0 with functional requirements, non-functional requirements, assumptions, constraints, and limitations.</w:t>
      </w:r>
    </w:p>
    <w:p>
      <w:pPr>
        <w:pStyle w:val="ListNumber"/>
        <w:spacing w:after="60"/>
        <w:jc w:val="both"/>
      </w:pPr>
      <w:r>
        <w:rPr>
          <w:rFonts w:ascii="Arial" w:hAnsi="Arial"/>
          <w:sz w:val="19"/>
        </w:rPr>
        <w:t>Set up GitHub repository, development environment, Python backend, Node.js frontend, Docker files, and environment variable structure.</w:t>
      </w:r>
    </w:p>
    <w:p>
      <w:pPr>
        <w:pStyle w:val="ListNumber"/>
        <w:spacing w:after="60"/>
        <w:jc w:val="both"/>
      </w:pPr>
      <w:r>
        <w:rPr>
          <w:rFonts w:ascii="Arial" w:hAnsi="Arial"/>
          <w:sz w:val="19"/>
        </w:rPr>
        <w:t>Finalize project scope, milestones, team responsibilities, and risk register.</w:t>
      </w:r>
    </w:p>
    <w:tbl>
      <w:tblPr>
        <w:tblStyle w:val="TableGrid"/>
        <w:tblW w:type="auto" w:w="0"/>
        <w:jc w:val="center"/>
        <w:tblLayout w:type="autofit"/>
        <w:tblLook w:firstColumn="1" w:firstRow="1" w:lastColumn="0" w:lastRow="0" w:noHBand="0" w:noVBand="1" w:val="04A0"/>
      </w:tblPr>
      <w:tblGrid>
        <w:gridCol w:w="1008"/>
        <w:gridCol w:w="1008"/>
        <w:gridCol w:w="4464"/>
        <w:gridCol w:w="2880"/>
      </w:tblGrid>
      <w:tr>
        <w:tc>
          <w:tcPr>
            <w:tcW w:type="dxa" w:w="2459"/>
            <w:shd w:fill="EAF2F8"/>
            <w:vAlign w:val="center"/>
          </w:tcPr>
          <w:p>
            <w:pPr>
              <w:spacing w:after="0"/>
              <w:jc w:val="left"/>
            </w:pPr>
            <w:r/>
            <w:r>
              <w:rPr>
                <w:rFonts w:ascii="Arial" w:hAnsi="Arial"/>
                <w:b/>
                <w:sz w:val="18"/>
              </w:rPr>
              <w:t>Phase</w:t>
            </w:r>
          </w:p>
        </w:tc>
        <w:tc>
          <w:tcPr>
            <w:tcW w:type="dxa" w:w="2459"/>
            <w:shd w:fill="EAF2F8"/>
            <w:vAlign w:val="center"/>
          </w:tcPr>
          <w:p>
            <w:pPr>
              <w:spacing w:after="0"/>
              <w:jc w:val="left"/>
            </w:pPr>
            <w:r/>
            <w:r>
              <w:rPr>
                <w:rFonts w:ascii="Arial" w:hAnsi="Arial"/>
                <w:b/>
                <w:sz w:val="18"/>
              </w:rPr>
              <w:t>2</w:t>
            </w:r>
          </w:p>
        </w:tc>
        <w:tc>
          <w:tcPr>
            <w:tcW w:type="dxa" w:w="2459"/>
            <w:shd w:fill="EAF2F8"/>
            <w:vAlign w:val="center"/>
          </w:tcPr>
          <w:p>
            <w:pPr>
              <w:spacing w:after="0"/>
              <w:jc w:val="left"/>
            </w:pPr>
            <w:r/>
            <w:r>
              <w:rPr>
                <w:rFonts w:ascii="Arial" w:hAnsi="Arial"/>
                <w:b/>
                <w:sz w:val="18"/>
              </w:rPr>
              <w:t>System Design &amp; Architecture</w:t>
            </w:r>
          </w:p>
        </w:tc>
        <w:tc>
          <w:tcPr>
            <w:tcW w:type="dxa" w:w="2459"/>
            <w:shd w:fill="EAF2F8"/>
            <w:vAlign w:val="center"/>
          </w:tcPr>
          <w:p>
            <w:pPr>
              <w:spacing w:after="0"/>
              <w:jc w:val="left"/>
            </w:pPr>
            <w:r/>
            <w:r>
              <w:rPr>
                <w:rFonts w:ascii="Arial" w:hAnsi="Arial"/>
                <w:b/>
                <w:sz w:val="18"/>
              </w:rPr>
              <w:t>February 2026</w:t>
            </w:r>
          </w:p>
        </w:tc>
      </w:tr>
      <w:tr>
        <w:tc>
          <w:tcPr>
            <w:tcW w:type="dxa" w:w="1008"/>
            <w:vAlign w:val="center"/>
          </w:tcPr>
          <w:p>
            <w:pPr>
              <w:spacing w:after="0"/>
              <w:jc w:val="left"/>
            </w:pPr>
            <w:r/>
            <w:r>
              <w:rPr>
                <w:rFonts w:ascii="Arial" w:hAnsi="Arial"/>
                <w:b w:val="0"/>
                <w:sz w:val="17"/>
              </w:rPr>
              <w:t>Owner:</w:t>
            </w:r>
          </w:p>
        </w:tc>
        <w:tc>
          <w:tcPr>
            <w:tcW w:type="dxa" w:w="1008"/>
            <w:vAlign w:val="center"/>
          </w:tcPr>
          <w:p>
            <w:pPr>
              <w:spacing w:after="0"/>
              <w:jc w:val="left"/>
            </w:pPr>
            <w:r/>
            <w:r>
              <w:rPr>
                <w:rFonts w:ascii="Arial" w:hAnsi="Arial"/>
                <w:b w:val="0"/>
                <w:sz w:val="17"/>
              </w:rPr>
              <w:t>All Members</w:t>
            </w:r>
          </w:p>
        </w:tc>
        <w:tc>
          <w:tcPr>
            <w:tcW w:type="dxa" w:w="4464"/>
            <w:vAlign w:val="center"/>
          </w:tcPr>
          <w:p>
            <w:pPr>
              <w:spacing w:after="0"/>
              <w:jc w:val="left"/>
            </w:pPr>
            <w:r/>
            <w:r>
              <w:rPr>
                <w:rFonts w:ascii="Arial" w:hAnsi="Arial"/>
                <w:b w:val="0"/>
                <w:sz w:val="17"/>
              </w:rPr>
              <w:t>Key Deliverable:</w:t>
            </w:r>
          </w:p>
        </w:tc>
        <w:tc>
          <w:tcPr>
            <w:tcW w:type="dxa" w:w="2880"/>
            <w:vAlign w:val="center"/>
          </w:tcPr>
          <w:p>
            <w:pPr>
              <w:spacing w:after="0"/>
              <w:jc w:val="left"/>
            </w:pPr>
            <w:r/>
            <w:r>
              <w:rPr>
                <w:rFonts w:ascii="Arial" w:hAnsi="Arial"/>
                <w:b w:val="0"/>
                <w:sz w:val="17"/>
              </w:rPr>
              <w:t>Architecture Diagram, DB Schema, API Design</w:t>
            </w:r>
          </w:p>
        </w:tc>
      </w:tr>
    </w:tbl>
    <w:p/>
    <w:p>
      <w:pPr>
        <w:pStyle w:val="ListNumber"/>
        <w:spacing w:after="60"/>
        <w:jc w:val="both"/>
      </w:pPr>
      <w:r>
        <w:rPr>
          <w:rFonts w:ascii="Arial" w:hAnsi="Arial"/>
          <w:sz w:val="19"/>
        </w:rPr>
        <w:t>Design three-layer architecture: React/Vite frontend → FastAPI backend → SQLite/Redis/Data and external services.</w:t>
      </w:r>
    </w:p>
    <w:p>
      <w:pPr>
        <w:pStyle w:val="ListNumber"/>
        <w:spacing w:after="60"/>
        <w:jc w:val="both"/>
      </w:pPr>
      <w:r>
        <w:rPr>
          <w:rFonts w:ascii="Arial" w:hAnsi="Arial"/>
          <w:sz w:val="19"/>
        </w:rPr>
        <w:t>Design product analysis pipeline: User Input → Scanner/OCR/Text Parser → Product Data → User Profile → AI Analysis → Report UI → History.</w:t>
      </w:r>
    </w:p>
    <w:p>
      <w:pPr>
        <w:pStyle w:val="ListNumber"/>
        <w:spacing w:after="60"/>
        <w:jc w:val="both"/>
      </w:pPr>
      <w:r>
        <w:rPr>
          <w:rFonts w:ascii="Arial" w:hAnsi="Arial"/>
          <w:sz w:val="19"/>
        </w:rPr>
        <w:t>Design REST API contract including endpoints, request/response schemas, authentication flow, and error codes.</w:t>
      </w:r>
    </w:p>
    <w:p>
      <w:pPr>
        <w:pStyle w:val="ListNumber"/>
        <w:spacing w:after="60"/>
        <w:jc w:val="both"/>
      </w:pPr>
      <w:r>
        <w:rPr>
          <w:rFonts w:ascii="Arial" w:hAnsi="Arial"/>
          <w:sz w:val="19"/>
        </w:rPr>
        <w:t>Design database schema: Users, UserProfile, ScanHistory, and Analysis tables.</w:t>
      </w:r>
    </w:p>
    <w:p>
      <w:pPr>
        <w:pStyle w:val="ListNumber"/>
        <w:spacing w:after="60"/>
        <w:jc w:val="both"/>
      </w:pPr>
      <w:r>
        <w:rPr>
          <w:rFonts w:ascii="Arial" w:hAnsi="Arial"/>
          <w:sz w:val="19"/>
        </w:rPr>
        <w:t>Design fallback architecture: Groq primary AI → Ollama fallback → local rule-based analysis.</w:t>
      </w:r>
    </w:p>
    <w:p>
      <w:pPr>
        <w:pStyle w:val="ListNumber"/>
        <w:spacing w:after="60"/>
        <w:jc w:val="both"/>
      </w:pPr>
      <w:r>
        <w:rPr>
          <w:rFonts w:ascii="Arial" w:hAnsi="Arial"/>
          <w:sz w:val="19"/>
        </w:rPr>
        <w:t>Document technology decisions: React, Vite, Tailwind CSS, FastAPI, SQLite, Redis, Open Food Facts, Tesseract OCR, Groq, Ollama, Docker, and Render.</w:t>
      </w:r>
    </w:p>
    <w:tbl>
      <w:tblPr>
        <w:tblStyle w:val="TableGrid"/>
        <w:tblW w:type="auto" w:w="0"/>
        <w:jc w:val="center"/>
        <w:tblLayout w:type="autofit"/>
        <w:tblLook w:firstColumn="1" w:firstRow="1" w:lastColumn="0" w:lastRow="0" w:noHBand="0" w:noVBand="1" w:val="04A0"/>
      </w:tblPr>
      <w:tblGrid>
        <w:gridCol w:w="1008"/>
        <w:gridCol w:w="1008"/>
        <w:gridCol w:w="4464"/>
        <w:gridCol w:w="2880"/>
      </w:tblGrid>
      <w:tr>
        <w:tc>
          <w:tcPr>
            <w:tcW w:type="dxa" w:w="2459"/>
            <w:shd w:fill="EAF2F8"/>
            <w:vAlign w:val="center"/>
          </w:tcPr>
          <w:p>
            <w:pPr>
              <w:spacing w:after="0"/>
              <w:jc w:val="left"/>
            </w:pPr>
            <w:r/>
            <w:r>
              <w:rPr>
                <w:rFonts w:ascii="Arial" w:hAnsi="Arial"/>
                <w:b/>
                <w:sz w:val="18"/>
              </w:rPr>
              <w:t>Phase</w:t>
            </w:r>
          </w:p>
        </w:tc>
        <w:tc>
          <w:tcPr>
            <w:tcW w:type="dxa" w:w="2459"/>
            <w:shd w:fill="EAF2F8"/>
            <w:vAlign w:val="center"/>
          </w:tcPr>
          <w:p>
            <w:pPr>
              <w:spacing w:after="0"/>
              <w:jc w:val="left"/>
            </w:pPr>
            <w:r/>
            <w:r>
              <w:rPr>
                <w:rFonts w:ascii="Arial" w:hAnsi="Arial"/>
                <w:b/>
                <w:sz w:val="18"/>
              </w:rPr>
              <w:t>3</w:t>
            </w:r>
          </w:p>
        </w:tc>
        <w:tc>
          <w:tcPr>
            <w:tcW w:type="dxa" w:w="2459"/>
            <w:shd w:fill="EAF2F8"/>
            <w:vAlign w:val="center"/>
          </w:tcPr>
          <w:p>
            <w:pPr>
              <w:spacing w:after="0"/>
              <w:jc w:val="left"/>
            </w:pPr>
            <w:r/>
            <w:r>
              <w:rPr>
                <w:rFonts w:ascii="Arial" w:hAnsi="Arial"/>
                <w:b/>
                <w:sz w:val="18"/>
              </w:rPr>
              <w:t>Backend Development</w:t>
            </w:r>
          </w:p>
        </w:tc>
        <w:tc>
          <w:tcPr>
            <w:tcW w:type="dxa" w:w="2459"/>
            <w:shd w:fill="EAF2F8"/>
            <w:vAlign w:val="center"/>
          </w:tcPr>
          <w:p>
            <w:pPr>
              <w:spacing w:after="0"/>
              <w:jc w:val="left"/>
            </w:pPr>
            <w:r/>
            <w:r>
              <w:rPr>
                <w:rFonts w:ascii="Arial" w:hAnsi="Arial"/>
                <w:b/>
                <w:sz w:val="18"/>
              </w:rPr>
              <w:t>February – March 2026</w:t>
            </w:r>
          </w:p>
        </w:tc>
      </w:tr>
      <w:tr>
        <w:tc>
          <w:tcPr>
            <w:tcW w:type="dxa" w:w="1008"/>
            <w:vAlign w:val="center"/>
          </w:tcPr>
          <w:p>
            <w:pPr>
              <w:spacing w:after="0"/>
              <w:jc w:val="left"/>
            </w:pPr>
            <w:r/>
            <w:r>
              <w:rPr>
                <w:rFonts w:ascii="Arial" w:hAnsi="Arial"/>
                <w:b w:val="0"/>
                <w:sz w:val="17"/>
              </w:rPr>
              <w:t>Owner:</w:t>
            </w:r>
          </w:p>
        </w:tc>
        <w:tc>
          <w:tcPr>
            <w:tcW w:type="dxa" w:w="1008"/>
            <w:vAlign w:val="center"/>
          </w:tcPr>
          <w:p>
            <w:pPr>
              <w:spacing w:after="0"/>
              <w:jc w:val="left"/>
            </w:pPr>
            <w:r/>
            <w:r>
              <w:rPr>
                <w:rFonts w:ascii="Arial" w:hAnsi="Arial"/>
                <w:b w:val="0"/>
                <w:sz w:val="17"/>
              </w:rPr>
              <w:t>Nishant</w:t>
            </w:r>
          </w:p>
        </w:tc>
        <w:tc>
          <w:tcPr>
            <w:tcW w:type="dxa" w:w="4464"/>
            <w:vAlign w:val="center"/>
          </w:tcPr>
          <w:p>
            <w:pPr>
              <w:spacing w:after="0"/>
              <w:jc w:val="left"/>
            </w:pPr>
            <w:r/>
            <w:r>
              <w:rPr>
                <w:rFonts w:ascii="Arial" w:hAnsi="Arial"/>
                <w:b w:val="0"/>
                <w:sz w:val="17"/>
              </w:rPr>
              <w:t>Key Deliverable:</w:t>
            </w:r>
          </w:p>
        </w:tc>
        <w:tc>
          <w:tcPr>
            <w:tcW w:type="dxa" w:w="2880"/>
            <w:vAlign w:val="center"/>
          </w:tcPr>
          <w:p>
            <w:pPr>
              <w:spacing w:after="0"/>
              <w:jc w:val="left"/>
            </w:pPr>
            <w:r/>
            <w:r>
              <w:rPr>
                <w:rFonts w:ascii="Arial" w:hAnsi="Arial"/>
                <w:b w:val="0"/>
                <w:sz w:val="17"/>
              </w:rPr>
              <w:t>FastAPI API, JWT Auth, Database, AI and OCR Integration</w:t>
            </w:r>
          </w:p>
        </w:tc>
      </w:tr>
    </w:tbl>
    <w:p/>
    <w:p>
      <w:pPr>
        <w:pStyle w:val="ListNumber"/>
        <w:spacing w:after="60"/>
        <w:jc w:val="both"/>
      </w:pPr>
      <w:r>
        <w:rPr>
          <w:rFonts w:ascii="Arial" w:hAnsi="Arial"/>
          <w:sz w:val="19"/>
        </w:rPr>
        <w:t>Initialize FastAPI backend project and configure CORS, environment variables, database initialization, and router structure.</w:t>
      </w:r>
    </w:p>
    <w:p>
      <w:pPr>
        <w:pStyle w:val="ListNumber"/>
        <w:spacing w:after="60"/>
        <w:jc w:val="both"/>
      </w:pPr>
      <w:r>
        <w:rPr>
          <w:rFonts w:ascii="Arial" w:hAnsi="Arial"/>
          <w:sz w:val="19"/>
        </w:rPr>
        <w:t>Implement JWT-based authentication: user registration, login, refresh token, logout, and current user endpoint.</w:t>
      </w:r>
    </w:p>
    <w:p>
      <w:pPr>
        <w:pStyle w:val="ListNumber"/>
        <w:spacing w:after="60"/>
        <w:jc w:val="both"/>
      </w:pPr>
      <w:r>
        <w:rPr>
          <w:rFonts w:ascii="Arial" w:hAnsi="Arial"/>
          <w:sz w:val="19"/>
        </w:rPr>
        <w:t>Hash all passwords with bcrypt before storage and validate email format and password length during registration.</w:t>
      </w:r>
    </w:p>
    <w:p>
      <w:pPr>
        <w:pStyle w:val="ListNumber"/>
        <w:spacing w:after="60"/>
        <w:jc w:val="both"/>
      </w:pPr>
      <w:r>
        <w:rPr>
          <w:rFonts w:ascii="Arial" w:hAnsi="Arial"/>
          <w:sz w:val="19"/>
        </w:rPr>
        <w:t>Implement SQLite database connection through SQLAlchemy async models for User, UserProfile, ScanHistory, and Analysis.</w:t>
      </w:r>
    </w:p>
    <w:p>
      <w:pPr>
        <w:pStyle w:val="ListNumber"/>
        <w:spacing w:after="60"/>
        <w:jc w:val="both"/>
      </w:pPr>
      <w:r>
        <w:rPr>
          <w:rFonts w:ascii="Arial" w:hAnsi="Arial"/>
          <w:sz w:val="19"/>
        </w:rPr>
        <w:t>Build scanner endpoints for barcode lookup, barcode analysis, image upload, OCR extraction, and pasted text parsing.</w:t>
      </w:r>
    </w:p>
    <w:p>
      <w:pPr>
        <w:pStyle w:val="ListNumber"/>
        <w:spacing w:after="60"/>
        <w:jc w:val="both"/>
      </w:pPr>
      <w:r>
        <w:rPr>
          <w:rFonts w:ascii="Arial" w:hAnsi="Arial"/>
          <w:sz w:val="19"/>
        </w:rPr>
        <w:t>Integrate Open Food Facts API for product lookup by barcode and add Redis caching for repeated product requests.</w:t>
      </w:r>
    </w:p>
    <w:p>
      <w:pPr>
        <w:pStyle w:val="ListNumber"/>
        <w:spacing w:after="60"/>
        <w:jc w:val="both"/>
      </w:pPr>
      <w:r>
        <w:rPr>
          <w:rFonts w:ascii="Arial" w:hAnsi="Arial"/>
          <w:sz w:val="19"/>
        </w:rPr>
        <w:t>Implement AI analysis service using Groq as primary provider, Ollama fallback, and local rule-based fallback.</w:t>
      </w:r>
    </w:p>
    <w:p>
      <w:pPr>
        <w:pStyle w:val="ListNumber"/>
        <w:spacing w:after="60"/>
        <w:jc w:val="both"/>
      </w:pPr>
      <w:r>
        <w:rPr>
          <w:rFonts w:ascii="Arial" w:hAnsi="Arial"/>
          <w:sz w:val="19"/>
        </w:rPr>
        <w:t>Implement scan history APIs with pagination, verdict filtering, product-name search, single deletion, and all-scan deletion with email confirmation.</w:t>
      </w:r>
    </w:p>
    <w:p>
      <w:pPr>
        <w:pStyle w:val="ListNumber"/>
        <w:spacing w:after="60"/>
        <w:jc w:val="both"/>
      </w:pPr>
      <w:r>
        <w:rPr>
          <w:rFonts w:ascii="Arial" w:hAnsi="Arial"/>
          <w:sz w:val="19"/>
        </w:rPr>
        <w:t>Implement health check endpoint to report backend, database, Redis, and Open Food Facts status.</w:t>
      </w:r>
    </w:p>
    <w:tbl>
      <w:tblPr>
        <w:tblStyle w:val="TableGrid"/>
        <w:tblW w:type="auto" w:w="0"/>
        <w:jc w:val="center"/>
        <w:tblLayout w:type="autofit"/>
        <w:tblLook w:firstColumn="1" w:firstRow="1" w:lastColumn="0" w:lastRow="0" w:noHBand="0" w:noVBand="1" w:val="04A0"/>
      </w:tblPr>
      <w:tblGrid>
        <w:gridCol w:w="1008"/>
        <w:gridCol w:w="1008"/>
        <w:gridCol w:w="4464"/>
        <w:gridCol w:w="2880"/>
      </w:tblGrid>
      <w:tr>
        <w:tc>
          <w:tcPr>
            <w:tcW w:type="dxa" w:w="2459"/>
            <w:shd w:fill="EAF2F8"/>
            <w:vAlign w:val="center"/>
          </w:tcPr>
          <w:p>
            <w:pPr>
              <w:spacing w:after="0"/>
              <w:jc w:val="left"/>
            </w:pPr>
            <w:r/>
            <w:r>
              <w:rPr>
                <w:rFonts w:ascii="Arial" w:hAnsi="Arial"/>
                <w:b/>
                <w:sz w:val="18"/>
              </w:rPr>
              <w:t>Phase</w:t>
            </w:r>
          </w:p>
        </w:tc>
        <w:tc>
          <w:tcPr>
            <w:tcW w:type="dxa" w:w="2459"/>
            <w:shd w:fill="EAF2F8"/>
            <w:vAlign w:val="center"/>
          </w:tcPr>
          <w:p>
            <w:pPr>
              <w:spacing w:after="0"/>
              <w:jc w:val="left"/>
            </w:pPr>
            <w:r/>
            <w:r>
              <w:rPr>
                <w:rFonts w:ascii="Arial" w:hAnsi="Arial"/>
                <w:b/>
                <w:sz w:val="18"/>
              </w:rPr>
              <w:t>4</w:t>
            </w:r>
          </w:p>
        </w:tc>
        <w:tc>
          <w:tcPr>
            <w:tcW w:type="dxa" w:w="2459"/>
            <w:shd w:fill="EAF2F8"/>
            <w:vAlign w:val="center"/>
          </w:tcPr>
          <w:p>
            <w:pPr>
              <w:spacing w:after="0"/>
              <w:jc w:val="left"/>
            </w:pPr>
            <w:r/>
            <w:r>
              <w:rPr>
                <w:rFonts w:ascii="Arial" w:hAnsi="Arial"/>
                <w:b/>
                <w:sz w:val="18"/>
              </w:rPr>
              <w:t>Frontend Development</w:t>
            </w:r>
          </w:p>
        </w:tc>
        <w:tc>
          <w:tcPr>
            <w:tcW w:type="dxa" w:w="2459"/>
            <w:shd w:fill="EAF2F8"/>
            <w:vAlign w:val="center"/>
          </w:tcPr>
          <w:p>
            <w:pPr>
              <w:spacing w:after="0"/>
              <w:jc w:val="left"/>
            </w:pPr>
            <w:r/>
            <w:r>
              <w:rPr>
                <w:rFonts w:ascii="Arial" w:hAnsi="Arial"/>
                <w:b/>
                <w:sz w:val="18"/>
              </w:rPr>
              <w:t>March – April 2026</w:t>
            </w:r>
          </w:p>
        </w:tc>
      </w:tr>
      <w:tr>
        <w:tc>
          <w:tcPr>
            <w:tcW w:type="dxa" w:w="1008"/>
            <w:vAlign w:val="center"/>
          </w:tcPr>
          <w:p>
            <w:pPr>
              <w:spacing w:after="0"/>
              <w:jc w:val="left"/>
            </w:pPr>
            <w:r/>
            <w:r>
              <w:rPr>
                <w:rFonts w:ascii="Arial" w:hAnsi="Arial"/>
                <w:b w:val="0"/>
                <w:sz w:val="17"/>
              </w:rPr>
              <w:t>Owner:</w:t>
            </w:r>
          </w:p>
        </w:tc>
        <w:tc>
          <w:tcPr>
            <w:tcW w:type="dxa" w:w="1008"/>
            <w:vAlign w:val="center"/>
          </w:tcPr>
          <w:p>
            <w:pPr>
              <w:spacing w:after="0"/>
              <w:jc w:val="left"/>
            </w:pPr>
            <w:r/>
            <w:r>
              <w:rPr>
                <w:rFonts w:ascii="Arial" w:hAnsi="Arial"/>
                <w:b w:val="0"/>
                <w:sz w:val="17"/>
              </w:rPr>
              <w:t>Mohit</w:t>
            </w:r>
          </w:p>
        </w:tc>
        <w:tc>
          <w:tcPr>
            <w:tcW w:type="dxa" w:w="4464"/>
            <w:vAlign w:val="center"/>
          </w:tcPr>
          <w:p>
            <w:pPr>
              <w:spacing w:after="0"/>
              <w:jc w:val="left"/>
            </w:pPr>
            <w:r/>
            <w:r>
              <w:rPr>
                <w:rFonts w:ascii="Arial" w:hAnsi="Arial"/>
                <w:b w:val="0"/>
                <w:sz w:val="17"/>
              </w:rPr>
              <w:t>Key Deliverable:</w:t>
            </w:r>
          </w:p>
        </w:tc>
        <w:tc>
          <w:tcPr>
            <w:tcW w:type="dxa" w:w="2880"/>
            <w:vAlign w:val="center"/>
          </w:tcPr>
          <w:p>
            <w:pPr>
              <w:spacing w:after="0"/>
              <w:jc w:val="left"/>
            </w:pPr>
            <w:r/>
            <w:r>
              <w:rPr>
                <w:rFonts w:ascii="Arial" w:hAnsi="Arial"/>
                <w:b w:val="0"/>
                <w:sz w:val="17"/>
              </w:rPr>
              <w:t>React UI, Scanner, Analysis Report, Profile, History</w:t>
            </w:r>
          </w:p>
        </w:tc>
      </w:tr>
    </w:tbl>
    <w:p/>
    <w:p>
      <w:pPr>
        <w:pStyle w:val="ListNumber"/>
        <w:spacing w:after="60"/>
        <w:jc w:val="both"/>
      </w:pPr>
      <w:r>
        <w:rPr>
          <w:rFonts w:ascii="Arial" w:hAnsi="Arial"/>
          <w:sz w:val="19"/>
        </w:rPr>
        <w:t>Initialize React + Vite + Tailwind CSS frontend project and configure environment variables.</w:t>
      </w:r>
    </w:p>
    <w:p>
      <w:pPr>
        <w:pStyle w:val="ListNumber"/>
        <w:spacing w:after="60"/>
        <w:jc w:val="both"/>
      </w:pPr>
      <w:r>
        <w:rPr>
          <w:rFonts w:ascii="Arial" w:hAnsi="Arial"/>
          <w:sz w:val="19"/>
        </w:rPr>
        <w:t>Build Landing page with application overview, visual background, navigation, and clear entry points.</w:t>
      </w:r>
    </w:p>
    <w:p>
      <w:pPr>
        <w:pStyle w:val="ListNumber"/>
        <w:spacing w:after="60"/>
        <w:jc w:val="both"/>
      </w:pPr>
      <w:r>
        <w:rPr>
          <w:rFonts w:ascii="Arial" w:hAnsi="Arial"/>
          <w:sz w:val="19"/>
        </w:rPr>
        <w:t>Build Profile page for registration, login, saved health profile, allergies, health conditions, and diet type.</w:t>
      </w:r>
    </w:p>
    <w:p>
      <w:pPr>
        <w:pStyle w:val="ListNumber"/>
        <w:spacing w:after="60"/>
        <w:jc w:val="both"/>
      </w:pPr>
      <w:r>
        <w:rPr>
          <w:rFonts w:ascii="Arial" w:hAnsi="Arial"/>
          <w:sz w:val="19"/>
        </w:rPr>
        <w:t>Build Scanner page with barcode scanning, manual barcode entry, uploaded label image, pasted ingredient text, and scan status feedback.</w:t>
      </w:r>
    </w:p>
    <w:p>
      <w:pPr>
        <w:pStyle w:val="ListNumber"/>
        <w:spacing w:after="60"/>
        <w:jc w:val="both"/>
      </w:pPr>
      <w:r>
        <w:rPr>
          <w:rFonts w:ascii="Arial" w:hAnsi="Arial"/>
          <w:sz w:val="19"/>
        </w:rPr>
        <w:t>Build Analysis page with product details, score meter, verdict, nutriment breakdown, flagged ingredients, all ingredient explanations, AI summary, and recommendation.</w:t>
      </w:r>
    </w:p>
    <w:p>
      <w:pPr>
        <w:pStyle w:val="ListNumber"/>
        <w:spacing w:after="60"/>
        <w:jc w:val="both"/>
      </w:pPr>
      <w:r>
        <w:rPr>
          <w:rFonts w:ascii="Arial" w:hAnsi="Arial"/>
          <w:sz w:val="19"/>
        </w:rPr>
        <w:t>Build History page for saved scan records, local recent history, filters, searching, and deletion actions.</w:t>
      </w:r>
    </w:p>
    <w:p>
      <w:pPr>
        <w:pStyle w:val="ListNumber"/>
        <w:spacing w:after="60"/>
        <w:jc w:val="both"/>
      </w:pPr>
      <w:r>
        <w:rPr>
          <w:rFonts w:ascii="Arial" w:hAnsi="Arial"/>
          <w:sz w:val="19"/>
        </w:rPr>
        <w:t>Build Chatbot page for ingredient and food-related questions backed by project AI/RAG service.</w:t>
      </w:r>
    </w:p>
    <w:p>
      <w:pPr>
        <w:pStyle w:val="ListNumber"/>
        <w:spacing w:after="60"/>
        <w:jc w:val="both"/>
      </w:pPr>
      <w:r>
        <w:rPr>
          <w:rFonts w:ascii="Arial" w:hAnsi="Arial"/>
          <w:sz w:val="19"/>
        </w:rPr>
        <w:t>Implement responsive layout, animated background, navbar, toast notifications, page transitions, and mobile-friendly interactions.</w:t>
      </w:r>
    </w:p>
    <w:p>
      <w:pPr>
        <w:pStyle w:val="ListNumber"/>
        <w:spacing w:after="60"/>
        <w:jc w:val="both"/>
      </w:pPr>
      <w:r>
        <w:rPr>
          <w:rFonts w:ascii="Arial" w:hAnsi="Arial"/>
          <w:sz w:val="19"/>
        </w:rPr>
        <w:t>Centralize API communication in frontend service modules for scanner, profile, auth, analysis, history, and chatbot.</w:t>
      </w:r>
    </w:p>
    <w:tbl>
      <w:tblPr>
        <w:tblStyle w:val="TableGrid"/>
        <w:tblW w:type="auto" w:w="0"/>
        <w:jc w:val="center"/>
        <w:tblLayout w:type="autofit"/>
        <w:tblLook w:firstColumn="1" w:firstRow="1" w:lastColumn="0" w:lastRow="0" w:noHBand="0" w:noVBand="1" w:val="04A0"/>
      </w:tblPr>
      <w:tblGrid>
        <w:gridCol w:w="1008"/>
        <w:gridCol w:w="1008"/>
        <w:gridCol w:w="4464"/>
        <w:gridCol w:w="2880"/>
      </w:tblGrid>
      <w:tr>
        <w:tc>
          <w:tcPr>
            <w:tcW w:type="dxa" w:w="2459"/>
            <w:shd w:fill="EAF2F8"/>
            <w:vAlign w:val="center"/>
          </w:tcPr>
          <w:p>
            <w:pPr>
              <w:spacing w:after="0"/>
              <w:jc w:val="left"/>
            </w:pPr>
            <w:r/>
            <w:r>
              <w:rPr>
                <w:rFonts w:ascii="Arial" w:hAnsi="Arial"/>
                <w:b/>
                <w:sz w:val="18"/>
              </w:rPr>
              <w:t>Phase</w:t>
            </w:r>
          </w:p>
        </w:tc>
        <w:tc>
          <w:tcPr>
            <w:tcW w:type="dxa" w:w="2459"/>
            <w:shd w:fill="EAF2F8"/>
            <w:vAlign w:val="center"/>
          </w:tcPr>
          <w:p>
            <w:pPr>
              <w:spacing w:after="0"/>
              <w:jc w:val="left"/>
            </w:pPr>
            <w:r/>
            <w:r>
              <w:rPr>
                <w:rFonts w:ascii="Arial" w:hAnsi="Arial"/>
                <w:b/>
                <w:sz w:val="18"/>
              </w:rPr>
              <w:t>5</w:t>
            </w:r>
          </w:p>
        </w:tc>
        <w:tc>
          <w:tcPr>
            <w:tcW w:type="dxa" w:w="2459"/>
            <w:shd w:fill="EAF2F8"/>
            <w:vAlign w:val="center"/>
          </w:tcPr>
          <w:p>
            <w:pPr>
              <w:spacing w:after="0"/>
              <w:jc w:val="left"/>
            </w:pPr>
            <w:r/>
            <w:r>
              <w:rPr>
                <w:rFonts w:ascii="Arial" w:hAnsi="Arial"/>
                <w:b/>
                <w:sz w:val="18"/>
              </w:rPr>
              <w:t>AI, OCR &amp; Product Lookup Integration</w:t>
            </w:r>
          </w:p>
        </w:tc>
        <w:tc>
          <w:tcPr>
            <w:tcW w:type="dxa" w:w="2459"/>
            <w:shd w:fill="EAF2F8"/>
            <w:vAlign w:val="center"/>
          </w:tcPr>
          <w:p>
            <w:pPr>
              <w:spacing w:after="0"/>
              <w:jc w:val="left"/>
            </w:pPr>
            <w:r/>
            <w:r>
              <w:rPr>
                <w:rFonts w:ascii="Arial" w:hAnsi="Arial"/>
                <w:b/>
                <w:sz w:val="18"/>
              </w:rPr>
              <w:t>April 2026</w:t>
            </w:r>
          </w:p>
        </w:tc>
      </w:tr>
      <w:tr>
        <w:tc>
          <w:tcPr>
            <w:tcW w:type="dxa" w:w="1008"/>
            <w:vAlign w:val="center"/>
          </w:tcPr>
          <w:p>
            <w:pPr>
              <w:spacing w:after="0"/>
              <w:jc w:val="left"/>
            </w:pPr>
            <w:r/>
            <w:r>
              <w:rPr>
                <w:rFonts w:ascii="Arial" w:hAnsi="Arial"/>
                <w:b w:val="0"/>
                <w:sz w:val="17"/>
              </w:rPr>
              <w:t>Owner:</w:t>
            </w:r>
          </w:p>
        </w:tc>
        <w:tc>
          <w:tcPr>
            <w:tcW w:type="dxa" w:w="1008"/>
            <w:vAlign w:val="center"/>
          </w:tcPr>
          <w:p>
            <w:pPr>
              <w:spacing w:after="0"/>
              <w:jc w:val="left"/>
            </w:pPr>
            <w:r/>
            <w:r>
              <w:rPr>
                <w:rFonts w:ascii="Arial" w:hAnsi="Arial"/>
                <w:b w:val="0"/>
                <w:sz w:val="17"/>
              </w:rPr>
              <w:t>Nishant + Mohit</w:t>
            </w:r>
          </w:p>
        </w:tc>
        <w:tc>
          <w:tcPr>
            <w:tcW w:type="dxa" w:w="4464"/>
            <w:vAlign w:val="center"/>
          </w:tcPr>
          <w:p>
            <w:pPr>
              <w:spacing w:after="0"/>
              <w:jc w:val="left"/>
            </w:pPr>
            <w:r/>
            <w:r>
              <w:rPr>
                <w:rFonts w:ascii="Arial" w:hAnsi="Arial"/>
                <w:b w:val="0"/>
                <w:sz w:val="17"/>
              </w:rPr>
              <w:t>Key Deliverable:</w:t>
            </w:r>
          </w:p>
        </w:tc>
        <w:tc>
          <w:tcPr>
            <w:tcW w:type="dxa" w:w="2880"/>
            <w:vAlign w:val="center"/>
          </w:tcPr>
          <w:p>
            <w:pPr>
              <w:spacing w:after="0"/>
              <w:jc w:val="left"/>
            </w:pPr>
            <w:r/>
            <w:r>
              <w:rPr>
                <w:rFonts w:ascii="Arial" w:hAnsi="Arial"/>
                <w:b w:val="0"/>
                <w:sz w:val="17"/>
              </w:rPr>
              <w:t>Barcode Lookup, OCR, Groq/Ollama Analysis, Report Integration</w:t>
            </w:r>
          </w:p>
        </w:tc>
      </w:tr>
    </w:tbl>
    <w:p/>
    <w:p>
      <w:pPr>
        <w:pStyle w:val="ListNumber"/>
        <w:spacing w:after="60"/>
        <w:jc w:val="both"/>
      </w:pPr>
      <w:r>
        <w:rPr>
          <w:rFonts w:ascii="Arial" w:hAnsi="Arial"/>
          <w:sz w:val="19"/>
        </w:rPr>
        <w:t>Integrate barcode flow end-to-end: frontend scanner → backend barcode endpoint → Open Food Facts → cache → analysis report.</w:t>
      </w:r>
    </w:p>
    <w:p>
      <w:pPr>
        <w:pStyle w:val="ListNumber"/>
        <w:spacing w:after="60"/>
        <w:jc w:val="both"/>
      </w:pPr>
      <w:r>
        <w:rPr>
          <w:rFonts w:ascii="Arial" w:hAnsi="Arial"/>
          <w:sz w:val="19"/>
        </w:rPr>
        <w:t>Validate product data handling when ingredients, nutriments, brand, category, or image fields are missing.</w:t>
      </w:r>
    </w:p>
    <w:p>
      <w:pPr>
        <w:pStyle w:val="ListNumber"/>
        <w:spacing w:after="60"/>
        <w:jc w:val="both"/>
      </w:pPr>
      <w:r>
        <w:rPr>
          <w:rFonts w:ascii="Arial" w:hAnsi="Arial"/>
          <w:sz w:val="19"/>
        </w:rPr>
        <w:t>Integrate label upload flow end-to-end: image upload → backend validation → OCR extraction → editable text → AI analysis.</w:t>
      </w:r>
    </w:p>
    <w:p>
      <w:pPr>
        <w:pStyle w:val="ListNumber"/>
        <w:spacing w:after="60"/>
        <w:jc w:val="both"/>
      </w:pPr>
      <w:r>
        <w:rPr>
          <w:rFonts w:ascii="Arial" w:hAnsi="Arial"/>
          <w:sz w:val="19"/>
        </w:rPr>
        <w:t>Integrate pasted text flow end-to-end: user text → parser → ingredient list preview → custom analysis.</w:t>
      </w:r>
    </w:p>
    <w:p>
      <w:pPr>
        <w:pStyle w:val="ListNumber"/>
        <w:spacing w:after="60"/>
        <w:jc w:val="both"/>
      </w:pPr>
      <w:r>
        <w:rPr>
          <w:rFonts w:ascii="Arial" w:hAnsi="Arial"/>
          <w:sz w:val="19"/>
        </w:rPr>
        <w:t>Validate AI fallback flow: Groq response, Groq failure, Ollama fallback, and local rule-based analysis.</w:t>
      </w:r>
    </w:p>
    <w:p>
      <w:pPr>
        <w:pStyle w:val="ListNumber"/>
        <w:spacing w:after="60"/>
        <w:jc w:val="both"/>
      </w:pPr>
      <w:r>
        <w:rPr>
          <w:rFonts w:ascii="Arial" w:hAnsi="Arial"/>
          <w:sz w:val="19"/>
        </w:rPr>
        <w:t>Normalize AI JSON output so frontend receives stable fields for safety score, verdict, health score, warnings, ingredients, summary, and recommendation.</w:t>
      </w:r>
    </w:p>
    <w:p>
      <w:pPr>
        <w:pStyle w:val="ListNumber"/>
        <w:spacing w:after="60"/>
        <w:jc w:val="both"/>
      </w:pPr>
      <w:r>
        <w:rPr>
          <w:rFonts w:ascii="Arial" w:hAnsi="Arial"/>
          <w:sz w:val="19"/>
        </w:rPr>
        <w:t>Perform cross-browser testing on Chrome, Edge, Firefox, and mobile viewports.</w:t>
      </w:r>
    </w:p>
    <w:tbl>
      <w:tblPr>
        <w:tblStyle w:val="TableGrid"/>
        <w:tblW w:type="auto" w:w="0"/>
        <w:jc w:val="center"/>
        <w:tblLayout w:type="autofit"/>
        <w:tblLook w:firstColumn="1" w:firstRow="1" w:lastColumn="0" w:lastRow="0" w:noHBand="0" w:noVBand="1" w:val="04A0"/>
      </w:tblPr>
      <w:tblGrid>
        <w:gridCol w:w="1008"/>
        <w:gridCol w:w="1008"/>
        <w:gridCol w:w="4464"/>
        <w:gridCol w:w="2880"/>
      </w:tblGrid>
      <w:tr>
        <w:tc>
          <w:tcPr>
            <w:tcW w:type="dxa" w:w="2459"/>
            <w:shd w:fill="EAF2F8"/>
            <w:vAlign w:val="center"/>
          </w:tcPr>
          <w:p>
            <w:pPr>
              <w:spacing w:after="0"/>
              <w:jc w:val="left"/>
            </w:pPr>
            <w:r/>
            <w:r>
              <w:rPr>
                <w:rFonts w:ascii="Arial" w:hAnsi="Arial"/>
                <w:b/>
                <w:sz w:val="18"/>
              </w:rPr>
              <w:t>Phase</w:t>
            </w:r>
          </w:p>
        </w:tc>
        <w:tc>
          <w:tcPr>
            <w:tcW w:type="dxa" w:w="2459"/>
            <w:shd w:fill="EAF2F8"/>
            <w:vAlign w:val="center"/>
          </w:tcPr>
          <w:p>
            <w:pPr>
              <w:spacing w:after="0"/>
              <w:jc w:val="left"/>
            </w:pPr>
            <w:r/>
            <w:r>
              <w:rPr>
                <w:rFonts w:ascii="Arial" w:hAnsi="Arial"/>
                <w:b/>
                <w:sz w:val="18"/>
              </w:rPr>
              <w:t>6</w:t>
            </w:r>
          </w:p>
        </w:tc>
        <w:tc>
          <w:tcPr>
            <w:tcW w:type="dxa" w:w="2459"/>
            <w:shd w:fill="EAF2F8"/>
            <w:vAlign w:val="center"/>
          </w:tcPr>
          <w:p>
            <w:pPr>
              <w:spacing w:after="0"/>
              <w:jc w:val="left"/>
            </w:pPr>
            <w:r/>
            <w:r>
              <w:rPr>
                <w:rFonts w:ascii="Arial" w:hAnsi="Arial"/>
                <w:b/>
                <w:sz w:val="18"/>
              </w:rPr>
              <w:t>Testing &amp; QA</w:t>
            </w:r>
          </w:p>
        </w:tc>
        <w:tc>
          <w:tcPr>
            <w:tcW w:type="dxa" w:w="2459"/>
            <w:shd w:fill="EAF2F8"/>
            <w:vAlign w:val="center"/>
          </w:tcPr>
          <w:p>
            <w:pPr>
              <w:spacing w:after="0"/>
              <w:jc w:val="left"/>
            </w:pPr>
            <w:r/>
            <w:r>
              <w:rPr>
                <w:rFonts w:ascii="Arial" w:hAnsi="Arial"/>
                <w:b/>
                <w:sz w:val="18"/>
              </w:rPr>
              <w:t>April – May 2026</w:t>
            </w:r>
          </w:p>
        </w:tc>
      </w:tr>
      <w:tr>
        <w:tc>
          <w:tcPr>
            <w:tcW w:type="dxa" w:w="1008"/>
            <w:vAlign w:val="center"/>
          </w:tcPr>
          <w:p>
            <w:pPr>
              <w:spacing w:after="0"/>
              <w:jc w:val="left"/>
            </w:pPr>
            <w:r/>
            <w:r>
              <w:rPr>
                <w:rFonts w:ascii="Arial" w:hAnsi="Arial"/>
                <w:b w:val="0"/>
                <w:sz w:val="17"/>
              </w:rPr>
              <w:t>Owner:</w:t>
            </w:r>
          </w:p>
        </w:tc>
        <w:tc>
          <w:tcPr>
            <w:tcW w:type="dxa" w:w="1008"/>
            <w:vAlign w:val="center"/>
          </w:tcPr>
          <w:p>
            <w:pPr>
              <w:spacing w:after="0"/>
              <w:jc w:val="left"/>
            </w:pPr>
            <w:r/>
            <w:r>
              <w:rPr>
                <w:rFonts w:ascii="Arial" w:hAnsi="Arial"/>
                <w:b w:val="0"/>
                <w:sz w:val="17"/>
              </w:rPr>
              <w:t>All Members</w:t>
            </w:r>
          </w:p>
        </w:tc>
        <w:tc>
          <w:tcPr>
            <w:tcW w:type="dxa" w:w="4464"/>
            <w:vAlign w:val="center"/>
          </w:tcPr>
          <w:p>
            <w:pPr>
              <w:spacing w:after="0"/>
              <w:jc w:val="left"/>
            </w:pPr>
            <w:r/>
            <w:r>
              <w:rPr>
                <w:rFonts w:ascii="Arial" w:hAnsi="Arial"/>
                <w:b w:val="0"/>
                <w:sz w:val="17"/>
              </w:rPr>
              <w:t>Key Deliverable:</w:t>
            </w:r>
          </w:p>
        </w:tc>
        <w:tc>
          <w:tcPr>
            <w:tcW w:type="dxa" w:w="2880"/>
            <w:vAlign w:val="center"/>
          </w:tcPr>
          <w:p>
            <w:pPr>
              <w:spacing w:after="0"/>
              <w:jc w:val="left"/>
            </w:pPr>
            <w:r/>
            <w:r>
              <w:rPr>
                <w:rFonts w:ascii="Arial" w:hAnsi="Arial"/>
                <w:b w:val="0"/>
                <w:sz w:val="17"/>
              </w:rPr>
              <w:t>Test Cases, Bug Fixes, Security Checks</w:t>
            </w:r>
          </w:p>
        </w:tc>
      </w:tr>
    </w:tbl>
    <w:p/>
    <w:p>
      <w:pPr>
        <w:pStyle w:val="ListNumber"/>
        <w:spacing w:after="60"/>
        <w:jc w:val="both"/>
      </w:pPr>
      <w:r>
        <w:rPr>
          <w:rFonts w:ascii="Arial" w:hAnsi="Arial"/>
          <w:sz w:val="19"/>
        </w:rPr>
        <w:t>Execute test cases across Authentication, Profile, Scanner, OCR Upload, Text Analysis, AI Analysis, Report UI, History, Chatbot, Health Check, and Deployment modules.</w:t>
      </w:r>
    </w:p>
    <w:p>
      <w:pPr>
        <w:pStyle w:val="ListNumber"/>
        <w:spacing w:after="60"/>
        <w:jc w:val="both"/>
      </w:pPr>
      <w:r>
        <w:rPr>
          <w:rFonts w:ascii="Arial" w:hAnsi="Arial"/>
          <w:sz w:val="19"/>
        </w:rPr>
        <w:t>Test invalid inputs including duplicate email, wrong password, invalid barcode, empty ingredient text, non-image upload, and oversized image upload.</w:t>
      </w:r>
    </w:p>
    <w:p>
      <w:pPr>
        <w:pStyle w:val="ListNumber"/>
        <w:spacing w:after="60"/>
        <w:jc w:val="both"/>
      </w:pPr>
      <w:r>
        <w:rPr>
          <w:rFonts w:ascii="Arial" w:hAnsi="Arial"/>
          <w:sz w:val="19"/>
        </w:rPr>
        <w:t>Validate JWT token issuance, refresh handling, logout, protected endpoints, and rejection of unauthorized access.</w:t>
      </w:r>
    </w:p>
    <w:p>
      <w:pPr>
        <w:pStyle w:val="ListNumber"/>
        <w:spacing w:after="60"/>
        <w:jc w:val="both"/>
      </w:pPr>
      <w:r>
        <w:rPr>
          <w:rFonts w:ascii="Arial" w:hAnsi="Arial"/>
          <w:sz w:val="19"/>
        </w:rPr>
        <w:t>Conduct CORS and file-upload checks and verify sensitive keys are loaded through environment variables.</w:t>
      </w:r>
    </w:p>
    <w:p>
      <w:pPr>
        <w:pStyle w:val="ListNumber"/>
        <w:spacing w:after="60"/>
        <w:jc w:val="both"/>
      </w:pPr>
      <w:r>
        <w:rPr>
          <w:rFonts w:ascii="Arial" w:hAnsi="Arial"/>
          <w:sz w:val="19"/>
        </w:rPr>
        <w:t>Measure user flow performance and confirm progress indicators appear during lookup, OCR, and AI analysis.</w:t>
      </w:r>
    </w:p>
    <w:p>
      <w:pPr>
        <w:pStyle w:val="ListNumber"/>
        <w:spacing w:after="60"/>
        <w:jc w:val="both"/>
      </w:pPr>
      <w:r>
        <w:rPr>
          <w:rFonts w:ascii="Arial" w:hAnsi="Arial"/>
          <w:sz w:val="19"/>
        </w:rPr>
        <w:t>Log defects, triage by severity, and fix critical and high-severity issues before final submission.</w:t>
      </w:r>
    </w:p>
    <w:p>
      <w:pPr>
        <w:pStyle w:val="ListNumber"/>
        <w:spacing w:after="60"/>
        <w:jc w:val="both"/>
      </w:pPr>
      <w:r>
        <w:rPr>
          <w:rFonts w:ascii="Arial" w:hAnsi="Arial"/>
          <w:sz w:val="19"/>
        </w:rPr>
        <w:t>Review UI on desktop and mobile screens to ensure content is clear, readable, and not overlapping.</w:t>
      </w:r>
    </w:p>
    <w:tbl>
      <w:tblPr>
        <w:tblStyle w:val="TableGrid"/>
        <w:tblW w:type="auto" w:w="0"/>
        <w:jc w:val="center"/>
        <w:tblLayout w:type="autofit"/>
        <w:tblLook w:firstColumn="1" w:firstRow="1" w:lastColumn="0" w:lastRow="0" w:noHBand="0" w:noVBand="1" w:val="04A0"/>
      </w:tblPr>
      <w:tblGrid>
        <w:gridCol w:w="1008"/>
        <w:gridCol w:w="1008"/>
        <w:gridCol w:w="4464"/>
        <w:gridCol w:w="2880"/>
      </w:tblGrid>
      <w:tr>
        <w:tc>
          <w:tcPr>
            <w:tcW w:type="dxa" w:w="2459"/>
            <w:shd w:fill="EAF2F8"/>
            <w:vAlign w:val="center"/>
          </w:tcPr>
          <w:p>
            <w:pPr>
              <w:spacing w:after="0"/>
              <w:jc w:val="left"/>
            </w:pPr>
            <w:r/>
            <w:r>
              <w:rPr>
                <w:rFonts w:ascii="Arial" w:hAnsi="Arial"/>
                <w:b/>
                <w:sz w:val="18"/>
              </w:rPr>
              <w:t>Phase</w:t>
            </w:r>
          </w:p>
        </w:tc>
        <w:tc>
          <w:tcPr>
            <w:tcW w:type="dxa" w:w="2459"/>
            <w:shd w:fill="EAF2F8"/>
            <w:vAlign w:val="center"/>
          </w:tcPr>
          <w:p>
            <w:pPr>
              <w:spacing w:after="0"/>
              <w:jc w:val="left"/>
            </w:pPr>
            <w:r/>
            <w:r>
              <w:rPr>
                <w:rFonts w:ascii="Arial" w:hAnsi="Arial"/>
                <w:b/>
                <w:sz w:val="18"/>
              </w:rPr>
              <w:t>7</w:t>
            </w:r>
          </w:p>
        </w:tc>
        <w:tc>
          <w:tcPr>
            <w:tcW w:type="dxa" w:w="2459"/>
            <w:shd w:fill="EAF2F8"/>
            <w:vAlign w:val="center"/>
          </w:tcPr>
          <w:p>
            <w:pPr>
              <w:spacing w:after="0"/>
              <w:jc w:val="left"/>
            </w:pPr>
            <w:r/>
            <w:r>
              <w:rPr>
                <w:rFonts w:ascii="Arial" w:hAnsi="Arial"/>
                <w:b/>
                <w:sz w:val="18"/>
              </w:rPr>
              <w:t>Documentation &amp; Delivery</w:t>
            </w:r>
          </w:p>
        </w:tc>
        <w:tc>
          <w:tcPr>
            <w:tcW w:type="dxa" w:w="2459"/>
            <w:shd w:fill="EAF2F8"/>
            <w:vAlign w:val="center"/>
          </w:tcPr>
          <w:p>
            <w:pPr>
              <w:spacing w:after="0"/>
              <w:jc w:val="left"/>
            </w:pPr>
            <w:r/>
            <w:r>
              <w:rPr>
                <w:rFonts w:ascii="Arial" w:hAnsi="Arial"/>
                <w:b/>
                <w:sz w:val="18"/>
              </w:rPr>
              <w:t>May 2026</w:t>
            </w:r>
          </w:p>
        </w:tc>
      </w:tr>
      <w:tr>
        <w:tc>
          <w:tcPr>
            <w:tcW w:type="dxa" w:w="1008"/>
            <w:vAlign w:val="center"/>
          </w:tcPr>
          <w:p>
            <w:pPr>
              <w:spacing w:after="0"/>
              <w:jc w:val="left"/>
            </w:pPr>
            <w:r/>
            <w:r>
              <w:rPr>
                <w:rFonts w:ascii="Arial" w:hAnsi="Arial"/>
                <w:b w:val="0"/>
                <w:sz w:val="17"/>
              </w:rPr>
              <w:t>Owner:</w:t>
            </w:r>
          </w:p>
        </w:tc>
        <w:tc>
          <w:tcPr>
            <w:tcW w:type="dxa" w:w="1008"/>
            <w:vAlign w:val="center"/>
          </w:tcPr>
          <w:p>
            <w:pPr>
              <w:spacing w:after="0"/>
              <w:jc w:val="left"/>
            </w:pPr>
            <w:r/>
            <w:r>
              <w:rPr>
                <w:rFonts w:ascii="Arial" w:hAnsi="Arial"/>
                <w:b w:val="0"/>
                <w:sz w:val="17"/>
              </w:rPr>
              <w:t>All Members</w:t>
            </w:r>
          </w:p>
        </w:tc>
        <w:tc>
          <w:tcPr>
            <w:tcW w:type="dxa" w:w="4464"/>
            <w:vAlign w:val="center"/>
          </w:tcPr>
          <w:p>
            <w:pPr>
              <w:spacing w:after="0"/>
              <w:jc w:val="left"/>
            </w:pPr>
            <w:r/>
            <w:r>
              <w:rPr>
                <w:rFonts w:ascii="Arial" w:hAnsi="Arial"/>
                <w:b w:val="0"/>
                <w:sz w:val="17"/>
              </w:rPr>
              <w:t>Key Deliverable:</w:t>
            </w:r>
          </w:p>
        </w:tc>
        <w:tc>
          <w:tcPr>
            <w:tcW w:type="dxa" w:w="2880"/>
            <w:vAlign w:val="center"/>
          </w:tcPr>
          <w:p>
            <w:pPr>
              <w:spacing w:after="0"/>
              <w:jc w:val="left"/>
            </w:pPr>
            <w:r/>
            <w:r>
              <w:rPr>
                <w:rFonts w:ascii="Arial" w:hAnsi="Arial"/>
                <w:b w:val="0"/>
                <w:sz w:val="17"/>
              </w:rPr>
              <w:t>Project Report, SRS, Flow Document, Test Cases, Presentation, Final Submission</w:t>
            </w:r>
          </w:p>
        </w:tc>
      </w:tr>
    </w:tbl>
    <w:p/>
    <w:p>
      <w:pPr>
        <w:pStyle w:val="ListNumber"/>
        <w:spacing w:after="60"/>
        <w:jc w:val="both"/>
      </w:pPr>
      <w:r>
        <w:rPr>
          <w:rFonts w:ascii="Arial" w:hAnsi="Arial"/>
          <w:sz w:val="19"/>
        </w:rPr>
        <w:t>Finalize SRS document using IEEE-style structure with all functional and non-functional requirements.</w:t>
      </w:r>
    </w:p>
    <w:p>
      <w:pPr>
        <w:pStyle w:val="ListNumber"/>
        <w:spacing w:after="60"/>
        <w:jc w:val="both"/>
      </w:pPr>
      <w:r>
        <w:rPr>
          <w:rFonts w:ascii="Arial" w:hAnsi="Arial"/>
          <w:sz w:val="19"/>
        </w:rPr>
        <w:t>Complete Project Charter with scope, milestones, resources, risks, and sign-off section.</w:t>
      </w:r>
    </w:p>
    <w:p>
      <w:pPr>
        <w:pStyle w:val="ListNumber"/>
        <w:spacing w:after="60"/>
        <w:jc w:val="both"/>
      </w:pPr>
      <w:r>
        <w:rPr>
          <w:rFonts w:ascii="Arial" w:hAnsi="Arial"/>
          <w:sz w:val="19"/>
        </w:rPr>
        <w:t>Write Project Flow Document covering all phases, data flows, AI/OCR workflow, architecture, traceability, roles, risks, stack, system requirements, and future scope.</w:t>
      </w:r>
    </w:p>
    <w:p>
      <w:pPr>
        <w:pStyle w:val="ListNumber"/>
        <w:spacing w:after="60"/>
        <w:jc w:val="both"/>
      </w:pPr>
      <w:r>
        <w:rPr>
          <w:rFonts w:ascii="Arial" w:hAnsi="Arial"/>
          <w:sz w:val="19"/>
        </w:rPr>
        <w:t>Compile test case document with module-wise test cases and status.</w:t>
      </w:r>
    </w:p>
    <w:p>
      <w:pPr>
        <w:pStyle w:val="ListNumber"/>
        <w:spacing w:after="60"/>
        <w:jc w:val="both"/>
      </w:pPr>
      <w:r>
        <w:rPr>
          <w:rFonts w:ascii="Arial" w:hAnsi="Arial"/>
          <w:sz w:val="19"/>
        </w:rPr>
        <w:t>Prepare final project presentation and live demo for academic evaluation committee.</w:t>
      </w:r>
    </w:p>
    <w:p>
      <w:pPr>
        <w:pStyle w:val="ListNumber"/>
        <w:spacing w:after="60"/>
        <w:jc w:val="both"/>
      </w:pPr>
      <w:r>
        <w:rPr>
          <w:rFonts w:ascii="Arial" w:hAnsi="Arial"/>
          <w:sz w:val="19"/>
        </w:rPr>
        <w:t>Submit all project artifacts: SRS, Charter, Flow Document, Test Cases, Project Report, Source Code, and Presentation.</w:t>
      </w:r>
    </w:p>
    <w:p>
      <w:pPr>
        <w:pStyle w:val="Heading1"/>
      </w:pPr>
      <w:r>
        <w:t>4. System Architecture &amp; Data Flow</w:t>
      </w:r>
    </w:p>
    <w:p>
      <w:pPr>
        <w:pStyle w:val="Heading2"/>
      </w:pPr>
      <w:r>
        <w:t>4.1 Three-Layer Architecture</w:t>
      </w:r>
    </w:p>
    <w:tbl>
      <w:tblPr>
        <w:tblStyle w:val="TableGrid"/>
        <w:tblW w:type="auto" w:w="0"/>
        <w:jc w:val="center"/>
        <w:tblLayout w:type="autofit"/>
        <w:tblLook w:firstColumn="1" w:firstRow="1" w:lastColumn="0" w:lastRow="0" w:noHBand="0" w:noVBand="1" w:val="04A0"/>
      </w:tblPr>
      <w:tblGrid>
        <w:gridCol w:w="2304"/>
        <w:gridCol w:w="2592"/>
        <w:gridCol w:w="4896"/>
      </w:tblGrid>
      <w:tr>
        <w:tc>
          <w:tcPr>
            <w:tcW w:type="dxa" w:w="3278"/>
            <w:shd w:fill="EAF2F8"/>
            <w:vAlign w:val="center"/>
          </w:tcPr>
          <w:p>
            <w:pPr>
              <w:spacing w:after="0"/>
              <w:jc w:val="left"/>
            </w:pPr>
            <w:r/>
            <w:r>
              <w:rPr>
                <w:rFonts w:ascii="Arial" w:hAnsi="Arial"/>
                <w:b/>
                <w:sz w:val="18"/>
              </w:rPr>
              <w:t>Layer</w:t>
            </w:r>
          </w:p>
        </w:tc>
        <w:tc>
          <w:tcPr>
            <w:tcW w:type="dxa" w:w="3278"/>
            <w:shd w:fill="EAF2F8"/>
            <w:vAlign w:val="center"/>
          </w:tcPr>
          <w:p>
            <w:pPr>
              <w:spacing w:after="0"/>
              <w:jc w:val="left"/>
            </w:pPr>
            <w:r/>
            <w:r>
              <w:rPr>
                <w:rFonts w:ascii="Arial" w:hAnsi="Arial"/>
                <w:b/>
                <w:sz w:val="18"/>
              </w:rPr>
              <w:t>Technology</w:t>
            </w:r>
          </w:p>
        </w:tc>
        <w:tc>
          <w:tcPr>
            <w:tcW w:type="dxa" w:w="3278"/>
            <w:shd w:fill="EAF2F8"/>
            <w:vAlign w:val="center"/>
          </w:tcPr>
          <w:p>
            <w:pPr>
              <w:spacing w:after="0"/>
              <w:jc w:val="left"/>
            </w:pPr>
            <w:r/>
            <w:r>
              <w:rPr>
                <w:rFonts w:ascii="Arial" w:hAnsi="Arial"/>
                <w:b/>
                <w:sz w:val="18"/>
              </w:rPr>
              <w:t>Description</w:t>
            </w:r>
          </w:p>
        </w:tc>
      </w:tr>
      <w:tr>
        <w:tc>
          <w:tcPr>
            <w:tcW w:type="dxa" w:w="2304"/>
            <w:vAlign w:val="center"/>
          </w:tcPr>
          <w:p>
            <w:pPr>
              <w:spacing w:after="0"/>
              <w:jc w:val="left"/>
            </w:pPr>
            <w:r/>
            <w:r>
              <w:rPr>
                <w:rFonts w:ascii="Arial" w:hAnsi="Arial"/>
                <w:b w:val="0"/>
                <w:sz w:val="17"/>
              </w:rPr>
              <w:t>Layer 1 — Frontend (SPA)</w:t>
            </w:r>
          </w:p>
        </w:tc>
        <w:tc>
          <w:tcPr>
            <w:tcW w:type="dxa" w:w="2592"/>
            <w:vAlign w:val="center"/>
          </w:tcPr>
          <w:p>
            <w:pPr>
              <w:spacing w:after="0"/>
              <w:jc w:val="left"/>
            </w:pPr>
            <w:r/>
            <w:r>
              <w:rPr>
                <w:rFonts w:ascii="Arial" w:hAnsi="Arial"/>
                <w:b w:val="0"/>
                <w:sz w:val="17"/>
              </w:rPr>
              <w:t>React + Vite + Tailwind CSS</w:t>
            </w:r>
          </w:p>
        </w:tc>
        <w:tc>
          <w:tcPr>
            <w:tcW w:type="dxa" w:w="4896"/>
            <w:vAlign w:val="center"/>
          </w:tcPr>
          <w:p>
            <w:pPr>
              <w:spacing w:after="0"/>
              <w:jc w:val="left"/>
            </w:pPr>
            <w:r/>
            <w:r>
              <w:rPr>
                <w:rFonts w:ascii="Arial" w:hAnsi="Arial"/>
                <w:b w:val="0"/>
                <w:sz w:val="17"/>
              </w:rPr>
              <w:t>Responsive single-page application. Handles user interaction, scanner UI, profile, analysis report, history, chatbot, and API calls.</w:t>
            </w:r>
          </w:p>
        </w:tc>
      </w:tr>
      <w:tr>
        <w:tc>
          <w:tcPr>
            <w:tcW w:type="dxa" w:w="2304"/>
            <w:vAlign w:val="center"/>
          </w:tcPr>
          <w:p>
            <w:pPr>
              <w:spacing w:after="0"/>
              <w:jc w:val="left"/>
            </w:pPr>
            <w:r/>
            <w:r>
              <w:rPr>
                <w:rFonts w:ascii="Arial" w:hAnsi="Arial"/>
                <w:b w:val="0"/>
                <w:sz w:val="17"/>
              </w:rPr>
              <w:t>Layer 2 — Backend (API)</w:t>
            </w:r>
          </w:p>
        </w:tc>
        <w:tc>
          <w:tcPr>
            <w:tcW w:type="dxa" w:w="2592"/>
            <w:vAlign w:val="center"/>
          </w:tcPr>
          <w:p>
            <w:pPr>
              <w:spacing w:after="0"/>
              <w:jc w:val="left"/>
            </w:pPr>
            <w:r/>
            <w:r>
              <w:rPr>
                <w:rFonts w:ascii="Arial" w:hAnsi="Arial"/>
                <w:b w:val="0"/>
                <w:sz w:val="17"/>
              </w:rPr>
              <w:t>FastAPI + Uvicorn</w:t>
            </w:r>
          </w:p>
        </w:tc>
        <w:tc>
          <w:tcPr>
            <w:tcW w:type="dxa" w:w="4896"/>
            <w:vAlign w:val="center"/>
          </w:tcPr>
          <w:p>
            <w:pPr>
              <w:spacing w:after="0"/>
              <w:jc w:val="left"/>
            </w:pPr>
            <w:r/>
            <w:r>
              <w:rPr>
                <w:rFonts w:ascii="Arial" w:hAnsi="Arial"/>
                <w:b w:val="0"/>
                <w:sz w:val="17"/>
              </w:rPr>
              <w:t>Handles authentication, profile, scanner requests, OCR upload, AI analysis, history, chatbot, health checks, validation, and errors.</w:t>
            </w:r>
          </w:p>
        </w:tc>
      </w:tr>
      <w:tr>
        <w:tc>
          <w:tcPr>
            <w:tcW w:type="dxa" w:w="2304"/>
            <w:vAlign w:val="center"/>
          </w:tcPr>
          <w:p>
            <w:pPr>
              <w:spacing w:after="0"/>
              <w:jc w:val="left"/>
            </w:pPr>
            <w:r/>
            <w:r>
              <w:rPr>
                <w:rFonts w:ascii="Arial" w:hAnsi="Arial"/>
                <w:b w:val="0"/>
                <w:sz w:val="17"/>
              </w:rPr>
              <w:t>Layer 3 — Data &amp; External Services</w:t>
            </w:r>
          </w:p>
        </w:tc>
        <w:tc>
          <w:tcPr>
            <w:tcW w:type="dxa" w:w="2592"/>
            <w:vAlign w:val="center"/>
          </w:tcPr>
          <w:p>
            <w:pPr>
              <w:spacing w:after="0"/>
              <w:jc w:val="left"/>
            </w:pPr>
            <w:r/>
            <w:r>
              <w:rPr>
                <w:rFonts w:ascii="Arial" w:hAnsi="Arial"/>
                <w:b w:val="0"/>
                <w:sz w:val="17"/>
              </w:rPr>
              <w:t>SQLite + Redis + Open Food Facts + Groq + Ollama + OCR</w:t>
            </w:r>
          </w:p>
        </w:tc>
        <w:tc>
          <w:tcPr>
            <w:tcW w:type="dxa" w:w="4896"/>
            <w:vAlign w:val="center"/>
          </w:tcPr>
          <w:p>
            <w:pPr>
              <w:spacing w:after="0"/>
              <w:jc w:val="left"/>
            </w:pPr>
            <w:r/>
            <w:r>
              <w:rPr>
                <w:rFonts w:ascii="Arial" w:hAnsi="Arial"/>
                <w:b w:val="0"/>
                <w:sz w:val="17"/>
              </w:rPr>
              <w:t>Stores users and analyses, caches product data, fetches barcode products, extracts label text, and generates AI reports.</w:t>
            </w:r>
          </w:p>
        </w:tc>
      </w:tr>
    </w:tbl>
    <w:p/>
    <w:p>
      <w:pPr>
        <w:pStyle w:val="Heading2"/>
      </w:pPr>
      <w:r>
        <w:t>4.2 Request Flow — Barcode Product Analysis</w:t>
      </w:r>
    </w:p>
    <w:p>
      <w:pPr>
        <w:pStyle w:val="ListNumber"/>
        <w:spacing w:after="60"/>
        <w:jc w:val="both"/>
      </w:pPr>
      <w:r>
        <w:rPr>
          <w:rFonts w:ascii="Arial" w:hAnsi="Arial"/>
          <w:sz w:val="19"/>
        </w:rPr>
        <w:t>User scans a barcode using camera, uploads a barcode image, or enters barcode manually on the Scanner page.</w:t>
      </w:r>
    </w:p>
    <w:p>
      <w:pPr>
        <w:pStyle w:val="ListNumber"/>
        <w:spacing w:after="60"/>
        <w:jc w:val="both"/>
      </w:pPr>
      <w:r>
        <w:rPr>
          <w:rFonts w:ascii="Arial" w:hAnsi="Arial"/>
          <w:sz w:val="19"/>
        </w:rPr>
        <w:t>Frontend validates the barcode length and format before sending the request.</w:t>
      </w:r>
    </w:p>
    <w:p>
      <w:pPr>
        <w:pStyle w:val="ListNumber"/>
        <w:spacing w:after="60"/>
        <w:jc w:val="both"/>
      </w:pPr>
      <w:r>
        <w:rPr>
          <w:rFonts w:ascii="Arial" w:hAnsi="Arial"/>
          <w:sz w:val="19"/>
        </w:rPr>
        <w:t>Frontend sends POST /api/scanner/barcode/analyze with barcode and optional profile data to the FastAPI backend.</w:t>
      </w:r>
    </w:p>
    <w:p>
      <w:pPr>
        <w:pStyle w:val="ListNumber"/>
        <w:spacing w:after="60"/>
        <w:jc w:val="both"/>
      </w:pPr>
      <w:r>
        <w:rPr>
          <w:rFonts w:ascii="Arial" w:hAnsi="Arial"/>
          <w:sz w:val="19"/>
        </w:rPr>
        <w:t>Backend checks Redis cache for the product. If cache is empty, backend fetches product data from Open Food Facts.</w:t>
      </w:r>
    </w:p>
    <w:p>
      <w:pPr>
        <w:pStyle w:val="ListNumber"/>
        <w:spacing w:after="60"/>
        <w:jc w:val="both"/>
      </w:pPr>
      <w:r>
        <w:rPr>
          <w:rFonts w:ascii="Arial" w:hAnsi="Arial"/>
          <w:sz w:val="19"/>
        </w:rPr>
        <w:t>Backend returns 404 if product is not found and 422 if product exists but ingredient data is missing.</w:t>
      </w:r>
    </w:p>
    <w:p>
      <w:pPr>
        <w:pStyle w:val="ListNumber"/>
        <w:spacing w:after="60"/>
        <w:jc w:val="both"/>
      </w:pPr>
      <w:r>
        <w:rPr>
          <w:rFonts w:ascii="Arial" w:hAnsi="Arial"/>
          <w:sz w:val="19"/>
        </w:rPr>
        <w:t>Backend combines product ingredients, nutrition values, product context, and user profile.</w:t>
      </w:r>
    </w:p>
    <w:p>
      <w:pPr>
        <w:pStyle w:val="ListNumber"/>
        <w:spacing w:after="60"/>
        <w:jc w:val="both"/>
      </w:pPr>
      <w:r>
        <w:rPr>
          <w:rFonts w:ascii="Arial" w:hAnsi="Arial"/>
          <w:sz w:val="19"/>
        </w:rPr>
        <w:t>AI service analyzes the product using Groq. If Groq is unavailable, it uses Ollama. If Ollama is unavailable, it uses local rules.</w:t>
      </w:r>
    </w:p>
    <w:p>
      <w:pPr>
        <w:pStyle w:val="ListNumber"/>
        <w:spacing w:after="60"/>
        <w:jc w:val="both"/>
      </w:pPr>
      <w:r>
        <w:rPr>
          <w:rFonts w:ascii="Arial" w:hAnsi="Arial"/>
          <w:sz w:val="19"/>
        </w:rPr>
        <w:t>Backend saves scan history and analysis result in SQLite for authenticated users.</w:t>
      </w:r>
    </w:p>
    <w:p>
      <w:pPr>
        <w:pStyle w:val="ListNumber"/>
        <w:spacing w:after="60"/>
        <w:jc w:val="both"/>
      </w:pPr>
      <w:r>
        <w:rPr>
          <w:rFonts w:ascii="Arial" w:hAnsi="Arial"/>
          <w:sz w:val="19"/>
        </w:rPr>
        <w:t>Backend returns JSON response containing product details, scores, verdict, flagged ingredients, nutriments, summary, and recommendation.</w:t>
      </w:r>
    </w:p>
    <w:p>
      <w:pPr>
        <w:pStyle w:val="ListNumber"/>
        <w:spacing w:after="60"/>
        <w:jc w:val="both"/>
      </w:pPr>
      <w:r>
        <w:rPr>
          <w:rFonts w:ascii="Arial" w:hAnsi="Arial"/>
          <w:sz w:val="19"/>
        </w:rPr>
        <w:t>Frontend renders the Analysis page with visual score, ingredient cards, warnings, nutrition breakdown, and user-friendly explanation.</w:t>
      </w:r>
    </w:p>
    <w:p>
      <w:pPr>
        <w:pStyle w:val="Heading2"/>
      </w:pPr>
      <w:r>
        <w:t>4.3 Authentication Flow</w:t>
      </w:r>
    </w:p>
    <w:p>
      <w:pPr>
        <w:pStyle w:val="ListNumber"/>
        <w:spacing w:after="60"/>
        <w:jc w:val="both"/>
      </w:pPr>
      <w:r>
        <w:rPr>
          <w:rFonts w:ascii="Arial" w:hAnsi="Arial"/>
          <w:sz w:val="19"/>
        </w:rPr>
        <w:t>User fills Sign Up form with full name, email, and password. Frontend validates basic form input.</w:t>
      </w:r>
    </w:p>
    <w:p>
      <w:pPr>
        <w:pStyle w:val="ListNumber"/>
        <w:spacing w:after="60"/>
        <w:jc w:val="both"/>
      </w:pPr>
      <w:r>
        <w:rPr>
          <w:rFonts w:ascii="Arial" w:hAnsi="Arial"/>
          <w:sz w:val="19"/>
        </w:rPr>
        <w:t>Frontend sends POST /api/auth/register to the backend.</w:t>
      </w:r>
    </w:p>
    <w:p>
      <w:pPr>
        <w:pStyle w:val="ListNumber"/>
        <w:spacing w:after="60"/>
        <w:jc w:val="both"/>
      </w:pPr>
      <w:r>
        <w:rPr>
          <w:rFonts w:ascii="Arial" w:hAnsi="Arial"/>
          <w:sz w:val="19"/>
        </w:rPr>
        <w:t>Backend validates email uniqueness and password length.</w:t>
      </w:r>
    </w:p>
    <w:p>
      <w:pPr>
        <w:pStyle w:val="ListNumber"/>
        <w:spacing w:after="60"/>
        <w:jc w:val="both"/>
      </w:pPr>
      <w:r>
        <w:rPr>
          <w:rFonts w:ascii="Arial" w:hAnsi="Arial"/>
          <w:sz w:val="19"/>
        </w:rPr>
        <w:t>Backend hashes password using bcrypt and stores the new user in SQLite.</w:t>
      </w:r>
    </w:p>
    <w:p>
      <w:pPr>
        <w:pStyle w:val="ListNumber"/>
        <w:spacing w:after="60"/>
        <w:jc w:val="both"/>
      </w:pPr>
      <w:r>
        <w:rPr>
          <w:rFonts w:ascii="Arial" w:hAnsi="Arial"/>
          <w:sz w:val="19"/>
        </w:rPr>
        <w:t>On login, frontend sends POST /api/auth/login with user credentials.</w:t>
      </w:r>
    </w:p>
    <w:p>
      <w:pPr>
        <w:pStyle w:val="ListNumber"/>
        <w:spacing w:after="60"/>
        <w:jc w:val="both"/>
      </w:pPr>
      <w:r>
        <w:rPr>
          <w:rFonts w:ascii="Arial" w:hAnsi="Arial"/>
          <w:sz w:val="19"/>
        </w:rPr>
        <w:t>Backend verifies credentials against the hashed password.</w:t>
      </w:r>
    </w:p>
    <w:p>
      <w:pPr>
        <w:pStyle w:val="ListNumber"/>
        <w:spacing w:after="60"/>
        <w:jc w:val="both"/>
      </w:pPr>
      <w:r>
        <w:rPr>
          <w:rFonts w:ascii="Arial" w:hAnsi="Arial"/>
          <w:sz w:val="19"/>
        </w:rPr>
        <w:t>Backend issues a signed JWT access token and an HTTP-only refresh cookie.</w:t>
      </w:r>
    </w:p>
    <w:p>
      <w:pPr>
        <w:pStyle w:val="ListNumber"/>
        <w:spacing w:after="60"/>
        <w:jc w:val="both"/>
      </w:pPr>
      <w:r>
        <w:rPr>
          <w:rFonts w:ascii="Arial" w:hAnsi="Arial"/>
          <w:sz w:val="19"/>
        </w:rPr>
        <w:t>Frontend sends the access token for protected API requests.</w:t>
      </w:r>
    </w:p>
    <w:p>
      <w:pPr>
        <w:pStyle w:val="ListNumber"/>
        <w:spacing w:after="60"/>
        <w:jc w:val="both"/>
      </w:pPr>
      <w:r>
        <w:rPr>
          <w:rFonts w:ascii="Arial" w:hAnsi="Arial"/>
          <w:sz w:val="19"/>
        </w:rPr>
        <w:t>Backend validates JWT on protected endpoints and rejects expired or invalid tokens with HTTP 401.</w:t>
      </w:r>
    </w:p>
    <w:p>
      <w:pPr>
        <w:pStyle w:val="ListNumber"/>
        <w:spacing w:after="60"/>
        <w:jc w:val="both"/>
      </w:pPr>
      <w:r>
        <w:rPr>
          <w:rFonts w:ascii="Arial" w:hAnsi="Arial"/>
          <w:sz w:val="19"/>
        </w:rPr>
        <w:t>User can refresh token with POST /api/auth/refresh and log out with POST /api/auth/logout.</w:t>
      </w:r>
    </w:p>
    <w:p>
      <w:pPr>
        <w:pStyle w:val="Heading2"/>
      </w:pPr>
      <w:r>
        <w:t>4.4 OCR and Custom Text Analysis Flow</w:t>
      </w:r>
    </w:p>
    <w:p>
      <w:pPr>
        <w:pStyle w:val="ListNumber"/>
        <w:spacing w:after="60"/>
        <w:jc w:val="both"/>
      </w:pPr>
      <w:r>
        <w:rPr>
          <w:rFonts w:ascii="Arial" w:hAnsi="Arial"/>
          <w:sz w:val="19"/>
        </w:rPr>
        <w:t>User uploads a food label image or pastes ingredient text on the Scanner page.</w:t>
      </w:r>
    </w:p>
    <w:p>
      <w:pPr>
        <w:pStyle w:val="ListNumber"/>
        <w:spacing w:after="60"/>
        <w:jc w:val="both"/>
      </w:pPr>
      <w:r>
        <w:rPr>
          <w:rFonts w:ascii="Arial" w:hAnsi="Arial"/>
          <w:sz w:val="19"/>
        </w:rPr>
        <w:t>For image upload, backend validates that file type is image and file size is not more than 10 MB.</w:t>
      </w:r>
    </w:p>
    <w:p>
      <w:pPr>
        <w:pStyle w:val="ListNumber"/>
        <w:spacing w:after="60"/>
        <w:jc w:val="both"/>
      </w:pPr>
      <w:r>
        <w:rPr>
          <w:rFonts w:ascii="Arial" w:hAnsi="Arial"/>
          <w:sz w:val="19"/>
        </w:rPr>
        <w:t>Backend stores the image temporarily and runs OCR to extract ingredient text.</w:t>
      </w:r>
    </w:p>
    <w:p>
      <w:pPr>
        <w:pStyle w:val="ListNumber"/>
        <w:spacing w:after="60"/>
        <w:jc w:val="both"/>
      </w:pPr>
      <w:r>
        <w:rPr>
          <w:rFonts w:ascii="Arial" w:hAnsi="Arial"/>
          <w:sz w:val="19"/>
        </w:rPr>
        <w:t>Frontend displays extracted text so the user can review and correct it if needed.</w:t>
      </w:r>
    </w:p>
    <w:p>
      <w:pPr>
        <w:pStyle w:val="ListNumber"/>
        <w:spacing w:after="60"/>
        <w:jc w:val="both"/>
      </w:pPr>
      <w:r>
        <w:rPr>
          <w:rFonts w:ascii="Arial" w:hAnsi="Arial"/>
          <w:sz w:val="19"/>
        </w:rPr>
        <w:t>For pasted text, backend cleans and parses the ingredient list.</w:t>
      </w:r>
    </w:p>
    <w:p>
      <w:pPr>
        <w:pStyle w:val="ListNumber"/>
        <w:spacing w:after="60"/>
        <w:jc w:val="both"/>
      </w:pPr>
      <w:r>
        <w:rPr>
          <w:rFonts w:ascii="Arial" w:hAnsi="Arial"/>
          <w:sz w:val="19"/>
        </w:rPr>
        <w:t>User sends the final ingredient text for analysis.</w:t>
      </w:r>
    </w:p>
    <w:p>
      <w:pPr>
        <w:pStyle w:val="ListNumber"/>
        <w:spacing w:after="60"/>
        <w:jc w:val="both"/>
      </w:pPr>
      <w:r>
        <w:rPr>
          <w:rFonts w:ascii="Arial" w:hAnsi="Arial"/>
          <w:sz w:val="19"/>
        </w:rPr>
        <w:t>Backend combines text with user profile and available nutrition data.</w:t>
      </w:r>
    </w:p>
    <w:p>
      <w:pPr>
        <w:pStyle w:val="ListNumber"/>
        <w:spacing w:after="60"/>
        <w:jc w:val="both"/>
      </w:pPr>
      <w:r>
        <w:rPr>
          <w:rFonts w:ascii="Arial" w:hAnsi="Arial"/>
          <w:sz w:val="19"/>
        </w:rPr>
        <w:t>AI service returns safety score, health score, verdict, ingredient explanations, warnings, summary, and recommendation.</w:t>
      </w:r>
    </w:p>
    <w:p>
      <w:pPr>
        <w:pStyle w:val="ListNumber"/>
        <w:spacing w:after="60"/>
        <w:jc w:val="both"/>
      </w:pPr>
      <w:r>
        <w:rPr>
          <w:rFonts w:ascii="Arial" w:hAnsi="Arial"/>
          <w:sz w:val="19"/>
        </w:rPr>
        <w:t>Frontend displays the final report and saves recent local history.</w:t>
      </w:r>
    </w:p>
    <w:p>
      <w:pPr>
        <w:pStyle w:val="Heading1"/>
      </w:pPr>
      <w:r>
        <w:t>5. AI Analysis Workflow</w:t>
      </w:r>
    </w:p>
    <w:p>
      <w:pPr>
        <w:spacing w:after="120"/>
        <w:jc w:val="both"/>
      </w:pPr>
      <w:r>
        <w:rPr>
          <w:rFonts w:ascii="Arial" w:hAnsi="Arial"/>
          <w:b w:val="0"/>
          <w:i w:val="0"/>
          <w:sz w:val="19"/>
        </w:rPr>
        <w:t>PotionCheck operates through a structured ingredient analysis workflow. The workflow combines user input, product data, profile personalization, external knowledge, AI reasoning, fallback safety, and report rendering.</w:t>
      </w:r>
    </w:p>
    <w:p>
      <w:pPr>
        <w:pStyle w:val="Heading2"/>
      </w:pPr>
      <w:r>
        <w:t>5.1 Ingredient Intelligence Pipeline</w:t>
      </w:r>
    </w:p>
    <w:tbl>
      <w:tblPr>
        <w:tblStyle w:val="TableGrid"/>
        <w:tblW w:type="auto" w:w="0"/>
        <w:jc w:val="center"/>
        <w:tblLayout w:type="autofit"/>
        <w:tblLook w:firstColumn="1" w:firstRow="1" w:lastColumn="0" w:lastRow="0" w:noHBand="0" w:noVBand="1" w:val="04A0"/>
      </w:tblPr>
      <w:tblGrid>
        <w:gridCol w:w="720"/>
        <w:gridCol w:w="2880"/>
        <w:gridCol w:w="6192"/>
      </w:tblGrid>
      <w:tr>
        <w:tc>
          <w:tcPr>
            <w:tcW w:type="dxa" w:w="3278"/>
            <w:shd w:fill="EAF2F8"/>
            <w:vAlign w:val="center"/>
          </w:tcPr>
          <w:p>
            <w:pPr>
              <w:spacing w:after="0"/>
              <w:jc w:val="left"/>
            </w:pPr>
            <w:r/>
            <w:r>
              <w:rPr>
                <w:rFonts w:ascii="Arial" w:hAnsi="Arial"/>
                <w:b/>
                <w:sz w:val="18"/>
              </w:rPr>
              <w:t>#</w:t>
            </w:r>
          </w:p>
        </w:tc>
        <w:tc>
          <w:tcPr>
            <w:tcW w:type="dxa" w:w="3278"/>
            <w:shd w:fill="EAF2F8"/>
            <w:vAlign w:val="center"/>
          </w:tcPr>
          <w:p>
            <w:pPr>
              <w:spacing w:after="0"/>
              <w:jc w:val="left"/>
            </w:pPr>
            <w:r/>
            <w:r>
              <w:rPr>
                <w:rFonts w:ascii="Arial" w:hAnsi="Arial"/>
                <w:b/>
                <w:sz w:val="18"/>
              </w:rPr>
              <w:t>Process</w:t>
            </w:r>
          </w:p>
        </w:tc>
        <w:tc>
          <w:tcPr>
            <w:tcW w:type="dxa" w:w="3278"/>
            <w:shd w:fill="EAF2F8"/>
            <w:vAlign w:val="center"/>
          </w:tcPr>
          <w:p>
            <w:pPr>
              <w:spacing w:after="0"/>
              <w:jc w:val="left"/>
            </w:pPr>
            <w:r/>
            <w:r>
              <w:rPr>
                <w:rFonts w:ascii="Arial" w:hAnsi="Arial"/>
                <w:b/>
                <w:sz w:val="18"/>
              </w:rPr>
              <w:t>Description</w:t>
            </w:r>
          </w:p>
        </w:tc>
      </w:tr>
      <w:tr>
        <w:tc>
          <w:tcPr>
            <w:tcW w:type="dxa" w:w="720"/>
            <w:vAlign w:val="center"/>
          </w:tcPr>
          <w:p>
            <w:pPr>
              <w:spacing w:after="0"/>
              <w:jc w:val="left"/>
            </w:pPr>
            <w:r/>
            <w:r>
              <w:rPr>
                <w:rFonts w:ascii="Arial" w:hAnsi="Arial"/>
                <w:b w:val="0"/>
                <w:sz w:val="17"/>
              </w:rPr>
              <w:t>1</w:t>
            </w:r>
          </w:p>
        </w:tc>
        <w:tc>
          <w:tcPr>
            <w:tcW w:type="dxa" w:w="2880"/>
            <w:vAlign w:val="center"/>
          </w:tcPr>
          <w:p>
            <w:pPr>
              <w:spacing w:after="0"/>
              <w:jc w:val="left"/>
            </w:pPr>
            <w:r/>
            <w:r>
              <w:rPr>
                <w:rFonts w:ascii="Arial" w:hAnsi="Arial"/>
                <w:b w:val="0"/>
                <w:sz w:val="17"/>
              </w:rPr>
              <w:t>User Input</w:t>
            </w:r>
          </w:p>
        </w:tc>
        <w:tc>
          <w:tcPr>
            <w:tcW w:type="dxa" w:w="6192"/>
            <w:vAlign w:val="center"/>
          </w:tcPr>
          <w:p>
            <w:pPr>
              <w:spacing w:after="0"/>
              <w:jc w:val="left"/>
            </w:pPr>
            <w:r/>
            <w:r>
              <w:rPr>
                <w:rFonts w:ascii="Arial" w:hAnsi="Arial"/>
                <w:b w:val="0"/>
                <w:sz w:val="17"/>
              </w:rPr>
              <w:t>User scans barcode, uploads label image, pastes ingredients, or opens a previous analysis.</w:t>
            </w:r>
          </w:p>
        </w:tc>
      </w:tr>
      <w:tr>
        <w:tc>
          <w:tcPr>
            <w:tcW w:type="dxa" w:w="720"/>
            <w:vAlign w:val="center"/>
          </w:tcPr>
          <w:p>
            <w:pPr>
              <w:spacing w:after="0"/>
              <w:jc w:val="left"/>
            </w:pPr>
            <w:r/>
            <w:r>
              <w:rPr>
                <w:rFonts w:ascii="Arial" w:hAnsi="Arial"/>
                <w:b w:val="0"/>
                <w:sz w:val="17"/>
              </w:rPr>
              <w:t>↓</w:t>
            </w:r>
          </w:p>
        </w:tc>
        <w:tc>
          <w:tcPr>
            <w:tcW w:type="dxa" w:w="2880"/>
            <w:vAlign w:val="center"/>
          </w:tcPr>
          <w:p>
            <w:pPr>
              <w:spacing w:after="0"/>
              <w:jc w:val="left"/>
            </w:pPr>
            <w:r/>
            <w:r>
              <w:rPr>
                <w:rFonts w:ascii="Arial" w:hAnsi="Arial"/>
                <w:b w:val="0"/>
                <w:sz w:val="17"/>
              </w:rPr>
            </w:r>
          </w:p>
        </w:tc>
        <w:tc>
          <w:tcPr>
            <w:tcW w:type="dxa" w:w="6192"/>
            <w:vAlign w:val="center"/>
          </w:tcPr>
          <w:p>
            <w:pPr>
              <w:spacing w:after="0"/>
              <w:jc w:val="left"/>
            </w:pPr>
            <w:r/>
            <w:r>
              <w:rPr>
                <w:rFonts w:ascii="Arial" w:hAnsi="Arial"/>
                <w:b w:val="0"/>
                <w:sz w:val="17"/>
              </w:rPr>
            </w:r>
          </w:p>
        </w:tc>
      </w:tr>
      <w:tr>
        <w:tc>
          <w:tcPr>
            <w:tcW w:type="dxa" w:w="720"/>
            <w:vAlign w:val="center"/>
          </w:tcPr>
          <w:p>
            <w:pPr>
              <w:spacing w:after="0"/>
              <w:jc w:val="left"/>
            </w:pPr>
            <w:r/>
            <w:r>
              <w:rPr>
                <w:rFonts w:ascii="Arial" w:hAnsi="Arial"/>
                <w:b w:val="0"/>
                <w:sz w:val="17"/>
              </w:rPr>
              <w:t>2</w:t>
            </w:r>
          </w:p>
        </w:tc>
        <w:tc>
          <w:tcPr>
            <w:tcW w:type="dxa" w:w="2880"/>
            <w:vAlign w:val="center"/>
          </w:tcPr>
          <w:p>
            <w:pPr>
              <w:spacing w:after="0"/>
              <w:jc w:val="left"/>
            </w:pPr>
            <w:r/>
            <w:r>
              <w:rPr>
                <w:rFonts w:ascii="Arial" w:hAnsi="Arial"/>
                <w:b w:val="0"/>
                <w:sz w:val="17"/>
              </w:rPr>
              <w:t>Input Processor</w:t>
            </w:r>
          </w:p>
        </w:tc>
        <w:tc>
          <w:tcPr>
            <w:tcW w:type="dxa" w:w="6192"/>
            <w:vAlign w:val="center"/>
          </w:tcPr>
          <w:p>
            <w:pPr>
              <w:spacing w:after="0"/>
              <w:jc w:val="left"/>
            </w:pPr>
            <w:r/>
            <w:r>
              <w:rPr>
                <w:rFonts w:ascii="Arial" w:hAnsi="Arial"/>
                <w:b w:val="0"/>
                <w:sz w:val="17"/>
              </w:rPr>
              <w:t>Frontend and backend validate barcode, image, or text input and show clear status messages.</w:t>
            </w:r>
          </w:p>
        </w:tc>
      </w:tr>
      <w:tr>
        <w:tc>
          <w:tcPr>
            <w:tcW w:type="dxa" w:w="720"/>
            <w:vAlign w:val="center"/>
          </w:tcPr>
          <w:p>
            <w:pPr>
              <w:spacing w:after="0"/>
              <w:jc w:val="left"/>
            </w:pPr>
            <w:r/>
            <w:r>
              <w:rPr>
                <w:rFonts w:ascii="Arial" w:hAnsi="Arial"/>
                <w:b w:val="0"/>
                <w:sz w:val="17"/>
              </w:rPr>
              <w:t>↓</w:t>
            </w:r>
          </w:p>
        </w:tc>
        <w:tc>
          <w:tcPr>
            <w:tcW w:type="dxa" w:w="2880"/>
            <w:vAlign w:val="center"/>
          </w:tcPr>
          <w:p>
            <w:pPr>
              <w:spacing w:after="0"/>
              <w:jc w:val="left"/>
            </w:pPr>
            <w:r/>
            <w:r>
              <w:rPr>
                <w:rFonts w:ascii="Arial" w:hAnsi="Arial"/>
                <w:b w:val="0"/>
                <w:sz w:val="17"/>
              </w:rPr>
            </w:r>
          </w:p>
        </w:tc>
        <w:tc>
          <w:tcPr>
            <w:tcW w:type="dxa" w:w="6192"/>
            <w:vAlign w:val="center"/>
          </w:tcPr>
          <w:p>
            <w:pPr>
              <w:spacing w:after="0"/>
              <w:jc w:val="left"/>
            </w:pPr>
            <w:r/>
            <w:r>
              <w:rPr>
                <w:rFonts w:ascii="Arial" w:hAnsi="Arial"/>
                <w:b w:val="0"/>
                <w:sz w:val="17"/>
              </w:rPr>
            </w:r>
          </w:p>
        </w:tc>
      </w:tr>
      <w:tr>
        <w:tc>
          <w:tcPr>
            <w:tcW w:type="dxa" w:w="720"/>
            <w:vAlign w:val="center"/>
          </w:tcPr>
          <w:p>
            <w:pPr>
              <w:spacing w:after="0"/>
              <w:jc w:val="left"/>
            </w:pPr>
            <w:r/>
            <w:r>
              <w:rPr>
                <w:rFonts w:ascii="Arial" w:hAnsi="Arial"/>
                <w:b w:val="0"/>
                <w:sz w:val="17"/>
              </w:rPr>
              <w:t>3</w:t>
            </w:r>
          </w:p>
        </w:tc>
        <w:tc>
          <w:tcPr>
            <w:tcW w:type="dxa" w:w="2880"/>
            <w:vAlign w:val="center"/>
          </w:tcPr>
          <w:p>
            <w:pPr>
              <w:spacing w:after="0"/>
              <w:jc w:val="left"/>
            </w:pPr>
            <w:r/>
            <w:r>
              <w:rPr>
                <w:rFonts w:ascii="Arial" w:hAnsi="Arial"/>
                <w:b w:val="0"/>
                <w:sz w:val="17"/>
              </w:rPr>
              <w:t>Product Data Layer</w:t>
            </w:r>
          </w:p>
        </w:tc>
        <w:tc>
          <w:tcPr>
            <w:tcW w:type="dxa" w:w="6192"/>
            <w:vAlign w:val="center"/>
          </w:tcPr>
          <w:p>
            <w:pPr>
              <w:spacing w:after="0"/>
              <w:jc w:val="left"/>
            </w:pPr>
            <w:r/>
            <w:r>
              <w:rPr>
                <w:rFonts w:ascii="Arial" w:hAnsi="Arial"/>
                <w:b w:val="0"/>
                <w:sz w:val="17"/>
              </w:rPr>
              <w:t>Backend fetches product data from Open Food Facts or extracts text using OCR.</w:t>
            </w:r>
          </w:p>
        </w:tc>
      </w:tr>
      <w:tr>
        <w:tc>
          <w:tcPr>
            <w:tcW w:type="dxa" w:w="720"/>
            <w:vAlign w:val="center"/>
          </w:tcPr>
          <w:p>
            <w:pPr>
              <w:spacing w:after="0"/>
              <w:jc w:val="left"/>
            </w:pPr>
            <w:r/>
            <w:r>
              <w:rPr>
                <w:rFonts w:ascii="Arial" w:hAnsi="Arial"/>
                <w:b w:val="0"/>
                <w:sz w:val="17"/>
              </w:rPr>
              <w:t>↓</w:t>
            </w:r>
          </w:p>
        </w:tc>
        <w:tc>
          <w:tcPr>
            <w:tcW w:type="dxa" w:w="2880"/>
            <w:vAlign w:val="center"/>
          </w:tcPr>
          <w:p>
            <w:pPr>
              <w:spacing w:after="0"/>
              <w:jc w:val="left"/>
            </w:pPr>
            <w:r/>
            <w:r>
              <w:rPr>
                <w:rFonts w:ascii="Arial" w:hAnsi="Arial"/>
                <w:b w:val="0"/>
                <w:sz w:val="17"/>
              </w:rPr>
            </w:r>
          </w:p>
        </w:tc>
        <w:tc>
          <w:tcPr>
            <w:tcW w:type="dxa" w:w="6192"/>
            <w:vAlign w:val="center"/>
          </w:tcPr>
          <w:p>
            <w:pPr>
              <w:spacing w:after="0"/>
              <w:jc w:val="left"/>
            </w:pPr>
            <w:r/>
            <w:r>
              <w:rPr>
                <w:rFonts w:ascii="Arial" w:hAnsi="Arial"/>
                <w:b w:val="0"/>
                <w:sz w:val="17"/>
              </w:rPr>
            </w:r>
          </w:p>
        </w:tc>
      </w:tr>
      <w:tr>
        <w:tc>
          <w:tcPr>
            <w:tcW w:type="dxa" w:w="720"/>
            <w:vAlign w:val="center"/>
          </w:tcPr>
          <w:p>
            <w:pPr>
              <w:spacing w:after="0"/>
              <w:jc w:val="left"/>
            </w:pPr>
            <w:r/>
            <w:r>
              <w:rPr>
                <w:rFonts w:ascii="Arial" w:hAnsi="Arial"/>
                <w:b w:val="0"/>
                <w:sz w:val="17"/>
              </w:rPr>
              <w:t>4</w:t>
            </w:r>
          </w:p>
        </w:tc>
        <w:tc>
          <w:tcPr>
            <w:tcW w:type="dxa" w:w="2880"/>
            <w:vAlign w:val="center"/>
          </w:tcPr>
          <w:p>
            <w:pPr>
              <w:spacing w:after="0"/>
              <w:jc w:val="left"/>
            </w:pPr>
            <w:r/>
            <w:r>
              <w:rPr>
                <w:rFonts w:ascii="Arial" w:hAnsi="Arial"/>
                <w:b w:val="0"/>
                <w:sz w:val="17"/>
              </w:rPr>
              <w:t>Profile Personalizer</w:t>
            </w:r>
          </w:p>
        </w:tc>
        <w:tc>
          <w:tcPr>
            <w:tcW w:type="dxa" w:w="6192"/>
            <w:vAlign w:val="center"/>
          </w:tcPr>
          <w:p>
            <w:pPr>
              <w:spacing w:after="0"/>
              <w:jc w:val="left"/>
            </w:pPr>
            <w:r/>
            <w:r>
              <w:rPr>
                <w:rFonts w:ascii="Arial" w:hAnsi="Arial"/>
                <w:b w:val="0"/>
                <w:sz w:val="17"/>
              </w:rPr>
              <w:t>Backend applies allergies, health conditions, and diet type from saved or supplied user profile.</w:t>
            </w:r>
          </w:p>
        </w:tc>
      </w:tr>
      <w:tr>
        <w:tc>
          <w:tcPr>
            <w:tcW w:type="dxa" w:w="720"/>
            <w:vAlign w:val="center"/>
          </w:tcPr>
          <w:p>
            <w:pPr>
              <w:spacing w:after="0"/>
              <w:jc w:val="left"/>
            </w:pPr>
            <w:r/>
            <w:r>
              <w:rPr>
                <w:rFonts w:ascii="Arial" w:hAnsi="Arial"/>
                <w:b w:val="0"/>
                <w:sz w:val="17"/>
              </w:rPr>
              <w:t>↓</w:t>
            </w:r>
          </w:p>
        </w:tc>
        <w:tc>
          <w:tcPr>
            <w:tcW w:type="dxa" w:w="2880"/>
            <w:vAlign w:val="center"/>
          </w:tcPr>
          <w:p>
            <w:pPr>
              <w:spacing w:after="0"/>
              <w:jc w:val="left"/>
            </w:pPr>
            <w:r/>
            <w:r>
              <w:rPr>
                <w:rFonts w:ascii="Arial" w:hAnsi="Arial"/>
                <w:b w:val="0"/>
                <w:sz w:val="17"/>
              </w:rPr>
            </w:r>
          </w:p>
        </w:tc>
        <w:tc>
          <w:tcPr>
            <w:tcW w:type="dxa" w:w="6192"/>
            <w:vAlign w:val="center"/>
          </w:tcPr>
          <w:p>
            <w:pPr>
              <w:spacing w:after="0"/>
              <w:jc w:val="left"/>
            </w:pPr>
            <w:r/>
            <w:r>
              <w:rPr>
                <w:rFonts w:ascii="Arial" w:hAnsi="Arial"/>
                <w:b w:val="0"/>
                <w:sz w:val="17"/>
              </w:rPr>
            </w:r>
          </w:p>
        </w:tc>
      </w:tr>
      <w:tr>
        <w:tc>
          <w:tcPr>
            <w:tcW w:type="dxa" w:w="720"/>
            <w:vAlign w:val="center"/>
          </w:tcPr>
          <w:p>
            <w:pPr>
              <w:spacing w:after="0"/>
              <w:jc w:val="left"/>
            </w:pPr>
            <w:r/>
            <w:r>
              <w:rPr>
                <w:rFonts w:ascii="Arial" w:hAnsi="Arial"/>
                <w:b w:val="0"/>
                <w:sz w:val="17"/>
              </w:rPr>
              <w:t>5</w:t>
            </w:r>
          </w:p>
        </w:tc>
        <w:tc>
          <w:tcPr>
            <w:tcW w:type="dxa" w:w="2880"/>
            <w:vAlign w:val="center"/>
          </w:tcPr>
          <w:p>
            <w:pPr>
              <w:spacing w:after="0"/>
              <w:jc w:val="left"/>
            </w:pPr>
            <w:r/>
            <w:r>
              <w:rPr>
                <w:rFonts w:ascii="Arial" w:hAnsi="Arial"/>
                <w:b w:val="0"/>
                <w:sz w:val="17"/>
              </w:rPr>
              <w:t>AI Provider Chain</w:t>
            </w:r>
          </w:p>
        </w:tc>
        <w:tc>
          <w:tcPr>
            <w:tcW w:type="dxa" w:w="6192"/>
            <w:vAlign w:val="center"/>
          </w:tcPr>
          <w:p>
            <w:pPr>
              <w:spacing w:after="0"/>
              <w:jc w:val="left"/>
            </w:pPr>
            <w:r/>
            <w:r>
              <w:rPr>
                <w:rFonts w:ascii="Arial" w:hAnsi="Arial"/>
                <w:b w:val="0"/>
                <w:sz w:val="17"/>
              </w:rPr>
              <w:t>Groq performs primary analysis; Ollama and local rules provide fallback analysis.</w:t>
            </w:r>
          </w:p>
        </w:tc>
      </w:tr>
      <w:tr>
        <w:tc>
          <w:tcPr>
            <w:tcW w:type="dxa" w:w="720"/>
            <w:vAlign w:val="center"/>
          </w:tcPr>
          <w:p>
            <w:pPr>
              <w:spacing w:after="0"/>
              <w:jc w:val="left"/>
            </w:pPr>
            <w:r/>
            <w:r>
              <w:rPr>
                <w:rFonts w:ascii="Arial" w:hAnsi="Arial"/>
                <w:b w:val="0"/>
                <w:sz w:val="17"/>
              </w:rPr>
              <w:t>↓</w:t>
            </w:r>
          </w:p>
        </w:tc>
        <w:tc>
          <w:tcPr>
            <w:tcW w:type="dxa" w:w="2880"/>
            <w:vAlign w:val="center"/>
          </w:tcPr>
          <w:p>
            <w:pPr>
              <w:spacing w:after="0"/>
              <w:jc w:val="left"/>
            </w:pPr>
            <w:r/>
            <w:r>
              <w:rPr>
                <w:rFonts w:ascii="Arial" w:hAnsi="Arial"/>
                <w:b w:val="0"/>
                <w:sz w:val="17"/>
              </w:rPr>
            </w:r>
          </w:p>
        </w:tc>
        <w:tc>
          <w:tcPr>
            <w:tcW w:type="dxa" w:w="6192"/>
            <w:vAlign w:val="center"/>
          </w:tcPr>
          <w:p>
            <w:pPr>
              <w:spacing w:after="0"/>
              <w:jc w:val="left"/>
            </w:pPr>
            <w:r/>
            <w:r>
              <w:rPr>
                <w:rFonts w:ascii="Arial" w:hAnsi="Arial"/>
                <w:b w:val="0"/>
                <w:sz w:val="17"/>
              </w:rPr>
            </w:r>
          </w:p>
        </w:tc>
      </w:tr>
      <w:tr>
        <w:tc>
          <w:tcPr>
            <w:tcW w:type="dxa" w:w="720"/>
            <w:vAlign w:val="center"/>
          </w:tcPr>
          <w:p>
            <w:pPr>
              <w:spacing w:after="0"/>
              <w:jc w:val="left"/>
            </w:pPr>
            <w:r/>
            <w:r>
              <w:rPr>
                <w:rFonts w:ascii="Arial" w:hAnsi="Arial"/>
                <w:b w:val="0"/>
                <w:sz w:val="17"/>
              </w:rPr>
              <w:t>6</w:t>
            </w:r>
          </w:p>
        </w:tc>
        <w:tc>
          <w:tcPr>
            <w:tcW w:type="dxa" w:w="2880"/>
            <w:vAlign w:val="center"/>
          </w:tcPr>
          <w:p>
            <w:pPr>
              <w:spacing w:after="0"/>
              <w:jc w:val="left"/>
            </w:pPr>
            <w:r/>
            <w:r>
              <w:rPr>
                <w:rFonts w:ascii="Arial" w:hAnsi="Arial"/>
                <w:b w:val="0"/>
                <w:sz w:val="17"/>
              </w:rPr>
              <w:t>Result Normalizer</w:t>
            </w:r>
          </w:p>
        </w:tc>
        <w:tc>
          <w:tcPr>
            <w:tcW w:type="dxa" w:w="6192"/>
            <w:vAlign w:val="center"/>
          </w:tcPr>
          <w:p>
            <w:pPr>
              <w:spacing w:after="0"/>
              <w:jc w:val="left"/>
            </w:pPr>
            <w:r/>
            <w:r>
              <w:rPr>
                <w:rFonts w:ascii="Arial" w:hAnsi="Arial"/>
                <w:b w:val="0"/>
                <w:sz w:val="17"/>
              </w:rPr>
              <w:t>Backend normalizes AI output into stable JSON fields required by the frontend.</w:t>
            </w:r>
          </w:p>
        </w:tc>
      </w:tr>
      <w:tr>
        <w:tc>
          <w:tcPr>
            <w:tcW w:type="dxa" w:w="720"/>
            <w:vAlign w:val="center"/>
          </w:tcPr>
          <w:p>
            <w:pPr>
              <w:spacing w:after="0"/>
              <w:jc w:val="left"/>
            </w:pPr>
            <w:r/>
            <w:r>
              <w:rPr>
                <w:rFonts w:ascii="Arial" w:hAnsi="Arial"/>
                <w:b w:val="0"/>
                <w:sz w:val="17"/>
              </w:rPr>
              <w:t>↓</w:t>
            </w:r>
          </w:p>
        </w:tc>
        <w:tc>
          <w:tcPr>
            <w:tcW w:type="dxa" w:w="2880"/>
            <w:vAlign w:val="center"/>
          </w:tcPr>
          <w:p>
            <w:pPr>
              <w:spacing w:after="0"/>
              <w:jc w:val="left"/>
            </w:pPr>
            <w:r/>
            <w:r>
              <w:rPr>
                <w:rFonts w:ascii="Arial" w:hAnsi="Arial"/>
                <w:b w:val="0"/>
                <w:sz w:val="17"/>
              </w:rPr>
            </w:r>
          </w:p>
        </w:tc>
        <w:tc>
          <w:tcPr>
            <w:tcW w:type="dxa" w:w="6192"/>
            <w:vAlign w:val="center"/>
          </w:tcPr>
          <w:p>
            <w:pPr>
              <w:spacing w:after="0"/>
              <w:jc w:val="left"/>
            </w:pPr>
            <w:r/>
            <w:r>
              <w:rPr>
                <w:rFonts w:ascii="Arial" w:hAnsi="Arial"/>
                <w:b w:val="0"/>
                <w:sz w:val="17"/>
              </w:rPr>
            </w:r>
          </w:p>
        </w:tc>
      </w:tr>
      <w:tr>
        <w:tc>
          <w:tcPr>
            <w:tcW w:type="dxa" w:w="720"/>
            <w:vAlign w:val="center"/>
          </w:tcPr>
          <w:p>
            <w:pPr>
              <w:spacing w:after="0"/>
              <w:jc w:val="left"/>
            </w:pPr>
            <w:r/>
            <w:r>
              <w:rPr>
                <w:rFonts w:ascii="Arial" w:hAnsi="Arial"/>
                <w:b w:val="0"/>
                <w:sz w:val="17"/>
              </w:rPr>
              <w:t>7</w:t>
            </w:r>
          </w:p>
        </w:tc>
        <w:tc>
          <w:tcPr>
            <w:tcW w:type="dxa" w:w="2880"/>
            <w:vAlign w:val="center"/>
          </w:tcPr>
          <w:p>
            <w:pPr>
              <w:spacing w:after="0"/>
              <w:jc w:val="left"/>
            </w:pPr>
            <w:r/>
            <w:r>
              <w:rPr>
                <w:rFonts w:ascii="Arial" w:hAnsi="Arial"/>
                <w:b w:val="0"/>
                <w:sz w:val="17"/>
              </w:rPr>
              <w:t>Storage Layer</w:t>
            </w:r>
          </w:p>
        </w:tc>
        <w:tc>
          <w:tcPr>
            <w:tcW w:type="dxa" w:w="6192"/>
            <w:vAlign w:val="center"/>
          </w:tcPr>
          <w:p>
            <w:pPr>
              <w:spacing w:after="0"/>
              <w:jc w:val="left"/>
            </w:pPr>
            <w:r/>
            <w:r>
              <w:rPr>
                <w:rFonts w:ascii="Arial" w:hAnsi="Arial"/>
                <w:b w:val="0"/>
                <w:sz w:val="17"/>
              </w:rPr>
              <w:t>ScanHistory and Analysis records are saved in SQLite when applicable.</w:t>
            </w:r>
          </w:p>
        </w:tc>
      </w:tr>
      <w:tr>
        <w:tc>
          <w:tcPr>
            <w:tcW w:type="dxa" w:w="720"/>
            <w:vAlign w:val="center"/>
          </w:tcPr>
          <w:p>
            <w:pPr>
              <w:spacing w:after="0"/>
              <w:jc w:val="left"/>
            </w:pPr>
            <w:r/>
            <w:r>
              <w:rPr>
                <w:rFonts w:ascii="Arial" w:hAnsi="Arial"/>
                <w:b w:val="0"/>
                <w:sz w:val="17"/>
              </w:rPr>
              <w:t>↓</w:t>
            </w:r>
          </w:p>
        </w:tc>
        <w:tc>
          <w:tcPr>
            <w:tcW w:type="dxa" w:w="2880"/>
            <w:vAlign w:val="center"/>
          </w:tcPr>
          <w:p>
            <w:pPr>
              <w:spacing w:after="0"/>
              <w:jc w:val="left"/>
            </w:pPr>
            <w:r/>
            <w:r>
              <w:rPr>
                <w:rFonts w:ascii="Arial" w:hAnsi="Arial"/>
                <w:b w:val="0"/>
                <w:sz w:val="17"/>
              </w:rPr>
            </w:r>
          </w:p>
        </w:tc>
        <w:tc>
          <w:tcPr>
            <w:tcW w:type="dxa" w:w="6192"/>
            <w:vAlign w:val="center"/>
          </w:tcPr>
          <w:p>
            <w:pPr>
              <w:spacing w:after="0"/>
              <w:jc w:val="left"/>
            </w:pPr>
            <w:r/>
            <w:r>
              <w:rPr>
                <w:rFonts w:ascii="Arial" w:hAnsi="Arial"/>
                <w:b w:val="0"/>
                <w:sz w:val="17"/>
              </w:rPr>
            </w:r>
          </w:p>
        </w:tc>
      </w:tr>
      <w:tr>
        <w:tc>
          <w:tcPr>
            <w:tcW w:type="dxa" w:w="720"/>
            <w:vAlign w:val="center"/>
          </w:tcPr>
          <w:p>
            <w:pPr>
              <w:spacing w:after="0"/>
              <w:jc w:val="left"/>
            </w:pPr>
            <w:r/>
            <w:r>
              <w:rPr>
                <w:rFonts w:ascii="Arial" w:hAnsi="Arial"/>
                <w:b w:val="0"/>
                <w:sz w:val="17"/>
              </w:rPr>
              <w:t>8</w:t>
            </w:r>
          </w:p>
        </w:tc>
        <w:tc>
          <w:tcPr>
            <w:tcW w:type="dxa" w:w="2880"/>
            <w:vAlign w:val="center"/>
          </w:tcPr>
          <w:p>
            <w:pPr>
              <w:spacing w:after="0"/>
              <w:jc w:val="left"/>
            </w:pPr>
            <w:r/>
            <w:r>
              <w:rPr>
                <w:rFonts w:ascii="Arial" w:hAnsi="Arial"/>
                <w:b w:val="0"/>
                <w:sz w:val="17"/>
              </w:rPr>
              <w:t>Response to UI</w:t>
            </w:r>
          </w:p>
        </w:tc>
        <w:tc>
          <w:tcPr>
            <w:tcW w:type="dxa" w:w="6192"/>
            <w:vAlign w:val="center"/>
          </w:tcPr>
          <w:p>
            <w:pPr>
              <w:spacing w:after="0"/>
              <w:jc w:val="left"/>
            </w:pPr>
            <w:r/>
            <w:r>
              <w:rPr>
                <w:rFonts w:ascii="Arial" w:hAnsi="Arial"/>
                <w:b w:val="0"/>
                <w:sz w:val="17"/>
              </w:rPr>
              <w:t>Frontend renders score, verdict, flagged ingredients, nutriments, warnings, and recommendations.</w:t>
            </w:r>
          </w:p>
        </w:tc>
      </w:tr>
    </w:tbl>
    <w:p/>
    <w:p>
      <w:pPr>
        <w:spacing w:after="120"/>
        <w:jc w:val="both"/>
      </w:pPr>
      <w:r>
        <w:rPr>
          <w:rFonts w:ascii="Arial" w:hAnsi="Arial"/>
          <w:b w:val="0"/>
          <w:i w:val="0"/>
          <w:sz w:val="19"/>
        </w:rPr>
        <w:t>Left flow: User Input → Scanner/OCR/Text Processing → Product Data → AI Analysis. Right flow: Profile Personalization → Result Normalization → Storage → Report UI.</w:t>
      </w:r>
    </w:p>
    <w:p>
      <w:pPr>
        <w:pStyle w:val="Heading1"/>
      </w:pPr>
      <w:r>
        <w:t>6. Functional Requirements Traceability</w:t>
      </w:r>
    </w:p>
    <w:p>
      <w:pPr>
        <w:spacing w:after="120"/>
        <w:jc w:val="both"/>
      </w:pPr>
      <w:r>
        <w:rPr>
          <w:rFonts w:ascii="Arial" w:hAnsi="Arial"/>
          <w:b w:val="0"/>
          <w:i w:val="0"/>
          <w:sz w:val="19"/>
        </w:rPr>
        <w:t>All functional requirements from PotionCheck SRS v1.0 are mapped to their implementation phases below.</w:t>
      </w:r>
    </w:p>
    <w:tbl>
      <w:tblPr>
        <w:tblStyle w:val="TableGrid"/>
        <w:tblW w:type="auto" w:w="0"/>
        <w:jc w:val="center"/>
        <w:tblLayout w:type="autofit"/>
        <w:tblLook w:firstColumn="1" w:firstRow="1" w:lastColumn="0" w:lastRow="0" w:noHBand="0" w:noVBand="1" w:val="04A0"/>
      </w:tblPr>
      <w:tblGrid>
        <w:gridCol w:w="936"/>
        <w:gridCol w:w="1656"/>
        <w:gridCol w:w="4032"/>
        <w:gridCol w:w="1512"/>
        <w:gridCol w:w="1152"/>
      </w:tblGrid>
      <w:tr>
        <w:tc>
          <w:tcPr>
            <w:tcW w:type="dxa" w:w="1967"/>
            <w:shd w:fill="EAF2F8"/>
            <w:vAlign w:val="center"/>
          </w:tcPr>
          <w:p>
            <w:pPr>
              <w:spacing w:after="0"/>
              <w:jc w:val="left"/>
            </w:pPr>
            <w:r/>
            <w:r>
              <w:rPr>
                <w:rFonts w:ascii="Arial" w:hAnsi="Arial"/>
                <w:b/>
                <w:sz w:val="18"/>
              </w:rPr>
              <w:t>Req ID</w:t>
            </w:r>
          </w:p>
        </w:tc>
        <w:tc>
          <w:tcPr>
            <w:tcW w:type="dxa" w:w="1967"/>
            <w:shd w:fill="EAF2F8"/>
            <w:vAlign w:val="center"/>
          </w:tcPr>
          <w:p>
            <w:pPr>
              <w:spacing w:after="0"/>
              <w:jc w:val="left"/>
            </w:pPr>
            <w:r/>
            <w:r>
              <w:rPr>
                <w:rFonts w:ascii="Arial" w:hAnsi="Arial"/>
                <w:b/>
                <w:sz w:val="18"/>
              </w:rPr>
              <w:t>Module</w:t>
            </w:r>
          </w:p>
        </w:tc>
        <w:tc>
          <w:tcPr>
            <w:tcW w:type="dxa" w:w="1967"/>
            <w:shd w:fill="EAF2F8"/>
            <w:vAlign w:val="center"/>
          </w:tcPr>
          <w:p>
            <w:pPr>
              <w:spacing w:after="0"/>
              <w:jc w:val="left"/>
            </w:pPr>
            <w:r/>
            <w:r>
              <w:rPr>
                <w:rFonts w:ascii="Arial" w:hAnsi="Arial"/>
                <w:b/>
                <w:sz w:val="18"/>
              </w:rPr>
              <w:t>Description</w:t>
            </w:r>
          </w:p>
        </w:tc>
        <w:tc>
          <w:tcPr>
            <w:tcW w:type="dxa" w:w="1967"/>
            <w:shd w:fill="EAF2F8"/>
            <w:vAlign w:val="center"/>
          </w:tcPr>
          <w:p>
            <w:pPr>
              <w:spacing w:after="0"/>
              <w:jc w:val="left"/>
            </w:pPr>
            <w:r/>
            <w:r>
              <w:rPr>
                <w:rFonts w:ascii="Arial" w:hAnsi="Arial"/>
                <w:b/>
                <w:sz w:val="18"/>
              </w:rPr>
              <w:t>Phase</w:t>
            </w:r>
          </w:p>
        </w:tc>
        <w:tc>
          <w:tcPr>
            <w:tcW w:type="dxa" w:w="1967"/>
            <w:shd w:fill="EAF2F8"/>
            <w:vAlign w:val="center"/>
          </w:tcPr>
          <w:p>
            <w:pPr>
              <w:spacing w:after="0"/>
              <w:jc w:val="left"/>
            </w:pPr>
            <w:r/>
            <w:r>
              <w:rPr>
                <w:rFonts w:ascii="Arial" w:hAnsi="Arial"/>
                <w:b/>
                <w:sz w:val="18"/>
              </w:rPr>
              <w:t>Priority</w:t>
            </w:r>
          </w:p>
        </w:tc>
      </w:tr>
      <w:tr>
        <w:tc>
          <w:tcPr>
            <w:tcW w:type="dxa" w:w="936"/>
            <w:vAlign w:val="center"/>
          </w:tcPr>
          <w:p>
            <w:pPr>
              <w:spacing w:after="0"/>
              <w:jc w:val="left"/>
            </w:pPr>
            <w:r/>
            <w:r>
              <w:rPr>
                <w:rFonts w:ascii="Arial" w:hAnsi="Arial"/>
                <w:b w:val="0"/>
                <w:sz w:val="17"/>
              </w:rPr>
              <w:t>REQ-01</w:t>
            </w:r>
          </w:p>
        </w:tc>
        <w:tc>
          <w:tcPr>
            <w:tcW w:type="dxa" w:w="1656"/>
            <w:vAlign w:val="center"/>
          </w:tcPr>
          <w:p>
            <w:pPr>
              <w:spacing w:after="0"/>
              <w:jc w:val="left"/>
            </w:pPr>
            <w:r/>
            <w:r>
              <w:rPr>
                <w:rFonts w:ascii="Arial" w:hAnsi="Arial"/>
                <w:b w:val="0"/>
                <w:sz w:val="17"/>
              </w:rPr>
              <w:t>Authentication</w:t>
            </w:r>
          </w:p>
        </w:tc>
        <w:tc>
          <w:tcPr>
            <w:tcW w:type="dxa" w:w="4032"/>
            <w:vAlign w:val="center"/>
          </w:tcPr>
          <w:p>
            <w:pPr>
              <w:spacing w:after="0"/>
              <w:jc w:val="left"/>
            </w:pPr>
            <w:r/>
            <w:r>
              <w:rPr>
                <w:rFonts w:ascii="Arial" w:hAnsi="Arial"/>
                <w:b w:val="0"/>
                <w:sz w:val="17"/>
              </w:rPr>
              <w:t>User registration with unique email, full name, and password.</w:t>
            </w:r>
          </w:p>
        </w:tc>
        <w:tc>
          <w:tcPr>
            <w:tcW w:type="dxa" w:w="1512"/>
            <w:vAlign w:val="center"/>
          </w:tcPr>
          <w:p>
            <w:pPr>
              <w:spacing w:after="0"/>
              <w:jc w:val="left"/>
            </w:pPr>
            <w:r/>
            <w:r>
              <w:rPr>
                <w:rFonts w:ascii="Arial" w:hAnsi="Arial"/>
                <w:b w:val="0"/>
                <w:sz w:val="17"/>
              </w:rPr>
              <w:t>Phase 3</w:t>
            </w:r>
          </w:p>
        </w:tc>
        <w:tc>
          <w:tcPr>
            <w:tcW w:type="dxa" w:w="1152"/>
            <w:vAlign w:val="center"/>
          </w:tcPr>
          <w:p>
            <w:pPr>
              <w:spacing w:after="0"/>
              <w:jc w:val="left"/>
            </w:pPr>
            <w:r/>
            <w:r>
              <w:rPr>
                <w:rFonts w:ascii="Arial" w:hAnsi="Arial"/>
                <w:b w:val="0"/>
                <w:sz w:val="17"/>
              </w:rPr>
              <w:t>Must</w:t>
            </w:r>
          </w:p>
        </w:tc>
      </w:tr>
      <w:tr>
        <w:tc>
          <w:tcPr>
            <w:tcW w:type="dxa" w:w="936"/>
            <w:vAlign w:val="center"/>
          </w:tcPr>
          <w:p>
            <w:pPr>
              <w:spacing w:after="0"/>
              <w:jc w:val="left"/>
            </w:pPr>
            <w:r/>
            <w:r>
              <w:rPr>
                <w:rFonts w:ascii="Arial" w:hAnsi="Arial"/>
                <w:b w:val="0"/>
                <w:sz w:val="17"/>
              </w:rPr>
              <w:t>REQ-02</w:t>
            </w:r>
          </w:p>
        </w:tc>
        <w:tc>
          <w:tcPr>
            <w:tcW w:type="dxa" w:w="1656"/>
            <w:vAlign w:val="center"/>
          </w:tcPr>
          <w:p>
            <w:pPr>
              <w:spacing w:after="0"/>
              <w:jc w:val="left"/>
            </w:pPr>
            <w:r/>
            <w:r>
              <w:rPr>
                <w:rFonts w:ascii="Arial" w:hAnsi="Arial"/>
                <w:b w:val="0"/>
                <w:sz w:val="17"/>
              </w:rPr>
              <w:t>Authentication</w:t>
            </w:r>
          </w:p>
        </w:tc>
        <w:tc>
          <w:tcPr>
            <w:tcW w:type="dxa" w:w="4032"/>
            <w:vAlign w:val="center"/>
          </w:tcPr>
          <w:p>
            <w:pPr>
              <w:spacing w:after="0"/>
              <w:jc w:val="left"/>
            </w:pPr>
            <w:r/>
            <w:r>
              <w:rPr>
                <w:rFonts w:ascii="Arial" w:hAnsi="Arial"/>
                <w:b w:val="0"/>
                <w:sz w:val="17"/>
              </w:rPr>
              <w:t>Password length and email format validation.</w:t>
            </w:r>
          </w:p>
        </w:tc>
        <w:tc>
          <w:tcPr>
            <w:tcW w:type="dxa" w:w="1512"/>
            <w:vAlign w:val="center"/>
          </w:tcPr>
          <w:p>
            <w:pPr>
              <w:spacing w:after="0"/>
              <w:jc w:val="left"/>
            </w:pPr>
            <w:r/>
            <w:r>
              <w:rPr>
                <w:rFonts w:ascii="Arial" w:hAnsi="Arial"/>
                <w:b w:val="0"/>
                <w:sz w:val="17"/>
              </w:rPr>
              <w:t>Phase 3</w:t>
            </w:r>
          </w:p>
        </w:tc>
        <w:tc>
          <w:tcPr>
            <w:tcW w:type="dxa" w:w="1152"/>
            <w:vAlign w:val="center"/>
          </w:tcPr>
          <w:p>
            <w:pPr>
              <w:spacing w:after="0"/>
              <w:jc w:val="left"/>
            </w:pPr>
            <w:r/>
            <w:r>
              <w:rPr>
                <w:rFonts w:ascii="Arial" w:hAnsi="Arial"/>
                <w:b w:val="0"/>
                <w:sz w:val="17"/>
              </w:rPr>
              <w:t>Must</w:t>
            </w:r>
          </w:p>
        </w:tc>
      </w:tr>
      <w:tr>
        <w:tc>
          <w:tcPr>
            <w:tcW w:type="dxa" w:w="936"/>
            <w:vAlign w:val="center"/>
          </w:tcPr>
          <w:p>
            <w:pPr>
              <w:spacing w:after="0"/>
              <w:jc w:val="left"/>
            </w:pPr>
            <w:r/>
            <w:r>
              <w:rPr>
                <w:rFonts w:ascii="Arial" w:hAnsi="Arial"/>
                <w:b w:val="0"/>
                <w:sz w:val="17"/>
              </w:rPr>
              <w:t>REQ-03</w:t>
            </w:r>
          </w:p>
        </w:tc>
        <w:tc>
          <w:tcPr>
            <w:tcW w:type="dxa" w:w="1656"/>
            <w:vAlign w:val="center"/>
          </w:tcPr>
          <w:p>
            <w:pPr>
              <w:spacing w:after="0"/>
              <w:jc w:val="left"/>
            </w:pPr>
            <w:r/>
            <w:r>
              <w:rPr>
                <w:rFonts w:ascii="Arial" w:hAnsi="Arial"/>
                <w:b w:val="0"/>
                <w:sz w:val="17"/>
              </w:rPr>
              <w:t>Authentication</w:t>
            </w:r>
          </w:p>
        </w:tc>
        <w:tc>
          <w:tcPr>
            <w:tcW w:type="dxa" w:w="4032"/>
            <w:vAlign w:val="center"/>
          </w:tcPr>
          <w:p>
            <w:pPr>
              <w:spacing w:after="0"/>
              <w:jc w:val="left"/>
            </w:pPr>
            <w:r/>
            <w:r>
              <w:rPr>
                <w:rFonts w:ascii="Arial" w:hAnsi="Arial"/>
                <w:b w:val="0"/>
                <w:sz w:val="17"/>
              </w:rPr>
              <w:t>Password hashing with bcrypt before database storage.</w:t>
            </w:r>
          </w:p>
        </w:tc>
        <w:tc>
          <w:tcPr>
            <w:tcW w:type="dxa" w:w="1512"/>
            <w:vAlign w:val="center"/>
          </w:tcPr>
          <w:p>
            <w:pPr>
              <w:spacing w:after="0"/>
              <w:jc w:val="left"/>
            </w:pPr>
            <w:r/>
            <w:r>
              <w:rPr>
                <w:rFonts w:ascii="Arial" w:hAnsi="Arial"/>
                <w:b w:val="0"/>
                <w:sz w:val="17"/>
              </w:rPr>
              <w:t>Phase 3</w:t>
            </w:r>
          </w:p>
        </w:tc>
        <w:tc>
          <w:tcPr>
            <w:tcW w:type="dxa" w:w="1152"/>
            <w:vAlign w:val="center"/>
          </w:tcPr>
          <w:p>
            <w:pPr>
              <w:spacing w:after="0"/>
              <w:jc w:val="left"/>
            </w:pPr>
            <w:r/>
            <w:r>
              <w:rPr>
                <w:rFonts w:ascii="Arial" w:hAnsi="Arial"/>
                <w:b w:val="0"/>
                <w:sz w:val="17"/>
              </w:rPr>
              <w:t>Must</w:t>
            </w:r>
          </w:p>
        </w:tc>
      </w:tr>
      <w:tr>
        <w:tc>
          <w:tcPr>
            <w:tcW w:type="dxa" w:w="936"/>
            <w:vAlign w:val="center"/>
          </w:tcPr>
          <w:p>
            <w:pPr>
              <w:spacing w:after="0"/>
              <w:jc w:val="left"/>
            </w:pPr>
            <w:r/>
            <w:r>
              <w:rPr>
                <w:rFonts w:ascii="Arial" w:hAnsi="Arial"/>
                <w:b w:val="0"/>
                <w:sz w:val="17"/>
              </w:rPr>
              <w:t>REQ-04</w:t>
            </w:r>
          </w:p>
        </w:tc>
        <w:tc>
          <w:tcPr>
            <w:tcW w:type="dxa" w:w="1656"/>
            <w:vAlign w:val="center"/>
          </w:tcPr>
          <w:p>
            <w:pPr>
              <w:spacing w:after="0"/>
              <w:jc w:val="left"/>
            </w:pPr>
            <w:r/>
            <w:r>
              <w:rPr>
                <w:rFonts w:ascii="Arial" w:hAnsi="Arial"/>
                <w:b w:val="0"/>
                <w:sz w:val="17"/>
              </w:rPr>
              <w:t>Authentication</w:t>
            </w:r>
          </w:p>
        </w:tc>
        <w:tc>
          <w:tcPr>
            <w:tcW w:type="dxa" w:w="4032"/>
            <w:vAlign w:val="center"/>
          </w:tcPr>
          <w:p>
            <w:pPr>
              <w:spacing w:after="0"/>
              <w:jc w:val="left"/>
            </w:pPr>
            <w:r/>
            <w:r>
              <w:rPr>
                <w:rFonts w:ascii="Arial" w:hAnsi="Arial"/>
                <w:b w:val="0"/>
                <w:sz w:val="17"/>
              </w:rPr>
              <w:t>JWT access token and HTTP-only refresh cookie issuance.</w:t>
            </w:r>
          </w:p>
        </w:tc>
        <w:tc>
          <w:tcPr>
            <w:tcW w:type="dxa" w:w="1512"/>
            <w:vAlign w:val="center"/>
          </w:tcPr>
          <w:p>
            <w:pPr>
              <w:spacing w:after="0"/>
              <w:jc w:val="left"/>
            </w:pPr>
            <w:r/>
            <w:r>
              <w:rPr>
                <w:rFonts w:ascii="Arial" w:hAnsi="Arial"/>
                <w:b w:val="0"/>
                <w:sz w:val="17"/>
              </w:rPr>
              <w:t>Phase 3</w:t>
            </w:r>
          </w:p>
        </w:tc>
        <w:tc>
          <w:tcPr>
            <w:tcW w:type="dxa" w:w="1152"/>
            <w:vAlign w:val="center"/>
          </w:tcPr>
          <w:p>
            <w:pPr>
              <w:spacing w:after="0"/>
              <w:jc w:val="left"/>
            </w:pPr>
            <w:r/>
            <w:r>
              <w:rPr>
                <w:rFonts w:ascii="Arial" w:hAnsi="Arial"/>
                <w:b w:val="0"/>
                <w:sz w:val="17"/>
              </w:rPr>
              <w:t>Must</w:t>
            </w:r>
          </w:p>
        </w:tc>
      </w:tr>
      <w:tr>
        <w:tc>
          <w:tcPr>
            <w:tcW w:type="dxa" w:w="936"/>
            <w:vAlign w:val="center"/>
          </w:tcPr>
          <w:p>
            <w:pPr>
              <w:spacing w:after="0"/>
              <w:jc w:val="left"/>
            </w:pPr>
            <w:r/>
            <w:r>
              <w:rPr>
                <w:rFonts w:ascii="Arial" w:hAnsi="Arial"/>
                <w:b w:val="0"/>
                <w:sz w:val="17"/>
              </w:rPr>
              <w:t>REQ-05</w:t>
            </w:r>
          </w:p>
        </w:tc>
        <w:tc>
          <w:tcPr>
            <w:tcW w:type="dxa" w:w="1656"/>
            <w:vAlign w:val="center"/>
          </w:tcPr>
          <w:p>
            <w:pPr>
              <w:spacing w:after="0"/>
              <w:jc w:val="left"/>
            </w:pPr>
            <w:r/>
            <w:r>
              <w:rPr>
                <w:rFonts w:ascii="Arial" w:hAnsi="Arial"/>
                <w:b w:val="0"/>
                <w:sz w:val="17"/>
              </w:rPr>
              <w:t>Authentication</w:t>
            </w:r>
          </w:p>
        </w:tc>
        <w:tc>
          <w:tcPr>
            <w:tcW w:type="dxa" w:w="4032"/>
            <w:vAlign w:val="center"/>
          </w:tcPr>
          <w:p>
            <w:pPr>
              <w:spacing w:after="0"/>
              <w:jc w:val="left"/>
            </w:pPr>
            <w:r/>
            <w:r>
              <w:rPr>
                <w:rFonts w:ascii="Arial" w:hAnsi="Arial"/>
                <w:b w:val="0"/>
                <w:sz w:val="17"/>
              </w:rPr>
              <w:t>Protected current-user and user-specific endpoints.</w:t>
            </w:r>
          </w:p>
        </w:tc>
        <w:tc>
          <w:tcPr>
            <w:tcW w:type="dxa" w:w="1512"/>
            <w:vAlign w:val="center"/>
          </w:tcPr>
          <w:p>
            <w:pPr>
              <w:spacing w:after="0"/>
              <w:jc w:val="left"/>
            </w:pPr>
            <w:r/>
            <w:r>
              <w:rPr>
                <w:rFonts w:ascii="Arial" w:hAnsi="Arial"/>
                <w:b w:val="0"/>
                <w:sz w:val="17"/>
              </w:rPr>
              <w:t>Phase 3</w:t>
            </w:r>
          </w:p>
        </w:tc>
        <w:tc>
          <w:tcPr>
            <w:tcW w:type="dxa" w:w="1152"/>
            <w:vAlign w:val="center"/>
          </w:tcPr>
          <w:p>
            <w:pPr>
              <w:spacing w:after="0"/>
              <w:jc w:val="left"/>
            </w:pPr>
            <w:r/>
            <w:r>
              <w:rPr>
                <w:rFonts w:ascii="Arial" w:hAnsi="Arial"/>
                <w:b w:val="0"/>
                <w:sz w:val="17"/>
              </w:rPr>
              <w:t>Must</w:t>
            </w:r>
          </w:p>
        </w:tc>
      </w:tr>
      <w:tr>
        <w:tc>
          <w:tcPr>
            <w:tcW w:type="dxa" w:w="936"/>
            <w:vAlign w:val="center"/>
          </w:tcPr>
          <w:p>
            <w:pPr>
              <w:spacing w:after="0"/>
              <w:jc w:val="left"/>
            </w:pPr>
            <w:r/>
            <w:r>
              <w:rPr>
                <w:rFonts w:ascii="Arial" w:hAnsi="Arial"/>
                <w:b w:val="0"/>
                <w:sz w:val="17"/>
              </w:rPr>
              <w:t>REQ-06</w:t>
            </w:r>
          </w:p>
        </w:tc>
        <w:tc>
          <w:tcPr>
            <w:tcW w:type="dxa" w:w="1656"/>
            <w:vAlign w:val="center"/>
          </w:tcPr>
          <w:p>
            <w:pPr>
              <w:spacing w:after="0"/>
              <w:jc w:val="left"/>
            </w:pPr>
            <w:r/>
            <w:r>
              <w:rPr>
                <w:rFonts w:ascii="Arial" w:hAnsi="Arial"/>
                <w:b w:val="0"/>
                <w:sz w:val="17"/>
              </w:rPr>
              <w:t>Profile</w:t>
            </w:r>
          </w:p>
        </w:tc>
        <w:tc>
          <w:tcPr>
            <w:tcW w:type="dxa" w:w="4032"/>
            <w:vAlign w:val="center"/>
          </w:tcPr>
          <w:p>
            <w:pPr>
              <w:spacing w:after="0"/>
              <w:jc w:val="left"/>
            </w:pPr>
            <w:r/>
            <w:r>
              <w:rPr>
                <w:rFonts w:ascii="Arial" w:hAnsi="Arial"/>
                <w:b w:val="0"/>
                <w:sz w:val="17"/>
              </w:rPr>
              <w:t>Save allergies, health conditions, and diet type.</w:t>
            </w:r>
          </w:p>
        </w:tc>
        <w:tc>
          <w:tcPr>
            <w:tcW w:type="dxa" w:w="1512"/>
            <w:vAlign w:val="center"/>
          </w:tcPr>
          <w:p>
            <w:pPr>
              <w:spacing w:after="0"/>
              <w:jc w:val="left"/>
            </w:pPr>
            <w:r/>
            <w:r>
              <w:rPr>
                <w:rFonts w:ascii="Arial" w:hAnsi="Arial"/>
                <w:b w:val="0"/>
                <w:sz w:val="17"/>
              </w:rPr>
              <w:t>Phase 3 &amp; 4</w:t>
            </w:r>
          </w:p>
        </w:tc>
        <w:tc>
          <w:tcPr>
            <w:tcW w:type="dxa" w:w="1152"/>
            <w:vAlign w:val="center"/>
          </w:tcPr>
          <w:p>
            <w:pPr>
              <w:spacing w:after="0"/>
              <w:jc w:val="left"/>
            </w:pPr>
            <w:r/>
            <w:r>
              <w:rPr>
                <w:rFonts w:ascii="Arial" w:hAnsi="Arial"/>
                <w:b w:val="0"/>
                <w:sz w:val="17"/>
              </w:rPr>
              <w:t>Must</w:t>
            </w:r>
          </w:p>
        </w:tc>
      </w:tr>
      <w:tr>
        <w:tc>
          <w:tcPr>
            <w:tcW w:type="dxa" w:w="936"/>
            <w:vAlign w:val="center"/>
          </w:tcPr>
          <w:p>
            <w:pPr>
              <w:spacing w:after="0"/>
              <w:jc w:val="left"/>
            </w:pPr>
            <w:r/>
            <w:r>
              <w:rPr>
                <w:rFonts w:ascii="Arial" w:hAnsi="Arial"/>
                <w:b w:val="0"/>
                <w:sz w:val="17"/>
              </w:rPr>
              <w:t>REQ-07</w:t>
            </w:r>
          </w:p>
        </w:tc>
        <w:tc>
          <w:tcPr>
            <w:tcW w:type="dxa" w:w="1656"/>
            <w:vAlign w:val="center"/>
          </w:tcPr>
          <w:p>
            <w:pPr>
              <w:spacing w:after="0"/>
              <w:jc w:val="left"/>
            </w:pPr>
            <w:r/>
            <w:r>
              <w:rPr>
                <w:rFonts w:ascii="Arial" w:hAnsi="Arial"/>
                <w:b w:val="0"/>
                <w:sz w:val="17"/>
              </w:rPr>
              <w:t>Barcode Scanner</w:t>
            </w:r>
          </w:p>
        </w:tc>
        <w:tc>
          <w:tcPr>
            <w:tcW w:type="dxa" w:w="4032"/>
            <w:vAlign w:val="center"/>
          </w:tcPr>
          <w:p>
            <w:pPr>
              <w:spacing w:after="0"/>
              <w:jc w:val="left"/>
            </w:pPr>
            <w:r/>
            <w:r>
              <w:rPr>
                <w:rFonts w:ascii="Arial" w:hAnsi="Arial"/>
                <w:b w:val="0"/>
                <w:sz w:val="17"/>
              </w:rPr>
              <w:t>Manual barcode entry and live camera scanning.</w:t>
            </w:r>
          </w:p>
        </w:tc>
        <w:tc>
          <w:tcPr>
            <w:tcW w:type="dxa" w:w="1512"/>
            <w:vAlign w:val="center"/>
          </w:tcPr>
          <w:p>
            <w:pPr>
              <w:spacing w:after="0"/>
              <w:jc w:val="left"/>
            </w:pPr>
            <w:r/>
            <w:r>
              <w:rPr>
                <w:rFonts w:ascii="Arial" w:hAnsi="Arial"/>
                <w:b w:val="0"/>
                <w:sz w:val="17"/>
              </w:rPr>
              <w:t>Phase 4 &amp; 5</w:t>
            </w:r>
          </w:p>
        </w:tc>
        <w:tc>
          <w:tcPr>
            <w:tcW w:type="dxa" w:w="1152"/>
            <w:vAlign w:val="center"/>
          </w:tcPr>
          <w:p>
            <w:pPr>
              <w:spacing w:after="0"/>
              <w:jc w:val="left"/>
            </w:pPr>
            <w:r/>
            <w:r>
              <w:rPr>
                <w:rFonts w:ascii="Arial" w:hAnsi="Arial"/>
                <w:b w:val="0"/>
                <w:sz w:val="17"/>
              </w:rPr>
              <w:t>Must</w:t>
            </w:r>
          </w:p>
        </w:tc>
      </w:tr>
      <w:tr>
        <w:tc>
          <w:tcPr>
            <w:tcW w:type="dxa" w:w="936"/>
            <w:vAlign w:val="center"/>
          </w:tcPr>
          <w:p>
            <w:pPr>
              <w:spacing w:after="0"/>
              <w:jc w:val="left"/>
            </w:pPr>
            <w:r/>
            <w:r>
              <w:rPr>
                <w:rFonts w:ascii="Arial" w:hAnsi="Arial"/>
                <w:b w:val="0"/>
                <w:sz w:val="17"/>
              </w:rPr>
              <w:t>REQ-08</w:t>
            </w:r>
          </w:p>
        </w:tc>
        <w:tc>
          <w:tcPr>
            <w:tcW w:type="dxa" w:w="1656"/>
            <w:vAlign w:val="center"/>
          </w:tcPr>
          <w:p>
            <w:pPr>
              <w:spacing w:after="0"/>
              <w:jc w:val="left"/>
            </w:pPr>
            <w:r/>
            <w:r>
              <w:rPr>
                <w:rFonts w:ascii="Arial" w:hAnsi="Arial"/>
                <w:b w:val="0"/>
                <w:sz w:val="17"/>
              </w:rPr>
              <w:t>Barcode Scanner</w:t>
            </w:r>
          </w:p>
        </w:tc>
        <w:tc>
          <w:tcPr>
            <w:tcW w:type="dxa" w:w="4032"/>
            <w:vAlign w:val="center"/>
          </w:tcPr>
          <w:p>
            <w:pPr>
              <w:spacing w:after="0"/>
              <w:jc w:val="left"/>
            </w:pPr>
            <w:r/>
            <w:r>
              <w:rPr>
                <w:rFonts w:ascii="Arial" w:hAnsi="Arial"/>
                <w:b w:val="0"/>
                <w:sz w:val="17"/>
              </w:rPr>
              <w:t>Uploaded barcode image support.</w:t>
            </w:r>
          </w:p>
        </w:tc>
        <w:tc>
          <w:tcPr>
            <w:tcW w:type="dxa" w:w="1512"/>
            <w:vAlign w:val="center"/>
          </w:tcPr>
          <w:p>
            <w:pPr>
              <w:spacing w:after="0"/>
              <w:jc w:val="left"/>
            </w:pPr>
            <w:r/>
            <w:r>
              <w:rPr>
                <w:rFonts w:ascii="Arial" w:hAnsi="Arial"/>
                <w:b w:val="0"/>
                <w:sz w:val="17"/>
              </w:rPr>
              <w:t>Phase 4 &amp; 5</w:t>
            </w:r>
          </w:p>
        </w:tc>
        <w:tc>
          <w:tcPr>
            <w:tcW w:type="dxa" w:w="1152"/>
            <w:vAlign w:val="center"/>
          </w:tcPr>
          <w:p>
            <w:pPr>
              <w:spacing w:after="0"/>
              <w:jc w:val="left"/>
            </w:pPr>
            <w:r/>
            <w:r>
              <w:rPr>
                <w:rFonts w:ascii="Arial" w:hAnsi="Arial"/>
                <w:b w:val="0"/>
                <w:sz w:val="17"/>
              </w:rPr>
              <w:t>Should</w:t>
            </w:r>
          </w:p>
        </w:tc>
      </w:tr>
      <w:tr>
        <w:tc>
          <w:tcPr>
            <w:tcW w:type="dxa" w:w="936"/>
            <w:vAlign w:val="center"/>
          </w:tcPr>
          <w:p>
            <w:pPr>
              <w:spacing w:after="0"/>
              <w:jc w:val="left"/>
            </w:pPr>
            <w:r/>
            <w:r>
              <w:rPr>
                <w:rFonts w:ascii="Arial" w:hAnsi="Arial"/>
                <w:b w:val="0"/>
                <w:sz w:val="17"/>
              </w:rPr>
              <w:t>REQ-09</w:t>
            </w:r>
          </w:p>
        </w:tc>
        <w:tc>
          <w:tcPr>
            <w:tcW w:type="dxa" w:w="1656"/>
            <w:vAlign w:val="center"/>
          </w:tcPr>
          <w:p>
            <w:pPr>
              <w:spacing w:after="0"/>
              <w:jc w:val="left"/>
            </w:pPr>
            <w:r/>
            <w:r>
              <w:rPr>
                <w:rFonts w:ascii="Arial" w:hAnsi="Arial"/>
                <w:b w:val="0"/>
                <w:sz w:val="17"/>
              </w:rPr>
              <w:t>Product Lookup</w:t>
            </w:r>
          </w:p>
        </w:tc>
        <w:tc>
          <w:tcPr>
            <w:tcW w:type="dxa" w:w="4032"/>
            <w:vAlign w:val="center"/>
          </w:tcPr>
          <w:p>
            <w:pPr>
              <w:spacing w:after="0"/>
              <w:jc w:val="left"/>
            </w:pPr>
            <w:r/>
            <w:r>
              <w:rPr>
                <w:rFonts w:ascii="Arial" w:hAnsi="Arial"/>
                <w:b w:val="0"/>
                <w:sz w:val="17"/>
              </w:rPr>
              <w:t>Fetch product data from Open Food Facts.</w:t>
            </w:r>
          </w:p>
        </w:tc>
        <w:tc>
          <w:tcPr>
            <w:tcW w:type="dxa" w:w="1512"/>
            <w:vAlign w:val="center"/>
          </w:tcPr>
          <w:p>
            <w:pPr>
              <w:spacing w:after="0"/>
              <w:jc w:val="left"/>
            </w:pPr>
            <w:r/>
            <w:r>
              <w:rPr>
                <w:rFonts w:ascii="Arial" w:hAnsi="Arial"/>
                <w:b w:val="0"/>
                <w:sz w:val="17"/>
              </w:rPr>
              <w:t>Phase 3 &amp; 5</w:t>
            </w:r>
          </w:p>
        </w:tc>
        <w:tc>
          <w:tcPr>
            <w:tcW w:type="dxa" w:w="1152"/>
            <w:vAlign w:val="center"/>
          </w:tcPr>
          <w:p>
            <w:pPr>
              <w:spacing w:after="0"/>
              <w:jc w:val="left"/>
            </w:pPr>
            <w:r/>
            <w:r>
              <w:rPr>
                <w:rFonts w:ascii="Arial" w:hAnsi="Arial"/>
                <w:b w:val="0"/>
                <w:sz w:val="17"/>
              </w:rPr>
              <w:t>Must</w:t>
            </w:r>
          </w:p>
        </w:tc>
      </w:tr>
      <w:tr>
        <w:tc>
          <w:tcPr>
            <w:tcW w:type="dxa" w:w="936"/>
            <w:vAlign w:val="center"/>
          </w:tcPr>
          <w:p>
            <w:pPr>
              <w:spacing w:after="0"/>
              <w:jc w:val="left"/>
            </w:pPr>
            <w:r/>
            <w:r>
              <w:rPr>
                <w:rFonts w:ascii="Arial" w:hAnsi="Arial"/>
                <w:b w:val="0"/>
                <w:sz w:val="17"/>
              </w:rPr>
              <w:t>REQ-10</w:t>
            </w:r>
          </w:p>
        </w:tc>
        <w:tc>
          <w:tcPr>
            <w:tcW w:type="dxa" w:w="1656"/>
            <w:vAlign w:val="center"/>
          </w:tcPr>
          <w:p>
            <w:pPr>
              <w:spacing w:after="0"/>
              <w:jc w:val="left"/>
            </w:pPr>
            <w:r/>
            <w:r>
              <w:rPr>
                <w:rFonts w:ascii="Arial" w:hAnsi="Arial"/>
                <w:b w:val="0"/>
                <w:sz w:val="17"/>
              </w:rPr>
              <w:t>Product Lookup</w:t>
            </w:r>
          </w:p>
        </w:tc>
        <w:tc>
          <w:tcPr>
            <w:tcW w:type="dxa" w:w="4032"/>
            <w:vAlign w:val="center"/>
          </w:tcPr>
          <w:p>
            <w:pPr>
              <w:spacing w:after="0"/>
              <w:jc w:val="left"/>
            </w:pPr>
            <w:r/>
            <w:r>
              <w:rPr>
                <w:rFonts w:ascii="Arial" w:hAnsi="Arial"/>
                <w:b w:val="0"/>
                <w:sz w:val="17"/>
              </w:rPr>
              <w:t>Cache product lookup result using Redis.</w:t>
            </w:r>
          </w:p>
        </w:tc>
        <w:tc>
          <w:tcPr>
            <w:tcW w:type="dxa" w:w="1512"/>
            <w:vAlign w:val="center"/>
          </w:tcPr>
          <w:p>
            <w:pPr>
              <w:spacing w:after="0"/>
              <w:jc w:val="left"/>
            </w:pPr>
            <w:r/>
            <w:r>
              <w:rPr>
                <w:rFonts w:ascii="Arial" w:hAnsi="Arial"/>
                <w:b w:val="0"/>
                <w:sz w:val="17"/>
              </w:rPr>
              <w:t>Phase 3 &amp; 5</w:t>
            </w:r>
          </w:p>
        </w:tc>
        <w:tc>
          <w:tcPr>
            <w:tcW w:type="dxa" w:w="1152"/>
            <w:vAlign w:val="center"/>
          </w:tcPr>
          <w:p>
            <w:pPr>
              <w:spacing w:after="0"/>
              <w:jc w:val="left"/>
            </w:pPr>
            <w:r/>
            <w:r>
              <w:rPr>
                <w:rFonts w:ascii="Arial" w:hAnsi="Arial"/>
                <w:b w:val="0"/>
                <w:sz w:val="17"/>
              </w:rPr>
              <w:t>Should</w:t>
            </w:r>
          </w:p>
        </w:tc>
      </w:tr>
      <w:tr>
        <w:tc>
          <w:tcPr>
            <w:tcW w:type="dxa" w:w="936"/>
            <w:vAlign w:val="center"/>
          </w:tcPr>
          <w:p>
            <w:pPr>
              <w:spacing w:after="0"/>
              <w:jc w:val="left"/>
            </w:pPr>
            <w:r/>
            <w:r>
              <w:rPr>
                <w:rFonts w:ascii="Arial" w:hAnsi="Arial"/>
                <w:b w:val="0"/>
                <w:sz w:val="17"/>
              </w:rPr>
              <w:t>REQ-11</w:t>
            </w:r>
          </w:p>
        </w:tc>
        <w:tc>
          <w:tcPr>
            <w:tcW w:type="dxa" w:w="1656"/>
            <w:vAlign w:val="center"/>
          </w:tcPr>
          <w:p>
            <w:pPr>
              <w:spacing w:after="0"/>
              <w:jc w:val="left"/>
            </w:pPr>
            <w:r/>
            <w:r>
              <w:rPr>
                <w:rFonts w:ascii="Arial" w:hAnsi="Arial"/>
                <w:b w:val="0"/>
                <w:sz w:val="17"/>
              </w:rPr>
              <w:t>OCR Upload</w:t>
            </w:r>
          </w:p>
        </w:tc>
        <w:tc>
          <w:tcPr>
            <w:tcW w:type="dxa" w:w="4032"/>
            <w:vAlign w:val="center"/>
          </w:tcPr>
          <w:p>
            <w:pPr>
              <w:spacing w:after="0"/>
              <w:jc w:val="left"/>
            </w:pPr>
            <w:r/>
            <w:r>
              <w:rPr>
                <w:rFonts w:ascii="Arial" w:hAnsi="Arial"/>
                <w:b w:val="0"/>
                <w:sz w:val="17"/>
              </w:rPr>
              <w:t>Accept image upload and reject invalid or oversized files.</w:t>
            </w:r>
          </w:p>
        </w:tc>
        <w:tc>
          <w:tcPr>
            <w:tcW w:type="dxa" w:w="1512"/>
            <w:vAlign w:val="center"/>
          </w:tcPr>
          <w:p>
            <w:pPr>
              <w:spacing w:after="0"/>
              <w:jc w:val="left"/>
            </w:pPr>
            <w:r/>
            <w:r>
              <w:rPr>
                <w:rFonts w:ascii="Arial" w:hAnsi="Arial"/>
                <w:b w:val="0"/>
                <w:sz w:val="17"/>
              </w:rPr>
              <w:t>Phase 3 &amp; 5</w:t>
            </w:r>
          </w:p>
        </w:tc>
        <w:tc>
          <w:tcPr>
            <w:tcW w:type="dxa" w:w="1152"/>
            <w:vAlign w:val="center"/>
          </w:tcPr>
          <w:p>
            <w:pPr>
              <w:spacing w:after="0"/>
              <w:jc w:val="left"/>
            </w:pPr>
            <w:r/>
            <w:r>
              <w:rPr>
                <w:rFonts w:ascii="Arial" w:hAnsi="Arial"/>
                <w:b w:val="0"/>
                <w:sz w:val="17"/>
              </w:rPr>
              <w:t>Must</w:t>
            </w:r>
          </w:p>
        </w:tc>
      </w:tr>
      <w:tr>
        <w:tc>
          <w:tcPr>
            <w:tcW w:type="dxa" w:w="936"/>
            <w:vAlign w:val="center"/>
          </w:tcPr>
          <w:p>
            <w:pPr>
              <w:spacing w:after="0"/>
              <w:jc w:val="left"/>
            </w:pPr>
            <w:r/>
            <w:r>
              <w:rPr>
                <w:rFonts w:ascii="Arial" w:hAnsi="Arial"/>
                <w:b w:val="0"/>
                <w:sz w:val="17"/>
              </w:rPr>
              <w:t>REQ-12</w:t>
            </w:r>
          </w:p>
        </w:tc>
        <w:tc>
          <w:tcPr>
            <w:tcW w:type="dxa" w:w="1656"/>
            <w:vAlign w:val="center"/>
          </w:tcPr>
          <w:p>
            <w:pPr>
              <w:spacing w:after="0"/>
              <w:jc w:val="left"/>
            </w:pPr>
            <w:r/>
            <w:r>
              <w:rPr>
                <w:rFonts w:ascii="Arial" w:hAnsi="Arial"/>
                <w:b w:val="0"/>
                <w:sz w:val="17"/>
              </w:rPr>
              <w:t>OCR Upload</w:t>
            </w:r>
          </w:p>
        </w:tc>
        <w:tc>
          <w:tcPr>
            <w:tcW w:type="dxa" w:w="4032"/>
            <w:vAlign w:val="center"/>
          </w:tcPr>
          <w:p>
            <w:pPr>
              <w:spacing w:after="0"/>
              <w:jc w:val="left"/>
            </w:pPr>
            <w:r/>
            <w:r>
              <w:rPr>
                <w:rFonts w:ascii="Arial" w:hAnsi="Arial"/>
                <w:b w:val="0"/>
                <w:sz w:val="17"/>
              </w:rPr>
              <w:t>Extract ingredient text from uploaded label image.</w:t>
            </w:r>
          </w:p>
        </w:tc>
        <w:tc>
          <w:tcPr>
            <w:tcW w:type="dxa" w:w="1512"/>
            <w:vAlign w:val="center"/>
          </w:tcPr>
          <w:p>
            <w:pPr>
              <w:spacing w:after="0"/>
              <w:jc w:val="left"/>
            </w:pPr>
            <w:r/>
            <w:r>
              <w:rPr>
                <w:rFonts w:ascii="Arial" w:hAnsi="Arial"/>
                <w:b w:val="0"/>
                <w:sz w:val="17"/>
              </w:rPr>
              <w:t>Phase 3 &amp; 5</w:t>
            </w:r>
          </w:p>
        </w:tc>
        <w:tc>
          <w:tcPr>
            <w:tcW w:type="dxa" w:w="1152"/>
            <w:vAlign w:val="center"/>
          </w:tcPr>
          <w:p>
            <w:pPr>
              <w:spacing w:after="0"/>
              <w:jc w:val="left"/>
            </w:pPr>
            <w:r/>
            <w:r>
              <w:rPr>
                <w:rFonts w:ascii="Arial" w:hAnsi="Arial"/>
                <w:b w:val="0"/>
                <w:sz w:val="17"/>
              </w:rPr>
              <w:t>Must</w:t>
            </w:r>
          </w:p>
        </w:tc>
      </w:tr>
      <w:tr>
        <w:tc>
          <w:tcPr>
            <w:tcW w:type="dxa" w:w="936"/>
            <w:vAlign w:val="center"/>
          </w:tcPr>
          <w:p>
            <w:pPr>
              <w:spacing w:after="0"/>
              <w:jc w:val="left"/>
            </w:pPr>
            <w:r/>
            <w:r>
              <w:rPr>
                <w:rFonts w:ascii="Arial" w:hAnsi="Arial"/>
                <w:b w:val="0"/>
                <w:sz w:val="17"/>
              </w:rPr>
              <w:t>REQ-13</w:t>
            </w:r>
          </w:p>
        </w:tc>
        <w:tc>
          <w:tcPr>
            <w:tcW w:type="dxa" w:w="1656"/>
            <w:vAlign w:val="center"/>
          </w:tcPr>
          <w:p>
            <w:pPr>
              <w:spacing w:after="0"/>
              <w:jc w:val="left"/>
            </w:pPr>
            <w:r/>
            <w:r>
              <w:rPr>
                <w:rFonts w:ascii="Arial" w:hAnsi="Arial"/>
                <w:b w:val="0"/>
                <w:sz w:val="17"/>
              </w:rPr>
              <w:t>Text Analysis</w:t>
            </w:r>
          </w:p>
        </w:tc>
        <w:tc>
          <w:tcPr>
            <w:tcW w:type="dxa" w:w="4032"/>
            <w:vAlign w:val="center"/>
          </w:tcPr>
          <w:p>
            <w:pPr>
              <w:spacing w:after="0"/>
              <w:jc w:val="left"/>
            </w:pPr>
            <w:r/>
            <w:r>
              <w:rPr>
                <w:rFonts w:ascii="Arial" w:hAnsi="Arial"/>
                <w:b w:val="0"/>
                <w:sz w:val="17"/>
              </w:rPr>
              <w:t>Clean and parse pasted ingredient text.</w:t>
            </w:r>
          </w:p>
        </w:tc>
        <w:tc>
          <w:tcPr>
            <w:tcW w:type="dxa" w:w="1512"/>
            <w:vAlign w:val="center"/>
          </w:tcPr>
          <w:p>
            <w:pPr>
              <w:spacing w:after="0"/>
              <w:jc w:val="left"/>
            </w:pPr>
            <w:r/>
            <w:r>
              <w:rPr>
                <w:rFonts w:ascii="Arial" w:hAnsi="Arial"/>
                <w:b w:val="0"/>
                <w:sz w:val="17"/>
              </w:rPr>
              <w:t>Phase 3 &amp; 4</w:t>
            </w:r>
          </w:p>
        </w:tc>
        <w:tc>
          <w:tcPr>
            <w:tcW w:type="dxa" w:w="1152"/>
            <w:vAlign w:val="center"/>
          </w:tcPr>
          <w:p>
            <w:pPr>
              <w:spacing w:after="0"/>
              <w:jc w:val="left"/>
            </w:pPr>
            <w:r/>
            <w:r>
              <w:rPr>
                <w:rFonts w:ascii="Arial" w:hAnsi="Arial"/>
                <w:b w:val="0"/>
                <w:sz w:val="17"/>
              </w:rPr>
              <w:t>Must</w:t>
            </w:r>
          </w:p>
        </w:tc>
      </w:tr>
      <w:tr>
        <w:tc>
          <w:tcPr>
            <w:tcW w:type="dxa" w:w="936"/>
            <w:vAlign w:val="center"/>
          </w:tcPr>
          <w:p>
            <w:pPr>
              <w:spacing w:after="0"/>
              <w:jc w:val="left"/>
            </w:pPr>
            <w:r/>
            <w:r>
              <w:rPr>
                <w:rFonts w:ascii="Arial" w:hAnsi="Arial"/>
                <w:b w:val="0"/>
                <w:sz w:val="17"/>
              </w:rPr>
              <w:t>REQ-14</w:t>
            </w:r>
          </w:p>
        </w:tc>
        <w:tc>
          <w:tcPr>
            <w:tcW w:type="dxa" w:w="1656"/>
            <w:vAlign w:val="center"/>
          </w:tcPr>
          <w:p>
            <w:pPr>
              <w:spacing w:after="0"/>
              <w:jc w:val="left"/>
            </w:pPr>
            <w:r/>
            <w:r>
              <w:rPr>
                <w:rFonts w:ascii="Arial" w:hAnsi="Arial"/>
                <w:b w:val="0"/>
                <w:sz w:val="17"/>
              </w:rPr>
              <w:t>AI Analysis</w:t>
            </w:r>
          </w:p>
        </w:tc>
        <w:tc>
          <w:tcPr>
            <w:tcW w:type="dxa" w:w="4032"/>
            <w:vAlign w:val="center"/>
          </w:tcPr>
          <w:p>
            <w:pPr>
              <w:spacing w:after="0"/>
              <w:jc w:val="left"/>
            </w:pPr>
            <w:r/>
            <w:r>
              <w:rPr>
                <w:rFonts w:ascii="Arial" w:hAnsi="Arial"/>
                <w:b w:val="0"/>
                <w:sz w:val="17"/>
              </w:rPr>
              <w:t>Analyze ingredients using Groq primary provider.</w:t>
            </w:r>
          </w:p>
        </w:tc>
        <w:tc>
          <w:tcPr>
            <w:tcW w:type="dxa" w:w="1512"/>
            <w:vAlign w:val="center"/>
          </w:tcPr>
          <w:p>
            <w:pPr>
              <w:spacing w:after="0"/>
              <w:jc w:val="left"/>
            </w:pPr>
            <w:r/>
            <w:r>
              <w:rPr>
                <w:rFonts w:ascii="Arial" w:hAnsi="Arial"/>
                <w:b w:val="0"/>
                <w:sz w:val="17"/>
              </w:rPr>
              <w:t>Phase 3 &amp; 5</w:t>
            </w:r>
          </w:p>
        </w:tc>
        <w:tc>
          <w:tcPr>
            <w:tcW w:type="dxa" w:w="1152"/>
            <w:vAlign w:val="center"/>
          </w:tcPr>
          <w:p>
            <w:pPr>
              <w:spacing w:after="0"/>
              <w:jc w:val="left"/>
            </w:pPr>
            <w:r/>
            <w:r>
              <w:rPr>
                <w:rFonts w:ascii="Arial" w:hAnsi="Arial"/>
                <w:b w:val="0"/>
                <w:sz w:val="17"/>
              </w:rPr>
              <w:t>Must</w:t>
            </w:r>
          </w:p>
        </w:tc>
      </w:tr>
      <w:tr>
        <w:tc>
          <w:tcPr>
            <w:tcW w:type="dxa" w:w="936"/>
            <w:vAlign w:val="center"/>
          </w:tcPr>
          <w:p>
            <w:pPr>
              <w:spacing w:after="0"/>
              <w:jc w:val="left"/>
            </w:pPr>
            <w:r/>
            <w:r>
              <w:rPr>
                <w:rFonts w:ascii="Arial" w:hAnsi="Arial"/>
                <w:b w:val="0"/>
                <w:sz w:val="17"/>
              </w:rPr>
              <w:t>REQ-15</w:t>
            </w:r>
          </w:p>
        </w:tc>
        <w:tc>
          <w:tcPr>
            <w:tcW w:type="dxa" w:w="1656"/>
            <w:vAlign w:val="center"/>
          </w:tcPr>
          <w:p>
            <w:pPr>
              <w:spacing w:after="0"/>
              <w:jc w:val="left"/>
            </w:pPr>
            <w:r/>
            <w:r>
              <w:rPr>
                <w:rFonts w:ascii="Arial" w:hAnsi="Arial"/>
                <w:b w:val="0"/>
                <w:sz w:val="17"/>
              </w:rPr>
              <w:t>AI Analysis</w:t>
            </w:r>
          </w:p>
        </w:tc>
        <w:tc>
          <w:tcPr>
            <w:tcW w:type="dxa" w:w="4032"/>
            <w:vAlign w:val="center"/>
          </w:tcPr>
          <w:p>
            <w:pPr>
              <w:spacing w:after="0"/>
              <w:jc w:val="left"/>
            </w:pPr>
            <w:r/>
            <w:r>
              <w:rPr>
                <w:rFonts w:ascii="Arial" w:hAnsi="Arial"/>
                <w:b w:val="0"/>
                <w:sz w:val="17"/>
              </w:rPr>
              <w:t>Fallback to Ollama and local rule-based analysis.</w:t>
            </w:r>
          </w:p>
        </w:tc>
        <w:tc>
          <w:tcPr>
            <w:tcW w:type="dxa" w:w="1512"/>
            <w:vAlign w:val="center"/>
          </w:tcPr>
          <w:p>
            <w:pPr>
              <w:spacing w:after="0"/>
              <w:jc w:val="left"/>
            </w:pPr>
            <w:r/>
            <w:r>
              <w:rPr>
                <w:rFonts w:ascii="Arial" w:hAnsi="Arial"/>
                <w:b w:val="0"/>
                <w:sz w:val="17"/>
              </w:rPr>
              <w:t>Phase 3 &amp; 5</w:t>
            </w:r>
          </w:p>
        </w:tc>
        <w:tc>
          <w:tcPr>
            <w:tcW w:type="dxa" w:w="1152"/>
            <w:vAlign w:val="center"/>
          </w:tcPr>
          <w:p>
            <w:pPr>
              <w:spacing w:after="0"/>
              <w:jc w:val="left"/>
            </w:pPr>
            <w:r/>
            <w:r>
              <w:rPr>
                <w:rFonts w:ascii="Arial" w:hAnsi="Arial"/>
                <w:b w:val="0"/>
                <w:sz w:val="17"/>
              </w:rPr>
              <w:t>Must</w:t>
            </w:r>
          </w:p>
        </w:tc>
      </w:tr>
      <w:tr>
        <w:tc>
          <w:tcPr>
            <w:tcW w:type="dxa" w:w="936"/>
            <w:vAlign w:val="center"/>
          </w:tcPr>
          <w:p>
            <w:pPr>
              <w:spacing w:after="0"/>
              <w:jc w:val="left"/>
            </w:pPr>
            <w:r/>
            <w:r>
              <w:rPr>
                <w:rFonts w:ascii="Arial" w:hAnsi="Arial"/>
                <w:b w:val="0"/>
                <w:sz w:val="17"/>
              </w:rPr>
              <w:t>REQ-16</w:t>
            </w:r>
          </w:p>
        </w:tc>
        <w:tc>
          <w:tcPr>
            <w:tcW w:type="dxa" w:w="1656"/>
            <w:vAlign w:val="center"/>
          </w:tcPr>
          <w:p>
            <w:pPr>
              <w:spacing w:after="0"/>
              <w:jc w:val="left"/>
            </w:pPr>
            <w:r/>
            <w:r>
              <w:rPr>
                <w:rFonts w:ascii="Arial" w:hAnsi="Arial"/>
                <w:b w:val="0"/>
                <w:sz w:val="17"/>
              </w:rPr>
              <w:t>AI Analysis</w:t>
            </w:r>
          </w:p>
        </w:tc>
        <w:tc>
          <w:tcPr>
            <w:tcW w:type="dxa" w:w="4032"/>
            <w:vAlign w:val="center"/>
          </w:tcPr>
          <w:p>
            <w:pPr>
              <w:spacing w:after="0"/>
              <w:jc w:val="left"/>
            </w:pPr>
            <w:r/>
            <w:r>
              <w:rPr>
                <w:rFonts w:ascii="Arial" w:hAnsi="Arial"/>
                <w:b w:val="0"/>
                <w:sz w:val="17"/>
              </w:rPr>
              <w:t>Return safety score, health score, verdict, flagged ingredients, and recommendation.</w:t>
            </w:r>
          </w:p>
        </w:tc>
        <w:tc>
          <w:tcPr>
            <w:tcW w:type="dxa" w:w="1512"/>
            <w:vAlign w:val="center"/>
          </w:tcPr>
          <w:p>
            <w:pPr>
              <w:spacing w:after="0"/>
              <w:jc w:val="left"/>
            </w:pPr>
            <w:r/>
            <w:r>
              <w:rPr>
                <w:rFonts w:ascii="Arial" w:hAnsi="Arial"/>
                <w:b w:val="0"/>
                <w:sz w:val="17"/>
              </w:rPr>
              <w:t>Phase 3 &amp; 5</w:t>
            </w:r>
          </w:p>
        </w:tc>
        <w:tc>
          <w:tcPr>
            <w:tcW w:type="dxa" w:w="1152"/>
            <w:vAlign w:val="center"/>
          </w:tcPr>
          <w:p>
            <w:pPr>
              <w:spacing w:after="0"/>
              <w:jc w:val="left"/>
            </w:pPr>
            <w:r/>
            <w:r>
              <w:rPr>
                <w:rFonts w:ascii="Arial" w:hAnsi="Arial"/>
                <w:b w:val="0"/>
                <w:sz w:val="17"/>
              </w:rPr>
              <w:t>Must</w:t>
            </w:r>
          </w:p>
        </w:tc>
      </w:tr>
      <w:tr>
        <w:tc>
          <w:tcPr>
            <w:tcW w:type="dxa" w:w="936"/>
            <w:vAlign w:val="center"/>
          </w:tcPr>
          <w:p>
            <w:pPr>
              <w:spacing w:after="0"/>
              <w:jc w:val="left"/>
            </w:pPr>
            <w:r/>
            <w:r>
              <w:rPr>
                <w:rFonts w:ascii="Arial" w:hAnsi="Arial"/>
                <w:b w:val="0"/>
                <w:sz w:val="17"/>
              </w:rPr>
              <w:t>REQ-17</w:t>
            </w:r>
          </w:p>
        </w:tc>
        <w:tc>
          <w:tcPr>
            <w:tcW w:type="dxa" w:w="1656"/>
            <w:vAlign w:val="center"/>
          </w:tcPr>
          <w:p>
            <w:pPr>
              <w:spacing w:after="0"/>
              <w:jc w:val="left"/>
            </w:pPr>
            <w:r/>
            <w:r>
              <w:rPr>
                <w:rFonts w:ascii="Arial" w:hAnsi="Arial"/>
                <w:b w:val="0"/>
                <w:sz w:val="17"/>
              </w:rPr>
              <w:t>Report UI</w:t>
            </w:r>
          </w:p>
        </w:tc>
        <w:tc>
          <w:tcPr>
            <w:tcW w:type="dxa" w:w="4032"/>
            <w:vAlign w:val="center"/>
          </w:tcPr>
          <w:p>
            <w:pPr>
              <w:spacing w:after="0"/>
              <w:jc w:val="left"/>
            </w:pPr>
            <w:r/>
            <w:r>
              <w:rPr>
                <w:rFonts w:ascii="Arial" w:hAnsi="Arial"/>
                <w:b w:val="0"/>
                <w:sz w:val="17"/>
              </w:rPr>
              <w:t>Display product details, nutrition, warnings, explanations, and score meter.</w:t>
            </w:r>
          </w:p>
        </w:tc>
        <w:tc>
          <w:tcPr>
            <w:tcW w:type="dxa" w:w="1512"/>
            <w:vAlign w:val="center"/>
          </w:tcPr>
          <w:p>
            <w:pPr>
              <w:spacing w:after="0"/>
              <w:jc w:val="left"/>
            </w:pPr>
            <w:r/>
            <w:r>
              <w:rPr>
                <w:rFonts w:ascii="Arial" w:hAnsi="Arial"/>
                <w:b w:val="0"/>
                <w:sz w:val="17"/>
              </w:rPr>
              <w:t>Phase 4 &amp; 5</w:t>
            </w:r>
          </w:p>
        </w:tc>
        <w:tc>
          <w:tcPr>
            <w:tcW w:type="dxa" w:w="1152"/>
            <w:vAlign w:val="center"/>
          </w:tcPr>
          <w:p>
            <w:pPr>
              <w:spacing w:after="0"/>
              <w:jc w:val="left"/>
            </w:pPr>
            <w:r/>
            <w:r>
              <w:rPr>
                <w:rFonts w:ascii="Arial" w:hAnsi="Arial"/>
                <w:b w:val="0"/>
                <w:sz w:val="17"/>
              </w:rPr>
              <w:t>Must</w:t>
            </w:r>
          </w:p>
        </w:tc>
      </w:tr>
      <w:tr>
        <w:tc>
          <w:tcPr>
            <w:tcW w:type="dxa" w:w="936"/>
            <w:vAlign w:val="center"/>
          </w:tcPr>
          <w:p>
            <w:pPr>
              <w:spacing w:after="0"/>
              <w:jc w:val="left"/>
            </w:pPr>
            <w:r/>
            <w:r>
              <w:rPr>
                <w:rFonts w:ascii="Arial" w:hAnsi="Arial"/>
                <w:b w:val="0"/>
                <w:sz w:val="17"/>
              </w:rPr>
              <w:t>REQ-18</w:t>
            </w:r>
          </w:p>
        </w:tc>
        <w:tc>
          <w:tcPr>
            <w:tcW w:type="dxa" w:w="1656"/>
            <w:vAlign w:val="center"/>
          </w:tcPr>
          <w:p>
            <w:pPr>
              <w:spacing w:after="0"/>
              <w:jc w:val="left"/>
            </w:pPr>
            <w:r/>
            <w:r>
              <w:rPr>
                <w:rFonts w:ascii="Arial" w:hAnsi="Arial"/>
                <w:b w:val="0"/>
                <w:sz w:val="17"/>
              </w:rPr>
              <w:t>Report UI</w:t>
            </w:r>
          </w:p>
        </w:tc>
        <w:tc>
          <w:tcPr>
            <w:tcW w:type="dxa" w:w="4032"/>
            <w:vAlign w:val="center"/>
          </w:tcPr>
          <w:p>
            <w:pPr>
              <w:spacing w:after="0"/>
              <w:jc w:val="left"/>
            </w:pPr>
            <w:r/>
            <w:r>
              <w:rPr>
                <w:rFonts w:ascii="Arial" w:hAnsi="Arial"/>
                <w:b w:val="0"/>
                <w:sz w:val="17"/>
              </w:rPr>
              <w:t>Show easy-language explanation for why each concern matters.</w:t>
            </w:r>
          </w:p>
        </w:tc>
        <w:tc>
          <w:tcPr>
            <w:tcW w:type="dxa" w:w="1512"/>
            <w:vAlign w:val="center"/>
          </w:tcPr>
          <w:p>
            <w:pPr>
              <w:spacing w:after="0"/>
              <w:jc w:val="left"/>
            </w:pPr>
            <w:r/>
            <w:r>
              <w:rPr>
                <w:rFonts w:ascii="Arial" w:hAnsi="Arial"/>
                <w:b w:val="0"/>
                <w:sz w:val="17"/>
              </w:rPr>
              <w:t>Phase 4 &amp; 5</w:t>
            </w:r>
          </w:p>
        </w:tc>
        <w:tc>
          <w:tcPr>
            <w:tcW w:type="dxa" w:w="1152"/>
            <w:vAlign w:val="center"/>
          </w:tcPr>
          <w:p>
            <w:pPr>
              <w:spacing w:after="0"/>
              <w:jc w:val="left"/>
            </w:pPr>
            <w:r/>
            <w:r>
              <w:rPr>
                <w:rFonts w:ascii="Arial" w:hAnsi="Arial"/>
                <w:b w:val="0"/>
                <w:sz w:val="17"/>
              </w:rPr>
              <w:t>Must</w:t>
            </w:r>
          </w:p>
        </w:tc>
      </w:tr>
      <w:tr>
        <w:tc>
          <w:tcPr>
            <w:tcW w:type="dxa" w:w="936"/>
            <w:vAlign w:val="center"/>
          </w:tcPr>
          <w:p>
            <w:pPr>
              <w:spacing w:after="0"/>
              <w:jc w:val="left"/>
            </w:pPr>
            <w:r/>
            <w:r>
              <w:rPr>
                <w:rFonts w:ascii="Arial" w:hAnsi="Arial"/>
                <w:b w:val="0"/>
                <w:sz w:val="17"/>
              </w:rPr>
              <w:t>REQ-19</w:t>
            </w:r>
          </w:p>
        </w:tc>
        <w:tc>
          <w:tcPr>
            <w:tcW w:type="dxa" w:w="1656"/>
            <w:vAlign w:val="center"/>
          </w:tcPr>
          <w:p>
            <w:pPr>
              <w:spacing w:after="0"/>
              <w:jc w:val="left"/>
            </w:pPr>
            <w:r/>
            <w:r>
              <w:rPr>
                <w:rFonts w:ascii="Arial" w:hAnsi="Arial"/>
                <w:b w:val="0"/>
                <w:sz w:val="17"/>
              </w:rPr>
              <w:t>History</w:t>
            </w:r>
          </w:p>
        </w:tc>
        <w:tc>
          <w:tcPr>
            <w:tcW w:type="dxa" w:w="4032"/>
            <w:vAlign w:val="center"/>
          </w:tcPr>
          <w:p>
            <w:pPr>
              <w:spacing w:after="0"/>
              <w:jc w:val="left"/>
            </w:pPr>
            <w:r/>
            <w:r>
              <w:rPr>
                <w:rFonts w:ascii="Arial" w:hAnsi="Arial"/>
                <w:b w:val="0"/>
                <w:sz w:val="17"/>
              </w:rPr>
              <w:t>Store and retrieve authenticated user's scan history.</w:t>
            </w:r>
          </w:p>
        </w:tc>
        <w:tc>
          <w:tcPr>
            <w:tcW w:type="dxa" w:w="1512"/>
            <w:vAlign w:val="center"/>
          </w:tcPr>
          <w:p>
            <w:pPr>
              <w:spacing w:after="0"/>
              <w:jc w:val="left"/>
            </w:pPr>
            <w:r/>
            <w:r>
              <w:rPr>
                <w:rFonts w:ascii="Arial" w:hAnsi="Arial"/>
                <w:b w:val="0"/>
                <w:sz w:val="17"/>
              </w:rPr>
              <w:t>Phase 3 &amp; 4</w:t>
            </w:r>
          </w:p>
        </w:tc>
        <w:tc>
          <w:tcPr>
            <w:tcW w:type="dxa" w:w="1152"/>
            <w:vAlign w:val="center"/>
          </w:tcPr>
          <w:p>
            <w:pPr>
              <w:spacing w:after="0"/>
              <w:jc w:val="left"/>
            </w:pPr>
            <w:r/>
            <w:r>
              <w:rPr>
                <w:rFonts w:ascii="Arial" w:hAnsi="Arial"/>
                <w:b w:val="0"/>
                <w:sz w:val="17"/>
              </w:rPr>
              <w:t>Must</w:t>
            </w:r>
          </w:p>
        </w:tc>
      </w:tr>
      <w:tr>
        <w:tc>
          <w:tcPr>
            <w:tcW w:type="dxa" w:w="936"/>
            <w:vAlign w:val="center"/>
          </w:tcPr>
          <w:p>
            <w:pPr>
              <w:spacing w:after="0"/>
              <w:jc w:val="left"/>
            </w:pPr>
            <w:r/>
            <w:r>
              <w:rPr>
                <w:rFonts w:ascii="Arial" w:hAnsi="Arial"/>
                <w:b w:val="0"/>
                <w:sz w:val="17"/>
              </w:rPr>
              <w:t>REQ-20</w:t>
            </w:r>
          </w:p>
        </w:tc>
        <w:tc>
          <w:tcPr>
            <w:tcW w:type="dxa" w:w="1656"/>
            <w:vAlign w:val="center"/>
          </w:tcPr>
          <w:p>
            <w:pPr>
              <w:spacing w:after="0"/>
              <w:jc w:val="left"/>
            </w:pPr>
            <w:r/>
            <w:r>
              <w:rPr>
                <w:rFonts w:ascii="Arial" w:hAnsi="Arial"/>
                <w:b w:val="0"/>
                <w:sz w:val="17"/>
              </w:rPr>
              <w:t>History</w:t>
            </w:r>
          </w:p>
        </w:tc>
        <w:tc>
          <w:tcPr>
            <w:tcW w:type="dxa" w:w="4032"/>
            <w:vAlign w:val="center"/>
          </w:tcPr>
          <w:p>
            <w:pPr>
              <w:spacing w:after="0"/>
              <w:jc w:val="left"/>
            </w:pPr>
            <w:r/>
            <w:r>
              <w:rPr>
                <w:rFonts w:ascii="Arial" w:hAnsi="Arial"/>
                <w:b w:val="0"/>
                <w:sz w:val="17"/>
              </w:rPr>
              <w:t>Search, filter, delete one scan, and delete all scans with confirmation.</w:t>
            </w:r>
          </w:p>
        </w:tc>
        <w:tc>
          <w:tcPr>
            <w:tcW w:type="dxa" w:w="1512"/>
            <w:vAlign w:val="center"/>
          </w:tcPr>
          <w:p>
            <w:pPr>
              <w:spacing w:after="0"/>
              <w:jc w:val="left"/>
            </w:pPr>
            <w:r/>
            <w:r>
              <w:rPr>
                <w:rFonts w:ascii="Arial" w:hAnsi="Arial"/>
                <w:b w:val="0"/>
                <w:sz w:val="17"/>
              </w:rPr>
              <w:t>Phase 3 &amp; 4</w:t>
            </w:r>
          </w:p>
        </w:tc>
        <w:tc>
          <w:tcPr>
            <w:tcW w:type="dxa" w:w="1152"/>
            <w:vAlign w:val="center"/>
          </w:tcPr>
          <w:p>
            <w:pPr>
              <w:spacing w:after="0"/>
              <w:jc w:val="left"/>
            </w:pPr>
            <w:r/>
            <w:r>
              <w:rPr>
                <w:rFonts w:ascii="Arial" w:hAnsi="Arial"/>
                <w:b w:val="0"/>
                <w:sz w:val="17"/>
              </w:rPr>
              <w:t>Should</w:t>
            </w:r>
          </w:p>
        </w:tc>
      </w:tr>
      <w:tr>
        <w:tc>
          <w:tcPr>
            <w:tcW w:type="dxa" w:w="936"/>
            <w:vAlign w:val="center"/>
          </w:tcPr>
          <w:p>
            <w:pPr>
              <w:spacing w:after="0"/>
              <w:jc w:val="left"/>
            </w:pPr>
            <w:r/>
            <w:r>
              <w:rPr>
                <w:rFonts w:ascii="Arial" w:hAnsi="Arial"/>
                <w:b w:val="0"/>
                <w:sz w:val="17"/>
              </w:rPr>
              <w:t>REQ-21</w:t>
            </w:r>
          </w:p>
        </w:tc>
        <w:tc>
          <w:tcPr>
            <w:tcW w:type="dxa" w:w="1656"/>
            <w:vAlign w:val="center"/>
          </w:tcPr>
          <w:p>
            <w:pPr>
              <w:spacing w:after="0"/>
              <w:jc w:val="left"/>
            </w:pPr>
            <w:r/>
            <w:r>
              <w:rPr>
                <w:rFonts w:ascii="Arial" w:hAnsi="Arial"/>
                <w:b w:val="0"/>
                <w:sz w:val="17"/>
              </w:rPr>
              <w:t>Chatbot</w:t>
            </w:r>
          </w:p>
        </w:tc>
        <w:tc>
          <w:tcPr>
            <w:tcW w:type="dxa" w:w="4032"/>
            <w:vAlign w:val="center"/>
          </w:tcPr>
          <w:p>
            <w:pPr>
              <w:spacing w:after="0"/>
              <w:jc w:val="left"/>
            </w:pPr>
            <w:r/>
            <w:r>
              <w:rPr>
                <w:rFonts w:ascii="Arial" w:hAnsi="Arial"/>
                <w:b w:val="0"/>
                <w:sz w:val="17"/>
              </w:rPr>
              <w:t>Provide ingredient and food question support through chatbot service.</w:t>
            </w:r>
          </w:p>
        </w:tc>
        <w:tc>
          <w:tcPr>
            <w:tcW w:type="dxa" w:w="1512"/>
            <w:vAlign w:val="center"/>
          </w:tcPr>
          <w:p>
            <w:pPr>
              <w:spacing w:after="0"/>
              <w:jc w:val="left"/>
            </w:pPr>
            <w:r/>
            <w:r>
              <w:rPr>
                <w:rFonts w:ascii="Arial" w:hAnsi="Arial"/>
                <w:b w:val="0"/>
                <w:sz w:val="17"/>
              </w:rPr>
              <w:t>Phase 3 &amp; 4</w:t>
            </w:r>
          </w:p>
        </w:tc>
        <w:tc>
          <w:tcPr>
            <w:tcW w:type="dxa" w:w="1152"/>
            <w:vAlign w:val="center"/>
          </w:tcPr>
          <w:p>
            <w:pPr>
              <w:spacing w:after="0"/>
              <w:jc w:val="left"/>
            </w:pPr>
            <w:r/>
            <w:r>
              <w:rPr>
                <w:rFonts w:ascii="Arial" w:hAnsi="Arial"/>
                <w:b w:val="0"/>
                <w:sz w:val="17"/>
              </w:rPr>
              <w:t>Should</w:t>
            </w:r>
          </w:p>
        </w:tc>
      </w:tr>
      <w:tr>
        <w:tc>
          <w:tcPr>
            <w:tcW w:type="dxa" w:w="936"/>
            <w:vAlign w:val="center"/>
          </w:tcPr>
          <w:p>
            <w:pPr>
              <w:spacing w:after="0"/>
              <w:jc w:val="left"/>
            </w:pPr>
            <w:r/>
            <w:r>
              <w:rPr>
                <w:rFonts w:ascii="Arial" w:hAnsi="Arial"/>
                <w:b w:val="0"/>
                <w:sz w:val="17"/>
              </w:rPr>
              <w:t>REQ-22</w:t>
            </w:r>
          </w:p>
        </w:tc>
        <w:tc>
          <w:tcPr>
            <w:tcW w:type="dxa" w:w="1656"/>
            <w:vAlign w:val="center"/>
          </w:tcPr>
          <w:p>
            <w:pPr>
              <w:spacing w:after="0"/>
              <w:jc w:val="left"/>
            </w:pPr>
            <w:r/>
            <w:r>
              <w:rPr>
                <w:rFonts w:ascii="Arial" w:hAnsi="Arial"/>
                <w:b w:val="0"/>
                <w:sz w:val="17"/>
              </w:rPr>
              <w:t>Health Check</w:t>
            </w:r>
          </w:p>
        </w:tc>
        <w:tc>
          <w:tcPr>
            <w:tcW w:type="dxa" w:w="4032"/>
            <w:vAlign w:val="center"/>
          </w:tcPr>
          <w:p>
            <w:pPr>
              <w:spacing w:after="0"/>
              <w:jc w:val="left"/>
            </w:pPr>
            <w:r/>
            <w:r>
              <w:rPr>
                <w:rFonts w:ascii="Arial" w:hAnsi="Arial"/>
                <w:b w:val="0"/>
                <w:sz w:val="17"/>
              </w:rPr>
              <w:t>Expose backend health endpoint with dependency status.</w:t>
            </w:r>
          </w:p>
        </w:tc>
        <w:tc>
          <w:tcPr>
            <w:tcW w:type="dxa" w:w="1512"/>
            <w:vAlign w:val="center"/>
          </w:tcPr>
          <w:p>
            <w:pPr>
              <w:spacing w:after="0"/>
              <w:jc w:val="left"/>
            </w:pPr>
            <w:r/>
            <w:r>
              <w:rPr>
                <w:rFonts w:ascii="Arial" w:hAnsi="Arial"/>
                <w:b w:val="0"/>
                <w:sz w:val="17"/>
              </w:rPr>
              <w:t>Phase 3</w:t>
            </w:r>
          </w:p>
        </w:tc>
        <w:tc>
          <w:tcPr>
            <w:tcW w:type="dxa" w:w="1152"/>
            <w:vAlign w:val="center"/>
          </w:tcPr>
          <w:p>
            <w:pPr>
              <w:spacing w:after="0"/>
              <w:jc w:val="left"/>
            </w:pPr>
            <w:r/>
            <w:r>
              <w:rPr>
                <w:rFonts w:ascii="Arial" w:hAnsi="Arial"/>
                <w:b w:val="0"/>
                <w:sz w:val="17"/>
              </w:rPr>
              <w:t>Must</w:t>
            </w:r>
          </w:p>
        </w:tc>
      </w:tr>
      <w:tr>
        <w:tc>
          <w:tcPr>
            <w:tcW w:type="dxa" w:w="936"/>
            <w:vAlign w:val="center"/>
          </w:tcPr>
          <w:p>
            <w:pPr>
              <w:spacing w:after="0"/>
              <w:jc w:val="left"/>
            </w:pPr>
            <w:r/>
            <w:r>
              <w:rPr>
                <w:rFonts w:ascii="Arial" w:hAnsi="Arial"/>
                <w:b w:val="0"/>
                <w:sz w:val="17"/>
              </w:rPr>
              <w:t>REQ-23</w:t>
            </w:r>
          </w:p>
        </w:tc>
        <w:tc>
          <w:tcPr>
            <w:tcW w:type="dxa" w:w="1656"/>
            <w:vAlign w:val="center"/>
          </w:tcPr>
          <w:p>
            <w:pPr>
              <w:spacing w:after="0"/>
              <w:jc w:val="left"/>
            </w:pPr>
            <w:r/>
            <w:r>
              <w:rPr>
                <w:rFonts w:ascii="Arial" w:hAnsi="Arial"/>
                <w:b w:val="0"/>
                <w:sz w:val="17"/>
              </w:rPr>
              <w:t>Deployment</w:t>
            </w:r>
          </w:p>
        </w:tc>
        <w:tc>
          <w:tcPr>
            <w:tcW w:type="dxa" w:w="4032"/>
            <w:vAlign w:val="center"/>
          </w:tcPr>
          <w:p>
            <w:pPr>
              <w:spacing w:after="0"/>
              <w:jc w:val="left"/>
            </w:pPr>
            <w:r/>
            <w:r>
              <w:rPr>
                <w:rFonts w:ascii="Arial" w:hAnsi="Arial"/>
                <w:b w:val="0"/>
                <w:sz w:val="17"/>
              </w:rPr>
              <w:t>Support Docker Compose and Render deployment.</w:t>
            </w:r>
          </w:p>
        </w:tc>
        <w:tc>
          <w:tcPr>
            <w:tcW w:type="dxa" w:w="1512"/>
            <w:vAlign w:val="center"/>
          </w:tcPr>
          <w:p>
            <w:pPr>
              <w:spacing w:after="0"/>
              <w:jc w:val="left"/>
            </w:pPr>
            <w:r/>
            <w:r>
              <w:rPr>
                <w:rFonts w:ascii="Arial" w:hAnsi="Arial"/>
                <w:b w:val="0"/>
                <w:sz w:val="17"/>
              </w:rPr>
              <w:t>Phase 7</w:t>
            </w:r>
          </w:p>
        </w:tc>
        <w:tc>
          <w:tcPr>
            <w:tcW w:type="dxa" w:w="1152"/>
            <w:vAlign w:val="center"/>
          </w:tcPr>
          <w:p>
            <w:pPr>
              <w:spacing w:after="0"/>
              <w:jc w:val="left"/>
            </w:pPr>
            <w:r/>
            <w:r>
              <w:rPr>
                <w:rFonts w:ascii="Arial" w:hAnsi="Arial"/>
                <w:b w:val="0"/>
                <w:sz w:val="17"/>
              </w:rPr>
              <w:t>Must</w:t>
            </w:r>
          </w:p>
        </w:tc>
      </w:tr>
      <w:tr>
        <w:tc>
          <w:tcPr>
            <w:tcW w:type="dxa" w:w="936"/>
            <w:vAlign w:val="center"/>
          </w:tcPr>
          <w:p>
            <w:pPr>
              <w:spacing w:after="0"/>
              <w:jc w:val="left"/>
            </w:pPr>
            <w:r/>
            <w:r>
              <w:rPr>
                <w:rFonts w:ascii="Arial" w:hAnsi="Arial"/>
                <w:b w:val="0"/>
                <w:sz w:val="17"/>
              </w:rPr>
              <w:t>REQ-24</w:t>
            </w:r>
          </w:p>
        </w:tc>
        <w:tc>
          <w:tcPr>
            <w:tcW w:type="dxa" w:w="1656"/>
            <w:vAlign w:val="center"/>
          </w:tcPr>
          <w:p>
            <w:pPr>
              <w:spacing w:after="0"/>
              <w:jc w:val="left"/>
            </w:pPr>
            <w:r/>
            <w:r>
              <w:rPr>
                <w:rFonts w:ascii="Arial" w:hAnsi="Arial"/>
                <w:b w:val="0"/>
                <w:sz w:val="17"/>
              </w:rPr>
              <w:t>Documentation</w:t>
            </w:r>
          </w:p>
        </w:tc>
        <w:tc>
          <w:tcPr>
            <w:tcW w:type="dxa" w:w="4032"/>
            <w:vAlign w:val="center"/>
          </w:tcPr>
          <w:p>
            <w:pPr>
              <w:spacing w:after="0"/>
              <w:jc w:val="left"/>
            </w:pPr>
            <w:r/>
            <w:r>
              <w:rPr>
                <w:rFonts w:ascii="Arial" w:hAnsi="Arial"/>
                <w:b w:val="0"/>
                <w:sz w:val="17"/>
              </w:rPr>
              <w:t>Provide SRS, Flow Document, project report, presentation, and source code.</w:t>
            </w:r>
          </w:p>
        </w:tc>
        <w:tc>
          <w:tcPr>
            <w:tcW w:type="dxa" w:w="1512"/>
            <w:vAlign w:val="center"/>
          </w:tcPr>
          <w:p>
            <w:pPr>
              <w:spacing w:after="0"/>
              <w:jc w:val="left"/>
            </w:pPr>
            <w:r/>
            <w:r>
              <w:rPr>
                <w:rFonts w:ascii="Arial" w:hAnsi="Arial"/>
                <w:b w:val="0"/>
                <w:sz w:val="17"/>
              </w:rPr>
              <w:t>Phase 7</w:t>
            </w:r>
          </w:p>
        </w:tc>
        <w:tc>
          <w:tcPr>
            <w:tcW w:type="dxa" w:w="1152"/>
            <w:vAlign w:val="center"/>
          </w:tcPr>
          <w:p>
            <w:pPr>
              <w:spacing w:after="0"/>
              <w:jc w:val="left"/>
            </w:pPr>
            <w:r/>
            <w:r>
              <w:rPr>
                <w:rFonts w:ascii="Arial" w:hAnsi="Arial"/>
                <w:b w:val="0"/>
                <w:sz w:val="17"/>
              </w:rPr>
              <w:t>Must</w:t>
            </w:r>
          </w:p>
        </w:tc>
      </w:tr>
    </w:tbl>
    <w:p/>
    <w:p>
      <w:pPr>
        <w:pStyle w:val="Heading1"/>
      </w:pPr>
      <w:r>
        <w:t>7. Roles &amp; Responsibilities</w:t>
      </w:r>
    </w:p>
    <w:tbl>
      <w:tblPr>
        <w:tblStyle w:val="TableGrid"/>
        <w:tblW w:type="auto" w:w="0"/>
        <w:jc w:val="center"/>
        <w:tblLayout w:type="autofit"/>
        <w:tblLook w:firstColumn="1" w:firstRow="1" w:lastColumn="0" w:lastRow="0" w:noHBand="0" w:noVBand="1" w:val="04A0"/>
      </w:tblPr>
      <w:tblGrid>
        <w:gridCol w:w="1440"/>
        <w:gridCol w:w="1296"/>
        <w:gridCol w:w="2232"/>
        <w:gridCol w:w="4680"/>
      </w:tblGrid>
      <w:tr>
        <w:tc>
          <w:tcPr>
            <w:tcW w:type="dxa" w:w="2459"/>
            <w:shd w:fill="EAF2F8"/>
            <w:vAlign w:val="center"/>
          </w:tcPr>
          <w:p>
            <w:pPr>
              <w:spacing w:after="0"/>
              <w:jc w:val="left"/>
            </w:pPr>
            <w:r/>
            <w:r>
              <w:rPr>
                <w:rFonts w:ascii="Arial" w:hAnsi="Arial"/>
                <w:b/>
                <w:sz w:val="18"/>
              </w:rPr>
              <w:t>Team Member</w:t>
            </w:r>
          </w:p>
        </w:tc>
        <w:tc>
          <w:tcPr>
            <w:tcW w:type="dxa" w:w="2459"/>
            <w:shd w:fill="EAF2F8"/>
            <w:vAlign w:val="center"/>
          </w:tcPr>
          <w:p>
            <w:pPr>
              <w:spacing w:after="0"/>
              <w:jc w:val="left"/>
            </w:pPr>
            <w:r/>
            <w:r>
              <w:rPr>
                <w:rFonts w:ascii="Arial" w:hAnsi="Arial"/>
                <w:b/>
                <w:sz w:val="18"/>
              </w:rPr>
              <w:t>Roll No.</w:t>
            </w:r>
          </w:p>
        </w:tc>
        <w:tc>
          <w:tcPr>
            <w:tcW w:type="dxa" w:w="2459"/>
            <w:shd w:fill="EAF2F8"/>
            <w:vAlign w:val="center"/>
          </w:tcPr>
          <w:p>
            <w:pPr>
              <w:spacing w:after="0"/>
              <w:jc w:val="left"/>
            </w:pPr>
            <w:r/>
            <w:r>
              <w:rPr>
                <w:rFonts w:ascii="Arial" w:hAnsi="Arial"/>
                <w:b/>
                <w:sz w:val="18"/>
              </w:rPr>
              <w:t>Role</w:t>
            </w:r>
          </w:p>
        </w:tc>
        <w:tc>
          <w:tcPr>
            <w:tcW w:type="dxa" w:w="2459"/>
            <w:shd w:fill="EAF2F8"/>
            <w:vAlign w:val="center"/>
          </w:tcPr>
          <w:p>
            <w:pPr>
              <w:spacing w:after="0"/>
              <w:jc w:val="left"/>
            </w:pPr>
            <w:r/>
            <w:r>
              <w:rPr>
                <w:rFonts w:ascii="Arial" w:hAnsi="Arial"/>
                <w:b/>
                <w:sz w:val="18"/>
              </w:rPr>
              <w:t>Responsibilities</w:t>
            </w:r>
          </w:p>
        </w:tc>
      </w:tr>
      <w:tr>
        <w:tc>
          <w:tcPr>
            <w:tcW w:type="dxa" w:w="1440"/>
            <w:vAlign w:val="center"/>
          </w:tcPr>
          <w:p>
            <w:pPr>
              <w:spacing w:after="0"/>
              <w:jc w:val="left"/>
            </w:pPr>
            <w:r/>
            <w:r>
              <w:rPr>
                <w:rFonts w:ascii="Arial" w:hAnsi="Arial"/>
                <w:b w:val="0"/>
                <w:sz w:val="17"/>
              </w:rPr>
              <w:t>Nishant</w:t>
            </w:r>
          </w:p>
        </w:tc>
        <w:tc>
          <w:tcPr>
            <w:tcW w:type="dxa" w:w="1296"/>
            <w:vAlign w:val="center"/>
          </w:tcPr>
          <w:p>
            <w:pPr>
              <w:spacing w:after="0"/>
              <w:jc w:val="left"/>
            </w:pPr>
            <w:r/>
            <w:r>
              <w:rPr>
                <w:rFonts w:ascii="Arial" w:hAnsi="Arial"/>
                <w:b w:val="0"/>
                <w:sz w:val="17"/>
              </w:rPr>
              <w:t>2310993892</w:t>
            </w:r>
          </w:p>
        </w:tc>
        <w:tc>
          <w:tcPr>
            <w:tcW w:type="dxa" w:w="2232"/>
            <w:vAlign w:val="center"/>
          </w:tcPr>
          <w:p>
            <w:pPr>
              <w:spacing w:after="0"/>
              <w:jc w:val="left"/>
            </w:pPr>
            <w:r/>
            <w:r>
              <w:rPr>
                <w:rFonts w:ascii="Arial" w:hAnsi="Arial"/>
                <w:b w:val="0"/>
                <w:sz w:val="17"/>
              </w:rPr>
              <w:t>Backend / AI Integration Lead</w:t>
            </w:r>
          </w:p>
        </w:tc>
        <w:tc>
          <w:tcPr>
            <w:tcW w:type="dxa" w:w="4680"/>
            <w:vAlign w:val="center"/>
          </w:tcPr>
          <w:p>
            <w:pPr>
              <w:spacing w:after="0"/>
              <w:jc w:val="left"/>
            </w:pPr>
            <w:r/>
            <w:r>
              <w:rPr>
                <w:rFonts w:ascii="Arial" w:hAnsi="Arial"/>
                <w:b w:val="0"/>
                <w:sz w:val="17"/>
              </w:rPr>
              <w:t>FastAPI backend, authentication, database models, scanner APIs, Open Food Facts integration, Groq/Ollama AI analysis, OCR, health checks, deployment configuration.</w:t>
            </w:r>
          </w:p>
        </w:tc>
      </w:tr>
      <w:tr>
        <w:tc>
          <w:tcPr>
            <w:tcW w:type="dxa" w:w="1440"/>
            <w:vAlign w:val="center"/>
          </w:tcPr>
          <w:p>
            <w:pPr>
              <w:spacing w:after="0"/>
              <w:jc w:val="left"/>
            </w:pPr>
            <w:r/>
            <w:r>
              <w:rPr>
                <w:rFonts w:ascii="Arial" w:hAnsi="Arial"/>
                <w:b w:val="0"/>
                <w:sz w:val="17"/>
              </w:rPr>
              <w:t>Mohit</w:t>
            </w:r>
          </w:p>
        </w:tc>
        <w:tc>
          <w:tcPr>
            <w:tcW w:type="dxa" w:w="1296"/>
            <w:vAlign w:val="center"/>
          </w:tcPr>
          <w:p>
            <w:pPr>
              <w:spacing w:after="0"/>
              <w:jc w:val="left"/>
            </w:pPr>
            <w:r/>
            <w:r>
              <w:rPr>
                <w:rFonts w:ascii="Arial" w:hAnsi="Arial"/>
                <w:b w:val="0"/>
                <w:sz w:val="17"/>
              </w:rPr>
              <w:t>2310993967</w:t>
            </w:r>
          </w:p>
        </w:tc>
        <w:tc>
          <w:tcPr>
            <w:tcW w:type="dxa" w:w="2232"/>
            <w:vAlign w:val="center"/>
          </w:tcPr>
          <w:p>
            <w:pPr>
              <w:spacing w:after="0"/>
              <w:jc w:val="left"/>
            </w:pPr>
            <w:r/>
            <w:r>
              <w:rPr>
                <w:rFonts w:ascii="Arial" w:hAnsi="Arial"/>
                <w:b w:val="0"/>
                <w:sz w:val="17"/>
              </w:rPr>
              <w:t>Frontend Developer / UI-UX / QA Support</w:t>
            </w:r>
          </w:p>
        </w:tc>
        <w:tc>
          <w:tcPr>
            <w:tcW w:type="dxa" w:w="4680"/>
            <w:vAlign w:val="center"/>
          </w:tcPr>
          <w:p>
            <w:pPr>
              <w:spacing w:after="0"/>
              <w:jc w:val="left"/>
            </w:pPr>
            <w:r/>
            <w:r>
              <w:rPr>
                <w:rFonts w:ascii="Arial" w:hAnsi="Arial"/>
                <w:b w:val="0"/>
                <w:sz w:val="17"/>
              </w:rPr>
              <w:t>React/Vite frontend, scanner page, analysis report UI, profile and history views, chatbot page, responsive design, API service modules, UI testing, documentation support.</w:t>
            </w:r>
          </w:p>
        </w:tc>
      </w:tr>
    </w:tbl>
    <w:p/>
    <w:p>
      <w:pPr>
        <w:pStyle w:val="Heading2"/>
      </w:pPr>
      <w:r>
        <w:t>7.1 Communication Protocol</w:t>
      </w:r>
    </w:p>
    <w:tbl>
      <w:tblPr>
        <w:tblStyle w:val="TableGrid"/>
        <w:tblW w:type="auto" w:w="0"/>
        <w:jc w:val="center"/>
        <w:tblLayout w:type="autofit"/>
        <w:tblLook w:firstColumn="1" w:firstRow="1" w:lastColumn="0" w:lastRow="0" w:noHBand="0" w:noVBand="1" w:val="04A0"/>
      </w:tblPr>
      <w:tblGrid>
        <w:gridCol w:w="2016"/>
        <w:gridCol w:w="6048"/>
        <w:gridCol w:w="1584"/>
      </w:tblGrid>
      <w:tr>
        <w:tc>
          <w:tcPr>
            <w:tcW w:type="dxa" w:w="3278"/>
            <w:shd w:fill="EAF2F8"/>
            <w:vAlign w:val="center"/>
          </w:tcPr>
          <w:p>
            <w:pPr>
              <w:spacing w:after="0"/>
              <w:jc w:val="left"/>
            </w:pPr>
            <w:r/>
            <w:r>
              <w:rPr>
                <w:rFonts w:ascii="Arial" w:hAnsi="Arial"/>
                <w:b/>
                <w:sz w:val="18"/>
              </w:rPr>
              <w:t>Channel</w:t>
            </w:r>
          </w:p>
        </w:tc>
        <w:tc>
          <w:tcPr>
            <w:tcW w:type="dxa" w:w="3278"/>
            <w:shd w:fill="EAF2F8"/>
            <w:vAlign w:val="center"/>
          </w:tcPr>
          <w:p>
            <w:pPr>
              <w:spacing w:after="0"/>
              <w:jc w:val="left"/>
            </w:pPr>
            <w:r/>
            <w:r>
              <w:rPr>
                <w:rFonts w:ascii="Arial" w:hAnsi="Arial"/>
                <w:b/>
                <w:sz w:val="18"/>
              </w:rPr>
              <w:t>Purpose</w:t>
            </w:r>
          </w:p>
        </w:tc>
        <w:tc>
          <w:tcPr>
            <w:tcW w:type="dxa" w:w="3278"/>
            <w:shd w:fill="EAF2F8"/>
            <w:vAlign w:val="center"/>
          </w:tcPr>
          <w:p>
            <w:pPr>
              <w:spacing w:after="0"/>
              <w:jc w:val="left"/>
            </w:pPr>
            <w:r/>
            <w:r>
              <w:rPr>
                <w:rFonts w:ascii="Arial" w:hAnsi="Arial"/>
                <w:b/>
                <w:sz w:val="18"/>
              </w:rPr>
              <w:t>Frequency</w:t>
            </w:r>
          </w:p>
        </w:tc>
      </w:tr>
      <w:tr>
        <w:tc>
          <w:tcPr>
            <w:tcW w:type="dxa" w:w="2016"/>
            <w:vAlign w:val="center"/>
          </w:tcPr>
          <w:p>
            <w:pPr>
              <w:spacing w:after="0"/>
              <w:jc w:val="left"/>
            </w:pPr>
            <w:r/>
            <w:r>
              <w:rPr>
                <w:rFonts w:ascii="Arial" w:hAnsi="Arial"/>
                <w:b w:val="0"/>
                <w:sz w:val="17"/>
              </w:rPr>
              <w:t>GitHub</w:t>
            </w:r>
          </w:p>
        </w:tc>
        <w:tc>
          <w:tcPr>
            <w:tcW w:type="dxa" w:w="6048"/>
            <w:vAlign w:val="center"/>
          </w:tcPr>
          <w:p>
            <w:pPr>
              <w:spacing w:after="0"/>
              <w:jc w:val="left"/>
            </w:pPr>
            <w:r/>
            <w:r>
              <w:rPr>
                <w:rFonts w:ascii="Arial" w:hAnsi="Arial"/>
                <w:b w:val="0"/>
                <w:sz w:val="17"/>
              </w:rPr>
              <w:t>Source code version control, commits, issue tracking, and code review.</w:t>
            </w:r>
          </w:p>
        </w:tc>
        <w:tc>
          <w:tcPr>
            <w:tcW w:type="dxa" w:w="1584"/>
            <w:vAlign w:val="center"/>
          </w:tcPr>
          <w:p>
            <w:pPr>
              <w:spacing w:after="0"/>
              <w:jc w:val="left"/>
            </w:pPr>
            <w:r/>
            <w:r>
              <w:rPr>
                <w:rFonts w:ascii="Arial" w:hAnsi="Arial"/>
                <w:b w:val="0"/>
                <w:sz w:val="17"/>
              </w:rPr>
              <w:t>Daily</w:t>
            </w:r>
          </w:p>
        </w:tc>
      </w:tr>
      <w:tr>
        <w:tc>
          <w:tcPr>
            <w:tcW w:type="dxa" w:w="2016"/>
            <w:vAlign w:val="center"/>
          </w:tcPr>
          <w:p>
            <w:pPr>
              <w:spacing w:after="0"/>
              <w:jc w:val="left"/>
            </w:pPr>
            <w:r/>
            <w:r>
              <w:rPr>
                <w:rFonts w:ascii="Arial" w:hAnsi="Arial"/>
                <w:b w:val="0"/>
                <w:sz w:val="17"/>
              </w:rPr>
              <w:t>WhatsApp / Discord</w:t>
            </w:r>
          </w:p>
        </w:tc>
        <w:tc>
          <w:tcPr>
            <w:tcW w:type="dxa" w:w="6048"/>
            <w:vAlign w:val="center"/>
          </w:tcPr>
          <w:p>
            <w:pPr>
              <w:spacing w:after="0"/>
              <w:jc w:val="left"/>
            </w:pPr>
            <w:r/>
            <w:r>
              <w:rPr>
                <w:rFonts w:ascii="Arial" w:hAnsi="Arial"/>
                <w:b w:val="0"/>
                <w:sz w:val="17"/>
              </w:rPr>
              <w:t>Team coordination, quick updates, and blocker resolution.</w:t>
            </w:r>
          </w:p>
        </w:tc>
        <w:tc>
          <w:tcPr>
            <w:tcW w:type="dxa" w:w="1584"/>
            <w:vAlign w:val="center"/>
          </w:tcPr>
          <w:p>
            <w:pPr>
              <w:spacing w:after="0"/>
              <w:jc w:val="left"/>
            </w:pPr>
            <w:r/>
            <w:r>
              <w:rPr>
                <w:rFonts w:ascii="Arial" w:hAnsi="Arial"/>
                <w:b w:val="0"/>
                <w:sz w:val="17"/>
              </w:rPr>
              <w:t>Daily</w:t>
            </w:r>
          </w:p>
        </w:tc>
      </w:tr>
      <w:tr>
        <w:tc>
          <w:tcPr>
            <w:tcW w:type="dxa" w:w="2016"/>
            <w:vAlign w:val="center"/>
          </w:tcPr>
          <w:p>
            <w:pPr>
              <w:spacing w:after="0"/>
              <w:jc w:val="left"/>
            </w:pPr>
            <w:r/>
            <w:r>
              <w:rPr>
                <w:rFonts w:ascii="Arial" w:hAnsi="Arial"/>
                <w:b w:val="0"/>
                <w:sz w:val="17"/>
              </w:rPr>
              <w:t>Weekly Review</w:t>
            </w:r>
          </w:p>
        </w:tc>
        <w:tc>
          <w:tcPr>
            <w:tcW w:type="dxa" w:w="6048"/>
            <w:vAlign w:val="center"/>
          </w:tcPr>
          <w:p>
            <w:pPr>
              <w:spacing w:after="0"/>
              <w:jc w:val="left"/>
            </w:pPr>
            <w:r/>
            <w:r>
              <w:rPr>
                <w:rFonts w:ascii="Arial" w:hAnsi="Arial"/>
                <w:b w:val="0"/>
                <w:sz w:val="17"/>
              </w:rPr>
              <w:t>Progress check, milestone validation, and task reassignment.</w:t>
            </w:r>
          </w:p>
        </w:tc>
        <w:tc>
          <w:tcPr>
            <w:tcW w:type="dxa" w:w="1584"/>
            <w:vAlign w:val="center"/>
          </w:tcPr>
          <w:p>
            <w:pPr>
              <w:spacing w:after="0"/>
              <w:jc w:val="left"/>
            </w:pPr>
            <w:r/>
            <w:r>
              <w:rPr>
                <w:rFonts w:ascii="Arial" w:hAnsi="Arial"/>
                <w:b w:val="0"/>
                <w:sz w:val="17"/>
              </w:rPr>
              <w:t>Weekly</w:t>
            </w:r>
          </w:p>
        </w:tc>
      </w:tr>
      <w:tr>
        <w:tc>
          <w:tcPr>
            <w:tcW w:type="dxa" w:w="2016"/>
            <w:vAlign w:val="center"/>
          </w:tcPr>
          <w:p>
            <w:pPr>
              <w:spacing w:after="0"/>
              <w:jc w:val="left"/>
            </w:pPr>
            <w:r/>
            <w:r>
              <w:rPr>
                <w:rFonts w:ascii="Arial" w:hAnsi="Arial"/>
                <w:b w:val="0"/>
                <w:sz w:val="17"/>
              </w:rPr>
              <w:t>Academic Supervisor</w:t>
            </w:r>
          </w:p>
        </w:tc>
        <w:tc>
          <w:tcPr>
            <w:tcW w:type="dxa" w:w="6048"/>
            <w:vAlign w:val="center"/>
          </w:tcPr>
          <w:p>
            <w:pPr>
              <w:spacing w:after="0"/>
              <w:jc w:val="left"/>
            </w:pPr>
            <w:r/>
            <w:r>
              <w:rPr>
                <w:rFonts w:ascii="Arial" w:hAnsi="Arial"/>
                <w:b w:val="0"/>
                <w:sz w:val="17"/>
              </w:rPr>
              <w:t>Faculty sign-off on deliverables and evaluation checkpoints.</w:t>
            </w:r>
          </w:p>
        </w:tc>
        <w:tc>
          <w:tcPr>
            <w:tcW w:type="dxa" w:w="1584"/>
            <w:vAlign w:val="center"/>
          </w:tcPr>
          <w:p>
            <w:pPr>
              <w:spacing w:after="0"/>
              <w:jc w:val="left"/>
            </w:pPr>
            <w:r/>
            <w:r>
              <w:rPr>
                <w:rFonts w:ascii="Arial" w:hAnsi="Arial"/>
                <w:b w:val="0"/>
                <w:sz w:val="17"/>
              </w:rPr>
              <w:t>As required</w:t>
            </w:r>
          </w:p>
        </w:tc>
      </w:tr>
    </w:tbl>
    <w:p/>
    <w:p>
      <w:pPr>
        <w:pStyle w:val="Heading1"/>
      </w:pPr>
      <w:r>
        <w:t>8. Risk Register &amp; Mitigation</w:t>
      </w:r>
    </w:p>
    <w:tbl>
      <w:tblPr>
        <w:tblStyle w:val="TableGrid"/>
        <w:tblW w:type="auto" w:w="0"/>
        <w:jc w:val="center"/>
        <w:tblLayout w:type="autofit"/>
        <w:tblLook w:firstColumn="1" w:firstRow="1" w:lastColumn="0" w:lastRow="0" w:noHBand="0" w:noVBand="1" w:val="04A0"/>
      </w:tblPr>
      <w:tblGrid>
        <w:gridCol w:w="792"/>
        <w:gridCol w:w="3024"/>
        <w:gridCol w:w="1152"/>
        <w:gridCol w:w="1296"/>
        <w:gridCol w:w="3600"/>
      </w:tblGrid>
      <w:tr>
        <w:tc>
          <w:tcPr>
            <w:tcW w:type="dxa" w:w="1967"/>
            <w:shd w:fill="EAF2F8"/>
            <w:vAlign w:val="center"/>
          </w:tcPr>
          <w:p>
            <w:pPr>
              <w:spacing w:after="0"/>
              <w:jc w:val="left"/>
            </w:pPr>
            <w:r/>
            <w:r>
              <w:rPr>
                <w:rFonts w:ascii="Arial" w:hAnsi="Arial"/>
                <w:b/>
                <w:sz w:val="18"/>
              </w:rPr>
              <w:t>ID</w:t>
            </w:r>
          </w:p>
        </w:tc>
        <w:tc>
          <w:tcPr>
            <w:tcW w:type="dxa" w:w="1967"/>
            <w:shd w:fill="EAF2F8"/>
            <w:vAlign w:val="center"/>
          </w:tcPr>
          <w:p>
            <w:pPr>
              <w:spacing w:after="0"/>
              <w:jc w:val="left"/>
            </w:pPr>
            <w:r/>
            <w:r>
              <w:rPr>
                <w:rFonts w:ascii="Arial" w:hAnsi="Arial"/>
                <w:b/>
                <w:sz w:val="18"/>
              </w:rPr>
              <w:t>Risk</w:t>
            </w:r>
          </w:p>
        </w:tc>
        <w:tc>
          <w:tcPr>
            <w:tcW w:type="dxa" w:w="1967"/>
            <w:shd w:fill="EAF2F8"/>
            <w:vAlign w:val="center"/>
          </w:tcPr>
          <w:p>
            <w:pPr>
              <w:spacing w:after="0"/>
              <w:jc w:val="left"/>
            </w:pPr>
            <w:r/>
            <w:r>
              <w:rPr>
                <w:rFonts w:ascii="Arial" w:hAnsi="Arial"/>
                <w:b/>
                <w:sz w:val="18"/>
              </w:rPr>
              <w:t>Impact</w:t>
            </w:r>
          </w:p>
        </w:tc>
        <w:tc>
          <w:tcPr>
            <w:tcW w:type="dxa" w:w="1967"/>
            <w:shd w:fill="EAF2F8"/>
            <w:vAlign w:val="center"/>
          </w:tcPr>
          <w:p>
            <w:pPr>
              <w:spacing w:after="0"/>
              <w:jc w:val="left"/>
            </w:pPr>
            <w:r/>
            <w:r>
              <w:rPr>
                <w:rFonts w:ascii="Arial" w:hAnsi="Arial"/>
                <w:b/>
                <w:sz w:val="18"/>
              </w:rPr>
              <w:t>Likelihood</w:t>
            </w:r>
          </w:p>
        </w:tc>
        <w:tc>
          <w:tcPr>
            <w:tcW w:type="dxa" w:w="1967"/>
            <w:shd w:fill="EAF2F8"/>
            <w:vAlign w:val="center"/>
          </w:tcPr>
          <w:p>
            <w:pPr>
              <w:spacing w:after="0"/>
              <w:jc w:val="left"/>
            </w:pPr>
            <w:r/>
            <w:r>
              <w:rPr>
                <w:rFonts w:ascii="Arial" w:hAnsi="Arial"/>
                <w:b/>
                <w:sz w:val="18"/>
              </w:rPr>
              <w:t>Mitigation Strategy</w:t>
            </w:r>
          </w:p>
        </w:tc>
      </w:tr>
      <w:tr>
        <w:tc>
          <w:tcPr>
            <w:tcW w:type="dxa" w:w="792"/>
            <w:vAlign w:val="center"/>
          </w:tcPr>
          <w:p>
            <w:pPr>
              <w:spacing w:after="0"/>
              <w:jc w:val="left"/>
            </w:pPr>
            <w:r/>
            <w:r>
              <w:rPr>
                <w:rFonts w:ascii="Arial" w:hAnsi="Arial"/>
                <w:b w:val="0"/>
                <w:sz w:val="17"/>
              </w:rPr>
              <w:t>R-01</w:t>
            </w:r>
          </w:p>
        </w:tc>
        <w:tc>
          <w:tcPr>
            <w:tcW w:type="dxa" w:w="3024"/>
            <w:vAlign w:val="center"/>
          </w:tcPr>
          <w:p>
            <w:pPr>
              <w:spacing w:after="0"/>
              <w:jc w:val="left"/>
            </w:pPr>
            <w:r/>
            <w:r>
              <w:rPr>
                <w:rFonts w:ascii="Arial" w:hAnsi="Arial"/>
                <w:b w:val="0"/>
                <w:sz w:val="17"/>
              </w:rPr>
              <w:t>Groq API downtime or quota limit disrupts AI analysis.</w:t>
            </w:r>
          </w:p>
        </w:tc>
        <w:tc>
          <w:tcPr>
            <w:tcW w:type="dxa" w:w="1152"/>
            <w:vAlign w:val="center"/>
          </w:tcPr>
          <w:p>
            <w:pPr>
              <w:spacing w:after="0"/>
              <w:jc w:val="left"/>
            </w:pPr>
            <w:r/>
            <w:r>
              <w:rPr>
                <w:rFonts w:ascii="Arial" w:hAnsi="Arial"/>
                <w:b w:val="0"/>
                <w:sz w:val="17"/>
              </w:rPr>
              <w:t>High</w:t>
            </w:r>
          </w:p>
        </w:tc>
        <w:tc>
          <w:tcPr>
            <w:tcW w:type="dxa" w:w="1296"/>
            <w:vAlign w:val="center"/>
          </w:tcPr>
          <w:p>
            <w:pPr>
              <w:spacing w:after="0"/>
              <w:jc w:val="left"/>
            </w:pPr>
            <w:r/>
            <w:r>
              <w:rPr>
                <w:rFonts w:ascii="Arial" w:hAnsi="Arial"/>
                <w:b w:val="0"/>
                <w:sz w:val="17"/>
              </w:rPr>
              <w:t>Medium</w:t>
            </w:r>
          </w:p>
        </w:tc>
        <w:tc>
          <w:tcPr>
            <w:tcW w:type="dxa" w:w="3600"/>
            <w:vAlign w:val="center"/>
          </w:tcPr>
          <w:p>
            <w:pPr>
              <w:spacing w:after="0"/>
              <w:jc w:val="left"/>
            </w:pPr>
            <w:r/>
            <w:r>
              <w:rPr>
                <w:rFonts w:ascii="Arial" w:hAnsi="Arial"/>
                <w:b w:val="0"/>
                <w:sz w:val="17"/>
              </w:rPr>
              <w:t>Use Ollama fallback and local rule-based analysis for graceful degradation.</w:t>
            </w:r>
          </w:p>
        </w:tc>
      </w:tr>
      <w:tr>
        <w:tc>
          <w:tcPr>
            <w:tcW w:type="dxa" w:w="792"/>
            <w:vAlign w:val="center"/>
          </w:tcPr>
          <w:p>
            <w:pPr>
              <w:spacing w:after="0"/>
              <w:jc w:val="left"/>
            </w:pPr>
            <w:r/>
            <w:r>
              <w:rPr>
                <w:rFonts w:ascii="Arial" w:hAnsi="Arial"/>
                <w:b w:val="0"/>
                <w:sz w:val="17"/>
              </w:rPr>
              <w:t>R-02</w:t>
            </w:r>
          </w:p>
        </w:tc>
        <w:tc>
          <w:tcPr>
            <w:tcW w:type="dxa" w:w="3024"/>
            <w:vAlign w:val="center"/>
          </w:tcPr>
          <w:p>
            <w:pPr>
              <w:spacing w:after="0"/>
              <w:jc w:val="left"/>
            </w:pPr>
            <w:r/>
            <w:r>
              <w:rPr>
                <w:rFonts w:ascii="Arial" w:hAnsi="Arial"/>
                <w:b w:val="0"/>
                <w:sz w:val="17"/>
              </w:rPr>
              <w:t>Open Food Facts product data is missing or inaccurate.</w:t>
            </w:r>
          </w:p>
        </w:tc>
        <w:tc>
          <w:tcPr>
            <w:tcW w:type="dxa" w:w="1152"/>
            <w:vAlign w:val="center"/>
          </w:tcPr>
          <w:p>
            <w:pPr>
              <w:spacing w:after="0"/>
              <w:jc w:val="left"/>
            </w:pPr>
            <w:r/>
            <w:r>
              <w:rPr>
                <w:rFonts w:ascii="Arial" w:hAnsi="Arial"/>
                <w:b w:val="0"/>
                <w:sz w:val="17"/>
              </w:rPr>
              <w:t>Medium</w:t>
            </w:r>
          </w:p>
        </w:tc>
        <w:tc>
          <w:tcPr>
            <w:tcW w:type="dxa" w:w="1296"/>
            <w:vAlign w:val="center"/>
          </w:tcPr>
          <w:p>
            <w:pPr>
              <w:spacing w:after="0"/>
              <w:jc w:val="left"/>
            </w:pPr>
            <w:r/>
            <w:r>
              <w:rPr>
                <w:rFonts w:ascii="Arial" w:hAnsi="Arial"/>
                <w:b w:val="0"/>
                <w:sz w:val="17"/>
              </w:rPr>
              <w:t>High</w:t>
            </w:r>
          </w:p>
        </w:tc>
        <w:tc>
          <w:tcPr>
            <w:tcW w:type="dxa" w:w="3600"/>
            <w:vAlign w:val="center"/>
          </w:tcPr>
          <w:p>
            <w:pPr>
              <w:spacing w:after="0"/>
              <w:jc w:val="left"/>
            </w:pPr>
            <w:r/>
            <w:r>
              <w:rPr>
                <w:rFonts w:ascii="Arial" w:hAnsi="Arial"/>
                <w:b w:val="0"/>
                <w:sz w:val="17"/>
              </w:rPr>
              <w:t>Show clear error or missing-data message and allow pasted text or label upload as alternate input.</w:t>
            </w:r>
          </w:p>
        </w:tc>
      </w:tr>
      <w:tr>
        <w:tc>
          <w:tcPr>
            <w:tcW w:type="dxa" w:w="792"/>
            <w:vAlign w:val="center"/>
          </w:tcPr>
          <w:p>
            <w:pPr>
              <w:spacing w:after="0"/>
              <w:jc w:val="left"/>
            </w:pPr>
            <w:r/>
            <w:r>
              <w:rPr>
                <w:rFonts w:ascii="Arial" w:hAnsi="Arial"/>
                <w:b w:val="0"/>
                <w:sz w:val="17"/>
              </w:rPr>
              <w:t>R-03</w:t>
            </w:r>
          </w:p>
        </w:tc>
        <w:tc>
          <w:tcPr>
            <w:tcW w:type="dxa" w:w="3024"/>
            <w:vAlign w:val="center"/>
          </w:tcPr>
          <w:p>
            <w:pPr>
              <w:spacing w:after="0"/>
              <w:jc w:val="left"/>
            </w:pPr>
            <w:r/>
            <w:r>
              <w:rPr>
                <w:rFonts w:ascii="Arial" w:hAnsi="Arial"/>
                <w:b w:val="0"/>
                <w:sz w:val="17"/>
              </w:rPr>
              <w:t>OCR accuracy is poor due to blurry label image.</w:t>
            </w:r>
          </w:p>
        </w:tc>
        <w:tc>
          <w:tcPr>
            <w:tcW w:type="dxa" w:w="1152"/>
            <w:vAlign w:val="center"/>
          </w:tcPr>
          <w:p>
            <w:pPr>
              <w:spacing w:after="0"/>
              <w:jc w:val="left"/>
            </w:pPr>
            <w:r/>
            <w:r>
              <w:rPr>
                <w:rFonts w:ascii="Arial" w:hAnsi="Arial"/>
                <w:b w:val="0"/>
                <w:sz w:val="17"/>
              </w:rPr>
              <w:t>Medium</w:t>
            </w:r>
          </w:p>
        </w:tc>
        <w:tc>
          <w:tcPr>
            <w:tcW w:type="dxa" w:w="1296"/>
            <w:vAlign w:val="center"/>
          </w:tcPr>
          <w:p>
            <w:pPr>
              <w:spacing w:after="0"/>
              <w:jc w:val="left"/>
            </w:pPr>
            <w:r/>
            <w:r>
              <w:rPr>
                <w:rFonts w:ascii="Arial" w:hAnsi="Arial"/>
                <w:b w:val="0"/>
                <w:sz w:val="17"/>
              </w:rPr>
              <w:t>Medium</w:t>
            </w:r>
          </w:p>
        </w:tc>
        <w:tc>
          <w:tcPr>
            <w:tcW w:type="dxa" w:w="3600"/>
            <w:vAlign w:val="center"/>
          </w:tcPr>
          <w:p>
            <w:pPr>
              <w:spacing w:after="0"/>
              <w:jc w:val="left"/>
            </w:pPr>
            <w:r/>
            <w:r>
              <w:rPr>
                <w:rFonts w:ascii="Arial" w:hAnsi="Arial"/>
                <w:b w:val="0"/>
                <w:sz w:val="17"/>
              </w:rPr>
              <w:t>Allow user to review and edit extracted text before final analysis.</w:t>
            </w:r>
          </w:p>
        </w:tc>
      </w:tr>
      <w:tr>
        <w:tc>
          <w:tcPr>
            <w:tcW w:type="dxa" w:w="792"/>
            <w:vAlign w:val="center"/>
          </w:tcPr>
          <w:p>
            <w:pPr>
              <w:spacing w:after="0"/>
              <w:jc w:val="left"/>
            </w:pPr>
            <w:r/>
            <w:r>
              <w:rPr>
                <w:rFonts w:ascii="Arial" w:hAnsi="Arial"/>
                <w:b w:val="0"/>
                <w:sz w:val="17"/>
              </w:rPr>
              <w:t>R-04</w:t>
            </w:r>
          </w:p>
        </w:tc>
        <w:tc>
          <w:tcPr>
            <w:tcW w:type="dxa" w:w="3024"/>
            <w:vAlign w:val="center"/>
          </w:tcPr>
          <w:p>
            <w:pPr>
              <w:spacing w:after="0"/>
              <w:jc w:val="left"/>
            </w:pPr>
            <w:r/>
            <w:r>
              <w:rPr>
                <w:rFonts w:ascii="Arial" w:hAnsi="Arial"/>
                <w:b w:val="0"/>
                <w:sz w:val="17"/>
              </w:rPr>
              <w:t>Camera permission or browser limitation blocks live barcode scan.</w:t>
            </w:r>
          </w:p>
        </w:tc>
        <w:tc>
          <w:tcPr>
            <w:tcW w:type="dxa" w:w="1152"/>
            <w:vAlign w:val="center"/>
          </w:tcPr>
          <w:p>
            <w:pPr>
              <w:spacing w:after="0"/>
              <w:jc w:val="left"/>
            </w:pPr>
            <w:r/>
            <w:r>
              <w:rPr>
                <w:rFonts w:ascii="Arial" w:hAnsi="Arial"/>
                <w:b w:val="0"/>
                <w:sz w:val="17"/>
              </w:rPr>
              <w:t>Medium</w:t>
            </w:r>
          </w:p>
        </w:tc>
        <w:tc>
          <w:tcPr>
            <w:tcW w:type="dxa" w:w="1296"/>
            <w:vAlign w:val="center"/>
          </w:tcPr>
          <w:p>
            <w:pPr>
              <w:spacing w:after="0"/>
              <w:jc w:val="left"/>
            </w:pPr>
            <w:r/>
            <w:r>
              <w:rPr>
                <w:rFonts w:ascii="Arial" w:hAnsi="Arial"/>
                <w:b w:val="0"/>
                <w:sz w:val="17"/>
              </w:rPr>
              <w:t>Medium</w:t>
            </w:r>
          </w:p>
        </w:tc>
        <w:tc>
          <w:tcPr>
            <w:tcW w:type="dxa" w:w="3600"/>
            <w:vAlign w:val="center"/>
          </w:tcPr>
          <w:p>
            <w:pPr>
              <w:spacing w:after="0"/>
              <w:jc w:val="left"/>
            </w:pPr>
            <w:r/>
            <w:r>
              <w:rPr>
                <w:rFonts w:ascii="Arial" w:hAnsi="Arial"/>
                <w:b w:val="0"/>
                <w:sz w:val="17"/>
              </w:rPr>
              <w:t>Provide manual barcode entry and image upload as alternate workflows.</w:t>
            </w:r>
          </w:p>
        </w:tc>
      </w:tr>
      <w:tr>
        <w:tc>
          <w:tcPr>
            <w:tcW w:type="dxa" w:w="792"/>
            <w:vAlign w:val="center"/>
          </w:tcPr>
          <w:p>
            <w:pPr>
              <w:spacing w:after="0"/>
              <w:jc w:val="left"/>
            </w:pPr>
            <w:r/>
            <w:r>
              <w:rPr>
                <w:rFonts w:ascii="Arial" w:hAnsi="Arial"/>
                <w:b w:val="0"/>
                <w:sz w:val="17"/>
              </w:rPr>
              <w:t>R-05</w:t>
            </w:r>
          </w:p>
        </w:tc>
        <w:tc>
          <w:tcPr>
            <w:tcW w:type="dxa" w:w="3024"/>
            <w:vAlign w:val="center"/>
          </w:tcPr>
          <w:p>
            <w:pPr>
              <w:spacing w:after="0"/>
              <w:jc w:val="left"/>
            </w:pPr>
            <w:r/>
            <w:r>
              <w:rPr>
                <w:rFonts w:ascii="Arial" w:hAnsi="Arial"/>
                <w:b w:val="0"/>
                <w:sz w:val="17"/>
              </w:rPr>
              <w:t>Users treat the system as medical advice.</w:t>
            </w:r>
          </w:p>
        </w:tc>
        <w:tc>
          <w:tcPr>
            <w:tcW w:type="dxa" w:w="1152"/>
            <w:vAlign w:val="center"/>
          </w:tcPr>
          <w:p>
            <w:pPr>
              <w:spacing w:after="0"/>
              <w:jc w:val="left"/>
            </w:pPr>
            <w:r/>
            <w:r>
              <w:rPr>
                <w:rFonts w:ascii="Arial" w:hAnsi="Arial"/>
                <w:b w:val="0"/>
                <w:sz w:val="17"/>
              </w:rPr>
              <w:t>High</w:t>
            </w:r>
          </w:p>
        </w:tc>
        <w:tc>
          <w:tcPr>
            <w:tcW w:type="dxa" w:w="1296"/>
            <w:vAlign w:val="center"/>
          </w:tcPr>
          <w:p>
            <w:pPr>
              <w:spacing w:after="0"/>
              <w:jc w:val="left"/>
            </w:pPr>
            <w:r/>
            <w:r>
              <w:rPr>
                <w:rFonts w:ascii="Arial" w:hAnsi="Arial"/>
                <w:b w:val="0"/>
                <w:sz w:val="17"/>
              </w:rPr>
              <w:t>Low</w:t>
            </w:r>
          </w:p>
        </w:tc>
        <w:tc>
          <w:tcPr>
            <w:tcW w:type="dxa" w:w="3600"/>
            <w:vAlign w:val="center"/>
          </w:tcPr>
          <w:p>
            <w:pPr>
              <w:spacing w:after="0"/>
              <w:jc w:val="left"/>
            </w:pPr>
            <w:r/>
            <w:r>
              <w:rPr>
                <w:rFonts w:ascii="Arial" w:hAnsi="Arial"/>
                <w:b w:val="0"/>
                <w:sz w:val="17"/>
              </w:rPr>
              <w:t>Display educational-use disclaimer and advise professional consultation for serious health concerns.</w:t>
            </w:r>
          </w:p>
        </w:tc>
      </w:tr>
      <w:tr>
        <w:tc>
          <w:tcPr>
            <w:tcW w:type="dxa" w:w="792"/>
            <w:vAlign w:val="center"/>
          </w:tcPr>
          <w:p>
            <w:pPr>
              <w:spacing w:after="0"/>
              <w:jc w:val="left"/>
            </w:pPr>
            <w:r/>
            <w:r>
              <w:rPr>
                <w:rFonts w:ascii="Arial" w:hAnsi="Arial"/>
                <w:b w:val="0"/>
                <w:sz w:val="17"/>
              </w:rPr>
              <w:t>R-06</w:t>
            </w:r>
          </w:p>
        </w:tc>
        <w:tc>
          <w:tcPr>
            <w:tcW w:type="dxa" w:w="3024"/>
            <w:vAlign w:val="center"/>
          </w:tcPr>
          <w:p>
            <w:pPr>
              <w:spacing w:after="0"/>
              <w:jc w:val="left"/>
            </w:pPr>
            <w:r/>
            <w:r>
              <w:rPr>
                <w:rFonts w:ascii="Arial" w:hAnsi="Arial"/>
                <w:b w:val="0"/>
                <w:sz w:val="17"/>
              </w:rPr>
              <w:t>JWT token or account security issue.</w:t>
            </w:r>
          </w:p>
        </w:tc>
        <w:tc>
          <w:tcPr>
            <w:tcW w:type="dxa" w:w="1152"/>
            <w:vAlign w:val="center"/>
          </w:tcPr>
          <w:p>
            <w:pPr>
              <w:spacing w:after="0"/>
              <w:jc w:val="left"/>
            </w:pPr>
            <w:r/>
            <w:r>
              <w:rPr>
                <w:rFonts w:ascii="Arial" w:hAnsi="Arial"/>
                <w:b w:val="0"/>
                <w:sz w:val="17"/>
              </w:rPr>
              <w:t>High</w:t>
            </w:r>
          </w:p>
        </w:tc>
        <w:tc>
          <w:tcPr>
            <w:tcW w:type="dxa" w:w="1296"/>
            <w:vAlign w:val="center"/>
          </w:tcPr>
          <w:p>
            <w:pPr>
              <w:spacing w:after="0"/>
              <w:jc w:val="left"/>
            </w:pPr>
            <w:r/>
            <w:r>
              <w:rPr>
                <w:rFonts w:ascii="Arial" w:hAnsi="Arial"/>
                <w:b w:val="0"/>
                <w:sz w:val="17"/>
              </w:rPr>
              <w:t>Low</w:t>
            </w:r>
          </w:p>
        </w:tc>
        <w:tc>
          <w:tcPr>
            <w:tcW w:type="dxa" w:w="3600"/>
            <w:vAlign w:val="center"/>
          </w:tcPr>
          <w:p>
            <w:pPr>
              <w:spacing w:after="0"/>
              <w:jc w:val="left"/>
            </w:pPr>
            <w:r/>
            <w:r>
              <w:rPr>
                <w:rFonts w:ascii="Arial" w:hAnsi="Arial"/>
                <w:b w:val="0"/>
                <w:sz w:val="17"/>
              </w:rPr>
              <w:t>Use hashed passwords, short-lived access tokens, HTTP-only refresh cookies, and protected endpoints.</w:t>
            </w:r>
          </w:p>
        </w:tc>
      </w:tr>
      <w:tr>
        <w:tc>
          <w:tcPr>
            <w:tcW w:type="dxa" w:w="792"/>
            <w:vAlign w:val="center"/>
          </w:tcPr>
          <w:p>
            <w:pPr>
              <w:spacing w:after="0"/>
              <w:jc w:val="left"/>
            </w:pPr>
            <w:r/>
            <w:r>
              <w:rPr>
                <w:rFonts w:ascii="Arial" w:hAnsi="Arial"/>
                <w:b w:val="0"/>
                <w:sz w:val="17"/>
              </w:rPr>
              <w:t>R-07</w:t>
            </w:r>
          </w:p>
        </w:tc>
        <w:tc>
          <w:tcPr>
            <w:tcW w:type="dxa" w:w="3024"/>
            <w:vAlign w:val="center"/>
          </w:tcPr>
          <w:p>
            <w:pPr>
              <w:spacing w:after="0"/>
              <w:jc w:val="left"/>
            </w:pPr>
            <w:r/>
            <w:r>
              <w:rPr>
                <w:rFonts w:ascii="Arial" w:hAnsi="Arial"/>
                <w:b w:val="0"/>
                <w:sz w:val="17"/>
              </w:rPr>
              <w:t>SQLite becomes insufficient for high-traffic production.</w:t>
            </w:r>
          </w:p>
        </w:tc>
        <w:tc>
          <w:tcPr>
            <w:tcW w:type="dxa" w:w="1152"/>
            <w:vAlign w:val="center"/>
          </w:tcPr>
          <w:p>
            <w:pPr>
              <w:spacing w:after="0"/>
              <w:jc w:val="left"/>
            </w:pPr>
            <w:r/>
            <w:r>
              <w:rPr>
                <w:rFonts w:ascii="Arial" w:hAnsi="Arial"/>
                <w:b w:val="0"/>
                <w:sz w:val="17"/>
              </w:rPr>
              <w:t>Medium</w:t>
            </w:r>
          </w:p>
        </w:tc>
        <w:tc>
          <w:tcPr>
            <w:tcW w:type="dxa" w:w="1296"/>
            <w:vAlign w:val="center"/>
          </w:tcPr>
          <w:p>
            <w:pPr>
              <w:spacing w:after="0"/>
              <w:jc w:val="left"/>
            </w:pPr>
            <w:r/>
            <w:r>
              <w:rPr>
                <w:rFonts w:ascii="Arial" w:hAnsi="Arial"/>
                <w:b w:val="0"/>
                <w:sz w:val="17"/>
              </w:rPr>
              <w:t>Low</w:t>
            </w:r>
          </w:p>
        </w:tc>
        <w:tc>
          <w:tcPr>
            <w:tcW w:type="dxa" w:w="3600"/>
            <w:vAlign w:val="center"/>
          </w:tcPr>
          <w:p>
            <w:pPr>
              <w:spacing w:after="0"/>
              <w:jc w:val="left"/>
            </w:pPr>
            <w:r/>
            <w:r>
              <w:rPr>
                <w:rFonts w:ascii="Arial" w:hAnsi="Arial"/>
                <w:b w:val="0"/>
                <w:sz w:val="17"/>
              </w:rPr>
              <w:t>Keep schema portable and plan PostgreSQL migration for future production scaling.</w:t>
            </w:r>
          </w:p>
        </w:tc>
      </w:tr>
      <w:tr>
        <w:tc>
          <w:tcPr>
            <w:tcW w:type="dxa" w:w="792"/>
            <w:vAlign w:val="center"/>
          </w:tcPr>
          <w:p>
            <w:pPr>
              <w:spacing w:after="0"/>
              <w:jc w:val="left"/>
            </w:pPr>
            <w:r/>
            <w:r>
              <w:rPr>
                <w:rFonts w:ascii="Arial" w:hAnsi="Arial"/>
                <w:b w:val="0"/>
                <w:sz w:val="17"/>
              </w:rPr>
              <w:t>R-08</w:t>
            </w:r>
          </w:p>
        </w:tc>
        <w:tc>
          <w:tcPr>
            <w:tcW w:type="dxa" w:w="3024"/>
            <w:vAlign w:val="center"/>
          </w:tcPr>
          <w:p>
            <w:pPr>
              <w:spacing w:after="0"/>
              <w:jc w:val="left"/>
            </w:pPr>
            <w:r/>
            <w:r>
              <w:rPr>
                <w:rFonts w:ascii="Arial" w:hAnsi="Arial"/>
                <w:b w:val="0"/>
                <w:sz w:val="17"/>
              </w:rPr>
              <w:t>Team member unavailability due to academic workload.</w:t>
            </w:r>
          </w:p>
        </w:tc>
        <w:tc>
          <w:tcPr>
            <w:tcW w:type="dxa" w:w="1152"/>
            <w:vAlign w:val="center"/>
          </w:tcPr>
          <w:p>
            <w:pPr>
              <w:spacing w:after="0"/>
              <w:jc w:val="left"/>
            </w:pPr>
            <w:r/>
            <w:r>
              <w:rPr>
                <w:rFonts w:ascii="Arial" w:hAnsi="Arial"/>
                <w:b w:val="0"/>
                <w:sz w:val="17"/>
              </w:rPr>
              <w:t>Medium</w:t>
            </w:r>
          </w:p>
        </w:tc>
        <w:tc>
          <w:tcPr>
            <w:tcW w:type="dxa" w:w="1296"/>
            <w:vAlign w:val="center"/>
          </w:tcPr>
          <w:p>
            <w:pPr>
              <w:spacing w:after="0"/>
              <w:jc w:val="left"/>
            </w:pPr>
            <w:r/>
            <w:r>
              <w:rPr>
                <w:rFonts w:ascii="Arial" w:hAnsi="Arial"/>
                <w:b w:val="0"/>
                <w:sz w:val="17"/>
              </w:rPr>
              <w:t>Medium</w:t>
            </w:r>
          </w:p>
        </w:tc>
        <w:tc>
          <w:tcPr>
            <w:tcW w:type="dxa" w:w="3600"/>
            <w:vAlign w:val="center"/>
          </w:tcPr>
          <w:p>
            <w:pPr>
              <w:spacing w:after="0"/>
              <w:jc w:val="left"/>
            </w:pPr>
            <w:r/>
            <w:r>
              <w:rPr>
                <w:rFonts w:ascii="Arial" w:hAnsi="Arial"/>
                <w:b w:val="0"/>
                <w:sz w:val="17"/>
              </w:rPr>
              <w:t>Share documentation, keep code organized, and review progress weekly.</w:t>
            </w:r>
          </w:p>
        </w:tc>
      </w:tr>
    </w:tbl>
    <w:p/>
    <w:p>
      <w:pPr>
        <w:pStyle w:val="Heading1"/>
      </w:pPr>
      <w:r>
        <w:t>9. Technology Stack Summary</w:t>
      </w:r>
    </w:p>
    <w:tbl>
      <w:tblPr>
        <w:tblStyle w:val="TableGrid"/>
        <w:tblW w:type="auto" w:w="0"/>
        <w:jc w:val="center"/>
        <w:tblLayout w:type="autofit"/>
        <w:tblLook w:firstColumn="1" w:firstRow="1" w:lastColumn="0" w:lastRow="0" w:noHBand="0" w:noVBand="1" w:val="04A0"/>
      </w:tblPr>
      <w:tblGrid>
        <w:gridCol w:w="2448"/>
        <w:gridCol w:w="2592"/>
        <w:gridCol w:w="4608"/>
      </w:tblGrid>
      <w:tr>
        <w:tc>
          <w:tcPr>
            <w:tcW w:type="dxa" w:w="3278"/>
            <w:shd w:fill="EAF2F8"/>
            <w:vAlign w:val="center"/>
          </w:tcPr>
          <w:p>
            <w:pPr>
              <w:spacing w:after="0"/>
              <w:jc w:val="left"/>
            </w:pPr>
            <w:r/>
            <w:r>
              <w:rPr>
                <w:rFonts w:ascii="Arial" w:hAnsi="Arial"/>
                <w:b/>
                <w:sz w:val="18"/>
              </w:rPr>
              <w:t>Layer / Component</w:t>
            </w:r>
          </w:p>
        </w:tc>
        <w:tc>
          <w:tcPr>
            <w:tcW w:type="dxa" w:w="3278"/>
            <w:shd w:fill="EAF2F8"/>
            <w:vAlign w:val="center"/>
          </w:tcPr>
          <w:p>
            <w:pPr>
              <w:spacing w:after="0"/>
              <w:jc w:val="left"/>
            </w:pPr>
            <w:r/>
            <w:r>
              <w:rPr>
                <w:rFonts w:ascii="Arial" w:hAnsi="Arial"/>
                <w:b/>
                <w:sz w:val="18"/>
              </w:rPr>
              <w:t>Technology</w:t>
            </w:r>
          </w:p>
        </w:tc>
        <w:tc>
          <w:tcPr>
            <w:tcW w:type="dxa" w:w="3278"/>
            <w:shd w:fill="EAF2F8"/>
            <w:vAlign w:val="center"/>
          </w:tcPr>
          <w:p>
            <w:pPr>
              <w:spacing w:after="0"/>
              <w:jc w:val="left"/>
            </w:pPr>
            <w:r/>
            <w:r>
              <w:rPr>
                <w:rFonts w:ascii="Arial" w:hAnsi="Arial"/>
                <w:b/>
                <w:sz w:val="18"/>
              </w:rPr>
              <w:t>Purpose</w:t>
            </w:r>
          </w:p>
        </w:tc>
      </w:tr>
      <w:tr>
        <w:tc>
          <w:tcPr>
            <w:tcW w:type="dxa" w:w="2448"/>
            <w:vAlign w:val="center"/>
          </w:tcPr>
          <w:p>
            <w:pPr>
              <w:spacing w:after="0"/>
              <w:jc w:val="left"/>
            </w:pPr>
            <w:r/>
            <w:r>
              <w:rPr>
                <w:rFonts w:ascii="Arial" w:hAnsi="Arial"/>
                <w:b w:val="0"/>
                <w:sz w:val="17"/>
              </w:rPr>
              <w:t>Frontend Framework</w:t>
            </w:r>
          </w:p>
        </w:tc>
        <w:tc>
          <w:tcPr>
            <w:tcW w:type="dxa" w:w="2592"/>
            <w:vAlign w:val="center"/>
          </w:tcPr>
          <w:p>
            <w:pPr>
              <w:spacing w:after="0"/>
              <w:jc w:val="left"/>
            </w:pPr>
            <w:r/>
            <w:r>
              <w:rPr>
                <w:rFonts w:ascii="Arial" w:hAnsi="Arial"/>
                <w:b w:val="0"/>
                <w:sz w:val="17"/>
              </w:rPr>
              <w:t>React 18 + Vite</w:t>
            </w:r>
          </w:p>
        </w:tc>
        <w:tc>
          <w:tcPr>
            <w:tcW w:type="dxa" w:w="4608"/>
            <w:vAlign w:val="center"/>
          </w:tcPr>
          <w:p>
            <w:pPr>
              <w:spacing w:after="0"/>
              <w:jc w:val="left"/>
            </w:pPr>
            <w:r/>
            <w:r>
              <w:rPr>
                <w:rFonts w:ascii="Arial" w:hAnsi="Arial"/>
                <w:b w:val="0"/>
                <w:sz w:val="17"/>
              </w:rPr>
              <w:t>Single-page application, routing, and component architecture.</w:t>
            </w:r>
          </w:p>
        </w:tc>
      </w:tr>
      <w:tr>
        <w:tc>
          <w:tcPr>
            <w:tcW w:type="dxa" w:w="2448"/>
            <w:vAlign w:val="center"/>
          </w:tcPr>
          <w:p>
            <w:pPr>
              <w:spacing w:after="0"/>
              <w:jc w:val="left"/>
            </w:pPr>
            <w:r/>
            <w:r>
              <w:rPr>
                <w:rFonts w:ascii="Arial" w:hAnsi="Arial"/>
                <w:b w:val="0"/>
                <w:sz w:val="17"/>
              </w:rPr>
              <w:t>Frontend Styling</w:t>
            </w:r>
          </w:p>
        </w:tc>
        <w:tc>
          <w:tcPr>
            <w:tcW w:type="dxa" w:w="2592"/>
            <w:vAlign w:val="center"/>
          </w:tcPr>
          <w:p>
            <w:pPr>
              <w:spacing w:after="0"/>
              <w:jc w:val="left"/>
            </w:pPr>
            <w:r/>
            <w:r>
              <w:rPr>
                <w:rFonts w:ascii="Arial" w:hAnsi="Arial"/>
                <w:b w:val="0"/>
                <w:sz w:val="17"/>
              </w:rPr>
              <w:t>Tailwind CSS</w:t>
            </w:r>
          </w:p>
        </w:tc>
        <w:tc>
          <w:tcPr>
            <w:tcW w:type="dxa" w:w="4608"/>
            <w:vAlign w:val="center"/>
          </w:tcPr>
          <w:p>
            <w:pPr>
              <w:spacing w:after="0"/>
              <w:jc w:val="left"/>
            </w:pPr>
            <w:r/>
            <w:r>
              <w:rPr>
                <w:rFonts w:ascii="Arial" w:hAnsi="Arial"/>
                <w:b w:val="0"/>
                <w:sz w:val="17"/>
              </w:rPr>
              <w:t>Responsive styling and modern UI layout.</w:t>
            </w:r>
          </w:p>
        </w:tc>
      </w:tr>
      <w:tr>
        <w:tc>
          <w:tcPr>
            <w:tcW w:type="dxa" w:w="2448"/>
            <w:vAlign w:val="center"/>
          </w:tcPr>
          <w:p>
            <w:pPr>
              <w:spacing w:after="0"/>
              <w:jc w:val="left"/>
            </w:pPr>
            <w:r/>
            <w:r>
              <w:rPr>
                <w:rFonts w:ascii="Arial" w:hAnsi="Arial"/>
                <w:b w:val="0"/>
                <w:sz w:val="17"/>
              </w:rPr>
              <w:t>Frontend State</w:t>
            </w:r>
          </w:p>
        </w:tc>
        <w:tc>
          <w:tcPr>
            <w:tcW w:type="dxa" w:w="2592"/>
            <w:vAlign w:val="center"/>
          </w:tcPr>
          <w:p>
            <w:pPr>
              <w:spacing w:after="0"/>
              <w:jc w:val="left"/>
            </w:pPr>
            <w:r/>
            <w:r>
              <w:rPr>
                <w:rFonts w:ascii="Arial" w:hAnsi="Arial"/>
                <w:b w:val="0"/>
                <w:sz w:val="17"/>
              </w:rPr>
              <w:t>Zustand</w:t>
            </w:r>
          </w:p>
        </w:tc>
        <w:tc>
          <w:tcPr>
            <w:tcW w:type="dxa" w:w="4608"/>
            <w:vAlign w:val="center"/>
          </w:tcPr>
          <w:p>
            <w:pPr>
              <w:spacing w:after="0"/>
              <w:jc w:val="left"/>
            </w:pPr>
            <w:r/>
            <w:r>
              <w:rPr>
                <w:rFonts w:ascii="Arial" w:hAnsi="Arial"/>
                <w:b w:val="0"/>
                <w:sz w:val="17"/>
              </w:rPr>
              <w:t>Profile, scanner, history, and app state management.</w:t>
            </w:r>
          </w:p>
        </w:tc>
      </w:tr>
      <w:tr>
        <w:tc>
          <w:tcPr>
            <w:tcW w:type="dxa" w:w="2448"/>
            <w:vAlign w:val="center"/>
          </w:tcPr>
          <w:p>
            <w:pPr>
              <w:spacing w:after="0"/>
              <w:jc w:val="left"/>
            </w:pPr>
            <w:r/>
            <w:r>
              <w:rPr>
                <w:rFonts w:ascii="Arial" w:hAnsi="Arial"/>
                <w:b w:val="0"/>
                <w:sz w:val="17"/>
              </w:rPr>
              <w:t>HTTP Client</w:t>
            </w:r>
          </w:p>
        </w:tc>
        <w:tc>
          <w:tcPr>
            <w:tcW w:type="dxa" w:w="2592"/>
            <w:vAlign w:val="center"/>
          </w:tcPr>
          <w:p>
            <w:pPr>
              <w:spacing w:after="0"/>
              <w:jc w:val="left"/>
            </w:pPr>
            <w:r/>
            <w:r>
              <w:rPr>
                <w:rFonts w:ascii="Arial" w:hAnsi="Arial"/>
                <w:b w:val="0"/>
                <w:sz w:val="17"/>
              </w:rPr>
              <w:t>Axios</w:t>
            </w:r>
          </w:p>
        </w:tc>
        <w:tc>
          <w:tcPr>
            <w:tcW w:type="dxa" w:w="4608"/>
            <w:vAlign w:val="center"/>
          </w:tcPr>
          <w:p>
            <w:pPr>
              <w:spacing w:after="0"/>
              <w:jc w:val="left"/>
            </w:pPr>
            <w:r/>
            <w:r>
              <w:rPr>
                <w:rFonts w:ascii="Arial" w:hAnsi="Arial"/>
                <w:b w:val="0"/>
                <w:sz w:val="17"/>
              </w:rPr>
              <w:t>Frontend API request handling.</w:t>
            </w:r>
          </w:p>
        </w:tc>
      </w:tr>
      <w:tr>
        <w:tc>
          <w:tcPr>
            <w:tcW w:type="dxa" w:w="2448"/>
            <w:vAlign w:val="center"/>
          </w:tcPr>
          <w:p>
            <w:pPr>
              <w:spacing w:after="0"/>
              <w:jc w:val="left"/>
            </w:pPr>
            <w:r/>
            <w:r>
              <w:rPr>
                <w:rFonts w:ascii="Arial" w:hAnsi="Arial"/>
                <w:b w:val="0"/>
                <w:sz w:val="17"/>
              </w:rPr>
              <w:t>Barcode</w:t>
            </w:r>
          </w:p>
        </w:tc>
        <w:tc>
          <w:tcPr>
            <w:tcW w:type="dxa" w:w="2592"/>
            <w:vAlign w:val="center"/>
          </w:tcPr>
          <w:p>
            <w:pPr>
              <w:spacing w:after="0"/>
              <w:jc w:val="left"/>
            </w:pPr>
            <w:r/>
            <w:r>
              <w:rPr>
                <w:rFonts w:ascii="Arial" w:hAnsi="Arial"/>
                <w:b w:val="0"/>
                <w:sz w:val="17"/>
              </w:rPr>
              <w:t>html5-qrcode</w:t>
            </w:r>
          </w:p>
        </w:tc>
        <w:tc>
          <w:tcPr>
            <w:tcW w:type="dxa" w:w="4608"/>
            <w:vAlign w:val="center"/>
          </w:tcPr>
          <w:p>
            <w:pPr>
              <w:spacing w:after="0"/>
              <w:jc w:val="left"/>
            </w:pPr>
            <w:r/>
            <w:r>
              <w:rPr>
                <w:rFonts w:ascii="Arial" w:hAnsi="Arial"/>
                <w:b w:val="0"/>
                <w:sz w:val="17"/>
              </w:rPr>
              <w:t>Live camera and image-based barcode scanning.</w:t>
            </w:r>
          </w:p>
        </w:tc>
      </w:tr>
      <w:tr>
        <w:tc>
          <w:tcPr>
            <w:tcW w:type="dxa" w:w="2448"/>
            <w:vAlign w:val="center"/>
          </w:tcPr>
          <w:p>
            <w:pPr>
              <w:spacing w:after="0"/>
              <w:jc w:val="left"/>
            </w:pPr>
            <w:r/>
            <w:r>
              <w:rPr>
                <w:rFonts w:ascii="Arial" w:hAnsi="Arial"/>
                <w:b w:val="0"/>
                <w:sz w:val="17"/>
              </w:rPr>
              <w:t>OCR</w:t>
            </w:r>
          </w:p>
        </w:tc>
        <w:tc>
          <w:tcPr>
            <w:tcW w:type="dxa" w:w="2592"/>
            <w:vAlign w:val="center"/>
          </w:tcPr>
          <w:p>
            <w:pPr>
              <w:spacing w:after="0"/>
              <w:jc w:val="left"/>
            </w:pPr>
            <w:r/>
            <w:r>
              <w:rPr>
                <w:rFonts w:ascii="Arial" w:hAnsi="Arial"/>
                <w:b w:val="0"/>
                <w:sz w:val="17"/>
              </w:rPr>
              <w:t>Tesseract.js / pytesseract</w:t>
            </w:r>
          </w:p>
        </w:tc>
        <w:tc>
          <w:tcPr>
            <w:tcW w:type="dxa" w:w="4608"/>
            <w:vAlign w:val="center"/>
          </w:tcPr>
          <w:p>
            <w:pPr>
              <w:spacing w:after="0"/>
              <w:jc w:val="left"/>
            </w:pPr>
            <w:r/>
            <w:r>
              <w:rPr>
                <w:rFonts w:ascii="Arial" w:hAnsi="Arial"/>
                <w:b w:val="0"/>
                <w:sz w:val="17"/>
              </w:rPr>
              <w:t>Ingredient text extraction from label images.</w:t>
            </w:r>
          </w:p>
        </w:tc>
      </w:tr>
      <w:tr>
        <w:tc>
          <w:tcPr>
            <w:tcW w:type="dxa" w:w="2448"/>
            <w:vAlign w:val="center"/>
          </w:tcPr>
          <w:p>
            <w:pPr>
              <w:spacing w:after="0"/>
              <w:jc w:val="left"/>
            </w:pPr>
            <w:r/>
            <w:r>
              <w:rPr>
                <w:rFonts w:ascii="Arial" w:hAnsi="Arial"/>
                <w:b w:val="0"/>
                <w:sz w:val="17"/>
              </w:rPr>
              <w:t>Backend Runtime</w:t>
            </w:r>
          </w:p>
        </w:tc>
        <w:tc>
          <w:tcPr>
            <w:tcW w:type="dxa" w:w="2592"/>
            <w:vAlign w:val="center"/>
          </w:tcPr>
          <w:p>
            <w:pPr>
              <w:spacing w:after="0"/>
              <w:jc w:val="left"/>
            </w:pPr>
            <w:r/>
            <w:r>
              <w:rPr>
                <w:rFonts w:ascii="Arial" w:hAnsi="Arial"/>
                <w:b w:val="0"/>
                <w:sz w:val="17"/>
              </w:rPr>
              <w:t>Python 3 + Uvicorn</w:t>
            </w:r>
          </w:p>
        </w:tc>
        <w:tc>
          <w:tcPr>
            <w:tcW w:type="dxa" w:w="4608"/>
            <w:vAlign w:val="center"/>
          </w:tcPr>
          <w:p>
            <w:pPr>
              <w:spacing w:after="0"/>
              <w:jc w:val="left"/>
            </w:pPr>
            <w:r/>
            <w:r>
              <w:rPr>
                <w:rFonts w:ascii="Arial" w:hAnsi="Arial"/>
                <w:b w:val="0"/>
                <w:sz w:val="17"/>
              </w:rPr>
              <w:t>Backend application runtime server.</w:t>
            </w:r>
          </w:p>
        </w:tc>
      </w:tr>
      <w:tr>
        <w:tc>
          <w:tcPr>
            <w:tcW w:type="dxa" w:w="2448"/>
            <w:vAlign w:val="center"/>
          </w:tcPr>
          <w:p>
            <w:pPr>
              <w:spacing w:after="0"/>
              <w:jc w:val="left"/>
            </w:pPr>
            <w:r/>
            <w:r>
              <w:rPr>
                <w:rFonts w:ascii="Arial" w:hAnsi="Arial"/>
                <w:b w:val="0"/>
                <w:sz w:val="17"/>
              </w:rPr>
              <w:t>Backend Framework</w:t>
            </w:r>
          </w:p>
        </w:tc>
        <w:tc>
          <w:tcPr>
            <w:tcW w:type="dxa" w:w="2592"/>
            <w:vAlign w:val="center"/>
          </w:tcPr>
          <w:p>
            <w:pPr>
              <w:spacing w:after="0"/>
              <w:jc w:val="left"/>
            </w:pPr>
            <w:r/>
            <w:r>
              <w:rPr>
                <w:rFonts w:ascii="Arial" w:hAnsi="Arial"/>
                <w:b w:val="0"/>
                <w:sz w:val="17"/>
              </w:rPr>
              <w:t>FastAPI</w:t>
            </w:r>
          </w:p>
        </w:tc>
        <w:tc>
          <w:tcPr>
            <w:tcW w:type="dxa" w:w="4608"/>
            <w:vAlign w:val="center"/>
          </w:tcPr>
          <w:p>
            <w:pPr>
              <w:spacing w:after="0"/>
              <w:jc w:val="left"/>
            </w:pPr>
            <w:r/>
            <w:r>
              <w:rPr>
                <w:rFonts w:ascii="Arial" w:hAnsi="Arial"/>
                <w:b w:val="0"/>
                <w:sz w:val="17"/>
              </w:rPr>
              <w:t>REST API routing, validation, dependency injection, and middleware.</w:t>
            </w:r>
          </w:p>
        </w:tc>
      </w:tr>
      <w:tr>
        <w:tc>
          <w:tcPr>
            <w:tcW w:type="dxa" w:w="2448"/>
            <w:vAlign w:val="center"/>
          </w:tcPr>
          <w:p>
            <w:pPr>
              <w:spacing w:after="0"/>
              <w:jc w:val="left"/>
            </w:pPr>
            <w:r/>
            <w:r>
              <w:rPr>
                <w:rFonts w:ascii="Arial" w:hAnsi="Arial"/>
                <w:b w:val="0"/>
                <w:sz w:val="17"/>
              </w:rPr>
              <w:t>Database</w:t>
            </w:r>
          </w:p>
        </w:tc>
        <w:tc>
          <w:tcPr>
            <w:tcW w:type="dxa" w:w="2592"/>
            <w:vAlign w:val="center"/>
          </w:tcPr>
          <w:p>
            <w:pPr>
              <w:spacing w:after="0"/>
              <w:jc w:val="left"/>
            </w:pPr>
            <w:r/>
            <w:r>
              <w:rPr>
                <w:rFonts w:ascii="Arial" w:hAnsi="Arial"/>
                <w:b w:val="0"/>
                <w:sz w:val="17"/>
              </w:rPr>
              <w:t>SQLite + SQLAlchemy async</w:t>
            </w:r>
          </w:p>
        </w:tc>
        <w:tc>
          <w:tcPr>
            <w:tcW w:type="dxa" w:w="4608"/>
            <w:vAlign w:val="center"/>
          </w:tcPr>
          <w:p>
            <w:pPr>
              <w:spacing w:after="0"/>
              <w:jc w:val="left"/>
            </w:pPr>
            <w:r/>
            <w:r>
              <w:rPr>
                <w:rFonts w:ascii="Arial" w:hAnsi="Arial"/>
                <w:b w:val="0"/>
                <w:sz w:val="17"/>
              </w:rPr>
              <w:t>Stores users, profiles, scan history, and analyses.</w:t>
            </w:r>
          </w:p>
        </w:tc>
      </w:tr>
      <w:tr>
        <w:tc>
          <w:tcPr>
            <w:tcW w:type="dxa" w:w="2448"/>
            <w:vAlign w:val="center"/>
          </w:tcPr>
          <w:p>
            <w:pPr>
              <w:spacing w:after="0"/>
              <w:jc w:val="left"/>
            </w:pPr>
            <w:r/>
            <w:r>
              <w:rPr>
                <w:rFonts w:ascii="Arial" w:hAnsi="Arial"/>
                <w:b w:val="0"/>
                <w:sz w:val="17"/>
              </w:rPr>
              <w:t>Cache</w:t>
            </w:r>
          </w:p>
        </w:tc>
        <w:tc>
          <w:tcPr>
            <w:tcW w:type="dxa" w:w="2592"/>
            <w:vAlign w:val="center"/>
          </w:tcPr>
          <w:p>
            <w:pPr>
              <w:spacing w:after="0"/>
              <w:jc w:val="left"/>
            </w:pPr>
            <w:r/>
            <w:r>
              <w:rPr>
                <w:rFonts w:ascii="Arial" w:hAnsi="Arial"/>
                <w:b w:val="0"/>
                <w:sz w:val="17"/>
              </w:rPr>
              <w:t>Redis</w:t>
            </w:r>
          </w:p>
        </w:tc>
        <w:tc>
          <w:tcPr>
            <w:tcW w:type="dxa" w:w="4608"/>
            <w:vAlign w:val="center"/>
          </w:tcPr>
          <w:p>
            <w:pPr>
              <w:spacing w:after="0"/>
              <w:jc w:val="left"/>
            </w:pPr>
            <w:r/>
            <w:r>
              <w:rPr>
                <w:rFonts w:ascii="Arial" w:hAnsi="Arial"/>
                <w:b w:val="0"/>
                <w:sz w:val="17"/>
              </w:rPr>
              <w:t>Caches product lookup data for faster repeated requests.</w:t>
            </w:r>
          </w:p>
        </w:tc>
      </w:tr>
      <w:tr>
        <w:tc>
          <w:tcPr>
            <w:tcW w:type="dxa" w:w="2448"/>
            <w:vAlign w:val="center"/>
          </w:tcPr>
          <w:p>
            <w:pPr>
              <w:spacing w:after="0"/>
              <w:jc w:val="left"/>
            </w:pPr>
            <w:r/>
            <w:r>
              <w:rPr>
                <w:rFonts w:ascii="Arial" w:hAnsi="Arial"/>
                <w:b w:val="0"/>
                <w:sz w:val="17"/>
              </w:rPr>
              <w:t>AI API</w:t>
            </w:r>
          </w:p>
        </w:tc>
        <w:tc>
          <w:tcPr>
            <w:tcW w:type="dxa" w:w="2592"/>
            <w:vAlign w:val="center"/>
          </w:tcPr>
          <w:p>
            <w:pPr>
              <w:spacing w:after="0"/>
              <w:jc w:val="left"/>
            </w:pPr>
            <w:r/>
            <w:r>
              <w:rPr>
                <w:rFonts w:ascii="Arial" w:hAnsi="Arial"/>
                <w:b w:val="0"/>
                <w:sz w:val="17"/>
              </w:rPr>
              <w:t>Groq</w:t>
            </w:r>
          </w:p>
        </w:tc>
        <w:tc>
          <w:tcPr>
            <w:tcW w:type="dxa" w:w="4608"/>
            <w:vAlign w:val="center"/>
          </w:tcPr>
          <w:p>
            <w:pPr>
              <w:spacing w:after="0"/>
              <w:jc w:val="left"/>
            </w:pPr>
            <w:r/>
            <w:r>
              <w:rPr>
                <w:rFonts w:ascii="Arial" w:hAnsi="Arial"/>
                <w:b w:val="0"/>
                <w:sz w:val="17"/>
              </w:rPr>
              <w:t>Primary LLM ingredient analysis provider.</w:t>
            </w:r>
          </w:p>
        </w:tc>
      </w:tr>
      <w:tr>
        <w:tc>
          <w:tcPr>
            <w:tcW w:type="dxa" w:w="2448"/>
            <w:vAlign w:val="center"/>
          </w:tcPr>
          <w:p>
            <w:pPr>
              <w:spacing w:after="0"/>
              <w:jc w:val="left"/>
            </w:pPr>
            <w:r/>
            <w:r>
              <w:rPr>
                <w:rFonts w:ascii="Arial" w:hAnsi="Arial"/>
                <w:b w:val="0"/>
                <w:sz w:val="17"/>
              </w:rPr>
              <w:t>AI Fallback</w:t>
            </w:r>
          </w:p>
        </w:tc>
        <w:tc>
          <w:tcPr>
            <w:tcW w:type="dxa" w:w="2592"/>
            <w:vAlign w:val="center"/>
          </w:tcPr>
          <w:p>
            <w:pPr>
              <w:spacing w:after="0"/>
              <w:jc w:val="left"/>
            </w:pPr>
            <w:r/>
            <w:r>
              <w:rPr>
                <w:rFonts w:ascii="Arial" w:hAnsi="Arial"/>
                <w:b w:val="0"/>
                <w:sz w:val="17"/>
              </w:rPr>
              <w:t>Ollama + local rules</w:t>
            </w:r>
          </w:p>
        </w:tc>
        <w:tc>
          <w:tcPr>
            <w:tcW w:type="dxa" w:w="4608"/>
            <w:vAlign w:val="center"/>
          </w:tcPr>
          <w:p>
            <w:pPr>
              <w:spacing w:after="0"/>
              <w:jc w:val="left"/>
            </w:pPr>
            <w:r/>
            <w:r>
              <w:rPr>
                <w:rFonts w:ascii="Arial" w:hAnsi="Arial"/>
                <w:b w:val="0"/>
                <w:sz w:val="17"/>
              </w:rPr>
              <w:t>Fallback analysis when Groq is unavailable.</w:t>
            </w:r>
          </w:p>
        </w:tc>
      </w:tr>
      <w:tr>
        <w:tc>
          <w:tcPr>
            <w:tcW w:type="dxa" w:w="2448"/>
            <w:vAlign w:val="center"/>
          </w:tcPr>
          <w:p>
            <w:pPr>
              <w:spacing w:after="0"/>
              <w:jc w:val="left"/>
            </w:pPr>
            <w:r/>
            <w:r>
              <w:rPr>
                <w:rFonts w:ascii="Arial" w:hAnsi="Arial"/>
                <w:b w:val="0"/>
                <w:sz w:val="17"/>
              </w:rPr>
              <w:t>External Product API</w:t>
            </w:r>
          </w:p>
        </w:tc>
        <w:tc>
          <w:tcPr>
            <w:tcW w:type="dxa" w:w="2592"/>
            <w:vAlign w:val="center"/>
          </w:tcPr>
          <w:p>
            <w:pPr>
              <w:spacing w:after="0"/>
              <w:jc w:val="left"/>
            </w:pPr>
            <w:r/>
            <w:r>
              <w:rPr>
                <w:rFonts w:ascii="Arial" w:hAnsi="Arial"/>
                <w:b w:val="0"/>
                <w:sz w:val="17"/>
              </w:rPr>
              <w:t>Open Food Facts</w:t>
            </w:r>
          </w:p>
        </w:tc>
        <w:tc>
          <w:tcPr>
            <w:tcW w:type="dxa" w:w="4608"/>
            <w:vAlign w:val="center"/>
          </w:tcPr>
          <w:p>
            <w:pPr>
              <w:spacing w:after="0"/>
              <w:jc w:val="left"/>
            </w:pPr>
            <w:r/>
            <w:r>
              <w:rPr>
                <w:rFonts w:ascii="Arial" w:hAnsi="Arial"/>
                <w:b w:val="0"/>
                <w:sz w:val="17"/>
              </w:rPr>
              <w:t>Barcode product lookup and nutrition data.</w:t>
            </w:r>
          </w:p>
        </w:tc>
      </w:tr>
      <w:tr>
        <w:tc>
          <w:tcPr>
            <w:tcW w:type="dxa" w:w="2448"/>
            <w:vAlign w:val="center"/>
          </w:tcPr>
          <w:p>
            <w:pPr>
              <w:spacing w:after="0"/>
              <w:jc w:val="left"/>
            </w:pPr>
            <w:r/>
            <w:r>
              <w:rPr>
                <w:rFonts w:ascii="Arial" w:hAnsi="Arial"/>
                <w:b w:val="0"/>
                <w:sz w:val="17"/>
              </w:rPr>
              <w:t>Authentication</w:t>
            </w:r>
          </w:p>
        </w:tc>
        <w:tc>
          <w:tcPr>
            <w:tcW w:type="dxa" w:w="2592"/>
            <w:vAlign w:val="center"/>
          </w:tcPr>
          <w:p>
            <w:pPr>
              <w:spacing w:after="0"/>
              <w:jc w:val="left"/>
            </w:pPr>
            <w:r/>
            <w:r>
              <w:rPr>
                <w:rFonts w:ascii="Arial" w:hAnsi="Arial"/>
                <w:b w:val="0"/>
                <w:sz w:val="17"/>
              </w:rPr>
              <w:t>JWT + HTTP-only refresh cookie</w:t>
            </w:r>
          </w:p>
        </w:tc>
        <w:tc>
          <w:tcPr>
            <w:tcW w:type="dxa" w:w="4608"/>
            <w:vAlign w:val="center"/>
          </w:tcPr>
          <w:p>
            <w:pPr>
              <w:spacing w:after="0"/>
              <w:jc w:val="left"/>
            </w:pPr>
            <w:r/>
            <w:r>
              <w:rPr>
                <w:rFonts w:ascii="Arial" w:hAnsi="Arial"/>
                <w:b w:val="0"/>
                <w:sz w:val="17"/>
              </w:rPr>
              <w:t>Session and protected API access.</w:t>
            </w:r>
          </w:p>
        </w:tc>
      </w:tr>
      <w:tr>
        <w:tc>
          <w:tcPr>
            <w:tcW w:type="dxa" w:w="2448"/>
            <w:vAlign w:val="center"/>
          </w:tcPr>
          <w:p>
            <w:pPr>
              <w:spacing w:after="0"/>
              <w:jc w:val="left"/>
            </w:pPr>
            <w:r/>
            <w:r>
              <w:rPr>
                <w:rFonts w:ascii="Arial" w:hAnsi="Arial"/>
                <w:b w:val="0"/>
                <w:sz w:val="17"/>
              </w:rPr>
              <w:t>Password Security</w:t>
            </w:r>
          </w:p>
        </w:tc>
        <w:tc>
          <w:tcPr>
            <w:tcW w:type="dxa" w:w="2592"/>
            <w:vAlign w:val="center"/>
          </w:tcPr>
          <w:p>
            <w:pPr>
              <w:spacing w:after="0"/>
              <w:jc w:val="left"/>
            </w:pPr>
            <w:r/>
            <w:r>
              <w:rPr>
                <w:rFonts w:ascii="Arial" w:hAnsi="Arial"/>
                <w:b w:val="0"/>
                <w:sz w:val="17"/>
              </w:rPr>
              <w:t>bcrypt</w:t>
            </w:r>
          </w:p>
        </w:tc>
        <w:tc>
          <w:tcPr>
            <w:tcW w:type="dxa" w:w="4608"/>
            <w:vAlign w:val="center"/>
          </w:tcPr>
          <w:p>
            <w:pPr>
              <w:spacing w:after="0"/>
              <w:jc w:val="left"/>
            </w:pPr>
            <w:r/>
            <w:r>
              <w:rPr>
                <w:rFonts w:ascii="Arial" w:hAnsi="Arial"/>
                <w:b w:val="0"/>
                <w:sz w:val="17"/>
              </w:rPr>
              <w:t>Password hashing before database storage.</w:t>
            </w:r>
          </w:p>
        </w:tc>
      </w:tr>
      <w:tr>
        <w:tc>
          <w:tcPr>
            <w:tcW w:type="dxa" w:w="2448"/>
            <w:vAlign w:val="center"/>
          </w:tcPr>
          <w:p>
            <w:pPr>
              <w:spacing w:after="0"/>
              <w:jc w:val="left"/>
            </w:pPr>
            <w:r/>
            <w:r>
              <w:rPr>
                <w:rFonts w:ascii="Arial" w:hAnsi="Arial"/>
                <w:b w:val="0"/>
                <w:sz w:val="17"/>
              </w:rPr>
              <w:t>Version Control</w:t>
            </w:r>
          </w:p>
        </w:tc>
        <w:tc>
          <w:tcPr>
            <w:tcW w:type="dxa" w:w="2592"/>
            <w:vAlign w:val="center"/>
          </w:tcPr>
          <w:p>
            <w:pPr>
              <w:spacing w:after="0"/>
              <w:jc w:val="left"/>
            </w:pPr>
            <w:r/>
            <w:r>
              <w:rPr>
                <w:rFonts w:ascii="Arial" w:hAnsi="Arial"/>
                <w:b w:val="0"/>
                <w:sz w:val="17"/>
              </w:rPr>
              <w:t>Git + GitHub</w:t>
            </w:r>
          </w:p>
        </w:tc>
        <w:tc>
          <w:tcPr>
            <w:tcW w:type="dxa" w:w="4608"/>
            <w:vAlign w:val="center"/>
          </w:tcPr>
          <w:p>
            <w:pPr>
              <w:spacing w:after="0"/>
              <w:jc w:val="left"/>
            </w:pPr>
            <w:r/>
            <w:r>
              <w:rPr>
                <w:rFonts w:ascii="Arial" w:hAnsi="Arial"/>
                <w:b w:val="0"/>
                <w:sz w:val="17"/>
              </w:rPr>
              <w:t>Source control and collaborative development.</w:t>
            </w:r>
          </w:p>
        </w:tc>
      </w:tr>
      <w:tr>
        <w:tc>
          <w:tcPr>
            <w:tcW w:type="dxa" w:w="2448"/>
            <w:vAlign w:val="center"/>
          </w:tcPr>
          <w:p>
            <w:pPr>
              <w:spacing w:after="0"/>
              <w:jc w:val="left"/>
            </w:pPr>
            <w:r/>
            <w:r>
              <w:rPr>
                <w:rFonts w:ascii="Arial" w:hAnsi="Arial"/>
                <w:b w:val="0"/>
                <w:sz w:val="17"/>
              </w:rPr>
              <w:t>Dev Tools</w:t>
            </w:r>
          </w:p>
        </w:tc>
        <w:tc>
          <w:tcPr>
            <w:tcW w:type="dxa" w:w="2592"/>
            <w:vAlign w:val="center"/>
          </w:tcPr>
          <w:p>
            <w:pPr>
              <w:spacing w:after="0"/>
              <w:jc w:val="left"/>
            </w:pPr>
            <w:r/>
            <w:r>
              <w:rPr>
                <w:rFonts w:ascii="Arial" w:hAnsi="Arial"/>
                <w:b w:val="0"/>
                <w:sz w:val="17"/>
              </w:rPr>
              <w:t>VS Code, Postman</w:t>
            </w:r>
          </w:p>
        </w:tc>
        <w:tc>
          <w:tcPr>
            <w:tcW w:type="dxa" w:w="4608"/>
            <w:vAlign w:val="center"/>
          </w:tcPr>
          <w:p>
            <w:pPr>
              <w:spacing w:after="0"/>
              <w:jc w:val="left"/>
            </w:pPr>
            <w:r/>
            <w:r>
              <w:rPr>
                <w:rFonts w:ascii="Arial" w:hAnsi="Arial"/>
                <w:b w:val="0"/>
                <w:sz w:val="17"/>
              </w:rPr>
              <w:t>IDE and API testing/debugging.</w:t>
            </w:r>
          </w:p>
        </w:tc>
      </w:tr>
      <w:tr>
        <w:tc>
          <w:tcPr>
            <w:tcW w:type="dxa" w:w="2448"/>
            <w:vAlign w:val="center"/>
          </w:tcPr>
          <w:p>
            <w:pPr>
              <w:spacing w:after="0"/>
              <w:jc w:val="left"/>
            </w:pPr>
            <w:r/>
            <w:r>
              <w:rPr>
                <w:rFonts w:ascii="Arial" w:hAnsi="Arial"/>
                <w:b w:val="0"/>
                <w:sz w:val="17"/>
              </w:rPr>
              <w:t>Deployment Target</w:t>
            </w:r>
          </w:p>
        </w:tc>
        <w:tc>
          <w:tcPr>
            <w:tcW w:type="dxa" w:w="2592"/>
            <w:vAlign w:val="center"/>
          </w:tcPr>
          <w:p>
            <w:pPr>
              <w:spacing w:after="0"/>
              <w:jc w:val="left"/>
            </w:pPr>
            <w:r/>
            <w:r>
              <w:rPr>
                <w:rFonts w:ascii="Arial" w:hAnsi="Arial"/>
                <w:b w:val="0"/>
                <w:sz w:val="17"/>
              </w:rPr>
              <w:t>Docker Compose + Render</w:t>
            </w:r>
          </w:p>
        </w:tc>
        <w:tc>
          <w:tcPr>
            <w:tcW w:type="dxa" w:w="4608"/>
            <w:vAlign w:val="center"/>
          </w:tcPr>
          <w:p>
            <w:pPr>
              <w:spacing w:after="0"/>
              <w:jc w:val="left"/>
            </w:pPr>
            <w:r/>
            <w:r>
              <w:rPr>
                <w:rFonts w:ascii="Arial" w:hAnsi="Arial"/>
                <w:b w:val="0"/>
                <w:sz w:val="17"/>
              </w:rPr>
              <w:t>Local and cloud deployment support.</w:t>
            </w:r>
          </w:p>
        </w:tc>
      </w:tr>
    </w:tbl>
    <w:p/>
    <w:p>
      <w:pPr>
        <w:pStyle w:val="Heading2"/>
      </w:pPr>
      <w:r>
        <w:t>9.1 System Requirements Summary</w:t>
      </w:r>
    </w:p>
    <w:tbl>
      <w:tblPr>
        <w:tblStyle w:val="TableGrid"/>
        <w:tblW w:type="auto" w:w="0"/>
        <w:jc w:val="center"/>
        <w:tblLayout w:type="autofit"/>
        <w:tblLook w:firstColumn="1" w:firstRow="1" w:lastColumn="0" w:lastRow="0" w:noHBand="0" w:noVBand="1" w:val="04A0"/>
      </w:tblPr>
      <w:tblGrid>
        <w:gridCol w:w="2592"/>
        <w:gridCol w:w="3672"/>
        <w:gridCol w:w="3384"/>
      </w:tblGrid>
      <w:tr>
        <w:tc>
          <w:tcPr>
            <w:tcW w:type="dxa" w:w="3278"/>
            <w:shd w:fill="EAF2F8"/>
            <w:vAlign w:val="center"/>
          </w:tcPr>
          <w:p>
            <w:pPr>
              <w:spacing w:after="0"/>
              <w:jc w:val="left"/>
            </w:pPr>
            <w:r/>
            <w:r>
              <w:rPr>
                <w:rFonts w:ascii="Arial" w:hAnsi="Arial"/>
                <w:b/>
                <w:sz w:val="18"/>
              </w:rPr>
              <w:t>Requirement Type</w:t>
            </w:r>
          </w:p>
        </w:tc>
        <w:tc>
          <w:tcPr>
            <w:tcW w:type="dxa" w:w="3278"/>
            <w:shd w:fill="EAF2F8"/>
            <w:vAlign w:val="center"/>
          </w:tcPr>
          <w:p>
            <w:pPr>
              <w:spacing w:after="0"/>
              <w:jc w:val="left"/>
            </w:pPr>
            <w:r/>
            <w:r>
              <w:rPr>
                <w:rFonts w:ascii="Arial" w:hAnsi="Arial"/>
                <w:b/>
                <w:sz w:val="18"/>
              </w:rPr>
              <w:t>Minimum Specification</w:t>
            </w:r>
          </w:p>
        </w:tc>
        <w:tc>
          <w:tcPr>
            <w:tcW w:type="dxa" w:w="3278"/>
            <w:shd w:fill="EAF2F8"/>
            <w:vAlign w:val="center"/>
          </w:tcPr>
          <w:p>
            <w:pPr>
              <w:spacing w:after="0"/>
              <w:jc w:val="left"/>
            </w:pPr>
            <w:r/>
            <w:r>
              <w:rPr>
                <w:rFonts w:ascii="Arial" w:hAnsi="Arial"/>
                <w:b/>
                <w:sz w:val="18"/>
              </w:rPr>
              <w:t>Recommended</w:t>
            </w:r>
          </w:p>
        </w:tc>
      </w:tr>
      <w:tr>
        <w:tc>
          <w:tcPr>
            <w:tcW w:type="dxa" w:w="2592"/>
            <w:vAlign w:val="center"/>
          </w:tcPr>
          <w:p>
            <w:pPr>
              <w:spacing w:after="0"/>
              <w:jc w:val="left"/>
            </w:pPr>
            <w:r/>
            <w:r>
              <w:rPr>
                <w:rFonts w:ascii="Arial" w:hAnsi="Arial"/>
                <w:b w:val="0"/>
                <w:sz w:val="17"/>
              </w:rPr>
              <w:t>Development CPU</w:t>
            </w:r>
          </w:p>
        </w:tc>
        <w:tc>
          <w:tcPr>
            <w:tcW w:type="dxa" w:w="3672"/>
            <w:vAlign w:val="center"/>
          </w:tcPr>
          <w:p>
            <w:pPr>
              <w:spacing w:after="0"/>
              <w:jc w:val="left"/>
            </w:pPr>
            <w:r/>
            <w:r>
              <w:rPr>
                <w:rFonts w:ascii="Arial" w:hAnsi="Arial"/>
                <w:b w:val="0"/>
                <w:sz w:val="17"/>
              </w:rPr>
              <w:t>Intel Core i3 / AMD equivalent, 2.0 GHz</w:t>
            </w:r>
          </w:p>
        </w:tc>
        <w:tc>
          <w:tcPr>
            <w:tcW w:type="dxa" w:w="3384"/>
            <w:vAlign w:val="center"/>
          </w:tcPr>
          <w:p>
            <w:pPr>
              <w:spacing w:after="0"/>
              <w:jc w:val="left"/>
            </w:pPr>
            <w:r/>
            <w:r>
              <w:rPr>
                <w:rFonts w:ascii="Arial" w:hAnsi="Arial"/>
                <w:b w:val="0"/>
                <w:sz w:val="17"/>
              </w:rPr>
              <w:t>Intel Core i5+ / 2.5 GHz+</w:t>
            </w:r>
          </w:p>
        </w:tc>
      </w:tr>
      <w:tr>
        <w:tc>
          <w:tcPr>
            <w:tcW w:type="dxa" w:w="2592"/>
            <w:vAlign w:val="center"/>
          </w:tcPr>
          <w:p>
            <w:pPr>
              <w:spacing w:after="0"/>
              <w:jc w:val="left"/>
            </w:pPr>
            <w:r/>
            <w:r>
              <w:rPr>
                <w:rFonts w:ascii="Arial" w:hAnsi="Arial"/>
                <w:b w:val="0"/>
                <w:sz w:val="17"/>
              </w:rPr>
              <w:t>Development RAM</w:t>
            </w:r>
          </w:p>
        </w:tc>
        <w:tc>
          <w:tcPr>
            <w:tcW w:type="dxa" w:w="3672"/>
            <w:vAlign w:val="center"/>
          </w:tcPr>
          <w:p>
            <w:pPr>
              <w:spacing w:after="0"/>
              <w:jc w:val="left"/>
            </w:pPr>
            <w:r/>
            <w:r>
              <w:rPr>
                <w:rFonts w:ascii="Arial" w:hAnsi="Arial"/>
                <w:b w:val="0"/>
                <w:sz w:val="17"/>
              </w:rPr>
              <w:t>4 GB</w:t>
            </w:r>
          </w:p>
        </w:tc>
        <w:tc>
          <w:tcPr>
            <w:tcW w:type="dxa" w:w="3384"/>
            <w:vAlign w:val="center"/>
          </w:tcPr>
          <w:p>
            <w:pPr>
              <w:spacing w:after="0"/>
              <w:jc w:val="left"/>
            </w:pPr>
            <w:r/>
            <w:r>
              <w:rPr>
                <w:rFonts w:ascii="Arial" w:hAnsi="Arial"/>
                <w:b w:val="0"/>
                <w:sz w:val="17"/>
              </w:rPr>
              <w:t>8 GB</w:t>
            </w:r>
          </w:p>
        </w:tc>
      </w:tr>
      <w:tr>
        <w:tc>
          <w:tcPr>
            <w:tcW w:type="dxa" w:w="2592"/>
            <w:vAlign w:val="center"/>
          </w:tcPr>
          <w:p>
            <w:pPr>
              <w:spacing w:after="0"/>
              <w:jc w:val="left"/>
            </w:pPr>
            <w:r/>
            <w:r>
              <w:rPr>
                <w:rFonts w:ascii="Arial" w:hAnsi="Arial"/>
                <w:b w:val="0"/>
                <w:sz w:val="17"/>
              </w:rPr>
              <w:t>Storage (Dev)</w:t>
            </w:r>
          </w:p>
        </w:tc>
        <w:tc>
          <w:tcPr>
            <w:tcW w:type="dxa" w:w="3672"/>
            <w:vAlign w:val="center"/>
          </w:tcPr>
          <w:p>
            <w:pPr>
              <w:spacing w:after="0"/>
              <w:jc w:val="left"/>
            </w:pPr>
            <w:r/>
            <w:r>
              <w:rPr>
                <w:rFonts w:ascii="Arial" w:hAnsi="Arial"/>
                <w:b w:val="0"/>
                <w:sz w:val="17"/>
              </w:rPr>
              <w:t>10 GB free, SSD preferred</w:t>
            </w:r>
          </w:p>
        </w:tc>
        <w:tc>
          <w:tcPr>
            <w:tcW w:type="dxa" w:w="3384"/>
            <w:vAlign w:val="center"/>
          </w:tcPr>
          <w:p>
            <w:pPr>
              <w:spacing w:after="0"/>
              <w:jc w:val="left"/>
            </w:pPr>
            <w:r/>
            <w:r>
              <w:rPr>
                <w:rFonts w:ascii="Arial" w:hAnsi="Arial"/>
                <w:b w:val="0"/>
                <w:sz w:val="17"/>
              </w:rPr>
              <w:t>20 GB SSD</w:t>
            </w:r>
          </w:p>
        </w:tc>
      </w:tr>
      <w:tr>
        <w:tc>
          <w:tcPr>
            <w:tcW w:type="dxa" w:w="2592"/>
            <w:vAlign w:val="center"/>
          </w:tcPr>
          <w:p>
            <w:pPr>
              <w:spacing w:after="0"/>
              <w:jc w:val="left"/>
            </w:pPr>
            <w:r/>
            <w:r>
              <w:rPr>
                <w:rFonts w:ascii="Arial" w:hAnsi="Arial"/>
                <w:b w:val="0"/>
                <w:sz w:val="17"/>
              </w:rPr>
              <w:t>Production CPU</w:t>
            </w:r>
          </w:p>
        </w:tc>
        <w:tc>
          <w:tcPr>
            <w:tcW w:type="dxa" w:w="3672"/>
            <w:vAlign w:val="center"/>
          </w:tcPr>
          <w:p>
            <w:pPr>
              <w:spacing w:after="0"/>
              <w:jc w:val="left"/>
            </w:pPr>
            <w:r/>
            <w:r>
              <w:rPr>
                <w:rFonts w:ascii="Arial" w:hAnsi="Arial"/>
                <w:b w:val="0"/>
                <w:sz w:val="17"/>
              </w:rPr>
              <w:t>2 vCPU cores</w:t>
            </w:r>
          </w:p>
        </w:tc>
        <w:tc>
          <w:tcPr>
            <w:tcW w:type="dxa" w:w="3384"/>
            <w:vAlign w:val="center"/>
          </w:tcPr>
          <w:p>
            <w:pPr>
              <w:spacing w:after="0"/>
              <w:jc w:val="left"/>
            </w:pPr>
            <w:r/>
            <w:r>
              <w:rPr>
                <w:rFonts w:ascii="Arial" w:hAnsi="Arial"/>
                <w:b w:val="0"/>
                <w:sz w:val="17"/>
              </w:rPr>
              <w:t>4 vCPU cores</w:t>
            </w:r>
          </w:p>
        </w:tc>
      </w:tr>
      <w:tr>
        <w:tc>
          <w:tcPr>
            <w:tcW w:type="dxa" w:w="2592"/>
            <w:vAlign w:val="center"/>
          </w:tcPr>
          <w:p>
            <w:pPr>
              <w:spacing w:after="0"/>
              <w:jc w:val="left"/>
            </w:pPr>
            <w:r/>
            <w:r>
              <w:rPr>
                <w:rFonts w:ascii="Arial" w:hAnsi="Arial"/>
                <w:b w:val="0"/>
                <w:sz w:val="17"/>
              </w:rPr>
              <w:t>Production RAM</w:t>
            </w:r>
          </w:p>
        </w:tc>
        <w:tc>
          <w:tcPr>
            <w:tcW w:type="dxa" w:w="3672"/>
            <w:vAlign w:val="center"/>
          </w:tcPr>
          <w:p>
            <w:pPr>
              <w:spacing w:after="0"/>
              <w:jc w:val="left"/>
            </w:pPr>
            <w:r/>
            <w:r>
              <w:rPr>
                <w:rFonts w:ascii="Arial" w:hAnsi="Arial"/>
                <w:b w:val="0"/>
                <w:sz w:val="17"/>
              </w:rPr>
              <w:t>4 GB</w:t>
            </w:r>
          </w:p>
        </w:tc>
        <w:tc>
          <w:tcPr>
            <w:tcW w:type="dxa" w:w="3384"/>
            <w:vAlign w:val="center"/>
          </w:tcPr>
          <w:p>
            <w:pPr>
              <w:spacing w:after="0"/>
              <w:jc w:val="left"/>
            </w:pPr>
            <w:r/>
            <w:r>
              <w:rPr>
                <w:rFonts w:ascii="Arial" w:hAnsi="Arial"/>
                <w:b w:val="0"/>
                <w:sz w:val="17"/>
              </w:rPr>
              <w:t>8 GB</w:t>
            </w:r>
          </w:p>
        </w:tc>
      </w:tr>
      <w:tr>
        <w:tc>
          <w:tcPr>
            <w:tcW w:type="dxa" w:w="2592"/>
            <w:vAlign w:val="center"/>
          </w:tcPr>
          <w:p>
            <w:pPr>
              <w:spacing w:after="0"/>
              <w:jc w:val="left"/>
            </w:pPr>
            <w:r/>
            <w:r>
              <w:rPr>
                <w:rFonts w:ascii="Arial" w:hAnsi="Arial"/>
                <w:b w:val="0"/>
                <w:sz w:val="17"/>
              </w:rPr>
              <w:t>Production Storage</w:t>
            </w:r>
          </w:p>
        </w:tc>
        <w:tc>
          <w:tcPr>
            <w:tcW w:type="dxa" w:w="3672"/>
            <w:vAlign w:val="center"/>
          </w:tcPr>
          <w:p>
            <w:pPr>
              <w:spacing w:after="0"/>
              <w:jc w:val="left"/>
            </w:pPr>
            <w:r/>
            <w:r>
              <w:rPr>
                <w:rFonts w:ascii="Arial" w:hAnsi="Arial"/>
                <w:b w:val="0"/>
                <w:sz w:val="17"/>
              </w:rPr>
              <w:t>20 GB SSD</w:t>
            </w:r>
          </w:p>
        </w:tc>
        <w:tc>
          <w:tcPr>
            <w:tcW w:type="dxa" w:w="3384"/>
            <w:vAlign w:val="center"/>
          </w:tcPr>
          <w:p>
            <w:pPr>
              <w:spacing w:after="0"/>
              <w:jc w:val="left"/>
            </w:pPr>
            <w:r/>
            <w:r>
              <w:rPr>
                <w:rFonts w:ascii="Arial" w:hAnsi="Arial"/>
                <w:b w:val="0"/>
                <w:sz w:val="17"/>
              </w:rPr>
              <w:t>40 GB SSD</w:t>
            </w:r>
          </w:p>
        </w:tc>
      </w:tr>
      <w:tr>
        <w:tc>
          <w:tcPr>
            <w:tcW w:type="dxa" w:w="2592"/>
            <w:vAlign w:val="center"/>
          </w:tcPr>
          <w:p>
            <w:pPr>
              <w:spacing w:after="0"/>
              <w:jc w:val="left"/>
            </w:pPr>
            <w:r/>
            <w:r>
              <w:rPr>
                <w:rFonts w:ascii="Arial" w:hAnsi="Arial"/>
                <w:b w:val="0"/>
                <w:sz w:val="17"/>
              </w:rPr>
              <w:t>Network (Client)</w:t>
            </w:r>
          </w:p>
        </w:tc>
        <w:tc>
          <w:tcPr>
            <w:tcW w:type="dxa" w:w="3672"/>
            <w:vAlign w:val="center"/>
          </w:tcPr>
          <w:p>
            <w:pPr>
              <w:spacing w:after="0"/>
              <w:jc w:val="left"/>
            </w:pPr>
            <w:r/>
            <w:r>
              <w:rPr>
                <w:rFonts w:ascii="Arial" w:hAnsi="Arial"/>
                <w:b w:val="0"/>
                <w:sz w:val="17"/>
              </w:rPr>
              <w:t>5 Mbps</w:t>
            </w:r>
          </w:p>
        </w:tc>
        <w:tc>
          <w:tcPr>
            <w:tcW w:type="dxa" w:w="3384"/>
            <w:vAlign w:val="center"/>
          </w:tcPr>
          <w:p>
            <w:pPr>
              <w:spacing w:after="0"/>
              <w:jc w:val="left"/>
            </w:pPr>
            <w:r/>
            <w:r>
              <w:rPr>
                <w:rFonts w:ascii="Arial" w:hAnsi="Arial"/>
                <w:b w:val="0"/>
                <w:sz w:val="17"/>
              </w:rPr>
              <w:t>10 Mbps+</w:t>
            </w:r>
          </w:p>
        </w:tc>
      </w:tr>
      <w:tr>
        <w:tc>
          <w:tcPr>
            <w:tcW w:type="dxa" w:w="2592"/>
            <w:vAlign w:val="center"/>
          </w:tcPr>
          <w:p>
            <w:pPr>
              <w:spacing w:after="0"/>
              <w:jc w:val="left"/>
            </w:pPr>
            <w:r/>
            <w:r>
              <w:rPr>
                <w:rFonts w:ascii="Arial" w:hAnsi="Arial"/>
                <w:b w:val="0"/>
                <w:sz w:val="17"/>
              </w:rPr>
              <w:t>Browser (Client)</w:t>
            </w:r>
          </w:p>
        </w:tc>
        <w:tc>
          <w:tcPr>
            <w:tcW w:type="dxa" w:w="3672"/>
            <w:vAlign w:val="center"/>
          </w:tcPr>
          <w:p>
            <w:pPr>
              <w:spacing w:after="0"/>
              <w:jc w:val="left"/>
            </w:pPr>
            <w:r/>
            <w:r>
              <w:rPr>
                <w:rFonts w:ascii="Arial" w:hAnsi="Arial"/>
                <w:b w:val="0"/>
                <w:sz w:val="17"/>
              </w:rPr>
              <w:t>Chrome, Firefox, Edge, Safari latest</w:t>
            </w:r>
          </w:p>
        </w:tc>
        <w:tc>
          <w:tcPr>
            <w:tcW w:type="dxa" w:w="3384"/>
            <w:vAlign w:val="center"/>
          </w:tcPr>
          <w:p>
            <w:pPr>
              <w:spacing w:after="0"/>
              <w:jc w:val="left"/>
            </w:pPr>
            <w:r/>
            <w:r>
              <w:rPr>
                <w:rFonts w:ascii="Arial" w:hAnsi="Arial"/>
                <w:b w:val="0"/>
                <w:sz w:val="17"/>
              </w:rPr>
              <w:t>Latest versions</w:t>
            </w:r>
          </w:p>
        </w:tc>
      </w:tr>
      <w:tr>
        <w:tc>
          <w:tcPr>
            <w:tcW w:type="dxa" w:w="2592"/>
            <w:vAlign w:val="center"/>
          </w:tcPr>
          <w:p>
            <w:pPr>
              <w:spacing w:after="0"/>
              <w:jc w:val="left"/>
            </w:pPr>
            <w:r/>
            <w:r>
              <w:rPr>
                <w:rFonts w:ascii="Arial" w:hAnsi="Arial"/>
                <w:b w:val="0"/>
                <w:sz w:val="17"/>
              </w:rPr>
              <w:t>Mobile Client</w:t>
            </w:r>
          </w:p>
        </w:tc>
        <w:tc>
          <w:tcPr>
            <w:tcW w:type="dxa" w:w="3672"/>
            <w:vAlign w:val="center"/>
          </w:tcPr>
          <w:p>
            <w:pPr>
              <w:spacing w:after="0"/>
              <w:jc w:val="left"/>
            </w:pPr>
            <w:r/>
            <w:r>
              <w:rPr>
                <w:rFonts w:ascii="Arial" w:hAnsi="Arial"/>
                <w:b w:val="0"/>
                <w:sz w:val="17"/>
              </w:rPr>
              <w:t>Android 8+ / iOS 14+</w:t>
            </w:r>
          </w:p>
        </w:tc>
        <w:tc>
          <w:tcPr>
            <w:tcW w:type="dxa" w:w="3384"/>
            <w:vAlign w:val="center"/>
          </w:tcPr>
          <w:p>
            <w:pPr>
              <w:spacing w:after="0"/>
              <w:jc w:val="left"/>
            </w:pPr>
            <w:r/>
            <w:r>
              <w:rPr>
                <w:rFonts w:ascii="Arial" w:hAnsi="Arial"/>
                <w:b w:val="0"/>
                <w:sz w:val="17"/>
              </w:rPr>
              <w:t>Android 12+ / iOS 16+</w:t>
            </w:r>
          </w:p>
        </w:tc>
      </w:tr>
    </w:tbl>
    <w:p/>
    <w:p>
      <w:pPr>
        <w:pStyle w:val="Heading1"/>
      </w:pPr>
      <w:r>
        <w:t>10. Future Scope &amp; Roadmap</w:t>
      </w:r>
    </w:p>
    <w:p>
      <w:pPr>
        <w:spacing w:after="120"/>
        <w:jc w:val="both"/>
      </w:pPr>
      <w:r>
        <w:rPr>
          <w:rFonts w:ascii="Arial" w:hAnsi="Arial"/>
          <w:b w:val="0"/>
          <w:i w:val="0"/>
          <w:sz w:val="19"/>
        </w:rPr>
        <w:t>PotionCheck has strong future scope beyond the current academic project. The following enhancements are planned for future iterations:</w:t>
      </w:r>
    </w:p>
    <w:tbl>
      <w:tblPr>
        <w:tblStyle w:val="TableGrid"/>
        <w:tblW w:type="auto" w:w="0"/>
        <w:jc w:val="center"/>
        <w:tblLayout w:type="autofit"/>
        <w:tblLook w:firstColumn="1" w:firstRow="1" w:lastColumn="0" w:lastRow="0" w:noHBand="0" w:noVBand="1" w:val="04A0"/>
      </w:tblPr>
      <w:tblGrid>
        <w:gridCol w:w="936"/>
        <w:gridCol w:w="2088"/>
        <w:gridCol w:w="1152"/>
        <w:gridCol w:w="5616"/>
      </w:tblGrid>
      <w:tr>
        <w:tc>
          <w:tcPr>
            <w:tcW w:type="dxa" w:w="2459"/>
            <w:shd w:fill="EAF2F8"/>
            <w:vAlign w:val="center"/>
          </w:tcPr>
          <w:p>
            <w:pPr>
              <w:spacing w:after="0"/>
              <w:jc w:val="left"/>
            </w:pPr>
            <w:r/>
            <w:r>
              <w:rPr>
                <w:rFonts w:ascii="Arial" w:hAnsi="Arial"/>
                <w:b/>
                <w:sz w:val="18"/>
              </w:rPr>
              <w:t>ID</w:t>
            </w:r>
          </w:p>
        </w:tc>
        <w:tc>
          <w:tcPr>
            <w:tcW w:type="dxa" w:w="2459"/>
            <w:shd w:fill="EAF2F8"/>
            <w:vAlign w:val="center"/>
          </w:tcPr>
          <w:p>
            <w:pPr>
              <w:spacing w:after="0"/>
              <w:jc w:val="left"/>
            </w:pPr>
            <w:r/>
            <w:r>
              <w:rPr>
                <w:rFonts w:ascii="Arial" w:hAnsi="Arial"/>
                <w:b/>
                <w:sz w:val="18"/>
              </w:rPr>
              <w:t>Feature</w:t>
            </w:r>
          </w:p>
        </w:tc>
        <w:tc>
          <w:tcPr>
            <w:tcW w:type="dxa" w:w="2459"/>
            <w:shd w:fill="EAF2F8"/>
            <w:vAlign w:val="center"/>
          </w:tcPr>
          <w:p>
            <w:pPr>
              <w:spacing w:after="0"/>
              <w:jc w:val="left"/>
            </w:pPr>
            <w:r/>
            <w:r>
              <w:rPr>
                <w:rFonts w:ascii="Arial" w:hAnsi="Arial"/>
                <w:b/>
                <w:sz w:val="18"/>
              </w:rPr>
              <w:t>Priority</w:t>
            </w:r>
          </w:p>
        </w:tc>
        <w:tc>
          <w:tcPr>
            <w:tcW w:type="dxa" w:w="2459"/>
            <w:shd w:fill="EAF2F8"/>
            <w:vAlign w:val="center"/>
          </w:tcPr>
          <w:p>
            <w:pPr>
              <w:spacing w:after="0"/>
              <w:jc w:val="left"/>
            </w:pPr>
            <w:r/>
            <w:r>
              <w:rPr>
                <w:rFonts w:ascii="Arial" w:hAnsi="Arial"/>
                <w:b/>
                <w:sz w:val="18"/>
              </w:rPr>
              <w:t>Description</w:t>
            </w:r>
          </w:p>
        </w:tc>
      </w:tr>
      <w:tr>
        <w:tc>
          <w:tcPr>
            <w:tcW w:type="dxa" w:w="936"/>
            <w:vAlign w:val="center"/>
          </w:tcPr>
          <w:p>
            <w:pPr>
              <w:spacing w:after="0"/>
              <w:jc w:val="left"/>
            </w:pPr>
            <w:r/>
            <w:r>
              <w:rPr>
                <w:rFonts w:ascii="Arial" w:hAnsi="Arial"/>
                <w:b w:val="0"/>
                <w:sz w:val="17"/>
              </w:rPr>
              <w:t>FR-01</w:t>
            </w:r>
          </w:p>
        </w:tc>
        <w:tc>
          <w:tcPr>
            <w:tcW w:type="dxa" w:w="2088"/>
            <w:vAlign w:val="center"/>
          </w:tcPr>
          <w:p>
            <w:pPr>
              <w:spacing w:after="0"/>
              <w:jc w:val="left"/>
            </w:pPr>
            <w:r/>
            <w:r>
              <w:rPr>
                <w:rFonts w:ascii="Arial" w:hAnsi="Arial"/>
                <w:b w:val="0"/>
                <w:sz w:val="17"/>
              </w:rPr>
              <w:t>PDF Export</w:t>
            </w:r>
          </w:p>
        </w:tc>
        <w:tc>
          <w:tcPr>
            <w:tcW w:type="dxa" w:w="1152"/>
            <w:vAlign w:val="center"/>
          </w:tcPr>
          <w:p>
            <w:pPr>
              <w:spacing w:after="0"/>
              <w:jc w:val="left"/>
            </w:pPr>
            <w:r/>
            <w:r>
              <w:rPr>
                <w:rFonts w:ascii="Arial" w:hAnsi="Arial"/>
                <w:b w:val="0"/>
                <w:sz w:val="17"/>
              </w:rPr>
              <w:t>High</w:t>
            </w:r>
          </w:p>
        </w:tc>
        <w:tc>
          <w:tcPr>
            <w:tcW w:type="dxa" w:w="5616"/>
            <w:vAlign w:val="center"/>
          </w:tcPr>
          <w:p>
            <w:pPr>
              <w:spacing w:after="0"/>
              <w:jc w:val="left"/>
            </w:pPr>
            <w:r/>
            <w:r>
              <w:rPr>
                <w:rFonts w:ascii="Arial" w:hAnsi="Arial"/>
                <w:b w:val="0"/>
                <w:sz w:val="17"/>
              </w:rPr>
              <w:t>Allow users to download complete analysis reports as PDF files.</w:t>
            </w:r>
          </w:p>
        </w:tc>
      </w:tr>
      <w:tr>
        <w:tc>
          <w:tcPr>
            <w:tcW w:type="dxa" w:w="936"/>
            <w:vAlign w:val="center"/>
          </w:tcPr>
          <w:p>
            <w:pPr>
              <w:spacing w:after="0"/>
              <w:jc w:val="left"/>
            </w:pPr>
            <w:r/>
            <w:r>
              <w:rPr>
                <w:rFonts w:ascii="Arial" w:hAnsi="Arial"/>
                <w:b w:val="0"/>
                <w:sz w:val="17"/>
              </w:rPr>
              <w:t>FR-02</w:t>
            </w:r>
          </w:p>
        </w:tc>
        <w:tc>
          <w:tcPr>
            <w:tcW w:type="dxa" w:w="2088"/>
            <w:vAlign w:val="center"/>
          </w:tcPr>
          <w:p>
            <w:pPr>
              <w:spacing w:after="0"/>
              <w:jc w:val="left"/>
            </w:pPr>
            <w:r/>
            <w:r>
              <w:rPr>
                <w:rFonts w:ascii="Arial" w:hAnsi="Arial"/>
                <w:b w:val="0"/>
                <w:sz w:val="17"/>
              </w:rPr>
              <w:t>Mobile Application</w:t>
            </w:r>
          </w:p>
        </w:tc>
        <w:tc>
          <w:tcPr>
            <w:tcW w:type="dxa" w:w="1152"/>
            <w:vAlign w:val="center"/>
          </w:tcPr>
          <w:p>
            <w:pPr>
              <w:spacing w:after="0"/>
              <w:jc w:val="left"/>
            </w:pPr>
            <w:r/>
            <w:r>
              <w:rPr>
                <w:rFonts w:ascii="Arial" w:hAnsi="Arial"/>
                <w:b w:val="0"/>
                <w:sz w:val="17"/>
              </w:rPr>
              <w:t>High</w:t>
            </w:r>
          </w:p>
        </w:tc>
        <w:tc>
          <w:tcPr>
            <w:tcW w:type="dxa" w:w="5616"/>
            <w:vAlign w:val="center"/>
          </w:tcPr>
          <w:p>
            <w:pPr>
              <w:spacing w:after="0"/>
              <w:jc w:val="left"/>
            </w:pPr>
            <w:r/>
            <w:r>
              <w:rPr>
                <w:rFonts w:ascii="Arial" w:hAnsi="Arial"/>
                <w:b w:val="0"/>
                <w:sz w:val="17"/>
              </w:rPr>
              <w:t>Native Android and iOS apps with camera-first barcode scanning and saved reports.</w:t>
            </w:r>
          </w:p>
        </w:tc>
      </w:tr>
      <w:tr>
        <w:tc>
          <w:tcPr>
            <w:tcW w:type="dxa" w:w="936"/>
            <w:vAlign w:val="center"/>
          </w:tcPr>
          <w:p>
            <w:pPr>
              <w:spacing w:after="0"/>
              <w:jc w:val="left"/>
            </w:pPr>
            <w:r/>
            <w:r>
              <w:rPr>
                <w:rFonts w:ascii="Arial" w:hAnsi="Arial"/>
                <w:b w:val="0"/>
                <w:sz w:val="17"/>
              </w:rPr>
              <w:t>FR-03</w:t>
            </w:r>
          </w:p>
        </w:tc>
        <w:tc>
          <w:tcPr>
            <w:tcW w:type="dxa" w:w="2088"/>
            <w:vAlign w:val="center"/>
          </w:tcPr>
          <w:p>
            <w:pPr>
              <w:spacing w:after="0"/>
              <w:jc w:val="left"/>
            </w:pPr>
            <w:r/>
            <w:r>
              <w:rPr>
                <w:rFonts w:ascii="Arial" w:hAnsi="Arial"/>
                <w:b w:val="0"/>
                <w:sz w:val="17"/>
              </w:rPr>
              <w:t>PostgreSQL Migration</w:t>
            </w:r>
          </w:p>
        </w:tc>
        <w:tc>
          <w:tcPr>
            <w:tcW w:type="dxa" w:w="1152"/>
            <w:vAlign w:val="center"/>
          </w:tcPr>
          <w:p>
            <w:pPr>
              <w:spacing w:after="0"/>
              <w:jc w:val="left"/>
            </w:pPr>
            <w:r/>
            <w:r>
              <w:rPr>
                <w:rFonts w:ascii="Arial" w:hAnsi="Arial"/>
                <w:b w:val="0"/>
                <w:sz w:val="17"/>
              </w:rPr>
              <w:t>Medium</w:t>
            </w:r>
          </w:p>
        </w:tc>
        <w:tc>
          <w:tcPr>
            <w:tcW w:type="dxa" w:w="5616"/>
            <w:vAlign w:val="center"/>
          </w:tcPr>
          <w:p>
            <w:pPr>
              <w:spacing w:after="0"/>
              <w:jc w:val="left"/>
            </w:pPr>
            <w:r/>
            <w:r>
              <w:rPr>
                <w:rFonts w:ascii="Arial" w:hAnsi="Arial"/>
                <w:b w:val="0"/>
                <w:sz w:val="17"/>
              </w:rPr>
              <w:t>Move from SQLite to PostgreSQL for larger production deployments.</w:t>
            </w:r>
          </w:p>
        </w:tc>
      </w:tr>
      <w:tr>
        <w:tc>
          <w:tcPr>
            <w:tcW w:type="dxa" w:w="936"/>
            <w:vAlign w:val="center"/>
          </w:tcPr>
          <w:p>
            <w:pPr>
              <w:spacing w:after="0"/>
              <w:jc w:val="left"/>
            </w:pPr>
            <w:r/>
            <w:r>
              <w:rPr>
                <w:rFonts w:ascii="Arial" w:hAnsi="Arial"/>
                <w:b w:val="0"/>
                <w:sz w:val="17"/>
              </w:rPr>
              <w:t>FR-04</w:t>
            </w:r>
          </w:p>
        </w:tc>
        <w:tc>
          <w:tcPr>
            <w:tcW w:type="dxa" w:w="2088"/>
            <w:vAlign w:val="center"/>
          </w:tcPr>
          <w:p>
            <w:pPr>
              <w:spacing w:after="0"/>
              <w:jc w:val="left"/>
            </w:pPr>
            <w:r/>
            <w:r>
              <w:rPr>
                <w:rFonts w:ascii="Arial" w:hAnsi="Arial"/>
                <w:b w:val="0"/>
                <w:sz w:val="17"/>
              </w:rPr>
              <w:t>Serving Size Analysis</w:t>
            </w:r>
          </w:p>
        </w:tc>
        <w:tc>
          <w:tcPr>
            <w:tcW w:type="dxa" w:w="1152"/>
            <w:vAlign w:val="center"/>
          </w:tcPr>
          <w:p>
            <w:pPr>
              <w:spacing w:after="0"/>
              <w:jc w:val="left"/>
            </w:pPr>
            <w:r/>
            <w:r>
              <w:rPr>
                <w:rFonts w:ascii="Arial" w:hAnsi="Arial"/>
                <w:b w:val="0"/>
                <w:sz w:val="17"/>
              </w:rPr>
              <w:t>High</w:t>
            </w:r>
          </w:p>
        </w:tc>
        <w:tc>
          <w:tcPr>
            <w:tcW w:type="dxa" w:w="5616"/>
            <w:vAlign w:val="center"/>
          </w:tcPr>
          <w:p>
            <w:pPr>
              <w:spacing w:after="0"/>
              <w:jc w:val="left"/>
            </w:pPr>
            <w:r/>
            <w:r>
              <w:rPr>
                <w:rFonts w:ascii="Arial" w:hAnsi="Arial"/>
                <w:b w:val="0"/>
                <w:sz w:val="17"/>
              </w:rPr>
              <w:t>Add serving-size based scoring in addition to per-100g nutrition scoring.</w:t>
            </w:r>
          </w:p>
        </w:tc>
      </w:tr>
      <w:tr>
        <w:tc>
          <w:tcPr>
            <w:tcW w:type="dxa" w:w="936"/>
            <w:vAlign w:val="center"/>
          </w:tcPr>
          <w:p>
            <w:pPr>
              <w:spacing w:after="0"/>
              <w:jc w:val="left"/>
            </w:pPr>
            <w:r/>
            <w:r>
              <w:rPr>
                <w:rFonts w:ascii="Arial" w:hAnsi="Arial"/>
                <w:b w:val="0"/>
                <w:sz w:val="17"/>
              </w:rPr>
              <w:t>FR-05</w:t>
            </w:r>
          </w:p>
        </w:tc>
        <w:tc>
          <w:tcPr>
            <w:tcW w:type="dxa" w:w="2088"/>
            <w:vAlign w:val="center"/>
          </w:tcPr>
          <w:p>
            <w:pPr>
              <w:spacing w:after="0"/>
              <w:jc w:val="left"/>
            </w:pPr>
            <w:r/>
            <w:r>
              <w:rPr>
                <w:rFonts w:ascii="Arial" w:hAnsi="Arial"/>
                <w:b w:val="0"/>
                <w:sz w:val="17"/>
              </w:rPr>
              <w:t>Multilingual OCR</w:t>
            </w:r>
          </w:p>
        </w:tc>
        <w:tc>
          <w:tcPr>
            <w:tcW w:type="dxa" w:w="1152"/>
            <w:vAlign w:val="center"/>
          </w:tcPr>
          <w:p>
            <w:pPr>
              <w:spacing w:after="0"/>
              <w:jc w:val="left"/>
            </w:pPr>
            <w:r/>
            <w:r>
              <w:rPr>
                <w:rFonts w:ascii="Arial" w:hAnsi="Arial"/>
                <w:b w:val="0"/>
                <w:sz w:val="17"/>
              </w:rPr>
              <w:t>Medium</w:t>
            </w:r>
          </w:p>
        </w:tc>
        <w:tc>
          <w:tcPr>
            <w:tcW w:type="dxa" w:w="5616"/>
            <w:vAlign w:val="center"/>
          </w:tcPr>
          <w:p>
            <w:pPr>
              <w:spacing w:after="0"/>
              <w:jc w:val="left"/>
            </w:pPr>
            <w:r/>
            <w:r>
              <w:rPr>
                <w:rFonts w:ascii="Arial" w:hAnsi="Arial"/>
                <w:b w:val="0"/>
                <w:sz w:val="17"/>
              </w:rPr>
              <w:t>Support Hindi and other regional languages for ingredient labels.</w:t>
            </w:r>
          </w:p>
        </w:tc>
      </w:tr>
      <w:tr>
        <w:tc>
          <w:tcPr>
            <w:tcW w:type="dxa" w:w="936"/>
            <w:vAlign w:val="center"/>
          </w:tcPr>
          <w:p>
            <w:pPr>
              <w:spacing w:after="0"/>
              <w:jc w:val="left"/>
            </w:pPr>
            <w:r/>
            <w:r>
              <w:rPr>
                <w:rFonts w:ascii="Arial" w:hAnsi="Arial"/>
                <w:b w:val="0"/>
                <w:sz w:val="17"/>
              </w:rPr>
              <w:t>FR-06</w:t>
            </w:r>
          </w:p>
        </w:tc>
        <w:tc>
          <w:tcPr>
            <w:tcW w:type="dxa" w:w="2088"/>
            <w:vAlign w:val="center"/>
          </w:tcPr>
          <w:p>
            <w:pPr>
              <w:spacing w:after="0"/>
              <w:jc w:val="left"/>
            </w:pPr>
            <w:r/>
            <w:r>
              <w:rPr>
                <w:rFonts w:ascii="Arial" w:hAnsi="Arial"/>
                <w:b w:val="0"/>
                <w:sz w:val="17"/>
              </w:rPr>
              <w:t>Nutrition Citations</w:t>
            </w:r>
          </w:p>
        </w:tc>
        <w:tc>
          <w:tcPr>
            <w:tcW w:type="dxa" w:w="1152"/>
            <w:vAlign w:val="center"/>
          </w:tcPr>
          <w:p>
            <w:pPr>
              <w:spacing w:after="0"/>
              <w:jc w:val="left"/>
            </w:pPr>
            <w:r/>
            <w:r>
              <w:rPr>
                <w:rFonts w:ascii="Arial" w:hAnsi="Arial"/>
                <w:b w:val="0"/>
                <w:sz w:val="17"/>
              </w:rPr>
              <w:t>Medium</w:t>
            </w:r>
          </w:p>
        </w:tc>
        <w:tc>
          <w:tcPr>
            <w:tcW w:type="dxa" w:w="5616"/>
            <w:vAlign w:val="center"/>
          </w:tcPr>
          <w:p>
            <w:pPr>
              <w:spacing w:after="0"/>
              <w:jc w:val="left"/>
            </w:pPr>
            <w:r/>
            <w:r>
              <w:rPr>
                <w:rFonts w:ascii="Arial" w:hAnsi="Arial"/>
                <w:b w:val="0"/>
                <w:sz w:val="17"/>
              </w:rPr>
              <w:t>Add source references and citations for health and nutrition explanations.</w:t>
            </w:r>
          </w:p>
        </w:tc>
      </w:tr>
      <w:tr>
        <w:tc>
          <w:tcPr>
            <w:tcW w:type="dxa" w:w="936"/>
            <w:vAlign w:val="center"/>
          </w:tcPr>
          <w:p>
            <w:pPr>
              <w:spacing w:after="0"/>
              <w:jc w:val="left"/>
            </w:pPr>
            <w:r/>
            <w:r>
              <w:rPr>
                <w:rFonts w:ascii="Arial" w:hAnsi="Arial"/>
                <w:b w:val="0"/>
                <w:sz w:val="17"/>
              </w:rPr>
              <w:t>FR-07</w:t>
            </w:r>
          </w:p>
        </w:tc>
        <w:tc>
          <w:tcPr>
            <w:tcW w:type="dxa" w:w="2088"/>
            <w:vAlign w:val="center"/>
          </w:tcPr>
          <w:p>
            <w:pPr>
              <w:spacing w:after="0"/>
              <w:jc w:val="left"/>
            </w:pPr>
            <w:r/>
            <w:r>
              <w:rPr>
                <w:rFonts w:ascii="Arial" w:hAnsi="Arial"/>
                <w:b w:val="0"/>
                <w:sz w:val="17"/>
              </w:rPr>
              <w:t>Admin Dashboard</w:t>
            </w:r>
          </w:p>
        </w:tc>
        <w:tc>
          <w:tcPr>
            <w:tcW w:type="dxa" w:w="1152"/>
            <w:vAlign w:val="center"/>
          </w:tcPr>
          <w:p>
            <w:pPr>
              <w:spacing w:after="0"/>
              <w:jc w:val="left"/>
            </w:pPr>
            <w:r/>
            <w:r>
              <w:rPr>
                <w:rFonts w:ascii="Arial" w:hAnsi="Arial"/>
                <w:b w:val="0"/>
                <w:sz w:val="17"/>
              </w:rPr>
              <w:t>Medium</w:t>
            </w:r>
          </w:p>
        </w:tc>
        <w:tc>
          <w:tcPr>
            <w:tcW w:type="dxa" w:w="5616"/>
            <w:vAlign w:val="center"/>
          </w:tcPr>
          <w:p>
            <w:pPr>
              <w:spacing w:after="0"/>
              <w:jc w:val="left"/>
            </w:pPr>
            <w:r/>
            <w:r>
              <w:rPr>
                <w:rFonts w:ascii="Arial" w:hAnsi="Arial"/>
                <w:b w:val="0"/>
                <w:sz w:val="17"/>
              </w:rPr>
              <w:t>Monitor system health, API errors, upload cleanup, and usage statistics.</w:t>
            </w:r>
          </w:p>
        </w:tc>
      </w:tr>
      <w:tr>
        <w:tc>
          <w:tcPr>
            <w:tcW w:type="dxa" w:w="936"/>
            <w:vAlign w:val="center"/>
          </w:tcPr>
          <w:p>
            <w:pPr>
              <w:spacing w:after="0"/>
              <w:jc w:val="left"/>
            </w:pPr>
            <w:r/>
            <w:r>
              <w:rPr>
                <w:rFonts w:ascii="Arial" w:hAnsi="Arial"/>
                <w:b w:val="0"/>
                <w:sz w:val="17"/>
              </w:rPr>
              <w:t>FR-08</w:t>
            </w:r>
          </w:p>
        </w:tc>
        <w:tc>
          <w:tcPr>
            <w:tcW w:type="dxa" w:w="2088"/>
            <w:vAlign w:val="center"/>
          </w:tcPr>
          <w:p>
            <w:pPr>
              <w:spacing w:after="0"/>
              <w:jc w:val="left"/>
            </w:pPr>
            <w:r/>
            <w:r>
              <w:rPr>
                <w:rFonts w:ascii="Arial" w:hAnsi="Arial"/>
                <w:b w:val="0"/>
                <w:sz w:val="17"/>
              </w:rPr>
              <w:t>Allergen Alert Mode</w:t>
            </w:r>
          </w:p>
        </w:tc>
        <w:tc>
          <w:tcPr>
            <w:tcW w:type="dxa" w:w="1152"/>
            <w:vAlign w:val="center"/>
          </w:tcPr>
          <w:p>
            <w:pPr>
              <w:spacing w:after="0"/>
              <w:jc w:val="left"/>
            </w:pPr>
            <w:r/>
            <w:r>
              <w:rPr>
                <w:rFonts w:ascii="Arial" w:hAnsi="Arial"/>
                <w:b w:val="0"/>
                <w:sz w:val="17"/>
              </w:rPr>
              <w:t>High</w:t>
            </w:r>
          </w:p>
        </w:tc>
        <w:tc>
          <w:tcPr>
            <w:tcW w:type="dxa" w:w="5616"/>
            <w:vAlign w:val="center"/>
          </w:tcPr>
          <w:p>
            <w:pPr>
              <w:spacing w:after="0"/>
              <w:jc w:val="left"/>
            </w:pPr>
            <w:r/>
            <w:r>
              <w:rPr>
                <w:rFonts w:ascii="Arial" w:hAnsi="Arial"/>
                <w:b w:val="0"/>
                <w:sz w:val="17"/>
              </w:rPr>
              <w:t>Provide stronger visual and audio alerts for serious allergy matches.</w:t>
            </w:r>
          </w:p>
        </w:tc>
      </w:tr>
      <w:tr>
        <w:tc>
          <w:tcPr>
            <w:tcW w:type="dxa" w:w="936"/>
            <w:vAlign w:val="center"/>
          </w:tcPr>
          <w:p>
            <w:pPr>
              <w:spacing w:after="0"/>
              <w:jc w:val="left"/>
            </w:pPr>
            <w:r/>
            <w:r>
              <w:rPr>
                <w:rFonts w:ascii="Arial" w:hAnsi="Arial"/>
                <w:b w:val="0"/>
                <w:sz w:val="17"/>
              </w:rPr>
              <w:t>FR-09</w:t>
            </w:r>
          </w:p>
        </w:tc>
        <w:tc>
          <w:tcPr>
            <w:tcW w:type="dxa" w:w="2088"/>
            <w:vAlign w:val="center"/>
          </w:tcPr>
          <w:p>
            <w:pPr>
              <w:spacing w:after="0"/>
              <w:jc w:val="left"/>
            </w:pPr>
            <w:r/>
            <w:r>
              <w:rPr>
                <w:rFonts w:ascii="Arial" w:hAnsi="Arial"/>
                <w:b w:val="0"/>
                <w:sz w:val="17"/>
              </w:rPr>
              <w:t>Product Comparison</w:t>
            </w:r>
          </w:p>
        </w:tc>
        <w:tc>
          <w:tcPr>
            <w:tcW w:type="dxa" w:w="1152"/>
            <w:vAlign w:val="center"/>
          </w:tcPr>
          <w:p>
            <w:pPr>
              <w:spacing w:after="0"/>
              <w:jc w:val="left"/>
            </w:pPr>
            <w:r/>
            <w:r>
              <w:rPr>
                <w:rFonts w:ascii="Arial" w:hAnsi="Arial"/>
                <w:b w:val="0"/>
                <w:sz w:val="17"/>
              </w:rPr>
              <w:t>Medium</w:t>
            </w:r>
          </w:p>
        </w:tc>
        <w:tc>
          <w:tcPr>
            <w:tcW w:type="dxa" w:w="5616"/>
            <w:vAlign w:val="center"/>
          </w:tcPr>
          <w:p>
            <w:pPr>
              <w:spacing w:after="0"/>
              <w:jc w:val="left"/>
            </w:pPr>
            <w:r/>
            <w:r>
              <w:rPr>
                <w:rFonts w:ascii="Arial" w:hAnsi="Arial"/>
                <w:b w:val="0"/>
                <w:sz w:val="17"/>
              </w:rPr>
              <w:t>Compare two products and recommend the healthier choice for the user's profile.</w:t>
            </w:r>
          </w:p>
        </w:tc>
      </w:tr>
    </w:tbl>
    <w:p/>
    <w:p>
      <w:pPr>
        <w:spacing w:after="120"/>
        <w:jc w:val="center"/>
      </w:pPr>
      <w:r>
        <w:rPr>
          <w:rFonts w:ascii="Arial" w:hAnsi="Arial"/>
          <w:b w:val="0"/>
          <w:i w:val="0"/>
          <w:sz w:val="16"/>
        </w:rPr>
        <w:t>PotionCheck  |  Project Flow Document v1.0  |  Nishant • Mohit  |  Chitkara University  |  May 2026</w:t>
      </w:r>
    </w:p>
    <w:sectPr w:rsidR="00FC693F" w:rsidRPr="0006063C" w:rsidSect="00034616">
      <w:headerReference w:type="default" r:id="rId11"/>
      <w:footerReference w:type="default" r:id="rId12"/>
      <w:pgSz w:w="11909" w:h="16834"/>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8352"/>
      <w:gridCol w:w="1483"/>
    </w:tblGrid>
    <w:tr>
      <w:tc>
        <w:tcPr>
          <w:tcW w:type="dxa" w:w="4918"/>
        </w:tcPr>
        <w:p>
          <w:pPr>
            <w:jc w:val="left"/>
          </w:pPr>
          <w:r>
            <w:rPr>
              <w:rFonts w:ascii="Arial" w:hAnsi="Arial"/>
              <w:sz w:val="15"/>
            </w:rPr>
            <w:t>Nishant (2310993892)  |  Mohit (2310993967)</w:t>
          </w:r>
        </w:p>
      </w:tc>
      <w:tc>
        <w:tcPr>
          <w:tcW w:type="dxa" w:w="4918"/>
        </w:tcPr>
        <w:p>
          <w:pPr>
            <w:jc w:val="right"/>
          </w:pPr>
          <w:r>
            <w:rPr>
              <w:rFonts w:ascii="Arial" w:hAnsi="Arial"/>
              <w:b/>
              <w:sz w:val="16"/>
            </w:rPr>
            <w:t xml:space="preserve">Page </w:t>
          </w:r>
          <w:fldSimple w:instr="PAGE"/>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8352"/>
      <w:gridCol w:w="1483"/>
    </w:tblGrid>
    <w:tr>
      <w:tc>
        <w:tcPr>
          <w:tcW w:type="dxa" w:w="4918"/>
        </w:tcPr>
        <w:p>
          <w:pPr>
            <w:jc w:val="left"/>
          </w:pPr>
          <w:r>
            <w:rPr>
              <w:rFonts w:ascii="Arial" w:hAnsi="Arial"/>
              <w:sz w:val="15"/>
            </w:rPr>
            <w:t>Nishant (2310993892)  |  Mohit (2310993967)</w:t>
          </w:r>
        </w:p>
      </w:tc>
      <w:tc>
        <w:tcPr>
          <w:tcW w:type="dxa" w:w="4918"/>
        </w:tcPr>
        <w:p>
          <w:pPr>
            <w:jc w:val="right"/>
          </w:pPr>
          <w:r>
            <w:rPr>
              <w:rFonts w:ascii="Arial" w:hAnsi="Arial"/>
              <w:b/>
              <w:sz w:val="16"/>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Pr>
    <w:tblGrid>
      <w:gridCol w:w="5040"/>
      <w:gridCol w:w="4795"/>
    </w:tblGrid>
    <w:tr>
      <w:tc>
        <w:tcPr>
          <w:tcW w:type="dxa" w:w="4918"/>
        </w:tcPr>
        <w:p>
          <w:pPr>
            <w:jc w:val="left"/>
          </w:pPr>
          <w:r>
            <w:rPr>
              <w:rFonts w:ascii="Arial" w:hAnsi="Arial"/>
              <w:b/>
              <w:sz w:val="18"/>
            </w:rPr>
            <w:t>PotionCheck  —  Project Flow Document</w:t>
          </w:r>
        </w:p>
      </w:tc>
      <w:tc>
        <w:tcPr>
          <w:tcW w:type="dxa" w:w="4918"/>
        </w:tcPr>
        <w:p>
          <w:pPr>
            <w:jc w:val="right"/>
          </w:pPr>
          <w:r>
            <w:rPr>
              <w:rFonts w:ascii="Arial" w:hAnsi="Arial"/>
              <w:sz w:val="16"/>
            </w:rPr>
            <w:t>BE-CSE (AI)  |  Semester 6  |  Chitkara University</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Pr>
    <w:tblGrid>
      <w:gridCol w:w="5040"/>
      <w:gridCol w:w="4795"/>
    </w:tblGrid>
    <w:tr>
      <w:tc>
        <w:tcPr>
          <w:tcW w:type="dxa" w:w="4918"/>
        </w:tcPr>
        <w:p>
          <w:pPr>
            <w:jc w:val="left"/>
          </w:pPr>
          <w:r>
            <w:rPr>
              <w:rFonts w:ascii="Arial" w:hAnsi="Arial"/>
              <w:b/>
              <w:sz w:val="18"/>
            </w:rPr>
            <w:t>PotionCheck  —  Project Flow Document</w:t>
          </w:r>
        </w:p>
      </w:tc>
      <w:tc>
        <w:tcPr>
          <w:tcW w:type="dxa" w:w="4918"/>
        </w:tcPr>
        <w:p>
          <w:pPr>
            <w:jc w:val="right"/>
          </w:pPr>
          <w:r>
            <w:rPr>
              <w:rFonts w:ascii="Arial" w:hAnsi="Arial"/>
              <w:sz w:val="16"/>
            </w:rPr>
            <w:t>BE-CSE (AI)  |  Semester 6  |  Chitkara University</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