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val="0"/>
          <w:sz w:val="22"/>
        </w:rPr>
        <w:t>Copyright (c) 1999 by Karl E. Wiegers. Permission is granted to use, modify, and distribute this document.</w:t>
      </w:r>
    </w:p>
    <w:p/>
    <w:p/>
    <w:p>
      <w:pPr>
        <w:spacing w:after="120"/>
        <w:jc w:val="center"/>
      </w:pPr>
      <w:r>
        <w:rPr>
          <w:rFonts w:ascii="Times New Roman" w:hAnsi="Times New Roman"/>
          <w:b/>
          <w:sz w:val="48"/>
        </w:rPr>
        <w:t>Software Requirements</w:t>
        <w:br/>
        <w:t>Specification</w:t>
        <w:br/>
        <w:t>for</w:t>
        <w:br/>
        <w:t>PotionCheck</w:t>
      </w:r>
    </w:p>
    <w:p/>
    <w:p>
      <w:pPr>
        <w:spacing w:after="120"/>
        <w:jc w:val="center"/>
      </w:pPr>
      <w:r>
        <w:rPr>
          <w:rFonts w:ascii="Times New Roman" w:hAnsi="Times New Roman"/>
          <w:b w:val="0"/>
          <w:sz w:val="22"/>
        </w:rPr>
        <w:t>Version 1.0 approved</w:t>
      </w:r>
    </w:p>
    <w:p>
      <w:pPr>
        <w:spacing w:after="120"/>
        <w:jc w:val="center"/>
      </w:pPr>
      <w:r>
        <w:rPr>
          <w:rFonts w:ascii="Times New Roman" w:hAnsi="Times New Roman"/>
          <w:b w:val="0"/>
          <w:sz w:val="22"/>
        </w:rPr>
        <w:t>Prepared by Nishant (Roll No. 2310993892) and Mohit (Roll No. 2310993967)</w:t>
      </w:r>
    </w:p>
    <w:p>
      <w:pPr>
        <w:spacing w:after="120"/>
        <w:jc w:val="center"/>
      </w:pPr>
      <w:r>
        <w:rPr>
          <w:rFonts w:ascii="Times New Roman" w:hAnsi="Times New Roman"/>
          <w:b w:val="0"/>
          <w:sz w:val="22"/>
        </w:rPr>
        <w:t>PBL 6 Project Team</w:t>
      </w:r>
    </w:p>
    <w:p>
      <w:pPr>
        <w:spacing w:after="120"/>
        <w:jc w:val="center"/>
      </w:pPr>
      <w:r>
        <w:rPr>
          <w:rFonts w:ascii="Times New Roman" w:hAnsi="Times New Roman"/>
          <w:b w:val="0"/>
          <w:sz w:val="22"/>
        </w:rPr>
        <w:t>21 May 2026</w:t>
      </w:r>
    </w:p>
    <w:p>
      <w:pPr>
        <w:sectPr>
          <w:headerReference w:type="default" r:id="rId9"/>
          <w:footerReference w:type="default" r:id="rId10"/>
          <w:pgSz w:w="12240" w:h="15840"/>
          <w:pgMar w:top="1080" w:right="1224" w:bottom="1080" w:left="1224" w:header="720" w:footer="720" w:gutter="0"/>
          <w:cols w:space="720"/>
          <w:docGrid w:linePitch="360"/>
        </w:sectPr>
      </w:pPr>
    </w:p>
    <w:p>
      <w:pPr>
        <w:pStyle w:val="Heading1"/>
      </w:pPr>
      <w:r>
        <w:t>Table of Contents</w:t>
      </w:r>
    </w:p>
    <w:p>
      <w:pPr>
        <w:tabs>
          <w:tab w:pos="9072" w:val="left"/>
        </w:tabs>
      </w:pPr>
      <w:r>
        <w:rPr>
          <w:rFonts w:ascii="Times New Roman" w:hAnsi="Times New Roman"/>
          <w:sz w:val="22"/>
        </w:rPr>
        <w:t>Revision History</w:t>
        <w:tab/>
        <w:t>ii</w:t>
      </w:r>
    </w:p>
    <w:p>
      <w:pPr>
        <w:tabs>
          <w:tab w:pos="9072" w:val="left"/>
        </w:tabs>
      </w:pPr>
      <w:r>
        <w:rPr>
          <w:rFonts w:ascii="Times New Roman" w:hAnsi="Times New Roman"/>
          <w:sz w:val="22"/>
        </w:rPr>
        <w:t>1. Introduction</w:t>
        <w:tab/>
        <w:t>1</w:t>
      </w:r>
    </w:p>
    <w:p>
      <w:pPr>
        <w:tabs>
          <w:tab w:pos="9072" w:val="left"/>
        </w:tabs>
      </w:pPr>
      <w:r>
        <w:rPr>
          <w:rFonts w:ascii="Times New Roman" w:hAnsi="Times New Roman"/>
          <w:sz w:val="22"/>
        </w:rPr>
        <w:t>1.1 Purpose</w:t>
        <w:tab/>
        <w:t>1</w:t>
      </w:r>
    </w:p>
    <w:p>
      <w:pPr>
        <w:tabs>
          <w:tab w:pos="9072" w:val="left"/>
        </w:tabs>
      </w:pPr>
      <w:r>
        <w:rPr>
          <w:rFonts w:ascii="Times New Roman" w:hAnsi="Times New Roman"/>
          <w:sz w:val="22"/>
        </w:rPr>
        <w:t>1.2 Document Conventions</w:t>
        <w:tab/>
        <w:t>1</w:t>
      </w:r>
    </w:p>
    <w:p>
      <w:pPr>
        <w:tabs>
          <w:tab w:pos="9072" w:val="left"/>
        </w:tabs>
      </w:pPr>
      <w:r>
        <w:rPr>
          <w:rFonts w:ascii="Times New Roman" w:hAnsi="Times New Roman"/>
          <w:sz w:val="22"/>
        </w:rPr>
        <w:t>1.3 Intended Audience and Reading Suggestions</w:t>
        <w:tab/>
        <w:t>1</w:t>
      </w:r>
    </w:p>
    <w:p>
      <w:pPr>
        <w:tabs>
          <w:tab w:pos="9072" w:val="left"/>
        </w:tabs>
      </w:pPr>
      <w:r>
        <w:rPr>
          <w:rFonts w:ascii="Times New Roman" w:hAnsi="Times New Roman"/>
          <w:sz w:val="22"/>
        </w:rPr>
        <w:t>1.4 Product Scope</w:t>
        <w:tab/>
        <w:t>2</w:t>
      </w:r>
    </w:p>
    <w:p>
      <w:pPr>
        <w:tabs>
          <w:tab w:pos="9072" w:val="left"/>
        </w:tabs>
      </w:pPr>
      <w:r>
        <w:rPr>
          <w:rFonts w:ascii="Times New Roman" w:hAnsi="Times New Roman"/>
          <w:sz w:val="22"/>
        </w:rPr>
        <w:t>1.5 References</w:t>
        <w:tab/>
        <w:t>2</w:t>
      </w:r>
    </w:p>
    <w:p>
      <w:pPr>
        <w:tabs>
          <w:tab w:pos="9072" w:val="left"/>
        </w:tabs>
      </w:pPr>
      <w:r>
        <w:rPr>
          <w:rFonts w:ascii="Times New Roman" w:hAnsi="Times New Roman"/>
          <w:sz w:val="22"/>
        </w:rPr>
        <w:t>2. Overall Description</w:t>
        <w:tab/>
        <w:t>3</w:t>
      </w:r>
    </w:p>
    <w:p>
      <w:pPr>
        <w:tabs>
          <w:tab w:pos="9072" w:val="left"/>
        </w:tabs>
      </w:pPr>
      <w:r>
        <w:rPr>
          <w:rFonts w:ascii="Times New Roman" w:hAnsi="Times New Roman"/>
          <w:sz w:val="22"/>
        </w:rPr>
        <w:t>2.1 Product Perspective</w:t>
        <w:tab/>
        <w:t>3</w:t>
      </w:r>
    </w:p>
    <w:p>
      <w:pPr>
        <w:tabs>
          <w:tab w:pos="9072" w:val="left"/>
        </w:tabs>
      </w:pPr>
      <w:r>
        <w:rPr>
          <w:rFonts w:ascii="Times New Roman" w:hAnsi="Times New Roman"/>
          <w:sz w:val="22"/>
        </w:rPr>
        <w:t>2.2 Product Functions</w:t>
        <w:tab/>
        <w:t>3</w:t>
      </w:r>
    </w:p>
    <w:p>
      <w:pPr>
        <w:tabs>
          <w:tab w:pos="9072" w:val="left"/>
        </w:tabs>
      </w:pPr>
      <w:r>
        <w:rPr>
          <w:rFonts w:ascii="Times New Roman" w:hAnsi="Times New Roman"/>
          <w:sz w:val="22"/>
        </w:rPr>
        <w:t>2.3 User Classes and Characteristics</w:t>
        <w:tab/>
        <w:t>4</w:t>
      </w:r>
    </w:p>
    <w:p>
      <w:pPr>
        <w:tabs>
          <w:tab w:pos="9072" w:val="left"/>
        </w:tabs>
      </w:pPr>
      <w:r>
        <w:rPr>
          <w:rFonts w:ascii="Times New Roman" w:hAnsi="Times New Roman"/>
          <w:sz w:val="22"/>
        </w:rPr>
        <w:t>2.4 Operating Environment</w:t>
        <w:tab/>
        <w:t>4</w:t>
      </w:r>
    </w:p>
    <w:p>
      <w:pPr>
        <w:tabs>
          <w:tab w:pos="9072" w:val="left"/>
        </w:tabs>
      </w:pPr>
      <w:r>
        <w:rPr>
          <w:rFonts w:ascii="Times New Roman" w:hAnsi="Times New Roman"/>
          <w:sz w:val="22"/>
        </w:rPr>
        <w:t>2.5 Design and Implementation Constraints</w:t>
        <w:tab/>
        <w:t>5</w:t>
      </w:r>
    </w:p>
    <w:p>
      <w:pPr>
        <w:tabs>
          <w:tab w:pos="9072" w:val="left"/>
        </w:tabs>
      </w:pPr>
      <w:r>
        <w:rPr>
          <w:rFonts w:ascii="Times New Roman" w:hAnsi="Times New Roman"/>
          <w:sz w:val="22"/>
        </w:rPr>
        <w:t>2.6 User Documentation</w:t>
        <w:tab/>
        <w:t>5</w:t>
      </w:r>
    </w:p>
    <w:p>
      <w:pPr>
        <w:tabs>
          <w:tab w:pos="9072" w:val="left"/>
        </w:tabs>
      </w:pPr>
      <w:r>
        <w:rPr>
          <w:rFonts w:ascii="Times New Roman" w:hAnsi="Times New Roman"/>
          <w:sz w:val="22"/>
        </w:rPr>
        <w:t>2.7 Assumptions and Dependencies</w:t>
        <w:tab/>
        <w:t>6</w:t>
      </w:r>
    </w:p>
    <w:p>
      <w:pPr>
        <w:tabs>
          <w:tab w:pos="9072" w:val="left"/>
        </w:tabs>
      </w:pPr>
      <w:r>
        <w:rPr>
          <w:rFonts w:ascii="Times New Roman" w:hAnsi="Times New Roman"/>
          <w:sz w:val="22"/>
        </w:rPr>
        <w:t>3. External Interface Requirements</w:t>
        <w:tab/>
        <w:t>6</w:t>
      </w:r>
    </w:p>
    <w:p>
      <w:pPr>
        <w:tabs>
          <w:tab w:pos="9072" w:val="left"/>
        </w:tabs>
      </w:pPr>
      <w:r>
        <w:rPr>
          <w:rFonts w:ascii="Times New Roman" w:hAnsi="Times New Roman"/>
          <w:sz w:val="22"/>
        </w:rPr>
        <w:t>3.1 User Interfaces</w:t>
        <w:tab/>
        <w:t>6</w:t>
      </w:r>
    </w:p>
    <w:p>
      <w:pPr>
        <w:tabs>
          <w:tab w:pos="9072" w:val="left"/>
        </w:tabs>
      </w:pPr>
      <w:r>
        <w:rPr>
          <w:rFonts w:ascii="Times New Roman" w:hAnsi="Times New Roman"/>
          <w:sz w:val="22"/>
        </w:rPr>
        <w:t>3.2 Hardware Interfaces</w:t>
        <w:tab/>
        <w:t>7</w:t>
      </w:r>
    </w:p>
    <w:p>
      <w:pPr>
        <w:tabs>
          <w:tab w:pos="9072" w:val="left"/>
        </w:tabs>
      </w:pPr>
      <w:r>
        <w:rPr>
          <w:rFonts w:ascii="Times New Roman" w:hAnsi="Times New Roman"/>
          <w:sz w:val="22"/>
        </w:rPr>
        <w:t>3.3 Software Interfaces</w:t>
        <w:tab/>
        <w:t>7</w:t>
      </w:r>
    </w:p>
    <w:p>
      <w:pPr>
        <w:tabs>
          <w:tab w:pos="9072" w:val="left"/>
        </w:tabs>
      </w:pPr>
      <w:r>
        <w:rPr>
          <w:rFonts w:ascii="Times New Roman" w:hAnsi="Times New Roman"/>
          <w:sz w:val="22"/>
        </w:rPr>
        <w:t>3.4 Communications Interfaces</w:t>
        <w:tab/>
        <w:t>8</w:t>
      </w:r>
    </w:p>
    <w:p>
      <w:pPr>
        <w:tabs>
          <w:tab w:pos="9072" w:val="left"/>
        </w:tabs>
      </w:pPr>
      <w:r>
        <w:rPr>
          <w:rFonts w:ascii="Times New Roman" w:hAnsi="Times New Roman"/>
          <w:sz w:val="22"/>
        </w:rPr>
        <w:t>4. System Features</w:t>
        <w:tab/>
        <w:t>9</w:t>
      </w:r>
    </w:p>
    <w:p>
      <w:pPr>
        <w:tabs>
          <w:tab w:pos="9072" w:val="left"/>
        </w:tabs>
      </w:pPr>
      <w:r>
        <w:rPr>
          <w:rFonts w:ascii="Times New Roman" w:hAnsi="Times New Roman"/>
          <w:sz w:val="22"/>
        </w:rPr>
        <w:t>5. Other Nonfunctional Requirements</w:t>
        <w:tab/>
        <w:t>16</w:t>
      </w:r>
    </w:p>
    <w:p>
      <w:pPr>
        <w:tabs>
          <w:tab w:pos="9072" w:val="left"/>
        </w:tabs>
      </w:pPr>
      <w:r>
        <w:rPr>
          <w:rFonts w:ascii="Times New Roman" w:hAnsi="Times New Roman"/>
          <w:sz w:val="22"/>
        </w:rPr>
        <w:t>6. Other Requirements</w:t>
        <w:tab/>
        <w:t>19</w:t>
      </w:r>
    </w:p>
    <w:p>
      <w:pPr>
        <w:tabs>
          <w:tab w:pos="9072" w:val="left"/>
        </w:tabs>
      </w:pPr>
      <w:r>
        <w:rPr>
          <w:rFonts w:ascii="Times New Roman" w:hAnsi="Times New Roman"/>
          <w:sz w:val="22"/>
        </w:rPr>
        <w:t>Appendix A: Glossary</w:t>
        <w:tab/>
        <w:t>21</w:t>
      </w:r>
    </w:p>
    <w:p>
      <w:pPr>
        <w:tabs>
          <w:tab w:pos="9072" w:val="left"/>
        </w:tabs>
      </w:pPr>
      <w:r>
        <w:rPr>
          <w:rFonts w:ascii="Times New Roman" w:hAnsi="Times New Roman"/>
          <w:sz w:val="22"/>
        </w:rPr>
        <w:t>Appendix B: Analysis Models</w:t>
        <w:tab/>
        <w:t>22</w:t>
      </w:r>
    </w:p>
    <w:p>
      <w:pPr>
        <w:tabs>
          <w:tab w:pos="9072" w:val="left"/>
        </w:tabs>
      </w:pPr>
      <w:r>
        <w:rPr>
          <w:rFonts w:ascii="Times New Roman" w:hAnsi="Times New Roman"/>
          <w:sz w:val="22"/>
        </w:rPr>
        <w:t>Appendix C: To Be Determined List</w:t>
        <w:tab/>
        <w:t>23</w:t>
      </w:r>
    </w:p>
    <w:p>
      <w:pPr>
        <w:pStyle w:val="Heading1"/>
      </w:pPr>
      <w:r>
        <w:t>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pPr>
              <w:jc w:val="left"/>
            </w:pPr>
            <w:r/>
            <w:r>
              <w:rPr>
                <w:rFonts w:ascii="Times New Roman" w:hAnsi="Times New Roman"/>
                <w:b/>
                <w:sz w:val="20"/>
              </w:rPr>
              <w:t>Name</w:t>
            </w:r>
          </w:p>
        </w:tc>
        <w:tc>
          <w:tcPr>
            <w:tcW w:type="dxa" w:w="2448"/>
            <w:shd w:fill="D9EAF7"/>
            <w:vAlign w:val="center"/>
          </w:tcPr>
          <w:p>
            <w:pPr>
              <w:jc w:val="left"/>
            </w:pPr>
            <w:r/>
            <w:r>
              <w:rPr>
                <w:rFonts w:ascii="Times New Roman" w:hAnsi="Times New Roman"/>
                <w:b/>
                <w:sz w:val="20"/>
              </w:rPr>
              <w:t>Date</w:t>
            </w:r>
          </w:p>
        </w:tc>
        <w:tc>
          <w:tcPr>
            <w:tcW w:type="dxa" w:w="2448"/>
            <w:shd w:fill="D9EAF7"/>
            <w:vAlign w:val="center"/>
          </w:tcPr>
          <w:p>
            <w:pPr>
              <w:jc w:val="left"/>
            </w:pPr>
            <w:r/>
            <w:r>
              <w:rPr>
                <w:rFonts w:ascii="Times New Roman" w:hAnsi="Times New Roman"/>
                <w:b/>
                <w:sz w:val="20"/>
              </w:rPr>
              <w:t>Reason For Changes</w:t>
            </w:r>
          </w:p>
        </w:tc>
        <w:tc>
          <w:tcPr>
            <w:tcW w:type="dxa" w:w="2448"/>
            <w:shd w:fill="D9EAF7"/>
            <w:vAlign w:val="center"/>
          </w:tcPr>
          <w:p>
            <w:pPr>
              <w:jc w:val="left"/>
            </w:pPr>
            <w:r/>
            <w:r>
              <w:rPr>
                <w:rFonts w:ascii="Times New Roman" w:hAnsi="Times New Roman"/>
                <w:b/>
                <w:sz w:val="20"/>
              </w:rPr>
              <w:t>Version</w:t>
            </w:r>
          </w:p>
        </w:tc>
      </w:tr>
      <w:tr>
        <w:tc>
          <w:tcPr>
            <w:tcW w:type="dxa" w:w="2448"/>
            <w:vAlign w:val="center"/>
          </w:tcPr>
          <w:p>
            <w:pPr>
              <w:jc w:val="left"/>
            </w:pPr>
            <w:r/>
            <w:r>
              <w:rPr>
                <w:rFonts w:ascii="Times New Roman" w:hAnsi="Times New Roman"/>
                <w:b w:val="0"/>
                <w:sz w:val="20"/>
              </w:rPr>
              <w:t>Nishant and Mohit</w:t>
            </w:r>
          </w:p>
        </w:tc>
        <w:tc>
          <w:tcPr>
            <w:tcW w:type="dxa" w:w="2448"/>
            <w:vAlign w:val="center"/>
          </w:tcPr>
          <w:p>
            <w:pPr>
              <w:jc w:val="left"/>
            </w:pPr>
            <w:r/>
            <w:r>
              <w:rPr>
                <w:rFonts w:ascii="Times New Roman" w:hAnsi="Times New Roman"/>
                <w:b w:val="0"/>
                <w:sz w:val="20"/>
              </w:rPr>
              <w:t>21 May 2026</w:t>
            </w:r>
          </w:p>
        </w:tc>
        <w:tc>
          <w:tcPr>
            <w:tcW w:type="dxa" w:w="2448"/>
            <w:vAlign w:val="center"/>
          </w:tcPr>
          <w:p>
            <w:pPr>
              <w:jc w:val="left"/>
            </w:pPr>
            <w:r/>
            <w:r>
              <w:rPr>
                <w:rFonts w:ascii="Times New Roman" w:hAnsi="Times New Roman"/>
                <w:b w:val="0"/>
                <w:sz w:val="20"/>
              </w:rPr>
              <w:t>Initial SRS prepared for PotionCheck using the IEEE-style template.</w:t>
            </w:r>
          </w:p>
        </w:tc>
        <w:tc>
          <w:tcPr>
            <w:tcW w:type="dxa" w:w="2448"/>
            <w:vAlign w:val="center"/>
          </w:tcPr>
          <w:p>
            <w:pPr>
              <w:jc w:val="left"/>
            </w:pPr>
            <w:r/>
            <w:r>
              <w:rPr>
                <w:rFonts w:ascii="Times New Roman" w:hAnsi="Times New Roman"/>
                <w:b w:val="0"/>
                <w:sz w:val="20"/>
              </w:rPr>
              <w:t>1.0</w:t>
            </w:r>
          </w:p>
        </w:tc>
      </w:tr>
    </w:tbl>
    <w:p/>
    <w:p>
      <w:pPr>
        <w:sectPr>
          <w:pgSz w:w="12240" w:h="15840"/>
          <w:pgMar w:top="1080" w:right="1224" w:bottom="1080" w:left="1224" w:header="720" w:footer="720" w:gutter="0"/>
          <w:cols w:space="720"/>
          <w:docGrid w:linePitch="360"/>
        </w:sectPr>
      </w:pPr>
    </w:p>
    <w:p>
      <w:pPr>
        <w:pStyle w:val="Heading1"/>
      </w:pPr>
      <w:r>
        <w:t>1. Introduction</w:t>
      </w:r>
    </w:p>
    <w:p>
      <w:pPr>
        <w:pStyle w:val="Heading2"/>
      </w:pPr>
      <w:r>
        <w:t>1.1 Purpose</w:t>
      </w:r>
    </w:p>
    <w:p>
      <w:pPr>
        <w:spacing w:after="120"/>
        <w:jc w:val="both"/>
      </w:pPr>
      <w:r>
        <w:rPr>
          <w:rFonts w:ascii="Times New Roman" w:hAnsi="Times New Roman"/>
          <w:b w:val="0"/>
          <w:sz w:val="22"/>
        </w:rPr>
        <w:t>This Software Requirements Specification describes the requirements for PotionCheck, version 1.0. PotionCheck is an AI-powered ingredient intelligence scanner made for the PBL 6 project. It helps users understand packaged food products by scanning barcodes, uploading food label images, pasting ingredient text, or selecting simple food items for analysis.</w:t>
      </w:r>
    </w:p>
    <w:p>
      <w:pPr>
        <w:spacing w:after="120"/>
        <w:jc w:val="both"/>
      </w:pPr>
      <w:r>
        <w:rPr>
          <w:rFonts w:ascii="Times New Roman" w:hAnsi="Times New Roman"/>
          <w:b w:val="0"/>
          <w:sz w:val="22"/>
        </w:rPr>
        <w:t>The document covers the complete software system: the React/Vite frontend, the FastAPI backend, authentication, user profile management, barcode lookup, OCR processing, AI ingredient analysis, scan history, chatbot support, health checks, deployment configuration, and data storage. It is written in clear language so developers, testers, faculty members, and future maintainers can understand the project without guessing the system behavior.</w:t>
      </w:r>
    </w:p>
    <w:p>
      <w:pPr>
        <w:pStyle w:val="Heading2"/>
      </w:pPr>
      <w:r>
        <w:t>1.2 Document Conventions</w:t>
      </w:r>
    </w:p>
    <w:p>
      <w:pPr>
        <w:spacing w:after="120"/>
        <w:jc w:val="both"/>
      </w:pPr>
      <w:r>
        <w:rPr>
          <w:rFonts w:ascii="Times New Roman" w:hAnsi="Times New Roman"/>
          <w:b w:val="0"/>
          <w:sz w:val="22"/>
        </w:rPr>
        <w:t>This document follows the IEEE-style SRS structure provided in the template. Section numbers are used for traceability. Functional requirements use the tag FR followed by a three-digit number. Nonfunctional requirements use the tag NFR followed by a three-digit number.</w:t>
      </w:r>
    </w:p>
    <w:p>
      <w:pPr>
        <w:pStyle w:val="ListBullet"/>
        <w:spacing w:after="60"/>
        <w:jc w:val="both"/>
      </w:pPr>
      <w:r>
        <w:rPr>
          <w:rFonts w:ascii="Times New Roman" w:hAnsi="Times New Roman"/>
          <w:sz w:val="22"/>
        </w:rPr>
        <w:t>The word shall means the requirement is mandatory.</w:t>
      </w:r>
    </w:p>
    <w:p>
      <w:pPr>
        <w:pStyle w:val="ListBullet"/>
        <w:spacing w:after="60"/>
        <w:jc w:val="both"/>
      </w:pPr>
      <w:r>
        <w:rPr>
          <w:rFonts w:ascii="Times New Roman" w:hAnsi="Times New Roman"/>
          <w:sz w:val="22"/>
        </w:rPr>
        <w:t>The word should means the requirement is recommended when practical.</w:t>
      </w:r>
    </w:p>
    <w:p>
      <w:pPr>
        <w:pStyle w:val="ListBullet"/>
        <w:spacing w:after="60"/>
        <w:jc w:val="both"/>
      </w:pPr>
      <w:r>
        <w:rPr>
          <w:rFonts w:ascii="Times New Roman" w:hAnsi="Times New Roman"/>
          <w:sz w:val="22"/>
        </w:rPr>
        <w:t>API paths, file paths, commands, and configuration keys are written in plain technical form.</w:t>
      </w:r>
    </w:p>
    <w:p>
      <w:pPr>
        <w:pStyle w:val="ListBullet"/>
        <w:spacing w:after="60"/>
        <w:jc w:val="both"/>
      </w:pPr>
      <w:r>
        <w:rPr>
          <w:rFonts w:ascii="Times New Roman" w:hAnsi="Times New Roman"/>
          <w:sz w:val="22"/>
        </w:rPr>
        <w:t>Each system feature includes description and priority, stimulus/response sequence, and functional requirements.</w:t>
      </w:r>
    </w:p>
    <w:p>
      <w:pPr>
        <w:pStyle w:val="ListBullet"/>
        <w:spacing w:after="60"/>
        <w:jc w:val="both"/>
      </w:pPr>
      <w:r>
        <w:rPr>
          <w:rFonts w:ascii="Times New Roman" w:hAnsi="Times New Roman"/>
          <w:sz w:val="22"/>
        </w:rPr>
        <w:t>Body text is justified to match the formal written style of the source template.</w:t>
      </w:r>
    </w:p>
    <w:p>
      <w:pPr>
        <w:pStyle w:val="Heading2"/>
      </w:pPr>
      <w:r>
        <w:t>1.3 Intended Audience and Reading Suggestions</w:t>
      </w:r>
    </w:p>
    <w:p>
      <w:pPr>
        <w:spacing w:after="120"/>
        <w:jc w:val="both"/>
      </w:pPr>
      <w:r>
        <w:rPr>
          <w:rFonts w:ascii="Times New Roman" w:hAnsi="Times New Roman"/>
          <w:b w:val="0"/>
          <w:sz w:val="22"/>
        </w:rPr>
        <w:t>This document is intended for project evaluators, faculty members, developers, testers, deployment maintainers, and future contributors. Evaluators can use it to check whether the project scope is complete. Developers can use it to understand what must be implemented. Testers can use it to prepare test cases. Maintainers can use it to understand the architecture and deployment needs.</w:t>
      </w:r>
    </w:p>
    <w:p>
      <w:pPr>
        <w:pStyle w:val="ListNumber"/>
        <w:spacing w:after="60"/>
        <w:jc w:val="both"/>
      </w:pPr>
      <w:r>
        <w:rPr>
          <w:rFonts w:ascii="Times New Roman" w:hAnsi="Times New Roman"/>
          <w:sz w:val="22"/>
        </w:rPr>
        <w:t>Read Section 1 for purpose, scope, conventions, audience, and references.</w:t>
      </w:r>
    </w:p>
    <w:p>
      <w:pPr>
        <w:pStyle w:val="ListNumber"/>
        <w:spacing w:after="60"/>
        <w:jc w:val="both"/>
      </w:pPr>
      <w:r>
        <w:rPr>
          <w:rFonts w:ascii="Times New Roman" w:hAnsi="Times New Roman"/>
          <w:sz w:val="22"/>
        </w:rPr>
        <w:t>Read Section 2 for the overall view of the product, users, environment, constraints, assumptions, and dependencies.</w:t>
      </w:r>
    </w:p>
    <w:p>
      <w:pPr>
        <w:pStyle w:val="ListNumber"/>
        <w:spacing w:after="60"/>
        <w:jc w:val="both"/>
      </w:pPr>
      <w:r>
        <w:rPr>
          <w:rFonts w:ascii="Times New Roman" w:hAnsi="Times New Roman"/>
          <w:sz w:val="22"/>
        </w:rPr>
        <w:t>Read Section 3 for interface requirements between the user, hardware, software services, and communication protocols.</w:t>
      </w:r>
    </w:p>
    <w:p>
      <w:pPr>
        <w:pStyle w:val="ListNumber"/>
        <w:spacing w:after="60"/>
        <w:jc w:val="both"/>
      </w:pPr>
      <w:r>
        <w:rPr>
          <w:rFonts w:ascii="Times New Roman" w:hAnsi="Times New Roman"/>
          <w:sz w:val="22"/>
        </w:rPr>
        <w:t>Read Section 4 for detailed system features and functional requirements.</w:t>
      </w:r>
    </w:p>
    <w:p>
      <w:pPr>
        <w:pStyle w:val="ListNumber"/>
        <w:spacing w:after="60"/>
        <w:jc w:val="both"/>
      </w:pPr>
      <w:r>
        <w:rPr>
          <w:rFonts w:ascii="Times New Roman" w:hAnsi="Times New Roman"/>
          <w:sz w:val="22"/>
        </w:rPr>
        <w:t>Read Section 5 for performance, safety, security, quality, and business rules.</w:t>
      </w:r>
    </w:p>
    <w:p>
      <w:pPr>
        <w:pStyle w:val="ListNumber"/>
        <w:spacing w:after="60"/>
        <w:jc w:val="both"/>
      </w:pPr>
      <w:r>
        <w:rPr>
          <w:rFonts w:ascii="Times New Roman" w:hAnsi="Times New Roman"/>
          <w:sz w:val="22"/>
        </w:rPr>
        <w:t>Read Section 6 and the appendices for database, deployment, glossary, analysis model, and remaining TBD items.</w:t>
      </w:r>
    </w:p>
    <w:p>
      <w:pPr>
        <w:pStyle w:val="Heading2"/>
      </w:pPr>
      <w:r>
        <w:t>1.4 Product Scope</w:t>
      </w:r>
    </w:p>
    <w:p>
      <w:pPr>
        <w:spacing w:after="120"/>
        <w:jc w:val="both"/>
      </w:pPr>
      <w:r>
        <w:rPr>
          <w:rFonts w:ascii="Times New Roman" w:hAnsi="Times New Roman"/>
          <w:b w:val="0"/>
          <w:sz w:val="22"/>
        </w:rPr>
        <w:t>PotionCheck converts food product information into simple, personalized health guidance. The system combines barcode product lookup, OCR, AI reasoning, user health profiles, and scan history in one web application. The main objective is to help users make better food choices by explaining ingredients, nutrition values, possible risks, and suitability for their profile.</w:t>
      </w:r>
    </w:p>
    <w:p>
      <w:pPr>
        <w:pStyle w:val="ListBullet"/>
        <w:spacing w:after="60"/>
        <w:jc w:val="both"/>
      </w:pPr>
      <w:r>
        <w:rPr>
          <w:rFonts w:ascii="Times New Roman" w:hAnsi="Times New Roman"/>
          <w:sz w:val="22"/>
        </w:rPr>
        <w:t>Analyze products from barcode, uploaded image, pasted text, and selected produce.</w:t>
      </w:r>
    </w:p>
    <w:p>
      <w:pPr>
        <w:pStyle w:val="ListBullet"/>
        <w:spacing w:after="60"/>
        <w:jc w:val="both"/>
      </w:pPr>
      <w:r>
        <w:rPr>
          <w:rFonts w:ascii="Times New Roman" w:hAnsi="Times New Roman"/>
          <w:sz w:val="22"/>
        </w:rPr>
        <w:t>Detect caution-worthy ingredients and explain them in easy language.</w:t>
      </w:r>
    </w:p>
    <w:p>
      <w:pPr>
        <w:pStyle w:val="ListBullet"/>
        <w:spacing w:after="60"/>
        <w:jc w:val="both"/>
      </w:pPr>
      <w:r>
        <w:rPr>
          <w:rFonts w:ascii="Times New Roman" w:hAnsi="Times New Roman"/>
          <w:sz w:val="22"/>
        </w:rPr>
        <w:t>Personalize warnings using allergies, health conditions, and diet type.</w:t>
      </w:r>
    </w:p>
    <w:p>
      <w:pPr>
        <w:pStyle w:val="ListBullet"/>
        <w:spacing w:after="60"/>
        <w:jc w:val="both"/>
      </w:pPr>
      <w:r>
        <w:rPr>
          <w:rFonts w:ascii="Times New Roman" w:hAnsi="Times New Roman"/>
          <w:sz w:val="22"/>
        </w:rPr>
        <w:t>Show safety score, verdict, health score, nutrition observations, AI summary, recommendation, frequency advice, and ingredient-level explanations.</w:t>
      </w:r>
    </w:p>
    <w:p>
      <w:pPr>
        <w:pStyle w:val="ListBullet"/>
        <w:spacing w:after="60"/>
        <w:jc w:val="both"/>
      </w:pPr>
      <w:r>
        <w:rPr>
          <w:rFonts w:ascii="Times New Roman" w:hAnsi="Times New Roman"/>
          <w:sz w:val="22"/>
        </w:rPr>
        <w:t>Save scan history for authenticated users and recent local history for quick access.</w:t>
      </w:r>
    </w:p>
    <w:p>
      <w:pPr>
        <w:pStyle w:val="ListBullet"/>
        <w:spacing w:after="60"/>
        <w:jc w:val="both"/>
      </w:pPr>
      <w:r>
        <w:rPr>
          <w:rFonts w:ascii="Times New Roman" w:hAnsi="Times New Roman"/>
          <w:sz w:val="22"/>
        </w:rPr>
        <w:t>Use Groq as the primary AI provider, Ollama as fallback, and local rule-based analysis when AI services are unavailable.</w:t>
      </w:r>
    </w:p>
    <w:p>
      <w:pPr>
        <w:spacing w:after="120"/>
        <w:jc w:val="both"/>
      </w:pPr>
      <w:r>
        <w:rPr>
          <w:rFonts w:ascii="Times New Roman" w:hAnsi="Times New Roman"/>
          <w:b w:val="0"/>
          <w:sz w:val="22"/>
        </w:rPr>
        <w:t>PotionCheck is not a medical diagnosis system. It is an educational and informational project. Users with serious allergies, pregnancy, chronic diseases, or strict diets should verify product labels and consult a qualified professional when needed.</w:t>
      </w:r>
    </w:p>
    <w:p>
      <w:pPr>
        <w:pStyle w:val="Heading2"/>
      </w:pPr>
      <w:r>
        <w:t>1.5 References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Reference</w:t>
            </w:r>
          </w:p>
        </w:tc>
        <w:tc>
          <w:tcPr>
            <w:tcW w:type="dxa" w:w="4896"/>
            <w:shd w:fill="D9EAF7"/>
            <w:vAlign w:val="center"/>
          </w:tcPr>
          <w:p>
            <w:pPr>
              <w:jc w:val="left"/>
            </w:pPr>
            <w:r/>
            <w:r>
              <w:rPr>
                <w:rFonts w:ascii="Times New Roman" w:hAnsi="Times New Roman"/>
                <w:b/>
                <w:sz w:val="20"/>
              </w:rPr>
              <w:t>Location or Source</w:t>
            </w:r>
          </w:p>
        </w:tc>
      </w:tr>
      <w:tr>
        <w:tc>
          <w:tcPr>
            <w:tcW w:type="dxa" w:w="4896"/>
            <w:vAlign w:val="center"/>
          </w:tcPr>
          <w:p>
            <w:pPr>
              <w:jc w:val="left"/>
            </w:pPr>
            <w:r/>
            <w:r>
              <w:rPr>
                <w:rFonts w:ascii="Times New Roman" w:hAnsi="Times New Roman"/>
                <w:b w:val="0"/>
                <w:sz w:val="20"/>
              </w:rPr>
              <w:t>IEEE-style SRS template</w:t>
            </w:r>
          </w:p>
        </w:tc>
        <w:tc>
          <w:tcPr>
            <w:tcW w:type="dxa" w:w="4896"/>
            <w:vAlign w:val="center"/>
          </w:tcPr>
          <w:p>
            <w:pPr>
              <w:jc w:val="left"/>
            </w:pPr>
            <w:r/>
            <w:r>
              <w:rPr>
                <w:rFonts w:ascii="Times New Roman" w:hAnsi="Times New Roman"/>
                <w:b w:val="0"/>
                <w:sz w:val="20"/>
              </w:rPr>
              <w:t>C:\Users\LOQ\Downloads\srs_template-ieee.pdf</w:t>
            </w:r>
          </w:p>
        </w:tc>
      </w:tr>
      <w:tr>
        <w:tc>
          <w:tcPr>
            <w:tcW w:type="dxa" w:w="4896"/>
            <w:vAlign w:val="center"/>
          </w:tcPr>
          <w:p>
            <w:pPr>
              <w:jc w:val="left"/>
            </w:pPr>
            <w:r/>
            <w:r>
              <w:rPr>
                <w:rFonts w:ascii="Times New Roman" w:hAnsi="Times New Roman"/>
                <w:b w:val="0"/>
                <w:sz w:val="20"/>
              </w:rPr>
              <w:t>Project deployment guide</w:t>
            </w:r>
          </w:p>
        </w:tc>
        <w:tc>
          <w:tcPr>
            <w:tcW w:type="dxa" w:w="4896"/>
            <w:vAlign w:val="center"/>
          </w:tcPr>
          <w:p>
            <w:pPr>
              <w:jc w:val="left"/>
            </w:pPr>
            <w:r/>
            <w:r>
              <w:rPr>
                <w:rFonts w:ascii="Times New Roman" w:hAnsi="Times New Roman"/>
                <w:b w:val="0"/>
                <w:sz w:val="20"/>
              </w:rPr>
              <w:t>DEPLOYMENT.md</w:t>
            </w:r>
          </w:p>
        </w:tc>
      </w:tr>
      <w:tr>
        <w:tc>
          <w:tcPr>
            <w:tcW w:type="dxa" w:w="4896"/>
            <w:vAlign w:val="center"/>
          </w:tcPr>
          <w:p>
            <w:pPr>
              <w:jc w:val="left"/>
            </w:pPr>
            <w:r/>
            <w:r>
              <w:rPr>
                <w:rFonts w:ascii="Times New Roman" w:hAnsi="Times New Roman"/>
                <w:b w:val="0"/>
                <w:sz w:val="20"/>
              </w:rPr>
              <w:t>Docker Compose configuration</w:t>
            </w:r>
          </w:p>
        </w:tc>
        <w:tc>
          <w:tcPr>
            <w:tcW w:type="dxa" w:w="4896"/>
            <w:vAlign w:val="center"/>
          </w:tcPr>
          <w:p>
            <w:pPr>
              <w:jc w:val="left"/>
            </w:pPr>
            <w:r/>
            <w:r>
              <w:rPr>
                <w:rFonts w:ascii="Times New Roman" w:hAnsi="Times New Roman"/>
                <w:b w:val="0"/>
                <w:sz w:val="20"/>
              </w:rPr>
              <w:t>docker-compose.yml</w:t>
            </w:r>
          </w:p>
        </w:tc>
      </w:tr>
      <w:tr>
        <w:tc>
          <w:tcPr>
            <w:tcW w:type="dxa" w:w="4896"/>
            <w:vAlign w:val="center"/>
          </w:tcPr>
          <w:p>
            <w:pPr>
              <w:jc w:val="left"/>
            </w:pPr>
            <w:r/>
            <w:r>
              <w:rPr>
                <w:rFonts w:ascii="Times New Roman" w:hAnsi="Times New Roman"/>
                <w:b w:val="0"/>
                <w:sz w:val="20"/>
              </w:rPr>
              <w:t>Render deployment configuration</w:t>
            </w:r>
          </w:p>
        </w:tc>
        <w:tc>
          <w:tcPr>
            <w:tcW w:type="dxa" w:w="4896"/>
            <w:vAlign w:val="center"/>
          </w:tcPr>
          <w:p>
            <w:pPr>
              <w:jc w:val="left"/>
            </w:pPr>
            <w:r/>
            <w:r>
              <w:rPr>
                <w:rFonts w:ascii="Times New Roman" w:hAnsi="Times New Roman"/>
                <w:b w:val="0"/>
                <w:sz w:val="20"/>
              </w:rPr>
              <w:t>render.yaml</w:t>
            </w:r>
          </w:p>
        </w:tc>
      </w:tr>
      <w:tr>
        <w:tc>
          <w:tcPr>
            <w:tcW w:type="dxa" w:w="4896"/>
            <w:vAlign w:val="center"/>
          </w:tcPr>
          <w:p>
            <w:pPr>
              <w:jc w:val="left"/>
            </w:pPr>
            <w:r/>
            <w:r>
              <w:rPr>
                <w:rFonts w:ascii="Times New Roman" w:hAnsi="Times New Roman"/>
                <w:b w:val="0"/>
                <w:sz w:val="20"/>
              </w:rPr>
              <w:t>Frontend package definition</w:t>
            </w:r>
          </w:p>
        </w:tc>
        <w:tc>
          <w:tcPr>
            <w:tcW w:type="dxa" w:w="4896"/>
            <w:vAlign w:val="center"/>
          </w:tcPr>
          <w:p>
            <w:pPr>
              <w:jc w:val="left"/>
            </w:pPr>
            <w:r/>
            <w:r>
              <w:rPr>
                <w:rFonts w:ascii="Times New Roman" w:hAnsi="Times New Roman"/>
                <w:b w:val="0"/>
                <w:sz w:val="20"/>
              </w:rPr>
              <w:t>frontend/package.json</w:t>
            </w:r>
          </w:p>
        </w:tc>
      </w:tr>
      <w:tr>
        <w:tc>
          <w:tcPr>
            <w:tcW w:type="dxa" w:w="4896"/>
            <w:vAlign w:val="center"/>
          </w:tcPr>
          <w:p>
            <w:pPr>
              <w:jc w:val="left"/>
            </w:pPr>
            <w:r/>
            <w:r>
              <w:rPr>
                <w:rFonts w:ascii="Times New Roman" w:hAnsi="Times New Roman"/>
                <w:b w:val="0"/>
                <w:sz w:val="20"/>
              </w:rPr>
              <w:t>Backend dependencies</w:t>
            </w:r>
          </w:p>
        </w:tc>
        <w:tc>
          <w:tcPr>
            <w:tcW w:type="dxa" w:w="4896"/>
            <w:vAlign w:val="center"/>
          </w:tcPr>
          <w:p>
            <w:pPr>
              <w:jc w:val="left"/>
            </w:pPr>
            <w:r/>
            <w:r>
              <w:rPr>
                <w:rFonts w:ascii="Times New Roman" w:hAnsi="Times New Roman"/>
                <w:b w:val="0"/>
                <w:sz w:val="20"/>
              </w:rPr>
              <w:t>backend/requirements.txt</w:t>
            </w:r>
          </w:p>
        </w:tc>
      </w:tr>
      <w:tr>
        <w:tc>
          <w:tcPr>
            <w:tcW w:type="dxa" w:w="4896"/>
            <w:vAlign w:val="center"/>
          </w:tcPr>
          <w:p>
            <w:pPr>
              <w:jc w:val="left"/>
            </w:pPr>
            <w:r/>
            <w:r>
              <w:rPr>
                <w:rFonts w:ascii="Times New Roman" w:hAnsi="Times New Roman"/>
                <w:b w:val="0"/>
                <w:sz w:val="20"/>
              </w:rPr>
              <w:t>Frontend routes</w:t>
            </w:r>
          </w:p>
        </w:tc>
        <w:tc>
          <w:tcPr>
            <w:tcW w:type="dxa" w:w="4896"/>
            <w:vAlign w:val="center"/>
          </w:tcPr>
          <w:p>
            <w:pPr>
              <w:jc w:val="left"/>
            </w:pPr>
            <w:r/>
            <w:r>
              <w:rPr>
                <w:rFonts w:ascii="Times New Roman" w:hAnsi="Times New Roman"/>
                <w:b w:val="0"/>
                <w:sz w:val="20"/>
              </w:rPr>
              <w:t>frontend/src/App.jsx</w:t>
            </w:r>
          </w:p>
        </w:tc>
      </w:tr>
      <w:tr>
        <w:tc>
          <w:tcPr>
            <w:tcW w:type="dxa" w:w="4896"/>
            <w:vAlign w:val="center"/>
          </w:tcPr>
          <w:p>
            <w:pPr>
              <w:jc w:val="left"/>
            </w:pPr>
            <w:r/>
            <w:r>
              <w:rPr>
                <w:rFonts w:ascii="Times New Roman" w:hAnsi="Times New Roman"/>
                <w:b w:val="0"/>
                <w:sz w:val="20"/>
              </w:rPr>
              <w:t>Backend entry point</w:t>
            </w:r>
          </w:p>
        </w:tc>
        <w:tc>
          <w:tcPr>
            <w:tcW w:type="dxa" w:w="4896"/>
            <w:vAlign w:val="center"/>
          </w:tcPr>
          <w:p>
            <w:pPr>
              <w:jc w:val="left"/>
            </w:pPr>
            <w:r/>
            <w:r>
              <w:rPr>
                <w:rFonts w:ascii="Times New Roman" w:hAnsi="Times New Roman"/>
                <w:b w:val="0"/>
                <w:sz w:val="20"/>
              </w:rPr>
              <w:t>backend/app/main.py</w:t>
            </w:r>
          </w:p>
        </w:tc>
      </w:tr>
      <w:tr>
        <w:tc>
          <w:tcPr>
            <w:tcW w:type="dxa" w:w="4896"/>
            <w:vAlign w:val="center"/>
          </w:tcPr>
          <w:p>
            <w:pPr>
              <w:jc w:val="left"/>
            </w:pPr>
            <w:r/>
            <w:r>
              <w:rPr>
                <w:rFonts w:ascii="Times New Roman" w:hAnsi="Times New Roman"/>
                <w:b w:val="0"/>
                <w:sz w:val="20"/>
              </w:rPr>
              <w:t>Backend routers</w:t>
            </w:r>
          </w:p>
        </w:tc>
        <w:tc>
          <w:tcPr>
            <w:tcW w:type="dxa" w:w="4896"/>
            <w:vAlign w:val="center"/>
          </w:tcPr>
          <w:p>
            <w:pPr>
              <w:jc w:val="left"/>
            </w:pPr>
            <w:r/>
            <w:r>
              <w:rPr>
                <w:rFonts w:ascii="Times New Roman" w:hAnsi="Times New Roman"/>
                <w:b w:val="0"/>
                <w:sz w:val="20"/>
              </w:rPr>
              <w:t>backend/app/api/</w:t>
            </w:r>
          </w:p>
        </w:tc>
      </w:tr>
      <w:tr>
        <w:tc>
          <w:tcPr>
            <w:tcW w:type="dxa" w:w="4896"/>
            <w:vAlign w:val="center"/>
          </w:tcPr>
          <w:p>
            <w:pPr>
              <w:jc w:val="left"/>
            </w:pPr>
            <w:r/>
            <w:r>
              <w:rPr>
                <w:rFonts w:ascii="Times New Roman" w:hAnsi="Times New Roman"/>
                <w:b w:val="0"/>
                <w:sz w:val="20"/>
              </w:rPr>
              <w:t>Database models</w:t>
            </w:r>
          </w:p>
        </w:tc>
        <w:tc>
          <w:tcPr>
            <w:tcW w:type="dxa" w:w="4896"/>
            <w:vAlign w:val="center"/>
          </w:tcPr>
          <w:p>
            <w:pPr>
              <w:jc w:val="left"/>
            </w:pPr>
            <w:r/>
            <w:r>
              <w:rPr>
                <w:rFonts w:ascii="Times New Roman" w:hAnsi="Times New Roman"/>
                <w:b w:val="0"/>
                <w:sz w:val="20"/>
              </w:rPr>
              <w:t>backend/app/models/entities.py</w:t>
            </w:r>
          </w:p>
        </w:tc>
      </w:tr>
      <w:tr>
        <w:tc>
          <w:tcPr>
            <w:tcW w:type="dxa" w:w="4896"/>
            <w:vAlign w:val="center"/>
          </w:tcPr>
          <w:p>
            <w:pPr>
              <w:jc w:val="left"/>
            </w:pPr>
            <w:r/>
            <w:r>
              <w:rPr>
                <w:rFonts w:ascii="Times New Roman" w:hAnsi="Times New Roman"/>
                <w:b w:val="0"/>
                <w:sz w:val="20"/>
              </w:rPr>
              <w:t>AI analysis service</w:t>
            </w:r>
          </w:p>
        </w:tc>
        <w:tc>
          <w:tcPr>
            <w:tcW w:type="dxa" w:w="4896"/>
            <w:vAlign w:val="center"/>
          </w:tcPr>
          <w:p>
            <w:pPr>
              <w:jc w:val="left"/>
            </w:pPr>
            <w:r/>
            <w:r>
              <w:rPr>
                <w:rFonts w:ascii="Times New Roman" w:hAnsi="Times New Roman"/>
                <w:b w:val="0"/>
                <w:sz w:val="20"/>
              </w:rPr>
              <w:t>backend/app/services/ai.py</w:t>
            </w:r>
          </w:p>
        </w:tc>
      </w:tr>
      <w:tr>
        <w:tc>
          <w:tcPr>
            <w:tcW w:type="dxa" w:w="4896"/>
            <w:vAlign w:val="center"/>
          </w:tcPr>
          <w:p>
            <w:pPr>
              <w:jc w:val="left"/>
            </w:pPr>
            <w:r/>
            <w:r>
              <w:rPr>
                <w:rFonts w:ascii="Times New Roman" w:hAnsi="Times New Roman"/>
                <w:b w:val="0"/>
                <w:sz w:val="20"/>
              </w:rPr>
              <w:t>Open Food Facts service</w:t>
            </w:r>
          </w:p>
        </w:tc>
        <w:tc>
          <w:tcPr>
            <w:tcW w:type="dxa" w:w="4896"/>
            <w:vAlign w:val="center"/>
          </w:tcPr>
          <w:p>
            <w:pPr>
              <w:jc w:val="left"/>
            </w:pPr>
            <w:r/>
            <w:r>
              <w:rPr>
                <w:rFonts w:ascii="Times New Roman" w:hAnsi="Times New Roman"/>
                <w:b w:val="0"/>
                <w:sz w:val="20"/>
              </w:rPr>
              <w:t>backend/app/services/open_food_facts.py</w:t>
            </w:r>
          </w:p>
        </w:tc>
      </w:tr>
      <w:tr>
        <w:tc>
          <w:tcPr>
            <w:tcW w:type="dxa" w:w="4896"/>
            <w:vAlign w:val="center"/>
          </w:tcPr>
          <w:p>
            <w:pPr>
              <w:jc w:val="left"/>
            </w:pPr>
            <w:r/>
            <w:r>
              <w:rPr>
                <w:rFonts w:ascii="Times New Roman" w:hAnsi="Times New Roman"/>
                <w:b w:val="0"/>
                <w:sz w:val="20"/>
              </w:rPr>
              <w:t>Open Food Facts API</w:t>
            </w:r>
          </w:p>
        </w:tc>
        <w:tc>
          <w:tcPr>
            <w:tcW w:type="dxa" w:w="4896"/>
            <w:vAlign w:val="center"/>
          </w:tcPr>
          <w:p>
            <w:pPr>
              <w:jc w:val="left"/>
            </w:pPr>
            <w:r/>
            <w:r>
              <w:rPr>
                <w:rFonts w:ascii="Times New Roman" w:hAnsi="Times New Roman"/>
                <w:b w:val="0"/>
                <w:sz w:val="20"/>
              </w:rPr>
              <w:t>https://world.openfoodfacts.org</w:t>
            </w:r>
          </w:p>
        </w:tc>
      </w:tr>
      <w:tr>
        <w:tc>
          <w:tcPr>
            <w:tcW w:type="dxa" w:w="4896"/>
            <w:vAlign w:val="center"/>
          </w:tcPr>
          <w:p>
            <w:pPr>
              <w:jc w:val="left"/>
            </w:pPr>
            <w:r/>
            <w:r>
              <w:rPr>
                <w:rFonts w:ascii="Times New Roman" w:hAnsi="Times New Roman"/>
                <w:b w:val="0"/>
                <w:sz w:val="20"/>
              </w:rPr>
              <w:t>Groq API</w:t>
            </w:r>
          </w:p>
        </w:tc>
        <w:tc>
          <w:tcPr>
            <w:tcW w:type="dxa" w:w="4896"/>
            <w:vAlign w:val="center"/>
          </w:tcPr>
          <w:p>
            <w:pPr>
              <w:jc w:val="left"/>
            </w:pPr>
            <w:r/>
            <w:r>
              <w:rPr>
                <w:rFonts w:ascii="Times New Roman" w:hAnsi="Times New Roman"/>
                <w:b w:val="0"/>
                <w:sz w:val="20"/>
              </w:rPr>
              <w:t>Groq chat completion service</w:t>
            </w:r>
          </w:p>
        </w:tc>
      </w:tr>
      <w:tr>
        <w:tc>
          <w:tcPr>
            <w:tcW w:type="dxa" w:w="4896"/>
            <w:vAlign w:val="center"/>
          </w:tcPr>
          <w:p>
            <w:pPr>
              <w:jc w:val="left"/>
            </w:pPr>
            <w:r/>
            <w:r>
              <w:rPr>
                <w:rFonts w:ascii="Times New Roman" w:hAnsi="Times New Roman"/>
                <w:b w:val="0"/>
                <w:sz w:val="20"/>
              </w:rPr>
              <w:t>Ollama</w:t>
            </w:r>
          </w:p>
        </w:tc>
        <w:tc>
          <w:tcPr>
            <w:tcW w:type="dxa" w:w="4896"/>
            <w:vAlign w:val="center"/>
          </w:tcPr>
          <w:p>
            <w:pPr>
              <w:jc w:val="left"/>
            </w:pPr>
            <w:r/>
            <w:r>
              <w:rPr>
                <w:rFonts w:ascii="Times New Roman" w:hAnsi="Times New Roman"/>
                <w:b w:val="0"/>
                <w:sz w:val="20"/>
              </w:rPr>
              <w:t>Local model runtime used as fallback</w:t>
            </w:r>
          </w:p>
        </w:tc>
      </w:tr>
    </w:tbl>
    <w:p/>
    <w:p>
      <w:pPr>
        <w:pStyle w:val="Heading1"/>
      </w:pPr>
      <w:r>
        <w:t>2. Overall Description</w:t>
      </w:r>
    </w:p>
    <w:p>
      <w:pPr>
        <w:pStyle w:val="Heading2"/>
      </w:pPr>
      <w:r>
        <w:t>2.1 Product Perspective</w:t>
      </w:r>
    </w:p>
    <w:p>
      <w:pPr>
        <w:spacing w:after="120"/>
        <w:jc w:val="both"/>
      </w:pPr>
      <w:r>
        <w:rPr>
          <w:rFonts w:ascii="Times New Roman" w:hAnsi="Times New Roman"/>
          <w:b w:val="0"/>
          <w:sz w:val="22"/>
        </w:rPr>
        <w:t>PotionCheck is a new, self-contained web application. It is not a replacement for an existing system. The frontend is a React single-page application and the backend is a FastAPI REST API. The backend connects to database storage, cache storage, Open Food Facts, Groq, Ollama, OCR services, and local rule-based analysis.</w:t>
      </w:r>
    </w:p>
    <w:p>
      <w:pPr>
        <w:spacing w:after="120"/>
        <w:jc w:val="both"/>
      </w:pPr>
      <w:r>
        <w:rPr>
          <w:rFonts w:ascii="Times New Roman" w:hAnsi="Times New Roman"/>
          <w:b w:val="0"/>
          <w:sz w:val="22"/>
        </w:rPr>
        <w:t>The system is divided into clear parts: user interface, API layer, authentication layer, scanner and OCR layer, AI analysis layer, history layer, and deployment layer. The user interacts only with the web interface, while the frontend communicates with the backend through JSON and multipart HTTP requests.</w:t>
      </w:r>
    </w:p>
    <w:p>
      <w:pPr>
        <w:pStyle w:val="Heading2"/>
      </w:pPr>
      <w:r>
        <w:t>2.2 Product Functions</w:t>
      </w:r>
    </w:p>
    <w:p>
      <w:pPr>
        <w:pStyle w:val="ListBullet"/>
        <w:spacing w:after="60"/>
        <w:jc w:val="both"/>
      </w:pPr>
      <w:r>
        <w:rPr>
          <w:rFonts w:ascii="Times New Roman" w:hAnsi="Times New Roman"/>
          <w:sz w:val="22"/>
        </w:rPr>
        <w:t>Register, login, refresh session, logout, and retrieve current user.</w:t>
      </w:r>
    </w:p>
    <w:p>
      <w:pPr>
        <w:pStyle w:val="ListBullet"/>
        <w:spacing w:after="60"/>
        <w:jc w:val="both"/>
      </w:pPr>
      <w:r>
        <w:rPr>
          <w:rFonts w:ascii="Times New Roman" w:hAnsi="Times New Roman"/>
          <w:sz w:val="22"/>
        </w:rPr>
        <w:t>Create and update health profile with allergies, health conditions, and diet type.</w:t>
      </w:r>
    </w:p>
    <w:p>
      <w:pPr>
        <w:pStyle w:val="ListBullet"/>
        <w:spacing w:after="60"/>
        <w:jc w:val="both"/>
      </w:pPr>
      <w:r>
        <w:rPr>
          <w:rFonts w:ascii="Times New Roman" w:hAnsi="Times New Roman"/>
          <w:sz w:val="22"/>
        </w:rPr>
        <w:t>Scan product barcode using camera, upload barcode image, or enter barcode manually.</w:t>
      </w:r>
    </w:p>
    <w:p>
      <w:pPr>
        <w:pStyle w:val="ListBullet"/>
        <w:spacing w:after="60"/>
        <w:jc w:val="both"/>
      </w:pPr>
      <w:r>
        <w:rPr>
          <w:rFonts w:ascii="Times New Roman" w:hAnsi="Times New Roman"/>
          <w:sz w:val="22"/>
        </w:rPr>
        <w:t>Fetch product information from Open Food Facts.</w:t>
      </w:r>
    </w:p>
    <w:p>
      <w:pPr>
        <w:pStyle w:val="ListBullet"/>
        <w:spacing w:after="60"/>
        <w:jc w:val="both"/>
      </w:pPr>
      <w:r>
        <w:rPr>
          <w:rFonts w:ascii="Times New Roman" w:hAnsi="Times New Roman"/>
          <w:sz w:val="22"/>
        </w:rPr>
        <w:t>Upload a food label image and extract ingredient text through OCR.</w:t>
      </w:r>
    </w:p>
    <w:p>
      <w:pPr>
        <w:pStyle w:val="ListBullet"/>
        <w:spacing w:after="60"/>
        <w:jc w:val="both"/>
      </w:pPr>
      <w:r>
        <w:rPr>
          <w:rFonts w:ascii="Times New Roman" w:hAnsi="Times New Roman"/>
          <w:sz w:val="22"/>
        </w:rPr>
        <w:t>Clean and parse pasted ingredient text.</w:t>
      </w:r>
    </w:p>
    <w:p>
      <w:pPr>
        <w:pStyle w:val="ListBullet"/>
        <w:spacing w:after="60"/>
        <w:jc w:val="both"/>
      </w:pPr>
      <w:r>
        <w:rPr>
          <w:rFonts w:ascii="Times New Roman" w:hAnsi="Times New Roman"/>
          <w:sz w:val="22"/>
        </w:rPr>
        <w:t>Analyze ingredients and nutrition using AI with fallback logic.</w:t>
      </w:r>
    </w:p>
    <w:p>
      <w:pPr>
        <w:pStyle w:val="ListBullet"/>
        <w:spacing w:after="60"/>
        <w:jc w:val="both"/>
      </w:pPr>
      <w:r>
        <w:rPr>
          <w:rFonts w:ascii="Times New Roman" w:hAnsi="Times New Roman"/>
          <w:sz w:val="22"/>
        </w:rPr>
        <w:t>Display report with product details, ingredient cards, verdict, score, warnings, summary, and recommendation.</w:t>
      </w:r>
    </w:p>
    <w:p>
      <w:pPr>
        <w:pStyle w:val="ListBullet"/>
        <w:spacing w:after="60"/>
        <w:jc w:val="both"/>
      </w:pPr>
      <w:r>
        <w:rPr>
          <w:rFonts w:ascii="Times New Roman" w:hAnsi="Times New Roman"/>
          <w:sz w:val="22"/>
        </w:rPr>
        <w:t>Save, search, filter, and delete scan history.</w:t>
      </w:r>
    </w:p>
    <w:p>
      <w:pPr>
        <w:pStyle w:val="ListBullet"/>
        <w:spacing w:after="60"/>
        <w:jc w:val="both"/>
      </w:pPr>
      <w:r>
        <w:rPr>
          <w:rFonts w:ascii="Times New Roman" w:hAnsi="Times New Roman"/>
          <w:sz w:val="22"/>
        </w:rPr>
        <w:t>Provide chatbot and health-monitoring support.</w:t>
      </w:r>
    </w:p>
    <w:p>
      <w:pPr>
        <w:pStyle w:val="Heading2"/>
      </w:pPr>
      <w:r>
        <w:t>2.3 User Classes and Characteristics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User Class</w:t>
            </w:r>
          </w:p>
        </w:tc>
        <w:tc>
          <w:tcPr>
            <w:tcW w:type="dxa" w:w="3264"/>
            <w:shd w:fill="D9EAF7"/>
            <w:vAlign w:val="center"/>
          </w:tcPr>
          <w:p>
            <w:pPr>
              <w:jc w:val="left"/>
            </w:pPr>
            <w:r/>
            <w:r>
              <w:rPr>
                <w:rFonts w:ascii="Times New Roman" w:hAnsi="Times New Roman"/>
                <w:b/>
                <w:sz w:val="20"/>
              </w:rPr>
              <w:t>Description</w:t>
            </w:r>
          </w:p>
        </w:tc>
        <w:tc>
          <w:tcPr>
            <w:tcW w:type="dxa" w:w="3264"/>
            <w:shd w:fill="D9EAF7"/>
            <w:vAlign w:val="center"/>
          </w:tcPr>
          <w:p>
            <w:pPr>
              <w:jc w:val="left"/>
            </w:pPr>
            <w:r/>
            <w:r>
              <w:rPr>
                <w:rFonts w:ascii="Times New Roman" w:hAnsi="Times New Roman"/>
                <w:b/>
                <w:sz w:val="20"/>
              </w:rPr>
              <w:t>Expected Skill Level</w:t>
            </w:r>
          </w:p>
        </w:tc>
      </w:tr>
      <w:tr>
        <w:tc>
          <w:tcPr>
            <w:tcW w:type="dxa" w:w="3264"/>
            <w:vAlign w:val="center"/>
          </w:tcPr>
          <w:p>
            <w:pPr>
              <w:jc w:val="left"/>
            </w:pPr>
            <w:r/>
            <w:r>
              <w:rPr>
                <w:rFonts w:ascii="Times New Roman" w:hAnsi="Times New Roman"/>
                <w:b w:val="0"/>
                <w:sz w:val="20"/>
              </w:rPr>
              <w:t>Guest User</w:t>
            </w:r>
          </w:p>
        </w:tc>
        <w:tc>
          <w:tcPr>
            <w:tcW w:type="dxa" w:w="3264"/>
            <w:vAlign w:val="center"/>
          </w:tcPr>
          <w:p>
            <w:pPr>
              <w:jc w:val="left"/>
            </w:pPr>
            <w:r/>
            <w:r>
              <w:rPr>
                <w:rFonts w:ascii="Times New Roman" w:hAnsi="Times New Roman"/>
                <w:b w:val="0"/>
                <w:sz w:val="20"/>
              </w:rPr>
              <w:t>Uses scanning and analysis without signing in. Local profile and recent history may be stored in the browser.</w:t>
            </w:r>
          </w:p>
        </w:tc>
        <w:tc>
          <w:tcPr>
            <w:tcW w:type="dxa" w:w="3264"/>
            <w:vAlign w:val="center"/>
          </w:tcPr>
          <w:p>
            <w:pPr>
              <w:jc w:val="left"/>
            </w:pPr>
            <w:r/>
            <w:r>
              <w:rPr>
                <w:rFonts w:ascii="Times New Roman" w:hAnsi="Times New Roman"/>
                <w:b w:val="0"/>
                <w:sz w:val="20"/>
              </w:rPr>
              <w:t>Basic web usage</w:t>
            </w:r>
          </w:p>
        </w:tc>
      </w:tr>
      <w:tr>
        <w:tc>
          <w:tcPr>
            <w:tcW w:type="dxa" w:w="3264"/>
            <w:vAlign w:val="center"/>
          </w:tcPr>
          <w:p>
            <w:pPr>
              <w:jc w:val="left"/>
            </w:pPr>
            <w:r/>
            <w:r>
              <w:rPr>
                <w:rFonts w:ascii="Times New Roman" w:hAnsi="Times New Roman"/>
                <w:b w:val="0"/>
                <w:sz w:val="20"/>
              </w:rPr>
              <w:t>Registered User</w:t>
            </w:r>
          </w:p>
        </w:tc>
        <w:tc>
          <w:tcPr>
            <w:tcW w:type="dxa" w:w="3264"/>
            <w:vAlign w:val="center"/>
          </w:tcPr>
          <w:p>
            <w:pPr>
              <w:jc w:val="left"/>
            </w:pPr>
            <w:r/>
            <w:r>
              <w:rPr>
                <w:rFonts w:ascii="Times New Roman" w:hAnsi="Times New Roman"/>
                <w:b w:val="0"/>
                <w:sz w:val="20"/>
              </w:rPr>
              <w:t>Creates an account, saves profile, receives personalized analysis, and accesses server-side history.</w:t>
            </w:r>
          </w:p>
        </w:tc>
        <w:tc>
          <w:tcPr>
            <w:tcW w:type="dxa" w:w="3264"/>
            <w:vAlign w:val="center"/>
          </w:tcPr>
          <w:p>
            <w:pPr>
              <w:jc w:val="left"/>
            </w:pPr>
            <w:r/>
            <w:r>
              <w:rPr>
                <w:rFonts w:ascii="Times New Roman" w:hAnsi="Times New Roman"/>
                <w:b w:val="0"/>
                <w:sz w:val="20"/>
              </w:rPr>
              <w:t>Basic web usage</w:t>
            </w:r>
          </w:p>
        </w:tc>
      </w:tr>
      <w:tr>
        <w:tc>
          <w:tcPr>
            <w:tcW w:type="dxa" w:w="3264"/>
            <w:vAlign w:val="center"/>
          </w:tcPr>
          <w:p>
            <w:pPr>
              <w:jc w:val="left"/>
            </w:pPr>
            <w:r/>
            <w:r>
              <w:rPr>
                <w:rFonts w:ascii="Times New Roman" w:hAnsi="Times New Roman"/>
                <w:b w:val="0"/>
                <w:sz w:val="20"/>
              </w:rPr>
              <w:t>Health-Conscious Consumer</w:t>
            </w:r>
          </w:p>
        </w:tc>
        <w:tc>
          <w:tcPr>
            <w:tcW w:type="dxa" w:w="3264"/>
            <w:vAlign w:val="center"/>
          </w:tcPr>
          <w:p>
            <w:pPr>
              <w:jc w:val="left"/>
            </w:pPr>
            <w:r/>
            <w:r>
              <w:rPr>
                <w:rFonts w:ascii="Times New Roman" w:hAnsi="Times New Roman"/>
                <w:b w:val="0"/>
                <w:sz w:val="20"/>
              </w:rPr>
              <w:t>Reviews packaged food ingredients and nutrition before eating or buying.</w:t>
            </w:r>
          </w:p>
        </w:tc>
        <w:tc>
          <w:tcPr>
            <w:tcW w:type="dxa" w:w="3264"/>
            <w:vAlign w:val="center"/>
          </w:tcPr>
          <w:p>
            <w:pPr>
              <w:jc w:val="left"/>
            </w:pPr>
            <w:r/>
            <w:r>
              <w:rPr>
                <w:rFonts w:ascii="Times New Roman" w:hAnsi="Times New Roman"/>
                <w:b w:val="0"/>
                <w:sz w:val="20"/>
              </w:rPr>
              <w:t>Basic nutrition awareness</w:t>
            </w:r>
          </w:p>
        </w:tc>
      </w:tr>
      <w:tr>
        <w:tc>
          <w:tcPr>
            <w:tcW w:type="dxa" w:w="3264"/>
            <w:vAlign w:val="center"/>
          </w:tcPr>
          <w:p>
            <w:pPr>
              <w:jc w:val="left"/>
            </w:pPr>
            <w:r/>
            <w:r>
              <w:rPr>
                <w:rFonts w:ascii="Times New Roman" w:hAnsi="Times New Roman"/>
                <w:b w:val="0"/>
                <w:sz w:val="20"/>
              </w:rPr>
              <w:t>Developer or Maintainer</w:t>
            </w:r>
          </w:p>
        </w:tc>
        <w:tc>
          <w:tcPr>
            <w:tcW w:type="dxa" w:w="3264"/>
            <w:vAlign w:val="center"/>
          </w:tcPr>
          <w:p>
            <w:pPr>
              <w:jc w:val="left"/>
            </w:pPr>
            <w:r/>
            <w:r>
              <w:rPr>
                <w:rFonts w:ascii="Times New Roman" w:hAnsi="Times New Roman"/>
                <w:b w:val="0"/>
                <w:sz w:val="20"/>
              </w:rPr>
              <w:t>Runs, debugs, deploys, and extends the application.</w:t>
            </w:r>
          </w:p>
        </w:tc>
        <w:tc>
          <w:tcPr>
            <w:tcW w:type="dxa" w:w="3264"/>
            <w:vAlign w:val="center"/>
          </w:tcPr>
          <w:p>
            <w:pPr>
              <w:jc w:val="left"/>
            </w:pPr>
            <w:r/>
            <w:r>
              <w:rPr>
                <w:rFonts w:ascii="Times New Roman" w:hAnsi="Times New Roman"/>
                <w:b w:val="0"/>
                <w:sz w:val="20"/>
              </w:rPr>
              <w:t>Web development knowledge</w:t>
            </w:r>
          </w:p>
        </w:tc>
      </w:tr>
      <w:tr>
        <w:tc>
          <w:tcPr>
            <w:tcW w:type="dxa" w:w="3264"/>
            <w:vAlign w:val="center"/>
          </w:tcPr>
          <w:p>
            <w:pPr>
              <w:jc w:val="left"/>
            </w:pPr>
            <w:r/>
            <w:r>
              <w:rPr>
                <w:rFonts w:ascii="Times New Roman" w:hAnsi="Times New Roman"/>
                <w:b w:val="0"/>
                <w:sz w:val="20"/>
              </w:rPr>
              <w:t>Evaluator or Instructor</w:t>
            </w:r>
          </w:p>
        </w:tc>
        <w:tc>
          <w:tcPr>
            <w:tcW w:type="dxa" w:w="3264"/>
            <w:vAlign w:val="center"/>
          </w:tcPr>
          <w:p>
            <w:pPr>
              <w:jc w:val="left"/>
            </w:pPr>
            <w:r/>
            <w:r>
              <w:rPr>
                <w:rFonts w:ascii="Times New Roman" w:hAnsi="Times New Roman"/>
                <w:b w:val="0"/>
                <w:sz w:val="20"/>
              </w:rPr>
              <w:t>Reviews project scope, implementation, and documentation.</w:t>
            </w:r>
          </w:p>
        </w:tc>
        <w:tc>
          <w:tcPr>
            <w:tcW w:type="dxa" w:w="3264"/>
            <w:vAlign w:val="center"/>
          </w:tcPr>
          <w:p>
            <w:pPr>
              <w:jc w:val="left"/>
            </w:pPr>
            <w:r/>
            <w:r>
              <w:rPr>
                <w:rFonts w:ascii="Times New Roman" w:hAnsi="Times New Roman"/>
                <w:b w:val="0"/>
                <w:sz w:val="20"/>
              </w:rPr>
              <w:t>General technical review</w:t>
            </w:r>
          </w:p>
        </w:tc>
      </w:tr>
    </w:tbl>
    <w:p/>
    <w:p>
      <w:pPr>
        <w:pStyle w:val="Heading2"/>
      </w:pPr>
      <w:r>
        <w:t>2.4 Operating Environment</w:t>
      </w:r>
    </w:p>
    <w:p>
      <w:pPr>
        <w:pStyle w:val="ListBullet"/>
        <w:spacing w:after="60"/>
        <w:jc w:val="both"/>
      </w:pPr>
      <w:r>
        <w:rPr>
          <w:rFonts w:ascii="Times New Roman" w:hAnsi="Times New Roman"/>
          <w:sz w:val="22"/>
        </w:rPr>
        <w:t>Frontend runs in modern browsers such as Chrome or Edge with JavaScript enabled.</w:t>
      </w:r>
    </w:p>
    <w:p>
      <w:pPr>
        <w:pStyle w:val="ListBullet"/>
        <w:spacing w:after="60"/>
        <w:jc w:val="both"/>
      </w:pPr>
      <w:r>
        <w:rPr>
          <w:rFonts w:ascii="Times New Roman" w:hAnsi="Times New Roman"/>
          <w:sz w:val="22"/>
        </w:rPr>
        <w:t>Camera scanning requires localhost or HTTPS and browser camera permission.</w:t>
      </w:r>
    </w:p>
    <w:p>
      <w:pPr>
        <w:pStyle w:val="ListBullet"/>
        <w:spacing w:after="60"/>
        <w:jc w:val="both"/>
      </w:pPr>
      <w:r>
        <w:rPr>
          <w:rFonts w:ascii="Times New Roman" w:hAnsi="Times New Roman"/>
          <w:sz w:val="22"/>
        </w:rPr>
        <w:t>Frontend development uses Node.js, Vite, React, and Tailwind CSS.</w:t>
      </w:r>
    </w:p>
    <w:p>
      <w:pPr>
        <w:pStyle w:val="ListBullet"/>
        <w:spacing w:after="60"/>
        <w:jc w:val="both"/>
      </w:pPr>
      <w:r>
        <w:rPr>
          <w:rFonts w:ascii="Times New Roman" w:hAnsi="Times New Roman"/>
          <w:sz w:val="22"/>
        </w:rPr>
        <w:t>Backend runs on Python with FastAPI and Uvicorn.</w:t>
      </w:r>
    </w:p>
    <w:p>
      <w:pPr>
        <w:pStyle w:val="ListBullet"/>
        <w:spacing w:after="60"/>
        <w:jc w:val="both"/>
      </w:pPr>
      <w:r>
        <w:rPr>
          <w:rFonts w:ascii="Times New Roman" w:hAnsi="Times New Roman"/>
          <w:sz w:val="22"/>
        </w:rPr>
        <w:t>Database uses SQLite through SQLAlchemy async models.</w:t>
      </w:r>
    </w:p>
    <w:p>
      <w:pPr>
        <w:pStyle w:val="ListBullet"/>
        <w:spacing w:after="60"/>
        <w:jc w:val="both"/>
      </w:pPr>
      <w:r>
        <w:rPr>
          <w:rFonts w:ascii="Times New Roman" w:hAnsi="Times New Roman"/>
          <w:sz w:val="22"/>
        </w:rPr>
        <w:t>Redis is used for product lookup cache when available.</w:t>
      </w:r>
    </w:p>
    <w:p>
      <w:pPr>
        <w:pStyle w:val="ListBullet"/>
        <w:spacing w:after="60"/>
        <w:jc w:val="both"/>
      </w:pPr>
      <w:r>
        <w:rPr>
          <w:rFonts w:ascii="Times New Roman" w:hAnsi="Times New Roman"/>
          <w:sz w:val="22"/>
        </w:rPr>
        <w:t>Open Food Facts network access is required for barcode product lookup.</w:t>
      </w:r>
    </w:p>
    <w:p>
      <w:pPr>
        <w:pStyle w:val="ListBullet"/>
        <w:spacing w:after="60"/>
        <w:jc w:val="both"/>
      </w:pPr>
      <w:r>
        <w:rPr>
          <w:rFonts w:ascii="Times New Roman" w:hAnsi="Times New Roman"/>
          <w:sz w:val="22"/>
        </w:rPr>
        <w:t>Groq API access is optional but preferred for AI analysis.</w:t>
      </w:r>
    </w:p>
    <w:p>
      <w:pPr>
        <w:pStyle w:val="ListBullet"/>
        <w:spacing w:after="60"/>
        <w:jc w:val="both"/>
      </w:pPr>
      <w:r>
        <w:rPr>
          <w:rFonts w:ascii="Times New Roman" w:hAnsi="Times New Roman"/>
          <w:sz w:val="22"/>
        </w:rPr>
        <w:t>Ollama local server is optional fallback for AI analysis.</w:t>
      </w:r>
    </w:p>
    <w:p>
      <w:pPr>
        <w:pStyle w:val="ListBullet"/>
        <w:spacing w:after="60"/>
        <w:jc w:val="both"/>
      </w:pPr>
      <w:r>
        <w:rPr>
          <w:rFonts w:ascii="Times New Roman" w:hAnsi="Times New Roman"/>
          <w:sz w:val="22"/>
        </w:rPr>
        <w:t>Deployment can run locally, through Docker Compose, or through Render.</w:t>
      </w:r>
    </w:p>
    <w:p>
      <w:pPr>
        <w:pStyle w:val="Heading2"/>
      </w:pPr>
      <w:r>
        <w:t>2.5 Design and Implementation Constraints</w:t>
      </w:r>
    </w:p>
    <w:p>
      <w:pPr>
        <w:pStyle w:val="ListBullet"/>
        <w:spacing w:after="60"/>
        <w:jc w:val="both"/>
      </w:pPr>
      <w:r>
        <w:rPr>
          <w:rFonts w:ascii="Times New Roman" w:hAnsi="Times New Roman"/>
          <w:sz w:val="22"/>
        </w:rPr>
        <w:t>The frontend shall remain a React single-page application using React Router.</w:t>
      </w:r>
    </w:p>
    <w:p>
      <w:pPr>
        <w:pStyle w:val="ListBullet"/>
        <w:spacing w:after="60"/>
        <w:jc w:val="both"/>
      </w:pPr>
      <w:r>
        <w:rPr>
          <w:rFonts w:ascii="Times New Roman" w:hAnsi="Times New Roman"/>
          <w:sz w:val="22"/>
        </w:rPr>
        <w:t>The backend shall expose REST APIs under the /api path.</w:t>
      </w:r>
    </w:p>
    <w:p>
      <w:pPr>
        <w:pStyle w:val="ListBullet"/>
        <w:spacing w:after="60"/>
        <w:jc w:val="both"/>
      </w:pPr>
      <w:r>
        <w:rPr>
          <w:rFonts w:ascii="Times New Roman" w:hAnsi="Times New Roman"/>
          <w:sz w:val="22"/>
        </w:rPr>
        <w:t>Authentication shall use JWT access tokens and HTTP-only refresh cookies.</w:t>
      </w:r>
    </w:p>
    <w:p>
      <w:pPr>
        <w:pStyle w:val="ListBullet"/>
        <w:spacing w:after="60"/>
        <w:jc w:val="both"/>
      </w:pPr>
      <w:r>
        <w:rPr>
          <w:rFonts w:ascii="Times New Roman" w:hAnsi="Times New Roman"/>
          <w:sz w:val="22"/>
        </w:rPr>
        <w:t>Passwords shall be stored only after bcrypt hashing.</w:t>
      </w:r>
    </w:p>
    <w:p>
      <w:pPr>
        <w:pStyle w:val="ListBullet"/>
        <w:spacing w:after="60"/>
        <w:jc w:val="both"/>
      </w:pPr>
      <w:r>
        <w:rPr>
          <w:rFonts w:ascii="Times New Roman" w:hAnsi="Times New Roman"/>
          <w:sz w:val="22"/>
        </w:rPr>
        <w:t>Barcode lookup depends on Open Food Facts coverage and availability.</w:t>
      </w:r>
    </w:p>
    <w:p>
      <w:pPr>
        <w:pStyle w:val="ListBullet"/>
        <w:spacing w:after="60"/>
        <w:jc w:val="both"/>
      </w:pPr>
      <w:r>
        <w:rPr>
          <w:rFonts w:ascii="Times New Roman" w:hAnsi="Times New Roman"/>
          <w:sz w:val="22"/>
        </w:rPr>
        <w:t>Groq analysis requires a valid GROQ_API_KEY environment variable.</w:t>
      </w:r>
    </w:p>
    <w:p>
      <w:pPr>
        <w:pStyle w:val="ListBullet"/>
        <w:spacing w:after="60"/>
        <w:jc w:val="both"/>
      </w:pPr>
      <w:r>
        <w:rPr>
          <w:rFonts w:ascii="Times New Roman" w:hAnsi="Times New Roman"/>
          <w:sz w:val="22"/>
        </w:rPr>
        <w:t>Ollama fallback requires a reachable Ollama server.</w:t>
      </w:r>
    </w:p>
    <w:p>
      <w:pPr>
        <w:pStyle w:val="ListBullet"/>
        <w:spacing w:after="60"/>
        <w:jc w:val="both"/>
      </w:pPr>
      <w:r>
        <w:rPr>
          <w:rFonts w:ascii="Times New Roman" w:hAnsi="Times New Roman"/>
          <w:sz w:val="22"/>
        </w:rPr>
        <w:t>Uploaded label images shall be limited to image files and a maximum size of 10 MB.</w:t>
      </w:r>
    </w:p>
    <w:p>
      <w:pPr>
        <w:pStyle w:val="ListBullet"/>
        <w:spacing w:after="60"/>
        <w:jc w:val="both"/>
      </w:pPr>
      <w:r>
        <w:rPr>
          <w:rFonts w:ascii="Times New Roman" w:hAnsi="Times New Roman"/>
          <w:sz w:val="22"/>
        </w:rPr>
        <w:t>SQLite is acceptable for project scale but may require migration for heavy production traffic.</w:t>
      </w:r>
    </w:p>
    <w:p>
      <w:pPr>
        <w:pStyle w:val="Heading2"/>
      </w:pPr>
      <w:r>
        <w:t>2.6 User Documentation</w:t>
      </w:r>
    </w:p>
    <w:p>
      <w:pPr>
        <w:spacing w:after="120"/>
        <w:jc w:val="both"/>
      </w:pPr>
      <w:r>
        <w:rPr>
          <w:rFonts w:ascii="Times New Roman" w:hAnsi="Times New Roman"/>
          <w:b w:val="0"/>
          <w:sz w:val="22"/>
        </w:rPr>
        <w:t>User documentation is provided through interface labels, toast notifications, validation messages, scan status messages, and project deployment files. Additional documentation should explain how to run the app, configure environment variables, scan a barcode, upload an ingredient label, paste ingredient text, and understand scores and warnings.</w:t>
      </w:r>
    </w:p>
    <w:p>
      <w:pPr>
        <w:pStyle w:val="Heading2"/>
      </w:pPr>
      <w:r>
        <w:t>2.7 Assumptions and Dependencies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Type</w:t>
            </w:r>
          </w:p>
        </w:tc>
        <w:tc>
          <w:tcPr>
            <w:tcW w:type="dxa" w:w="4896"/>
            <w:shd w:fill="D9EAF7"/>
            <w:vAlign w:val="center"/>
          </w:tcPr>
          <w:p>
            <w:pPr>
              <w:jc w:val="left"/>
            </w:pPr>
            <w:r/>
            <w:r>
              <w:rPr>
                <w:rFonts w:ascii="Times New Roman" w:hAnsi="Times New Roman"/>
                <w:b/>
                <w:sz w:val="20"/>
              </w:rPr>
              <w:t>Item</w:t>
            </w:r>
          </w:p>
        </w:tc>
      </w:tr>
      <w:tr>
        <w:tc>
          <w:tcPr>
            <w:tcW w:type="dxa" w:w="4896"/>
            <w:vAlign w:val="center"/>
          </w:tcPr>
          <w:p>
            <w:pPr>
              <w:jc w:val="left"/>
            </w:pPr>
            <w:r/>
            <w:r>
              <w:rPr>
                <w:rFonts w:ascii="Times New Roman" w:hAnsi="Times New Roman"/>
                <w:b w:val="0"/>
                <w:sz w:val="20"/>
              </w:rPr>
              <w:t>Assumption</w:t>
            </w:r>
          </w:p>
        </w:tc>
        <w:tc>
          <w:tcPr>
            <w:tcW w:type="dxa" w:w="4896"/>
            <w:vAlign w:val="center"/>
          </w:tcPr>
          <w:p>
            <w:pPr>
              <w:jc w:val="left"/>
            </w:pPr>
            <w:r/>
            <w:r>
              <w:rPr>
                <w:rFonts w:ascii="Times New Roman" w:hAnsi="Times New Roman"/>
                <w:b w:val="0"/>
                <w:sz w:val="20"/>
              </w:rPr>
              <w:t>Users understand that PotionCheck gives informational guidance and not medical advice.</w:t>
            </w:r>
          </w:p>
        </w:tc>
      </w:tr>
      <w:tr>
        <w:tc>
          <w:tcPr>
            <w:tcW w:type="dxa" w:w="4896"/>
            <w:vAlign w:val="center"/>
          </w:tcPr>
          <w:p>
            <w:pPr>
              <w:jc w:val="left"/>
            </w:pPr>
            <w:r/>
            <w:r>
              <w:rPr>
                <w:rFonts w:ascii="Times New Roman" w:hAnsi="Times New Roman"/>
                <w:b w:val="0"/>
                <w:sz w:val="20"/>
              </w:rPr>
              <w:t>Assumption</w:t>
            </w:r>
          </w:p>
        </w:tc>
        <w:tc>
          <w:tcPr>
            <w:tcW w:type="dxa" w:w="4896"/>
            <w:vAlign w:val="center"/>
          </w:tcPr>
          <w:p>
            <w:pPr>
              <w:jc w:val="left"/>
            </w:pPr>
            <w:r/>
            <w:r>
              <w:rPr>
                <w:rFonts w:ascii="Times New Roman" w:hAnsi="Times New Roman"/>
                <w:b w:val="0"/>
                <w:sz w:val="20"/>
              </w:rPr>
              <w:t>Product data from Open Food Facts can be incomplete or inaccurate.</w:t>
            </w:r>
          </w:p>
        </w:tc>
      </w:tr>
      <w:tr>
        <w:tc>
          <w:tcPr>
            <w:tcW w:type="dxa" w:w="4896"/>
            <w:vAlign w:val="center"/>
          </w:tcPr>
          <w:p>
            <w:pPr>
              <w:jc w:val="left"/>
            </w:pPr>
            <w:r/>
            <w:r>
              <w:rPr>
                <w:rFonts w:ascii="Times New Roman" w:hAnsi="Times New Roman"/>
                <w:b w:val="0"/>
                <w:sz w:val="20"/>
              </w:rPr>
              <w:t>Assumption</w:t>
            </w:r>
          </w:p>
        </w:tc>
        <w:tc>
          <w:tcPr>
            <w:tcW w:type="dxa" w:w="4896"/>
            <w:vAlign w:val="center"/>
          </w:tcPr>
          <w:p>
            <w:pPr>
              <w:jc w:val="left"/>
            </w:pPr>
            <w:r/>
            <w:r>
              <w:rPr>
                <w:rFonts w:ascii="Times New Roman" w:hAnsi="Times New Roman"/>
                <w:b w:val="0"/>
                <w:sz w:val="20"/>
              </w:rPr>
              <w:t>AI output may need human judgment and should not be treated as clinical diagnosis.</w:t>
            </w:r>
          </w:p>
        </w:tc>
      </w:tr>
      <w:tr>
        <w:tc>
          <w:tcPr>
            <w:tcW w:type="dxa" w:w="4896"/>
            <w:vAlign w:val="center"/>
          </w:tcPr>
          <w:p>
            <w:pPr>
              <w:jc w:val="left"/>
            </w:pPr>
            <w:r/>
            <w:r>
              <w:rPr>
                <w:rFonts w:ascii="Times New Roman" w:hAnsi="Times New Roman"/>
                <w:b w:val="0"/>
                <w:sz w:val="20"/>
              </w:rPr>
              <w:t>Assumption</w:t>
            </w:r>
          </w:p>
        </w:tc>
        <w:tc>
          <w:tcPr>
            <w:tcW w:type="dxa" w:w="4896"/>
            <w:vAlign w:val="center"/>
          </w:tcPr>
          <w:p>
            <w:pPr>
              <w:jc w:val="left"/>
            </w:pPr>
            <w:r/>
            <w:r>
              <w:rPr>
                <w:rFonts w:ascii="Times New Roman" w:hAnsi="Times New Roman"/>
                <w:b w:val="0"/>
                <w:sz w:val="20"/>
              </w:rPr>
              <w:t>Users grant camera permission when using live barcode scanning.</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Open Food Facts provides barcode product information.</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Groq provides primary LLM analysis when configured.</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Ollama provides fallback LLM analysis when reachable.</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Tesseract OCR extracts text from label images.</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Redis supports cached product lookup data.</w:t>
            </w:r>
          </w:p>
        </w:tc>
      </w:tr>
      <w:tr>
        <w:tc>
          <w:tcPr>
            <w:tcW w:type="dxa" w:w="4896"/>
            <w:vAlign w:val="center"/>
          </w:tcPr>
          <w:p>
            <w:pPr>
              <w:jc w:val="left"/>
            </w:pPr>
            <w:r/>
            <w:r>
              <w:rPr>
                <w:rFonts w:ascii="Times New Roman" w:hAnsi="Times New Roman"/>
                <w:b w:val="0"/>
                <w:sz w:val="20"/>
              </w:rPr>
              <w:t>Dependency</w:t>
            </w:r>
          </w:p>
        </w:tc>
        <w:tc>
          <w:tcPr>
            <w:tcW w:type="dxa" w:w="4896"/>
            <w:vAlign w:val="center"/>
          </w:tcPr>
          <w:p>
            <w:pPr>
              <w:jc w:val="left"/>
            </w:pPr>
            <w:r/>
            <w:r>
              <w:rPr>
                <w:rFonts w:ascii="Times New Roman" w:hAnsi="Times New Roman"/>
                <w:b w:val="0"/>
                <w:sz w:val="20"/>
              </w:rPr>
              <w:t>SQLite stores users, profiles, scan history, and analysis data.</w:t>
            </w:r>
          </w:p>
        </w:tc>
      </w:tr>
    </w:tbl>
    <w:p/>
    <w:p>
      <w:pPr>
        <w:pStyle w:val="Heading1"/>
      </w:pPr>
      <w:r>
        <w:t>3. External Interface Requirements</w:t>
      </w:r>
    </w:p>
    <w:p>
      <w:pPr>
        <w:pStyle w:val="Heading2"/>
      </w:pPr>
      <w:r>
        <w:t>3.1 User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Page</w:t>
            </w:r>
          </w:p>
        </w:tc>
        <w:tc>
          <w:tcPr>
            <w:tcW w:type="dxa" w:w="3264"/>
            <w:shd w:fill="D9EAF7"/>
            <w:vAlign w:val="center"/>
          </w:tcPr>
          <w:p>
            <w:pPr>
              <w:jc w:val="left"/>
            </w:pPr>
            <w:r/>
            <w:r>
              <w:rPr>
                <w:rFonts w:ascii="Times New Roman" w:hAnsi="Times New Roman"/>
                <w:b/>
                <w:sz w:val="20"/>
              </w:rPr>
              <w:t>Route</w:t>
            </w:r>
          </w:p>
        </w:tc>
        <w:tc>
          <w:tcPr>
            <w:tcW w:type="dxa" w:w="3264"/>
            <w:shd w:fill="D9EAF7"/>
            <w:vAlign w:val="center"/>
          </w:tcPr>
          <w:p>
            <w:pPr>
              <w:jc w:val="left"/>
            </w:pPr>
            <w:r/>
            <w:r>
              <w:rPr>
                <w:rFonts w:ascii="Times New Roman" w:hAnsi="Times New Roman"/>
                <w:b/>
                <w:sz w:val="20"/>
              </w:rPr>
              <w:t>Purpose</w:t>
            </w:r>
          </w:p>
        </w:tc>
      </w:tr>
      <w:tr>
        <w:tc>
          <w:tcPr>
            <w:tcW w:type="dxa" w:w="3264"/>
            <w:vAlign w:val="center"/>
          </w:tcPr>
          <w:p>
            <w:pPr>
              <w:jc w:val="left"/>
            </w:pPr>
            <w:r/>
            <w:r>
              <w:rPr>
                <w:rFonts w:ascii="Times New Roman" w:hAnsi="Times New Roman"/>
                <w:b w:val="0"/>
                <w:sz w:val="20"/>
              </w:rPr>
              <w:t>Landing</w:t>
            </w:r>
          </w:p>
        </w:tc>
        <w:tc>
          <w:tcPr>
            <w:tcW w:type="dxa" w:w="3264"/>
            <w:vAlign w:val="center"/>
          </w:tcPr>
          <w:p>
            <w:pPr>
              <w:jc w:val="left"/>
            </w:pPr>
            <w:r/>
            <w:r>
              <w:rPr>
                <w:rFonts w:ascii="Times New Roman" w:hAnsi="Times New Roman"/>
                <w:b w:val="0"/>
                <w:sz w:val="20"/>
              </w:rPr>
              <w:t>/</w:t>
            </w:r>
          </w:p>
        </w:tc>
        <w:tc>
          <w:tcPr>
            <w:tcW w:type="dxa" w:w="3264"/>
            <w:vAlign w:val="center"/>
          </w:tcPr>
          <w:p>
            <w:pPr>
              <w:jc w:val="left"/>
            </w:pPr>
            <w:r/>
            <w:r>
              <w:rPr>
                <w:rFonts w:ascii="Times New Roman" w:hAnsi="Times New Roman"/>
                <w:b w:val="0"/>
                <w:sz w:val="20"/>
              </w:rPr>
              <w:t>Introduce the app and route users to major features.</w:t>
            </w:r>
          </w:p>
        </w:tc>
      </w:tr>
      <w:tr>
        <w:tc>
          <w:tcPr>
            <w:tcW w:type="dxa" w:w="3264"/>
            <w:vAlign w:val="center"/>
          </w:tcPr>
          <w:p>
            <w:pPr>
              <w:jc w:val="left"/>
            </w:pPr>
            <w:r/>
            <w:r>
              <w:rPr>
                <w:rFonts w:ascii="Times New Roman" w:hAnsi="Times New Roman"/>
                <w:b w:val="0"/>
                <w:sz w:val="20"/>
              </w:rPr>
              <w:t>Profile</w:t>
            </w:r>
          </w:p>
        </w:tc>
        <w:tc>
          <w:tcPr>
            <w:tcW w:type="dxa" w:w="3264"/>
            <w:vAlign w:val="center"/>
          </w:tcPr>
          <w:p>
            <w:pPr>
              <w:jc w:val="left"/>
            </w:pPr>
            <w:r/>
            <w:r>
              <w:rPr>
                <w:rFonts w:ascii="Times New Roman" w:hAnsi="Times New Roman"/>
                <w:b w:val="0"/>
                <w:sz w:val="20"/>
              </w:rPr>
              <w:t>/profile</w:t>
            </w:r>
          </w:p>
        </w:tc>
        <w:tc>
          <w:tcPr>
            <w:tcW w:type="dxa" w:w="3264"/>
            <w:vAlign w:val="center"/>
          </w:tcPr>
          <w:p>
            <w:pPr>
              <w:jc w:val="left"/>
            </w:pPr>
            <w:r/>
            <w:r>
              <w:rPr>
                <w:rFonts w:ascii="Times New Roman" w:hAnsi="Times New Roman"/>
                <w:b w:val="0"/>
                <w:sz w:val="20"/>
              </w:rPr>
              <w:t>Register, login, and manage health profile.</w:t>
            </w:r>
          </w:p>
        </w:tc>
      </w:tr>
      <w:tr>
        <w:tc>
          <w:tcPr>
            <w:tcW w:type="dxa" w:w="3264"/>
            <w:vAlign w:val="center"/>
          </w:tcPr>
          <w:p>
            <w:pPr>
              <w:jc w:val="left"/>
            </w:pPr>
            <w:r/>
            <w:r>
              <w:rPr>
                <w:rFonts w:ascii="Times New Roman" w:hAnsi="Times New Roman"/>
                <w:b w:val="0"/>
                <w:sz w:val="20"/>
              </w:rPr>
              <w:t>Scanner</w:t>
            </w:r>
          </w:p>
        </w:tc>
        <w:tc>
          <w:tcPr>
            <w:tcW w:type="dxa" w:w="3264"/>
            <w:vAlign w:val="center"/>
          </w:tcPr>
          <w:p>
            <w:pPr>
              <w:jc w:val="left"/>
            </w:pPr>
            <w:r/>
            <w:r>
              <w:rPr>
                <w:rFonts w:ascii="Times New Roman" w:hAnsi="Times New Roman"/>
                <w:b w:val="0"/>
                <w:sz w:val="20"/>
              </w:rPr>
              <w:t>/scanner</w:t>
            </w:r>
          </w:p>
        </w:tc>
        <w:tc>
          <w:tcPr>
            <w:tcW w:type="dxa" w:w="3264"/>
            <w:vAlign w:val="center"/>
          </w:tcPr>
          <w:p>
            <w:pPr>
              <w:jc w:val="left"/>
            </w:pPr>
            <w:r/>
            <w:r>
              <w:rPr>
                <w:rFonts w:ascii="Times New Roman" w:hAnsi="Times New Roman"/>
                <w:b w:val="0"/>
                <w:sz w:val="20"/>
              </w:rPr>
              <w:t>Scan barcode, upload label, paste text, or select produce.</w:t>
            </w:r>
          </w:p>
        </w:tc>
      </w:tr>
      <w:tr>
        <w:tc>
          <w:tcPr>
            <w:tcW w:type="dxa" w:w="3264"/>
            <w:vAlign w:val="center"/>
          </w:tcPr>
          <w:p>
            <w:pPr>
              <w:jc w:val="left"/>
            </w:pPr>
            <w:r/>
            <w:r>
              <w:rPr>
                <w:rFonts w:ascii="Times New Roman" w:hAnsi="Times New Roman"/>
                <w:b w:val="0"/>
                <w:sz w:val="20"/>
              </w:rPr>
              <w:t>Analysis</w:t>
            </w:r>
          </w:p>
        </w:tc>
        <w:tc>
          <w:tcPr>
            <w:tcW w:type="dxa" w:w="3264"/>
            <w:vAlign w:val="center"/>
          </w:tcPr>
          <w:p>
            <w:pPr>
              <w:jc w:val="left"/>
            </w:pPr>
            <w:r/>
            <w:r>
              <w:rPr>
                <w:rFonts w:ascii="Times New Roman" w:hAnsi="Times New Roman"/>
                <w:b w:val="0"/>
                <w:sz w:val="20"/>
              </w:rPr>
              <w:t>/analysis/:productId</w:t>
            </w:r>
          </w:p>
        </w:tc>
        <w:tc>
          <w:tcPr>
            <w:tcW w:type="dxa" w:w="3264"/>
            <w:vAlign w:val="center"/>
          </w:tcPr>
          <w:p>
            <w:pPr>
              <w:jc w:val="left"/>
            </w:pPr>
            <w:r/>
            <w:r>
              <w:rPr>
                <w:rFonts w:ascii="Times New Roman" w:hAnsi="Times New Roman"/>
                <w:b w:val="0"/>
                <w:sz w:val="20"/>
              </w:rPr>
              <w:t>Display generated ingredient and nutrition report.</w:t>
            </w:r>
          </w:p>
        </w:tc>
      </w:tr>
      <w:tr>
        <w:tc>
          <w:tcPr>
            <w:tcW w:type="dxa" w:w="3264"/>
            <w:vAlign w:val="center"/>
          </w:tcPr>
          <w:p>
            <w:pPr>
              <w:jc w:val="left"/>
            </w:pPr>
            <w:r/>
            <w:r>
              <w:rPr>
                <w:rFonts w:ascii="Times New Roman" w:hAnsi="Times New Roman"/>
                <w:b w:val="0"/>
                <w:sz w:val="20"/>
              </w:rPr>
              <w:t>History</w:t>
            </w:r>
          </w:p>
        </w:tc>
        <w:tc>
          <w:tcPr>
            <w:tcW w:type="dxa" w:w="3264"/>
            <w:vAlign w:val="center"/>
          </w:tcPr>
          <w:p>
            <w:pPr>
              <w:jc w:val="left"/>
            </w:pPr>
            <w:r/>
            <w:r>
              <w:rPr>
                <w:rFonts w:ascii="Times New Roman" w:hAnsi="Times New Roman"/>
                <w:b w:val="0"/>
                <w:sz w:val="20"/>
              </w:rPr>
              <w:t>/history</w:t>
            </w:r>
          </w:p>
        </w:tc>
        <w:tc>
          <w:tcPr>
            <w:tcW w:type="dxa" w:w="3264"/>
            <w:vAlign w:val="center"/>
          </w:tcPr>
          <w:p>
            <w:pPr>
              <w:jc w:val="left"/>
            </w:pPr>
            <w:r/>
            <w:r>
              <w:rPr>
                <w:rFonts w:ascii="Times New Roman" w:hAnsi="Times New Roman"/>
                <w:b w:val="0"/>
                <w:sz w:val="20"/>
              </w:rPr>
              <w:t>View saved scan history.</w:t>
            </w:r>
          </w:p>
        </w:tc>
      </w:tr>
      <w:tr>
        <w:tc>
          <w:tcPr>
            <w:tcW w:type="dxa" w:w="3264"/>
            <w:vAlign w:val="center"/>
          </w:tcPr>
          <w:p>
            <w:pPr>
              <w:jc w:val="left"/>
            </w:pPr>
            <w:r/>
            <w:r>
              <w:rPr>
                <w:rFonts w:ascii="Times New Roman" w:hAnsi="Times New Roman"/>
                <w:b w:val="0"/>
                <w:sz w:val="20"/>
              </w:rPr>
              <w:t>Chatbot</w:t>
            </w:r>
          </w:p>
        </w:tc>
        <w:tc>
          <w:tcPr>
            <w:tcW w:type="dxa" w:w="3264"/>
            <w:vAlign w:val="center"/>
          </w:tcPr>
          <w:p>
            <w:pPr>
              <w:jc w:val="left"/>
            </w:pPr>
            <w:r/>
            <w:r>
              <w:rPr>
                <w:rFonts w:ascii="Times New Roman" w:hAnsi="Times New Roman"/>
                <w:b w:val="0"/>
                <w:sz w:val="20"/>
              </w:rPr>
              <w:t>/chatbot</w:t>
            </w:r>
          </w:p>
        </w:tc>
        <w:tc>
          <w:tcPr>
            <w:tcW w:type="dxa" w:w="3264"/>
            <w:vAlign w:val="center"/>
          </w:tcPr>
          <w:p>
            <w:pPr>
              <w:jc w:val="left"/>
            </w:pPr>
            <w:r/>
            <w:r>
              <w:rPr>
                <w:rFonts w:ascii="Times New Roman" w:hAnsi="Times New Roman"/>
                <w:b w:val="0"/>
                <w:sz w:val="20"/>
              </w:rPr>
              <w:t>Ask food and ingredient questions.</w:t>
            </w:r>
          </w:p>
        </w:tc>
      </w:tr>
      <w:tr>
        <w:tc>
          <w:tcPr>
            <w:tcW w:type="dxa" w:w="3264"/>
            <w:vAlign w:val="center"/>
          </w:tcPr>
          <w:p>
            <w:pPr>
              <w:jc w:val="left"/>
            </w:pPr>
            <w:r/>
            <w:r>
              <w:rPr>
                <w:rFonts w:ascii="Times New Roman" w:hAnsi="Times New Roman"/>
                <w:b w:val="0"/>
                <w:sz w:val="20"/>
              </w:rPr>
              <w:t>About</w:t>
            </w:r>
          </w:p>
        </w:tc>
        <w:tc>
          <w:tcPr>
            <w:tcW w:type="dxa" w:w="3264"/>
            <w:vAlign w:val="center"/>
          </w:tcPr>
          <w:p>
            <w:pPr>
              <w:jc w:val="left"/>
            </w:pPr>
            <w:r/>
            <w:r>
              <w:rPr>
                <w:rFonts w:ascii="Times New Roman" w:hAnsi="Times New Roman"/>
                <w:b w:val="0"/>
                <w:sz w:val="20"/>
              </w:rPr>
              <w:t>/about</w:t>
            </w:r>
          </w:p>
        </w:tc>
        <w:tc>
          <w:tcPr>
            <w:tcW w:type="dxa" w:w="3264"/>
            <w:vAlign w:val="center"/>
          </w:tcPr>
          <w:p>
            <w:pPr>
              <w:jc w:val="left"/>
            </w:pPr>
            <w:r/>
            <w:r>
              <w:rPr>
                <w:rFonts w:ascii="Times New Roman" w:hAnsi="Times New Roman"/>
                <w:b w:val="0"/>
                <w:sz w:val="20"/>
              </w:rPr>
              <w:t>Explain application purpose.</w:t>
            </w:r>
          </w:p>
        </w:tc>
      </w:tr>
      <w:tr>
        <w:tc>
          <w:tcPr>
            <w:tcW w:type="dxa" w:w="3264"/>
            <w:vAlign w:val="center"/>
          </w:tcPr>
          <w:p>
            <w:pPr>
              <w:jc w:val="left"/>
            </w:pPr>
            <w:r/>
            <w:r>
              <w:rPr>
                <w:rFonts w:ascii="Times New Roman" w:hAnsi="Times New Roman"/>
                <w:b w:val="0"/>
                <w:sz w:val="20"/>
              </w:rPr>
              <w:t>Developer</w:t>
            </w:r>
          </w:p>
        </w:tc>
        <w:tc>
          <w:tcPr>
            <w:tcW w:type="dxa" w:w="3264"/>
            <w:vAlign w:val="center"/>
          </w:tcPr>
          <w:p>
            <w:pPr>
              <w:jc w:val="left"/>
            </w:pPr>
            <w:r/>
            <w:r>
              <w:rPr>
                <w:rFonts w:ascii="Times New Roman" w:hAnsi="Times New Roman"/>
                <w:b w:val="0"/>
                <w:sz w:val="20"/>
              </w:rPr>
              <w:t>/developer</w:t>
            </w:r>
          </w:p>
        </w:tc>
        <w:tc>
          <w:tcPr>
            <w:tcW w:type="dxa" w:w="3264"/>
            <w:vAlign w:val="center"/>
          </w:tcPr>
          <w:p>
            <w:pPr>
              <w:jc w:val="left"/>
            </w:pPr>
            <w:r/>
            <w:r>
              <w:rPr>
                <w:rFonts w:ascii="Times New Roman" w:hAnsi="Times New Roman"/>
                <w:b w:val="0"/>
                <w:sz w:val="20"/>
              </w:rPr>
              <w:t>Present developer and project information.</w:t>
            </w:r>
          </w:p>
        </w:tc>
      </w:tr>
    </w:tbl>
    <w:p/>
    <w:p>
      <w:pPr>
        <w:pStyle w:val="ListBullet"/>
        <w:spacing w:after="60"/>
        <w:jc w:val="both"/>
      </w:pPr>
      <w:r>
        <w:rPr>
          <w:rFonts w:ascii="Times New Roman" w:hAnsi="Times New Roman"/>
          <w:sz w:val="22"/>
        </w:rPr>
        <w:t>The UI shall show success, warning, and error toast messages.</w:t>
      </w:r>
    </w:p>
    <w:p>
      <w:pPr>
        <w:pStyle w:val="ListBullet"/>
        <w:spacing w:after="60"/>
        <w:jc w:val="both"/>
      </w:pPr>
      <w:r>
        <w:rPr>
          <w:rFonts w:ascii="Times New Roman" w:hAnsi="Times New Roman"/>
          <w:sz w:val="22"/>
        </w:rPr>
        <w:t>The UI shall show progress indicators during OCR, lookup, and AI analysis.</w:t>
      </w:r>
    </w:p>
    <w:p>
      <w:pPr>
        <w:pStyle w:val="ListBullet"/>
        <w:spacing w:after="60"/>
        <w:jc w:val="both"/>
      </w:pPr>
      <w:r>
        <w:rPr>
          <w:rFonts w:ascii="Times New Roman" w:hAnsi="Times New Roman"/>
          <w:sz w:val="22"/>
        </w:rPr>
        <w:t>The UI shall be responsive for desktop and mobile screens.</w:t>
      </w:r>
    </w:p>
    <w:p>
      <w:pPr>
        <w:pStyle w:val="ListBullet"/>
        <w:spacing w:after="60"/>
        <w:jc w:val="both"/>
      </w:pPr>
      <w:r>
        <w:rPr>
          <w:rFonts w:ascii="Times New Roman" w:hAnsi="Times New Roman"/>
          <w:sz w:val="22"/>
        </w:rPr>
        <w:t>The UI shall display clear messages when camera permission, network, or backend access fails.</w:t>
      </w:r>
    </w:p>
    <w:p>
      <w:pPr>
        <w:pStyle w:val="ListBullet"/>
        <w:spacing w:after="60"/>
        <w:jc w:val="both"/>
      </w:pPr>
      <w:r>
        <w:rPr>
          <w:rFonts w:ascii="Times New Roman" w:hAnsi="Times New Roman"/>
          <w:sz w:val="22"/>
        </w:rPr>
        <w:t>The analysis report shall use easy language so a normal consumer can understand the result.</w:t>
      </w:r>
    </w:p>
    <w:p>
      <w:pPr>
        <w:pStyle w:val="Heading2"/>
      </w:pPr>
      <w:r>
        <w:t>3.2 Hardware Interfaces</w:t>
      </w:r>
    </w:p>
    <w:p>
      <w:pPr>
        <w:pStyle w:val="ListBullet"/>
        <w:spacing w:after="60"/>
        <w:jc w:val="both"/>
      </w:pPr>
      <w:r>
        <w:rPr>
          <w:rFonts w:ascii="Times New Roman" w:hAnsi="Times New Roman"/>
          <w:sz w:val="22"/>
        </w:rPr>
        <w:t>Camera is required for live barcode scanning.</w:t>
      </w:r>
    </w:p>
    <w:p>
      <w:pPr>
        <w:pStyle w:val="ListBullet"/>
        <w:spacing w:after="60"/>
        <w:jc w:val="both"/>
      </w:pPr>
      <w:r>
        <w:rPr>
          <w:rFonts w:ascii="Times New Roman" w:hAnsi="Times New Roman"/>
          <w:sz w:val="22"/>
        </w:rPr>
        <w:t>Keyboard is required for manual barcode entry, login, profile entry, and pasted ingredient text.</w:t>
      </w:r>
    </w:p>
    <w:p>
      <w:pPr>
        <w:pStyle w:val="ListBullet"/>
        <w:spacing w:after="60"/>
        <w:jc w:val="both"/>
      </w:pPr>
      <w:r>
        <w:rPr>
          <w:rFonts w:ascii="Times New Roman" w:hAnsi="Times New Roman"/>
          <w:sz w:val="22"/>
        </w:rPr>
        <w:t>File input is required for uploading barcode images and food label images.</w:t>
      </w:r>
    </w:p>
    <w:p>
      <w:pPr>
        <w:pStyle w:val="ListBullet"/>
        <w:spacing w:after="60"/>
        <w:jc w:val="both"/>
      </w:pPr>
      <w:r>
        <w:rPr>
          <w:rFonts w:ascii="Times New Roman" w:hAnsi="Times New Roman"/>
          <w:sz w:val="22"/>
        </w:rPr>
        <w:t>Network interface is required for backend API calls, Open Food Facts, Groq, and deployment access.</w:t>
      </w:r>
    </w:p>
    <w:p>
      <w:pPr>
        <w:pStyle w:val="Heading2"/>
      </w:pPr>
      <w:r>
        <w:t>3.3 Software Interfaces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Software Component</w:t>
            </w:r>
          </w:p>
        </w:tc>
        <w:tc>
          <w:tcPr>
            <w:tcW w:type="dxa" w:w="4896"/>
            <w:shd w:fill="D9EAF7"/>
            <w:vAlign w:val="center"/>
          </w:tcPr>
          <w:p>
            <w:pPr>
              <w:jc w:val="left"/>
            </w:pPr>
            <w:r/>
            <w:r>
              <w:rPr>
                <w:rFonts w:ascii="Times New Roman" w:hAnsi="Times New Roman"/>
                <w:b/>
                <w:sz w:val="20"/>
              </w:rPr>
              <w:t>Purpose</w:t>
            </w:r>
          </w:p>
        </w:tc>
      </w:tr>
      <w:tr>
        <w:tc>
          <w:tcPr>
            <w:tcW w:type="dxa" w:w="4896"/>
            <w:vAlign w:val="center"/>
          </w:tcPr>
          <w:p>
            <w:pPr>
              <w:jc w:val="left"/>
            </w:pPr>
            <w:r/>
            <w:r>
              <w:rPr>
                <w:rFonts w:ascii="Times New Roman" w:hAnsi="Times New Roman"/>
                <w:b w:val="0"/>
                <w:sz w:val="20"/>
              </w:rPr>
              <w:t>React 18</w:t>
            </w:r>
          </w:p>
        </w:tc>
        <w:tc>
          <w:tcPr>
            <w:tcW w:type="dxa" w:w="4896"/>
            <w:vAlign w:val="center"/>
          </w:tcPr>
          <w:p>
            <w:pPr>
              <w:jc w:val="left"/>
            </w:pPr>
            <w:r/>
            <w:r>
              <w:rPr>
                <w:rFonts w:ascii="Times New Roman" w:hAnsi="Times New Roman"/>
                <w:b w:val="0"/>
                <w:sz w:val="20"/>
              </w:rPr>
              <w:t>Frontend user interface.</w:t>
            </w:r>
          </w:p>
        </w:tc>
      </w:tr>
      <w:tr>
        <w:tc>
          <w:tcPr>
            <w:tcW w:type="dxa" w:w="4896"/>
            <w:vAlign w:val="center"/>
          </w:tcPr>
          <w:p>
            <w:pPr>
              <w:jc w:val="left"/>
            </w:pPr>
            <w:r/>
            <w:r>
              <w:rPr>
                <w:rFonts w:ascii="Times New Roman" w:hAnsi="Times New Roman"/>
                <w:b w:val="0"/>
                <w:sz w:val="20"/>
              </w:rPr>
              <w:t>React Router</w:t>
            </w:r>
          </w:p>
        </w:tc>
        <w:tc>
          <w:tcPr>
            <w:tcW w:type="dxa" w:w="4896"/>
            <w:vAlign w:val="center"/>
          </w:tcPr>
          <w:p>
            <w:pPr>
              <w:jc w:val="left"/>
            </w:pPr>
            <w:r/>
            <w:r>
              <w:rPr>
                <w:rFonts w:ascii="Times New Roman" w:hAnsi="Times New Roman"/>
                <w:b w:val="0"/>
                <w:sz w:val="20"/>
              </w:rPr>
              <w:t>Client-side routing.</w:t>
            </w:r>
          </w:p>
        </w:tc>
      </w:tr>
      <w:tr>
        <w:tc>
          <w:tcPr>
            <w:tcW w:type="dxa" w:w="4896"/>
            <w:vAlign w:val="center"/>
          </w:tcPr>
          <w:p>
            <w:pPr>
              <w:jc w:val="left"/>
            </w:pPr>
            <w:r/>
            <w:r>
              <w:rPr>
                <w:rFonts w:ascii="Times New Roman" w:hAnsi="Times New Roman"/>
                <w:b w:val="0"/>
                <w:sz w:val="20"/>
              </w:rPr>
              <w:t>Vite</w:t>
            </w:r>
          </w:p>
        </w:tc>
        <w:tc>
          <w:tcPr>
            <w:tcW w:type="dxa" w:w="4896"/>
            <w:vAlign w:val="center"/>
          </w:tcPr>
          <w:p>
            <w:pPr>
              <w:jc w:val="left"/>
            </w:pPr>
            <w:r/>
            <w:r>
              <w:rPr>
                <w:rFonts w:ascii="Times New Roman" w:hAnsi="Times New Roman"/>
                <w:b w:val="0"/>
                <w:sz w:val="20"/>
              </w:rPr>
              <w:t>Frontend development and build tooling.</w:t>
            </w:r>
          </w:p>
        </w:tc>
      </w:tr>
      <w:tr>
        <w:tc>
          <w:tcPr>
            <w:tcW w:type="dxa" w:w="4896"/>
            <w:vAlign w:val="center"/>
          </w:tcPr>
          <w:p>
            <w:pPr>
              <w:jc w:val="left"/>
            </w:pPr>
            <w:r/>
            <w:r>
              <w:rPr>
                <w:rFonts w:ascii="Times New Roman" w:hAnsi="Times New Roman"/>
                <w:b w:val="0"/>
                <w:sz w:val="20"/>
              </w:rPr>
              <w:t>Tailwind CSS</w:t>
            </w:r>
          </w:p>
        </w:tc>
        <w:tc>
          <w:tcPr>
            <w:tcW w:type="dxa" w:w="4896"/>
            <w:vAlign w:val="center"/>
          </w:tcPr>
          <w:p>
            <w:pPr>
              <w:jc w:val="left"/>
            </w:pPr>
            <w:r/>
            <w:r>
              <w:rPr>
                <w:rFonts w:ascii="Times New Roman" w:hAnsi="Times New Roman"/>
                <w:b w:val="0"/>
                <w:sz w:val="20"/>
              </w:rPr>
              <w:t>Frontend styling.</w:t>
            </w:r>
          </w:p>
        </w:tc>
      </w:tr>
      <w:tr>
        <w:tc>
          <w:tcPr>
            <w:tcW w:type="dxa" w:w="4896"/>
            <w:vAlign w:val="center"/>
          </w:tcPr>
          <w:p>
            <w:pPr>
              <w:jc w:val="left"/>
            </w:pPr>
            <w:r/>
            <w:r>
              <w:rPr>
                <w:rFonts w:ascii="Times New Roman" w:hAnsi="Times New Roman"/>
                <w:b w:val="0"/>
                <w:sz w:val="20"/>
              </w:rPr>
              <w:t>Framer Motion and Three.js</w:t>
            </w:r>
          </w:p>
        </w:tc>
        <w:tc>
          <w:tcPr>
            <w:tcW w:type="dxa" w:w="4896"/>
            <w:vAlign w:val="center"/>
          </w:tcPr>
          <w:p>
            <w:pPr>
              <w:jc w:val="left"/>
            </w:pPr>
            <w:r/>
            <w:r>
              <w:rPr>
                <w:rFonts w:ascii="Times New Roman" w:hAnsi="Times New Roman"/>
                <w:b w:val="0"/>
                <w:sz w:val="20"/>
              </w:rPr>
              <w:t>Animations and visual effects.</w:t>
            </w:r>
          </w:p>
        </w:tc>
      </w:tr>
      <w:tr>
        <w:tc>
          <w:tcPr>
            <w:tcW w:type="dxa" w:w="4896"/>
            <w:vAlign w:val="center"/>
          </w:tcPr>
          <w:p>
            <w:pPr>
              <w:jc w:val="left"/>
            </w:pPr>
            <w:r/>
            <w:r>
              <w:rPr>
                <w:rFonts w:ascii="Times New Roman" w:hAnsi="Times New Roman"/>
                <w:b w:val="0"/>
                <w:sz w:val="20"/>
              </w:rPr>
              <w:t>Zustand</w:t>
            </w:r>
          </w:p>
        </w:tc>
        <w:tc>
          <w:tcPr>
            <w:tcW w:type="dxa" w:w="4896"/>
            <w:vAlign w:val="center"/>
          </w:tcPr>
          <w:p>
            <w:pPr>
              <w:jc w:val="left"/>
            </w:pPr>
            <w:r/>
            <w:r>
              <w:rPr>
                <w:rFonts w:ascii="Times New Roman" w:hAnsi="Times New Roman"/>
                <w:b w:val="0"/>
                <w:sz w:val="20"/>
              </w:rPr>
              <w:t>Frontend state management.</w:t>
            </w:r>
          </w:p>
        </w:tc>
      </w:tr>
      <w:tr>
        <w:tc>
          <w:tcPr>
            <w:tcW w:type="dxa" w:w="4896"/>
            <w:vAlign w:val="center"/>
          </w:tcPr>
          <w:p>
            <w:pPr>
              <w:jc w:val="left"/>
            </w:pPr>
            <w:r/>
            <w:r>
              <w:rPr>
                <w:rFonts w:ascii="Times New Roman" w:hAnsi="Times New Roman"/>
                <w:b w:val="0"/>
                <w:sz w:val="20"/>
              </w:rPr>
              <w:t>Axios</w:t>
            </w:r>
          </w:p>
        </w:tc>
        <w:tc>
          <w:tcPr>
            <w:tcW w:type="dxa" w:w="4896"/>
            <w:vAlign w:val="center"/>
          </w:tcPr>
          <w:p>
            <w:pPr>
              <w:jc w:val="left"/>
            </w:pPr>
            <w:r/>
            <w:r>
              <w:rPr>
                <w:rFonts w:ascii="Times New Roman" w:hAnsi="Times New Roman"/>
                <w:b w:val="0"/>
                <w:sz w:val="20"/>
              </w:rPr>
              <w:t>HTTP client for API communication.</w:t>
            </w:r>
          </w:p>
        </w:tc>
      </w:tr>
      <w:tr>
        <w:tc>
          <w:tcPr>
            <w:tcW w:type="dxa" w:w="4896"/>
            <w:vAlign w:val="center"/>
          </w:tcPr>
          <w:p>
            <w:pPr>
              <w:jc w:val="left"/>
            </w:pPr>
            <w:r/>
            <w:r>
              <w:rPr>
                <w:rFonts w:ascii="Times New Roman" w:hAnsi="Times New Roman"/>
                <w:b w:val="0"/>
                <w:sz w:val="20"/>
              </w:rPr>
              <w:t>html5-qrcode</w:t>
            </w:r>
          </w:p>
        </w:tc>
        <w:tc>
          <w:tcPr>
            <w:tcW w:type="dxa" w:w="4896"/>
            <w:vAlign w:val="center"/>
          </w:tcPr>
          <w:p>
            <w:pPr>
              <w:jc w:val="left"/>
            </w:pPr>
            <w:r/>
            <w:r>
              <w:rPr>
                <w:rFonts w:ascii="Times New Roman" w:hAnsi="Times New Roman"/>
                <w:b w:val="0"/>
                <w:sz w:val="20"/>
              </w:rPr>
              <w:t>Barcode scanning in the browser.</w:t>
            </w:r>
          </w:p>
        </w:tc>
      </w:tr>
      <w:tr>
        <w:tc>
          <w:tcPr>
            <w:tcW w:type="dxa" w:w="4896"/>
            <w:vAlign w:val="center"/>
          </w:tcPr>
          <w:p>
            <w:pPr>
              <w:jc w:val="left"/>
            </w:pPr>
            <w:r/>
            <w:r>
              <w:rPr>
                <w:rFonts w:ascii="Times New Roman" w:hAnsi="Times New Roman"/>
                <w:b w:val="0"/>
                <w:sz w:val="20"/>
              </w:rPr>
              <w:t>Tesseract.js and pytesseract</w:t>
            </w:r>
          </w:p>
        </w:tc>
        <w:tc>
          <w:tcPr>
            <w:tcW w:type="dxa" w:w="4896"/>
            <w:vAlign w:val="center"/>
          </w:tcPr>
          <w:p>
            <w:pPr>
              <w:jc w:val="left"/>
            </w:pPr>
            <w:r/>
            <w:r>
              <w:rPr>
                <w:rFonts w:ascii="Times New Roman" w:hAnsi="Times New Roman"/>
                <w:b w:val="0"/>
                <w:sz w:val="20"/>
              </w:rPr>
              <w:t>OCR support for label text extraction.</w:t>
            </w:r>
          </w:p>
        </w:tc>
      </w:tr>
      <w:tr>
        <w:tc>
          <w:tcPr>
            <w:tcW w:type="dxa" w:w="4896"/>
            <w:vAlign w:val="center"/>
          </w:tcPr>
          <w:p>
            <w:pPr>
              <w:jc w:val="left"/>
            </w:pPr>
            <w:r/>
            <w:r>
              <w:rPr>
                <w:rFonts w:ascii="Times New Roman" w:hAnsi="Times New Roman"/>
                <w:b w:val="0"/>
                <w:sz w:val="20"/>
              </w:rPr>
              <w:t>FastAPI and Uvicorn</w:t>
            </w:r>
          </w:p>
        </w:tc>
        <w:tc>
          <w:tcPr>
            <w:tcW w:type="dxa" w:w="4896"/>
            <w:vAlign w:val="center"/>
          </w:tcPr>
          <w:p>
            <w:pPr>
              <w:jc w:val="left"/>
            </w:pPr>
            <w:r/>
            <w:r>
              <w:rPr>
                <w:rFonts w:ascii="Times New Roman" w:hAnsi="Times New Roman"/>
                <w:b w:val="0"/>
                <w:sz w:val="20"/>
              </w:rPr>
              <w:t>Backend REST API server.</w:t>
            </w:r>
          </w:p>
        </w:tc>
      </w:tr>
      <w:tr>
        <w:tc>
          <w:tcPr>
            <w:tcW w:type="dxa" w:w="4896"/>
            <w:vAlign w:val="center"/>
          </w:tcPr>
          <w:p>
            <w:pPr>
              <w:jc w:val="left"/>
            </w:pPr>
            <w:r/>
            <w:r>
              <w:rPr>
                <w:rFonts w:ascii="Times New Roman" w:hAnsi="Times New Roman"/>
                <w:b w:val="0"/>
                <w:sz w:val="20"/>
              </w:rPr>
              <w:t>SQLAlchemy async and aiosqlite</w:t>
            </w:r>
          </w:p>
        </w:tc>
        <w:tc>
          <w:tcPr>
            <w:tcW w:type="dxa" w:w="4896"/>
            <w:vAlign w:val="center"/>
          </w:tcPr>
          <w:p>
            <w:pPr>
              <w:jc w:val="left"/>
            </w:pPr>
            <w:r/>
            <w:r>
              <w:rPr>
                <w:rFonts w:ascii="Times New Roman" w:hAnsi="Times New Roman"/>
                <w:b w:val="0"/>
                <w:sz w:val="20"/>
              </w:rPr>
              <w:t>Database access.</w:t>
            </w:r>
          </w:p>
        </w:tc>
      </w:tr>
      <w:tr>
        <w:tc>
          <w:tcPr>
            <w:tcW w:type="dxa" w:w="4896"/>
            <w:vAlign w:val="center"/>
          </w:tcPr>
          <w:p>
            <w:pPr>
              <w:jc w:val="left"/>
            </w:pPr>
            <w:r/>
            <w:r>
              <w:rPr>
                <w:rFonts w:ascii="Times New Roman" w:hAnsi="Times New Roman"/>
                <w:b w:val="0"/>
                <w:sz w:val="20"/>
              </w:rPr>
              <w:t>Redis</w:t>
            </w:r>
          </w:p>
        </w:tc>
        <w:tc>
          <w:tcPr>
            <w:tcW w:type="dxa" w:w="4896"/>
            <w:vAlign w:val="center"/>
          </w:tcPr>
          <w:p>
            <w:pPr>
              <w:jc w:val="left"/>
            </w:pPr>
            <w:r/>
            <w:r>
              <w:rPr>
                <w:rFonts w:ascii="Times New Roman" w:hAnsi="Times New Roman"/>
                <w:b w:val="0"/>
                <w:sz w:val="20"/>
              </w:rPr>
              <w:t>Cache storage.</w:t>
            </w:r>
          </w:p>
        </w:tc>
      </w:tr>
      <w:tr>
        <w:tc>
          <w:tcPr>
            <w:tcW w:type="dxa" w:w="4896"/>
            <w:vAlign w:val="center"/>
          </w:tcPr>
          <w:p>
            <w:pPr>
              <w:jc w:val="left"/>
            </w:pPr>
            <w:r/>
            <w:r>
              <w:rPr>
                <w:rFonts w:ascii="Times New Roman" w:hAnsi="Times New Roman"/>
                <w:b w:val="0"/>
                <w:sz w:val="20"/>
              </w:rPr>
              <w:t>Groq SDK</w:t>
            </w:r>
          </w:p>
        </w:tc>
        <w:tc>
          <w:tcPr>
            <w:tcW w:type="dxa" w:w="4896"/>
            <w:vAlign w:val="center"/>
          </w:tcPr>
          <w:p>
            <w:pPr>
              <w:jc w:val="left"/>
            </w:pPr>
            <w:r/>
            <w:r>
              <w:rPr>
                <w:rFonts w:ascii="Times New Roman" w:hAnsi="Times New Roman"/>
                <w:b w:val="0"/>
                <w:sz w:val="20"/>
              </w:rPr>
              <w:t>Primary AI provider.</w:t>
            </w:r>
          </w:p>
        </w:tc>
      </w:tr>
      <w:tr>
        <w:tc>
          <w:tcPr>
            <w:tcW w:type="dxa" w:w="4896"/>
            <w:vAlign w:val="center"/>
          </w:tcPr>
          <w:p>
            <w:pPr>
              <w:jc w:val="left"/>
            </w:pPr>
            <w:r/>
            <w:r>
              <w:rPr>
                <w:rFonts w:ascii="Times New Roman" w:hAnsi="Times New Roman"/>
                <w:b w:val="0"/>
                <w:sz w:val="20"/>
              </w:rPr>
              <w:t>Ollama</w:t>
            </w:r>
          </w:p>
        </w:tc>
        <w:tc>
          <w:tcPr>
            <w:tcW w:type="dxa" w:w="4896"/>
            <w:vAlign w:val="center"/>
          </w:tcPr>
          <w:p>
            <w:pPr>
              <w:jc w:val="left"/>
            </w:pPr>
            <w:r/>
            <w:r>
              <w:rPr>
                <w:rFonts w:ascii="Times New Roman" w:hAnsi="Times New Roman"/>
                <w:b w:val="0"/>
                <w:sz w:val="20"/>
              </w:rPr>
              <w:t>Local fallback AI provider.</w:t>
            </w:r>
          </w:p>
        </w:tc>
      </w:tr>
      <w:tr>
        <w:tc>
          <w:tcPr>
            <w:tcW w:type="dxa" w:w="4896"/>
            <w:vAlign w:val="center"/>
          </w:tcPr>
          <w:p>
            <w:pPr>
              <w:jc w:val="left"/>
            </w:pPr>
            <w:r/>
            <w:r>
              <w:rPr>
                <w:rFonts w:ascii="Times New Roman" w:hAnsi="Times New Roman"/>
                <w:b w:val="0"/>
                <w:sz w:val="20"/>
              </w:rPr>
              <w:t>Open Food Facts API</w:t>
            </w:r>
          </w:p>
        </w:tc>
        <w:tc>
          <w:tcPr>
            <w:tcW w:type="dxa" w:w="4896"/>
            <w:vAlign w:val="center"/>
          </w:tcPr>
          <w:p>
            <w:pPr>
              <w:jc w:val="left"/>
            </w:pPr>
            <w:r/>
            <w:r>
              <w:rPr>
                <w:rFonts w:ascii="Times New Roman" w:hAnsi="Times New Roman"/>
                <w:b w:val="0"/>
                <w:sz w:val="20"/>
              </w:rPr>
              <w:t>Barcode product data source.</w:t>
            </w:r>
          </w:p>
        </w:tc>
      </w:tr>
    </w:tbl>
    <w:p/>
    <w:p>
      <w:pPr>
        <w:pStyle w:val="Heading2"/>
      </w:pPr>
      <w:r>
        <w:t>3.4 Communications Interfaces</w:t>
      </w:r>
    </w:p>
    <w:p>
      <w:pPr>
        <w:spacing w:after="120"/>
        <w:jc w:val="both"/>
      </w:pPr>
      <w:r>
        <w:rPr>
          <w:rFonts w:ascii="Times New Roman" w:hAnsi="Times New Roman"/>
          <w:b w:val="0"/>
          <w:sz w:val="22"/>
        </w:rPr>
        <w:t>The frontend communicates with the backend through HTTP or HTTPS REST API calls. JSON is used for normal request and response bodies. Multipart form data is used for image uploads. The backend communicates with Open Food Facts and Groq through HTTPS. Ollama communication uses the configured local or network base URL.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Method</w:t>
            </w:r>
          </w:p>
        </w:tc>
        <w:tc>
          <w:tcPr>
            <w:tcW w:type="dxa" w:w="3264"/>
            <w:shd w:fill="D9EAF7"/>
            <w:vAlign w:val="center"/>
          </w:tcPr>
          <w:p>
            <w:pPr>
              <w:jc w:val="left"/>
            </w:pPr>
            <w:r/>
            <w:r>
              <w:rPr>
                <w:rFonts w:ascii="Times New Roman" w:hAnsi="Times New Roman"/>
                <w:b/>
                <w:sz w:val="20"/>
              </w:rPr>
              <w:t>Endpoint</w:t>
            </w:r>
          </w:p>
        </w:tc>
        <w:tc>
          <w:tcPr>
            <w:tcW w:type="dxa" w:w="3264"/>
            <w:shd w:fill="D9EAF7"/>
            <w:vAlign w:val="center"/>
          </w:tcPr>
          <w:p>
            <w:pPr>
              <w:jc w:val="left"/>
            </w:pPr>
            <w:r/>
            <w:r>
              <w:rPr>
                <w:rFonts w:ascii="Times New Roman" w:hAnsi="Times New Roman"/>
                <w:b/>
                <w:sz w:val="20"/>
              </w:rPr>
              <w:t>Purpose</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/api/auth/register</w:t>
            </w:r>
          </w:p>
        </w:tc>
        <w:tc>
          <w:tcPr>
            <w:tcW w:type="dxa" w:w="3264"/>
            <w:vAlign w:val="center"/>
          </w:tcPr>
          <w:p>
            <w:pPr>
              <w:jc w:val="left"/>
            </w:pPr>
            <w:r/>
            <w:r>
              <w:rPr>
                <w:rFonts w:ascii="Times New Roman" w:hAnsi="Times New Roman"/>
                <w:b w:val="0"/>
                <w:sz w:val="20"/>
              </w:rPr>
              <w:t>Register user.</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/api/auth/login</w:t>
            </w:r>
          </w:p>
        </w:tc>
        <w:tc>
          <w:tcPr>
            <w:tcW w:type="dxa" w:w="3264"/>
            <w:vAlign w:val="center"/>
          </w:tcPr>
          <w:p>
            <w:pPr>
              <w:jc w:val="left"/>
            </w:pPr>
            <w:r/>
            <w:r>
              <w:rPr>
                <w:rFonts w:ascii="Times New Roman" w:hAnsi="Times New Roman"/>
                <w:b w:val="0"/>
                <w:sz w:val="20"/>
              </w:rPr>
              <w:t>Login user.</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/api/auth/refresh</w:t>
            </w:r>
          </w:p>
        </w:tc>
        <w:tc>
          <w:tcPr>
            <w:tcW w:type="dxa" w:w="3264"/>
            <w:vAlign w:val="center"/>
          </w:tcPr>
          <w:p>
            <w:pPr>
              <w:jc w:val="left"/>
            </w:pPr>
            <w:r/>
            <w:r>
              <w:rPr>
                <w:rFonts w:ascii="Times New Roman" w:hAnsi="Times New Roman"/>
                <w:b w:val="0"/>
                <w:sz w:val="20"/>
              </w:rPr>
              <w:t>Refresh access token.</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/api/auth/logout</w:t>
            </w:r>
          </w:p>
        </w:tc>
        <w:tc>
          <w:tcPr>
            <w:tcW w:type="dxa" w:w="3264"/>
            <w:vAlign w:val="center"/>
          </w:tcPr>
          <w:p>
            <w:pPr>
              <w:jc w:val="left"/>
            </w:pPr>
            <w:r/>
            <w:r>
              <w:rPr>
                <w:rFonts w:ascii="Times New Roman" w:hAnsi="Times New Roman"/>
                <w:b w:val="0"/>
                <w:sz w:val="20"/>
              </w:rPr>
              <w:t>Logout user.</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/api/auth/me</w:t>
            </w:r>
          </w:p>
        </w:tc>
        <w:tc>
          <w:tcPr>
            <w:tcW w:type="dxa" w:w="3264"/>
            <w:vAlign w:val="center"/>
          </w:tcPr>
          <w:p>
            <w:pPr>
              <w:jc w:val="left"/>
            </w:pPr>
            <w:r/>
            <w:r>
              <w:rPr>
                <w:rFonts w:ascii="Times New Roman" w:hAnsi="Times New Roman"/>
                <w:b w:val="0"/>
                <w:sz w:val="20"/>
              </w:rPr>
              <w:t>Retrieve current user.</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/api/profile/</w:t>
            </w:r>
          </w:p>
        </w:tc>
        <w:tc>
          <w:tcPr>
            <w:tcW w:type="dxa" w:w="3264"/>
            <w:vAlign w:val="center"/>
          </w:tcPr>
          <w:p>
            <w:pPr>
              <w:jc w:val="left"/>
            </w:pPr>
            <w:r/>
            <w:r>
              <w:rPr>
                <w:rFonts w:ascii="Times New Roman" w:hAnsi="Times New Roman"/>
                <w:b w:val="0"/>
                <w:sz w:val="20"/>
              </w:rPr>
              <w:t>Get user profile.</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/api/profile/</w:t>
            </w:r>
          </w:p>
        </w:tc>
        <w:tc>
          <w:tcPr>
            <w:tcW w:type="dxa" w:w="3264"/>
            <w:vAlign w:val="center"/>
          </w:tcPr>
          <w:p>
            <w:pPr>
              <w:jc w:val="left"/>
            </w:pPr>
            <w:r/>
            <w:r>
              <w:rPr>
                <w:rFonts w:ascii="Times New Roman" w:hAnsi="Times New Roman"/>
                <w:b w:val="0"/>
                <w:sz w:val="20"/>
              </w:rPr>
              <w:t>Save user profile.</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/api/scanner/barcode</w:t>
            </w:r>
          </w:p>
        </w:tc>
        <w:tc>
          <w:tcPr>
            <w:tcW w:type="dxa" w:w="3264"/>
            <w:vAlign w:val="center"/>
          </w:tcPr>
          <w:p>
            <w:pPr>
              <w:jc w:val="left"/>
            </w:pPr>
            <w:r/>
            <w:r>
              <w:rPr>
                <w:rFonts w:ascii="Times New Roman" w:hAnsi="Times New Roman"/>
                <w:b w:val="0"/>
                <w:sz w:val="20"/>
              </w:rPr>
              <w:t>Fetch product by barcode.</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/api/scanner/barcode/analyze</w:t>
            </w:r>
          </w:p>
        </w:tc>
        <w:tc>
          <w:tcPr>
            <w:tcW w:type="dxa" w:w="3264"/>
            <w:vAlign w:val="center"/>
          </w:tcPr>
          <w:p>
            <w:pPr>
              <w:jc w:val="left"/>
            </w:pPr>
            <w:r/>
            <w:r>
              <w:rPr>
                <w:rFonts w:ascii="Times New Roman" w:hAnsi="Times New Roman"/>
                <w:b w:val="0"/>
                <w:sz w:val="20"/>
              </w:rPr>
              <w:t>Analyze barcode product.</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/api/scanner/upload</w:t>
            </w:r>
          </w:p>
        </w:tc>
        <w:tc>
          <w:tcPr>
            <w:tcW w:type="dxa" w:w="3264"/>
            <w:vAlign w:val="center"/>
          </w:tcPr>
          <w:p>
            <w:pPr>
              <w:jc w:val="left"/>
            </w:pPr>
            <w:r/>
            <w:r>
              <w:rPr>
                <w:rFonts w:ascii="Times New Roman" w:hAnsi="Times New Roman"/>
                <w:b w:val="0"/>
                <w:sz w:val="20"/>
              </w:rPr>
              <w:t>Upload image for OCR.</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/api/scanner/text</w:t>
            </w:r>
          </w:p>
        </w:tc>
        <w:tc>
          <w:tcPr>
            <w:tcW w:type="dxa" w:w="3264"/>
            <w:vAlign w:val="center"/>
          </w:tcPr>
          <w:p>
            <w:pPr>
              <w:jc w:val="left"/>
            </w:pPr>
            <w:r/>
            <w:r>
              <w:rPr>
                <w:rFonts w:ascii="Times New Roman" w:hAnsi="Times New Roman"/>
                <w:b w:val="0"/>
                <w:sz w:val="20"/>
              </w:rPr>
              <w:t>Clean and parse ingredient text.</w:t>
            </w:r>
          </w:p>
        </w:tc>
      </w:tr>
      <w:tr>
        <w:tc>
          <w:tcPr>
            <w:tcW w:type="dxa" w:w="3264"/>
            <w:vAlign w:val="center"/>
          </w:tcPr>
          <w:p>
            <w:pPr>
              <w:jc w:val="left"/>
            </w:pPr>
            <w:r/>
            <w:r>
              <w:rPr>
                <w:rFonts w:ascii="Times New Roman" w:hAnsi="Times New Roman"/>
                <w:b w:val="0"/>
                <w:sz w:val="20"/>
              </w:rPr>
              <w:t>POST</w:t>
            </w:r>
          </w:p>
        </w:tc>
        <w:tc>
          <w:tcPr>
            <w:tcW w:type="dxa" w:w="3264"/>
            <w:vAlign w:val="center"/>
          </w:tcPr>
          <w:p>
            <w:pPr>
              <w:jc w:val="left"/>
            </w:pPr>
            <w:r/>
            <w:r>
              <w:rPr>
                <w:rFonts w:ascii="Times New Roman" w:hAnsi="Times New Roman"/>
                <w:b w:val="0"/>
                <w:sz w:val="20"/>
              </w:rPr>
              <w:t>/api/analysis/analyze</w:t>
            </w:r>
          </w:p>
        </w:tc>
        <w:tc>
          <w:tcPr>
            <w:tcW w:type="dxa" w:w="3264"/>
            <w:vAlign w:val="center"/>
          </w:tcPr>
          <w:p>
            <w:pPr>
              <w:jc w:val="left"/>
            </w:pPr>
            <w:r/>
            <w:r>
              <w:rPr>
                <w:rFonts w:ascii="Times New Roman" w:hAnsi="Times New Roman"/>
                <w:b w:val="0"/>
                <w:sz w:val="20"/>
              </w:rPr>
              <w:t>Analyze custom ingredient payload.</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/api/analysis/{analysis_id}</w:t>
            </w:r>
          </w:p>
        </w:tc>
        <w:tc>
          <w:tcPr>
            <w:tcW w:type="dxa" w:w="3264"/>
            <w:vAlign w:val="center"/>
          </w:tcPr>
          <w:p>
            <w:pPr>
              <w:jc w:val="left"/>
            </w:pPr>
            <w:r/>
            <w:r>
              <w:rPr>
                <w:rFonts w:ascii="Times New Roman" w:hAnsi="Times New Roman"/>
                <w:b w:val="0"/>
                <w:sz w:val="20"/>
              </w:rPr>
              <w:t>Get saved analysis.</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/api/analysis/product/{barcode}</w:t>
            </w:r>
          </w:p>
        </w:tc>
        <w:tc>
          <w:tcPr>
            <w:tcW w:type="dxa" w:w="3264"/>
            <w:vAlign w:val="center"/>
          </w:tcPr>
          <w:p>
            <w:pPr>
              <w:jc w:val="left"/>
            </w:pPr>
            <w:r/>
            <w:r>
              <w:rPr>
                <w:rFonts w:ascii="Times New Roman" w:hAnsi="Times New Roman"/>
                <w:b w:val="0"/>
                <w:sz w:val="20"/>
              </w:rPr>
              <w:t>Get latest analysis for barcode.</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/api/history/</w:t>
            </w:r>
          </w:p>
        </w:tc>
        <w:tc>
          <w:tcPr>
            <w:tcW w:type="dxa" w:w="3264"/>
            <w:vAlign w:val="center"/>
          </w:tcPr>
          <w:p>
            <w:pPr>
              <w:jc w:val="left"/>
            </w:pPr>
            <w:r/>
            <w:r>
              <w:rPr>
                <w:rFonts w:ascii="Times New Roman" w:hAnsi="Times New Roman"/>
                <w:b w:val="0"/>
                <w:sz w:val="20"/>
              </w:rPr>
              <w:t>Get scan history.</w:t>
            </w:r>
          </w:p>
        </w:tc>
      </w:tr>
      <w:tr>
        <w:tc>
          <w:tcPr>
            <w:tcW w:type="dxa" w:w="3264"/>
            <w:vAlign w:val="center"/>
          </w:tcPr>
          <w:p>
            <w:pPr>
              <w:jc w:val="left"/>
            </w:pPr>
            <w:r/>
            <w:r>
              <w:rPr>
                <w:rFonts w:ascii="Times New Roman" w:hAnsi="Times New Roman"/>
                <w:b w:val="0"/>
                <w:sz w:val="20"/>
              </w:rPr>
              <w:t>DELETE</w:t>
            </w:r>
          </w:p>
        </w:tc>
        <w:tc>
          <w:tcPr>
            <w:tcW w:type="dxa" w:w="3264"/>
            <w:vAlign w:val="center"/>
          </w:tcPr>
          <w:p>
            <w:pPr>
              <w:jc w:val="left"/>
            </w:pPr>
            <w:r/>
            <w:r>
              <w:rPr>
                <w:rFonts w:ascii="Times New Roman" w:hAnsi="Times New Roman"/>
                <w:b w:val="0"/>
                <w:sz w:val="20"/>
              </w:rPr>
              <w:t>/api/history/{scan_id}</w:t>
            </w:r>
          </w:p>
        </w:tc>
        <w:tc>
          <w:tcPr>
            <w:tcW w:type="dxa" w:w="3264"/>
            <w:vAlign w:val="center"/>
          </w:tcPr>
          <w:p>
            <w:pPr>
              <w:jc w:val="left"/>
            </w:pPr>
            <w:r/>
            <w:r>
              <w:rPr>
                <w:rFonts w:ascii="Times New Roman" w:hAnsi="Times New Roman"/>
                <w:b w:val="0"/>
                <w:sz w:val="20"/>
              </w:rPr>
              <w:t>Delete one scan.</w:t>
            </w:r>
          </w:p>
        </w:tc>
      </w:tr>
      <w:tr>
        <w:tc>
          <w:tcPr>
            <w:tcW w:type="dxa" w:w="3264"/>
            <w:vAlign w:val="center"/>
          </w:tcPr>
          <w:p>
            <w:pPr>
              <w:jc w:val="left"/>
            </w:pPr>
            <w:r/>
            <w:r>
              <w:rPr>
                <w:rFonts w:ascii="Times New Roman" w:hAnsi="Times New Roman"/>
                <w:b w:val="0"/>
                <w:sz w:val="20"/>
              </w:rPr>
              <w:t>DELETE</w:t>
            </w:r>
          </w:p>
        </w:tc>
        <w:tc>
          <w:tcPr>
            <w:tcW w:type="dxa" w:w="3264"/>
            <w:vAlign w:val="center"/>
          </w:tcPr>
          <w:p>
            <w:pPr>
              <w:jc w:val="left"/>
            </w:pPr>
            <w:r/>
            <w:r>
              <w:rPr>
                <w:rFonts w:ascii="Times New Roman" w:hAnsi="Times New Roman"/>
                <w:b w:val="0"/>
                <w:sz w:val="20"/>
              </w:rPr>
              <w:t>/api/history/all</w:t>
            </w:r>
          </w:p>
        </w:tc>
        <w:tc>
          <w:tcPr>
            <w:tcW w:type="dxa" w:w="3264"/>
            <w:vAlign w:val="center"/>
          </w:tcPr>
          <w:p>
            <w:pPr>
              <w:jc w:val="left"/>
            </w:pPr>
            <w:r/>
            <w:r>
              <w:rPr>
                <w:rFonts w:ascii="Times New Roman" w:hAnsi="Times New Roman"/>
                <w:b w:val="0"/>
                <w:sz w:val="20"/>
              </w:rPr>
              <w:t>Delete all scans.</w:t>
            </w:r>
          </w:p>
        </w:tc>
      </w:tr>
      <w:tr>
        <w:tc>
          <w:tcPr>
            <w:tcW w:type="dxa" w:w="3264"/>
            <w:vAlign w:val="center"/>
          </w:tcPr>
          <w:p>
            <w:pPr>
              <w:jc w:val="left"/>
            </w:pPr>
            <w:r/>
            <w:r>
              <w:rPr>
                <w:rFonts w:ascii="Times New Roman" w:hAnsi="Times New Roman"/>
                <w:b w:val="0"/>
                <w:sz w:val="20"/>
              </w:rPr>
              <w:t>GET</w:t>
            </w:r>
          </w:p>
        </w:tc>
        <w:tc>
          <w:tcPr>
            <w:tcW w:type="dxa" w:w="3264"/>
            <w:vAlign w:val="center"/>
          </w:tcPr>
          <w:p>
            <w:pPr>
              <w:jc w:val="left"/>
            </w:pPr>
            <w:r/>
            <w:r>
              <w:rPr>
                <w:rFonts w:ascii="Times New Roman" w:hAnsi="Times New Roman"/>
                <w:b w:val="0"/>
                <w:sz w:val="20"/>
              </w:rPr>
              <w:t>/api/health/</w:t>
            </w:r>
          </w:p>
        </w:tc>
        <w:tc>
          <w:tcPr>
            <w:tcW w:type="dxa" w:w="3264"/>
            <w:vAlign w:val="center"/>
          </w:tcPr>
          <w:p>
            <w:pPr>
              <w:jc w:val="left"/>
            </w:pPr>
            <w:r/>
            <w:r>
              <w:rPr>
                <w:rFonts w:ascii="Times New Roman" w:hAnsi="Times New Roman"/>
                <w:b w:val="0"/>
                <w:sz w:val="20"/>
              </w:rPr>
              <w:t>Service health check.</w:t>
            </w:r>
          </w:p>
        </w:tc>
      </w:tr>
    </w:tbl>
    <w:p/>
    <w:p>
      <w:pPr>
        <w:pStyle w:val="Heading1"/>
      </w:pPr>
      <w:r>
        <w:t>4. System Features</w:t>
      </w:r>
    </w:p>
    <w:p>
      <w:pPr>
        <w:spacing w:after="120"/>
        <w:jc w:val="both"/>
      </w:pPr>
      <w:r>
        <w:rPr>
          <w:rFonts w:ascii="Times New Roman" w:hAnsi="Times New Roman"/>
          <w:b w:val="0"/>
          <w:sz w:val="22"/>
        </w:rPr>
        <w:t>This section lists the major services provided by PotionCheck. Each feature includes description and priority, stimulus/response sequence, and functional requirements.</w:t>
      </w:r>
    </w:p>
    <w:p>
      <w:pPr>
        <w:pStyle w:val="Heading2"/>
      </w:pPr>
      <w:r>
        <w:t>4.1 Authentication and User Session Management</w:t>
      </w:r>
    </w:p>
    <w:p>
      <w:pPr>
        <w:pStyle w:val="Heading3"/>
      </w:pPr>
      <w:r>
        <w:t>4.1.1 Description and Priority</w:t>
      </w:r>
    </w:p>
    <w:p>
      <w:pPr>
        <w:spacing w:after="120"/>
        <w:jc w:val="both"/>
      </w:pPr>
      <w:r>
        <w:rPr>
          <w:rFonts w:ascii="Times New Roman" w:hAnsi="Times New Roman"/>
          <w:b w:val="0"/>
          <w:sz w:val="22"/>
        </w:rPr>
        <w:t>The system lets users register, log in, refresh tokens, log out, and retrieve the current authenticated user. Priority: High.</w:t>
      </w:r>
    </w:p>
    <w:p>
      <w:pPr>
        <w:pStyle w:val="Heading3"/>
      </w:pPr>
      <w:r>
        <w:t>4.1.2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submits registration details.</w:t>
            </w:r>
          </w:p>
        </w:tc>
        <w:tc>
          <w:tcPr>
            <w:tcW w:type="dxa" w:w="3264"/>
            <w:vAlign w:val="center"/>
          </w:tcPr>
          <w:p>
            <w:pPr>
              <w:jc w:val="left"/>
            </w:pPr>
            <w:r/>
            <w:r>
              <w:rPr>
                <w:rFonts w:ascii="Times New Roman" w:hAnsi="Times New Roman"/>
                <w:b w:val="0"/>
                <w:sz w:val="20"/>
              </w:rPr>
              <w:t>System validates email and password, creates account, hashes password, and returns token.</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User submits login details.</w:t>
            </w:r>
          </w:p>
        </w:tc>
        <w:tc>
          <w:tcPr>
            <w:tcW w:type="dxa" w:w="3264"/>
            <w:vAlign w:val="center"/>
          </w:tcPr>
          <w:p>
            <w:pPr>
              <w:jc w:val="left"/>
            </w:pPr>
            <w:r/>
            <w:r>
              <w:rPr>
                <w:rFonts w:ascii="Times New Roman" w:hAnsi="Times New Roman"/>
                <w:b w:val="0"/>
                <w:sz w:val="20"/>
              </w:rPr>
              <w:t>System checks credentials and returns access token plus refresh cookie.</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Access token expires.</w:t>
            </w:r>
          </w:p>
        </w:tc>
        <w:tc>
          <w:tcPr>
            <w:tcW w:type="dxa" w:w="3264"/>
            <w:vAlign w:val="center"/>
          </w:tcPr>
          <w:p>
            <w:pPr>
              <w:jc w:val="left"/>
            </w:pPr>
            <w:r/>
            <w:r>
              <w:rPr>
                <w:rFonts w:ascii="Times New Roman" w:hAnsi="Times New Roman"/>
                <w:b w:val="0"/>
                <w:sz w:val="20"/>
              </w:rPr>
              <w:t>System refreshes token when a valid refresh cookie is present.</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User logs out.</w:t>
            </w:r>
          </w:p>
        </w:tc>
        <w:tc>
          <w:tcPr>
            <w:tcW w:type="dxa" w:w="3264"/>
            <w:vAlign w:val="center"/>
          </w:tcPr>
          <w:p>
            <w:pPr>
              <w:jc w:val="left"/>
            </w:pPr>
            <w:r/>
            <w:r>
              <w:rPr>
                <w:rFonts w:ascii="Times New Roman" w:hAnsi="Times New Roman"/>
                <w:b w:val="0"/>
                <w:sz w:val="20"/>
              </w:rPr>
              <w:t>System clears refresh cookie.</w:t>
            </w:r>
          </w:p>
        </w:tc>
      </w:tr>
    </w:tbl>
    <w:p/>
    <w:p>
      <w:pPr>
        <w:pStyle w:val="Heading3"/>
      </w:pPr>
      <w:r>
        <w:t>4.1.3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FR-001</w:t>
            </w:r>
          </w:p>
        </w:tc>
        <w:tc>
          <w:tcPr>
            <w:tcW w:type="dxa" w:w="4896"/>
            <w:vAlign w:val="center"/>
          </w:tcPr>
          <w:p>
            <w:pPr>
              <w:jc w:val="left"/>
            </w:pPr>
            <w:r/>
            <w:r>
              <w:rPr>
                <w:rFonts w:ascii="Times New Roman" w:hAnsi="Times New Roman"/>
                <w:b w:val="0"/>
                <w:sz w:val="20"/>
              </w:rPr>
              <w:t>The system shall allow a new user to register with email, password, and full name.</w:t>
            </w:r>
          </w:p>
        </w:tc>
      </w:tr>
      <w:tr>
        <w:tc>
          <w:tcPr>
            <w:tcW w:type="dxa" w:w="4896"/>
            <w:vAlign w:val="center"/>
          </w:tcPr>
          <w:p>
            <w:pPr>
              <w:jc w:val="left"/>
            </w:pPr>
            <w:r/>
            <w:r>
              <w:rPr>
                <w:rFonts w:ascii="Times New Roman" w:hAnsi="Times New Roman"/>
                <w:b w:val="0"/>
                <w:sz w:val="20"/>
              </w:rPr>
              <w:t>FR-002</w:t>
            </w:r>
          </w:p>
        </w:tc>
        <w:tc>
          <w:tcPr>
            <w:tcW w:type="dxa" w:w="4896"/>
            <w:vAlign w:val="center"/>
          </w:tcPr>
          <w:p>
            <w:pPr>
              <w:jc w:val="left"/>
            </w:pPr>
            <w:r/>
            <w:r>
              <w:rPr>
                <w:rFonts w:ascii="Times New Roman" w:hAnsi="Times New Roman"/>
                <w:b w:val="0"/>
                <w:sz w:val="20"/>
              </w:rPr>
              <w:t>The system shall reject registration when the email is already registered.</w:t>
            </w:r>
          </w:p>
        </w:tc>
      </w:tr>
      <w:tr>
        <w:tc>
          <w:tcPr>
            <w:tcW w:type="dxa" w:w="4896"/>
            <w:vAlign w:val="center"/>
          </w:tcPr>
          <w:p>
            <w:pPr>
              <w:jc w:val="left"/>
            </w:pPr>
            <w:r/>
            <w:r>
              <w:rPr>
                <w:rFonts w:ascii="Times New Roman" w:hAnsi="Times New Roman"/>
                <w:b w:val="0"/>
                <w:sz w:val="20"/>
              </w:rPr>
              <w:t>FR-003</w:t>
            </w:r>
          </w:p>
        </w:tc>
        <w:tc>
          <w:tcPr>
            <w:tcW w:type="dxa" w:w="4896"/>
            <w:vAlign w:val="center"/>
          </w:tcPr>
          <w:p>
            <w:pPr>
              <w:jc w:val="left"/>
            </w:pPr>
            <w:r/>
            <w:r>
              <w:rPr>
                <w:rFonts w:ascii="Times New Roman" w:hAnsi="Times New Roman"/>
                <w:b w:val="0"/>
                <w:sz w:val="20"/>
              </w:rPr>
              <w:t>The system shall validate email format and password length.</w:t>
            </w:r>
          </w:p>
        </w:tc>
      </w:tr>
      <w:tr>
        <w:tc>
          <w:tcPr>
            <w:tcW w:type="dxa" w:w="4896"/>
            <w:vAlign w:val="center"/>
          </w:tcPr>
          <w:p>
            <w:pPr>
              <w:jc w:val="left"/>
            </w:pPr>
            <w:r/>
            <w:r>
              <w:rPr>
                <w:rFonts w:ascii="Times New Roman" w:hAnsi="Times New Roman"/>
                <w:b w:val="0"/>
                <w:sz w:val="20"/>
              </w:rPr>
              <w:t>FR-004</w:t>
            </w:r>
          </w:p>
        </w:tc>
        <w:tc>
          <w:tcPr>
            <w:tcW w:type="dxa" w:w="4896"/>
            <w:vAlign w:val="center"/>
          </w:tcPr>
          <w:p>
            <w:pPr>
              <w:jc w:val="left"/>
            </w:pPr>
            <w:r/>
            <w:r>
              <w:rPr>
                <w:rFonts w:ascii="Times New Roman" w:hAnsi="Times New Roman"/>
                <w:b w:val="0"/>
                <w:sz w:val="20"/>
              </w:rPr>
              <w:t>The system shall allow users to log in with valid credentials.</w:t>
            </w:r>
          </w:p>
        </w:tc>
      </w:tr>
      <w:tr>
        <w:tc>
          <w:tcPr>
            <w:tcW w:type="dxa" w:w="4896"/>
            <w:vAlign w:val="center"/>
          </w:tcPr>
          <w:p>
            <w:pPr>
              <w:jc w:val="left"/>
            </w:pPr>
            <w:r/>
            <w:r>
              <w:rPr>
                <w:rFonts w:ascii="Times New Roman" w:hAnsi="Times New Roman"/>
                <w:b w:val="0"/>
                <w:sz w:val="20"/>
              </w:rPr>
              <w:t>FR-005</w:t>
            </w:r>
          </w:p>
        </w:tc>
        <w:tc>
          <w:tcPr>
            <w:tcW w:type="dxa" w:w="4896"/>
            <w:vAlign w:val="center"/>
          </w:tcPr>
          <w:p>
            <w:pPr>
              <w:jc w:val="left"/>
            </w:pPr>
            <w:r/>
            <w:r>
              <w:rPr>
                <w:rFonts w:ascii="Times New Roman" w:hAnsi="Times New Roman"/>
                <w:b w:val="0"/>
                <w:sz w:val="20"/>
              </w:rPr>
              <w:t>The system shall reject invalid login credentials.</w:t>
            </w:r>
          </w:p>
        </w:tc>
      </w:tr>
      <w:tr>
        <w:tc>
          <w:tcPr>
            <w:tcW w:type="dxa" w:w="4896"/>
            <w:vAlign w:val="center"/>
          </w:tcPr>
          <w:p>
            <w:pPr>
              <w:jc w:val="left"/>
            </w:pPr>
            <w:r/>
            <w:r>
              <w:rPr>
                <w:rFonts w:ascii="Times New Roman" w:hAnsi="Times New Roman"/>
                <w:b w:val="0"/>
                <w:sz w:val="20"/>
              </w:rPr>
              <w:t>FR-006</w:t>
            </w:r>
          </w:p>
        </w:tc>
        <w:tc>
          <w:tcPr>
            <w:tcW w:type="dxa" w:w="4896"/>
            <w:vAlign w:val="center"/>
          </w:tcPr>
          <w:p>
            <w:pPr>
              <w:jc w:val="left"/>
            </w:pPr>
            <w:r/>
            <w:r>
              <w:rPr>
                <w:rFonts w:ascii="Times New Roman" w:hAnsi="Times New Roman"/>
                <w:b w:val="0"/>
                <w:sz w:val="20"/>
              </w:rPr>
              <w:t>The system shall issue JWT access tokens after successful login or registration.</w:t>
            </w:r>
          </w:p>
        </w:tc>
      </w:tr>
      <w:tr>
        <w:tc>
          <w:tcPr>
            <w:tcW w:type="dxa" w:w="4896"/>
            <w:vAlign w:val="center"/>
          </w:tcPr>
          <w:p>
            <w:pPr>
              <w:jc w:val="left"/>
            </w:pPr>
            <w:r/>
            <w:r>
              <w:rPr>
                <w:rFonts w:ascii="Times New Roman" w:hAnsi="Times New Roman"/>
                <w:b w:val="0"/>
                <w:sz w:val="20"/>
              </w:rPr>
              <w:t>FR-007</w:t>
            </w:r>
          </w:p>
        </w:tc>
        <w:tc>
          <w:tcPr>
            <w:tcW w:type="dxa" w:w="4896"/>
            <w:vAlign w:val="center"/>
          </w:tcPr>
          <w:p>
            <w:pPr>
              <w:jc w:val="left"/>
            </w:pPr>
            <w:r/>
            <w:r>
              <w:rPr>
                <w:rFonts w:ascii="Times New Roman" w:hAnsi="Times New Roman"/>
                <w:b w:val="0"/>
                <w:sz w:val="20"/>
              </w:rPr>
              <w:t>The system shall store refresh tokens in HTTP-only cookies.</w:t>
            </w:r>
          </w:p>
        </w:tc>
      </w:tr>
      <w:tr>
        <w:tc>
          <w:tcPr>
            <w:tcW w:type="dxa" w:w="4896"/>
            <w:vAlign w:val="center"/>
          </w:tcPr>
          <w:p>
            <w:pPr>
              <w:jc w:val="left"/>
            </w:pPr>
            <w:r/>
            <w:r>
              <w:rPr>
                <w:rFonts w:ascii="Times New Roman" w:hAnsi="Times New Roman"/>
                <w:b w:val="0"/>
                <w:sz w:val="20"/>
              </w:rPr>
              <w:t>FR-008</w:t>
            </w:r>
          </w:p>
        </w:tc>
        <w:tc>
          <w:tcPr>
            <w:tcW w:type="dxa" w:w="4896"/>
            <w:vAlign w:val="center"/>
          </w:tcPr>
          <w:p>
            <w:pPr>
              <w:jc w:val="left"/>
            </w:pPr>
            <w:r/>
            <w:r>
              <w:rPr>
                <w:rFonts w:ascii="Times New Roman" w:hAnsi="Times New Roman"/>
                <w:b w:val="0"/>
                <w:sz w:val="20"/>
              </w:rPr>
              <w:t>The system shall allow token refresh with valid refresh cookies.</w:t>
            </w:r>
          </w:p>
        </w:tc>
      </w:tr>
      <w:tr>
        <w:tc>
          <w:tcPr>
            <w:tcW w:type="dxa" w:w="4896"/>
            <w:vAlign w:val="center"/>
          </w:tcPr>
          <w:p>
            <w:pPr>
              <w:jc w:val="left"/>
            </w:pPr>
            <w:r/>
            <w:r>
              <w:rPr>
                <w:rFonts w:ascii="Times New Roman" w:hAnsi="Times New Roman"/>
                <w:b w:val="0"/>
                <w:sz w:val="20"/>
              </w:rPr>
              <w:t>FR-009</w:t>
            </w:r>
          </w:p>
        </w:tc>
        <w:tc>
          <w:tcPr>
            <w:tcW w:type="dxa" w:w="4896"/>
            <w:vAlign w:val="center"/>
          </w:tcPr>
          <w:p>
            <w:pPr>
              <w:jc w:val="left"/>
            </w:pPr>
            <w:r/>
            <w:r>
              <w:rPr>
                <w:rFonts w:ascii="Times New Roman" w:hAnsi="Times New Roman"/>
                <w:b w:val="0"/>
                <w:sz w:val="20"/>
              </w:rPr>
              <w:t>The system shall allow users to log out and clear refresh cookies.</w:t>
            </w:r>
          </w:p>
        </w:tc>
      </w:tr>
      <w:tr>
        <w:tc>
          <w:tcPr>
            <w:tcW w:type="dxa" w:w="4896"/>
            <w:vAlign w:val="center"/>
          </w:tcPr>
          <w:p>
            <w:pPr>
              <w:jc w:val="left"/>
            </w:pPr>
            <w:r/>
            <w:r>
              <w:rPr>
                <w:rFonts w:ascii="Times New Roman" w:hAnsi="Times New Roman"/>
                <w:b w:val="0"/>
                <w:sz w:val="20"/>
              </w:rPr>
              <w:t>FR-010</w:t>
            </w:r>
          </w:p>
        </w:tc>
        <w:tc>
          <w:tcPr>
            <w:tcW w:type="dxa" w:w="4896"/>
            <w:vAlign w:val="center"/>
          </w:tcPr>
          <w:p>
            <w:pPr>
              <w:jc w:val="left"/>
            </w:pPr>
            <w:r/>
            <w:r>
              <w:rPr>
                <w:rFonts w:ascii="Times New Roman" w:hAnsi="Times New Roman"/>
                <w:b w:val="0"/>
                <w:sz w:val="20"/>
              </w:rPr>
              <w:t>The system shall expose a current-user endpoint for authenticated users.</w:t>
            </w:r>
          </w:p>
        </w:tc>
      </w:tr>
    </w:tbl>
    <w:p/>
    <w:p>
      <w:pPr>
        <w:pStyle w:val="Heading2"/>
      </w:pPr>
      <w:r>
        <w:t>4.2 Health Profile Management</w:t>
      </w:r>
    </w:p>
    <w:p>
      <w:pPr>
        <w:pStyle w:val="Heading3"/>
      </w:pPr>
      <w:r>
        <w:t>4.2.1 Description and Priority</w:t>
      </w:r>
    </w:p>
    <w:p>
      <w:pPr>
        <w:spacing w:after="120"/>
        <w:jc w:val="both"/>
      </w:pPr>
      <w:r>
        <w:rPr>
          <w:rFonts w:ascii="Times New Roman" w:hAnsi="Times New Roman"/>
          <w:b w:val="0"/>
          <w:sz w:val="22"/>
        </w:rPr>
        <w:t>The system stores user allergies, health conditions, and diet type for personalized ingredient analysis. Priority: High.</w:t>
      </w:r>
    </w:p>
    <w:p>
      <w:pPr>
        <w:pStyle w:val="Heading3"/>
      </w:pPr>
      <w:r>
        <w:t>4.2.2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opens profile page.</w:t>
            </w:r>
          </w:p>
        </w:tc>
        <w:tc>
          <w:tcPr>
            <w:tcW w:type="dxa" w:w="3264"/>
            <w:vAlign w:val="center"/>
          </w:tcPr>
          <w:p>
            <w:pPr>
              <w:jc w:val="left"/>
            </w:pPr>
            <w:r/>
            <w:r>
              <w:rPr>
                <w:rFonts w:ascii="Times New Roman" w:hAnsi="Times New Roman"/>
                <w:b w:val="0"/>
                <w:sz w:val="20"/>
              </w:rPr>
              <w:t>System loads existing profile if signed in or local profile if anonymous.</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User saves allergies, conditions, and diet type.</w:t>
            </w:r>
          </w:p>
        </w:tc>
        <w:tc>
          <w:tcPr>
            <w:tcW w:type="dxa" w:w="3264"/>
            <w:vAlign w:val="center"/>
          </w:tcPr>
          <w:p>
            <w:pPr>
              <w:jc w:val="left"/>
            </w:pPr>
            <w:r/>
            <w:r>
              <w:rPr>
                <w:rFonts w:ascii="Times New Roman" w:hAnsi="Times New Roman"/>
                <w:b w:val="0"/>
                <w:sz w:val="20"/>
              </w:rPr>
              <w:t>System validates values and stores the profile.</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User analyzes product.</w:t>
            </w:r>
          </w:p>
        </w:tc>
        <w:tc>
          <w:tcPr>
            <w:tcW w:type="dxa" w:w="3264"/>
            <w:vAlign w:val="center"/>
          </w:tcPr>
          <w:p>
            <w:pPr>
              <w:jc w:val="left"/>
            </w:pPr>
            <w:r/>
            <w:r>
              <w:rPr>
                <w:rFonts w:ascii="Times New Roman" w:hAnsi="Times New Roman"/>
                <w:b w:val="0"/>
                <w:sz w:val="20"/>
              </w:rPr>
              <w:t>System uses the profile to personalize warnings.</w:t>
            </w:r>
          </w:p>
        </w:tc>
      </w:tr>
    </w:tbl>
    <w:p/>
    <w:p>
      <w:pPr>
        <w:pStyle w:val="Heading3"/>
      </w:pPr>
      <w:r>
        <w:t>4.2.3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FR-011</w:t>
            </w:r>
          </w:p>
        </w:tc>
        <w:tc>
          <w:tcPr>
            <w:tcW w:type="dxa" w:w="4896"/>
            <w:vAlign w:val="center"/>
          </w:tcPr>
          <w:p>
            <w:pPr>
              <w:jc w:val="left"/>
            </w:pPr>
            <w:r/>
            <w:r>
              <w:rPr>
                <w:rFonts w:ascii="Times New Roman" w:hAnsi="Times New Roman"/>
                <w:b w:val="0"/>
                <w:sz w:val="20"/>
              </w:rPr>
              <w:t>The system shall allow authenticated users to retrieve their saved profile.</w:t>
            </w:r>
          </w:p>
        </w:tc>
      </w:tr>
      <w:tr>
        <w:tc>
          <w:tcPr>
            <w:tcW w:type="dxa" w:w="4896"/>
            <w:vAlign w:val="center"/>
          </w:tcPr>
          <w:p>
            <w:pPr>
              <w:jc w:val="left"/>
            </w:pPr>
            <w:r/>
            <w:r>
              <w:rPr>
                <w:rFonts w:ascii="Times New Roman" w:hAnsi="Times New Roman"/>
                <w:b w:val="0"/>
                <w:sz w:val="20"/>
              </w:rPr>
              <w:t>FR-012</w:t>
            </w:r>
          </w:p>
        </w:tc>
        <w:tc>
          <w:tcPr>
            <w:tcW w:type="dxa" w:w="4896"/>
            <w:vAlign w:val="center"/>
          </w:tcPr>
          <w:p>
            <w:pPr>
              <w:jc w:val="left"/>
            </w:pPr>
            <w:r/>
            <w:r>
              <w:rPr>
                <w:rFonts w:ascii="Times New Roman" w:hAnsi="Times New Roman"/>
                <w:b w:val="0"/>
                <w:sz w:val="20"/>
              </w:rPr>
              <w:t>The system shall allow authenticated users to save allergies, health conditions, and diet type.</w:t>
            </w:r>
          </w:p>
        </w:tc>
      </w:tr>
      <w:tr>
        <w:tc>
          <w:tcPr>
            <w:tcW w:type="dxa" w:w="4896"/>
            <w:vAlign w:val="center"/>
          </w:tcPr>
          <w:p>
            <w:pPr>
              <w:jc w:val="left"/>
            </w:pPr>
            <w:r/>
            <w:r>
              <w:rPr>
                <w:rFonts w:ascii="Times New Roman" w:hAnsi="Times New Roman"/>
                <w:b w:val="0"/>
                <w:sz w:val="20"/>
              </w:rPr>
              <w:t>FR-013</w:t>
            </w:r>
          </w:p>
        </w:tc>
        <w:tc>
          <w:tcPr>
            <w:tcW w:type="dxa" w:w="4896"/>
            <w:vAlign w:val="center"/>
          </w:tcPr>
          <w:p>
            <w:pPr>
              <w:jc w:val="left"/>
            </w:pPr>
            <w:r/>
            <w:r>
              <w:rPr>
                <w:rFonts w:ascii="Times New Roman" w:hAnsi="Times New Roman"/>
                <w:b w:val="0"/>
                <w:sz w:val="20"/>
              </w:rPr>
              <w:t>The system shall validate profile values against allowed lists.</w:t>
            </w:r>
          </w:p>
        </w:tc>
      </w:tr>
      <w:tr>
        <w:tc>
          <w:tcPr>
            <w:tcW w:type="dxa" w:w="4896"/>
            <w:vAlign w:val="center"/>
          </w:tcPr>
          <w:p>
            <w:pPr>
              <w:jc w:val="left"/>
            </w:pPr>
            <w:r/>
            <w:r>
              <w:rPr>
                <w:rFonts w:ascii="Times New Roman" w:hAnsi="Times New Roman"/>
                <w:b w:val="0"/>
                <w:sz w:val="20"/>
              </w:rPr>
              <w:t>FR-014</w:t>
            </w:r>
          </w:p>
        </w:tc>
        <w:tc>
          <w:tcPr>
            <w:tcW w:type="dxa" w:w="4896"/>
            <w:vAlign w:val="center"/>
          </w:tcPr>
          <w:p>
            <w:pPr>
              <w:jc w:val="left"/>
            </w:pPr>
            <w:r/>
            <w:r>
              <w:rPr>
                <w:rFonts w:ascii="Times New Roman" w:hAnsi="Times New Roman"/>
                <w:b w:val="0"/>
                <w:sz w:val="20"/>
              </w:rPr>
              <w:t>The system shall support allergies such as nuts, gluten, dairy, soy, eggs, shellfish, peanuts, and fish.</w:t>
            </w:r>
          </w:p>
        </w:tc>
      </w:tr>
      <w:tr>
        <w:tc>
          <w:tcPr>
            <w:tcW w:type="dxa" w:w="4896"/>
            <w:vAlign w:val="center"/>
          </w:tcPr>
          <w:p>
            <w:pPr>
              <w:jc w:val="left"/>
            </w:pPr>
            <w:r/>
            <w:r>
              <w:rPr>
                <w:rFonts w:ascii="Times New Roman" w:hAnsi="Times New Roman"/>
                <w:b w:val="0"/>
                <w:sz w:val="20"/>
              </w:rPr>
              <w:t>FR-015</w:t>
            </w:r>
          </w:p>
        </w:tc>
        <w:tc>
          <w:tcPr>
            <w:tcW w:type="dxa" w:w="4896"/>
            <w:vAlign w:val="center"/>
          </w:tcPr>
          <w:p>
            <w:pPr>
              <w:jc w:val="left"/>
            </w:pPr>
            <w:r/>
            <w:r>
              <w:rPr>
                <w:rFonts w:ascii="Times New Roman" w:hAnsi="Times New Roman"/>
                <w:b w:val="0"/>
                <w:sz w:val="20"/>
              </w:rPr>
              <w:t>The system shall support health conditions such as diabetes, hypertension, heart disease, pregnancy, kidney disease, celiac disease, and lactose intolerance.</w:t>
            </w:r>
          </w:p>
        </w:tc>
      </w:tr>
      <w:tr>
        <w:tc>
          <w:tcPr>
            <w:tcW w:type="dxa" w:w="4896"/>
            <w:vAlign w:val="center"/>
          </w:tcPr>
          <w:p>
            <w:pPr>
              <w:jc w:val="left"/>
            </w:pPr>
            <w:r/>
            <w:r>
              <w:rPr>
                <w:rFonts w:ascii="Times New Roman" w:hAnsi="Times New Roman"/>
                <w:b w:val="0"/>
                <w:sz w:val="20"/>
              </w:rPr>
              <w:t>FR-016</w:t>
            </w:r>
          </w:p>
        </w:tc>
        <w:tc>
          <w:tcPr>
            <w:tcW w:type="dxa" w:w="4896"/>
            <w:vAlign w:val="center"/>
          </w:tcPr>
          <w:p>
            <w:pPr>
              <w:jc w:val="left"/>
            </w:pPr>
            <w:r/>
            <w:r>
              <w:rPr>
                <w:rFonts w:ascii="Times New Roman" w:hAnsi="Times New Roman"/>
                <w:b w:val="0"/>
                <w:sz w:val="20"/>
              </w:rPr>
              <w:t>The frontend shall persist a local profile for anonymous use.</w:t>
            </w:r>
          </w:p>
        </w:tc>
      </w:tr>
    </w:tbl>
    <w:p/>
    <w:p>
      <w:pPr>
        <w:pStyle w:val="Heading2"/>
      </w:pPr>
      <w:r>
        <w:t>4.3 Barcode Scanning and Product Lookup</w:t>
      </w:r>
    </w:p>
    <w:p>
      <w:pPr>
        <w:pStyle w:val="Heading3"/>
      </w:pPr>
      <w:r>
        <w:t>4.3.1 Description and Priority</w:t>
      </w:r>
    </w:p>
    <w:p>
      <w:pPr>
        <w:spacing w:after="120"/>
        <w:jc w:val="both"/>
      </w:pPr>
      <w:r>
        <w:rPr>
          <w:rFonts w:ascii="Times New Roman" w:hAnsi="Times New Roman"/>
          <w:b w:val="0"/>
          <w:sz w:val="22"/>
        </w:rPr>
        <w:t>The system analyzes products using live camera barcode scanning, uploaded barcode images, or manual barcode entry. Priority: High.</w:t>
      </w:r>
    </w:p>
    <w:p>
      <w:pPr>
        <w:pStyle w:val="Heading3"/>
      </w:pPr>
      <w:r>
        <w:t>4.3.2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scans or enters a barcode.</w:t>
            </w:r>
          </w:p>
        </w:tc>
        <w:tc>
          <w:tcPr>
            <w:tcW w:type="dxa" w:w="3264"/>
            <w:vAlign w:val="center"/>
          </w:tcPr>
          <w:p>
            <w:pPr>
              <w:jc w:val="left"/>
            </w:pPr>
            <w:r/>
            <w:r>
              <w:rPr>
                <w:rFonts w:ascii="Times New Roman" w:hAnsi="Times New Roman"/>
                <w:b w:val="0"/>
                <w:sz w:val="20"/>
              </w:rPr>
              <w:t>System validates barcode format.</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Barcode is valid.</w:t>
            </w:r>
          </w:p>
        </w:tc>
        <w:tc>
          <w:tcPr>
            <w:tcW w:type="dxa" w:w="3264"/>
            <w:vAlign w:val="center"/>
          </w:tcPr>
          <w:p>
            <w:pPr>
              <w:jc w:val="left"/>
            </w:pPr>
            <w:r/>
            <w:r>
              <w:rPr>
                <w:rFonts w:ascii="Times New Roman" w:hAnsi="Times New Roman"/>
                <w:b w:val="0"/>
                <w:sz w:val="20"/>
              </w:rPr>
              <w:t>Backend fetches product data from Open Food Facts or cache.</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Product has ingredients.</w:t>
            </w:r>
          </w:p>
        </w:tc>
        <w:tc>
          <w:tcPr>
            <w:tcW w:type="dxa" w:w="3264"/>
            <w:vAlign w:val="center"/>
          </w:tcPr>
          <w:p>
            <w:pPr>
              <w:jc w:val="left"/>
            </w:pPr>
            <w:r/>
            <w:r>
              <w:rPr>
                <w:rFonts w:ascii="Times New Roman" w:hAnsi="Times New Roman"/>
                <w:b w:val="0"/>
                <w:sz w:val="20"/>
              </w:rPr>
              <w:t>System starts analysis.</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Product is missing or incomplete.</w:t>
            </w:r>
          </w:p>
        </w:tc>
        <w:tc>
          <w:tcPr>
            <w:tcW w:type="dxa" w:w="3264"/>
            <w:vAlign w:val="center"/>
          </w:tcPr>
          <w:p>
            <w:pPr>
              <w:jc w:val="left"/>
            </w:pPr>
            <w:r/>
            <w:r>
              <w:rPr>
                <w:rFonts w:ascii="Times New Roman" w:hAnsi="Times New Roman"/>
                <w:b w:val="0"/>
                <w:sz w:val="20"/>
              </w:rPr>
              <w:t>System returns a clear error message.</w:t>
            </w:r>
          </w:p>
        </w:tc>
      </w:tr>
    </w:tbl>
    <w:p/>
    <w:p>
      <w:pPr>
        <w:pStyle w:val="Heading3"/>
      </w:pPr>
      <w:r>
        <w:t>4.3.3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FR-017</w:t>
            </w:r>
          </w:p>
        </w:tc>
        <w:tc>
          <w:tcPr>
            <w:tcW w:type="dxa" w:w="4896"/>
            <w:vAlign w:val="center"/>
          </w:tcPr>
          <w:p>
            <w:pPr>
              <w:jc w:val="left"/>
            </w:pPr>
            <w:r/>
            <w:r>
              <w:rPr>
                <w:rFonts w:ascii="Times New Roman" w:hAnsi="Times New Roman"/>
                <w:b w:val="0"/>
                <w:sz w:val="20"/>
              </w:rPr>
              <w:t>The system shall support manual barcode entry for 8 to 13 digit UPC/EAN codes.</w:t>
            </w:r>
          </w:p>
        </w:tc>
      </w:tr>
      <w:tr>
        <w:tc>
          <w:tcPr>
            <w:tcW w:type="dxa" w:w="4896"/>
            <w:vAlign w:val="center"/>
          </w:tcPr>
          <w:p>
            <w:pPr>
              <w:jc w:val="left"/>
            </w:pPr>
            <w:r/>
            <w:r>
              <w:rPr>
                <w:rFonts w:ascii="Times New Roman" w:hAnsi="Times New Roman"/>
                <w:b w:val="0"/>
                <w:sz w:val="20"/>
              </w:rPr>
              <w:t>FR-018</w:t>
            </w:r>
          </w:p>
        </w:tc>
        <w:tc>
          <w:tcPr>
            <w:tcW w:type="dxa" w:w="4896"/>
            <w:vAlign w:val="center"/>
          </w:tcPr>
          <w:p>
            <w:pPr>
              <w:jc w:val="left"/>
            </w:pPr>
            <w:r/>
            <w:r>
              <w:rPr>
                <w:rFonts w:ascii="Times New Roman" w:hAnsi="Times New Roman"/>
                <w:b w:val="0"/>
                <w:sz w:val="20"/>
              </w:rPr>
              <w:t>The system shall validate barcode format before analysis requests.</w:t>
            </w:r>
          </w:p>
        </w:tc>
      </w:tr>
      <w:tr>
        <w:tc>
          <w:tcPr>
            <w:tcW w:type="dxa" w:w="4896"/>
            <w:vAlign w:val="center"/>
          </w:tcPr>
          <w:p>
            <w:pPr>
              <w:jc w:val="left"/>
            </w:pPr>
            <w:r/>
            <w:r>
              <w:rPr>
                <w:rFonts w:ascii="Times New Roman" w:hAnsi="Times New Roman"/>
                <w:b w:val="0"/>
                <w:sz w:val="20"/>
              </w:rPr>
              <w:t>FR-019</w:t>
            </w:r>
          </w:p>
        </w:tc>
        <w:tc>
          <w:tcPr>
            <w:tcW w:type="dxa" w:w="4896"/>
            <w:vAlign w:val="center"/>
          </w:tcPr>
          <w:p>
            <w:pPr>
              <w:jc w:val="left"/>
            </w:pPr>
            <w:r/>
            <w:r>
              <w:rPr>
                <w:rFonts w:ascii="Times New Roman" w:hAnsi="Times New Roman"/>
                <w:b w:val="0"/>
                <w:sz w:val="20"/>
              </w:rPr>
              <w:t>The frontend shall support live barcode scanning using browser camera access.</w:t>
            </w:r>
          </w:p>
        </w:tc>
      </w:tr>
      <w:tr>
        <w:tc>
          <w:tcPr>
            <w:tcW w:type="dxa" w:w="4896"/>
            <w:vAlign w:val="center"/>
          </w:tcPr>
          <w:p>
            <w:pPr>
              <w:jc w:val="left"/>
            </w:pPr>
            <w:r/>
            <w:r>
              <w:rPr>
                <w:rFonts w:ascii="Times New Roman" w:hAnsi="Times New Roman"/>
                <w:b w:val="0"/>
                <w:sz w:val="20"/>
              </w:rPr>
              <w:t>FR-020</w:t>
            </w:r>
          </w:p>
        </w:tc>
        <w:tc>
          <w:tcPr>
            <w:tcW w:type="dxa" w:w="4896"/>
            <w:vAlign w:val="center"/>
          </w:tcPr>
          <w:p>
            <w:pPr>
              <w:jc w:val="left"/>
            </w:pPr>
            <w:r/>
            <w:r>
              <w:rPr>
                <w:rFonts w:ascii="Times New Roman" w:hAnsi="Times New Roman"/>
                <w:b w:val="0"/>
                <w:sz w:val="20"/>
              </w:rPr>
              <w:t>The frontend shall support barcode detection from uploaded images.</w:t>
            </w:r>
          </w:p>
        </w:tc>
      </w:tr>
      <w:tr>
        <w:tc>
          <w:tcPr>
            <w:tcW w:type="dxa" w:w="4896"/>
            <w:vAlign w:val="center"/>
          </w:tcPr>
          <w:p>
            <w:pPr>
              <w:jc w:val="left"/>
            </w:pPr>
            <w:r/>
            <w:r>
              <w:rPr>
                <w:rFonts w:ascii="Times New Roman" w:hAnsi="Times New Roman"/>
                <w:b w:val="0"/>
                <w:sz w:val="20"/>
              </w:rPr>
              <w:t>FR-021</w:t>
            </w:r>
          </w:p>
        </w:tc>
        <w:tc>
          <w:tcPr>
            <w:tcW w:type="dxa" w:w="4896"/>
            <w:vAlign w:val="center"/>
          </w:tcPr>
          <w:p>
            <w:pPr>
              <w:jc w:val="left"/>
            </w:pPr>
            <w:r/>
            <w:r>
              <w:rPr>
                <w:rFonts w:ascii="Times New Roman" w:hAnsi="Times New Roman"/>
                <w:b w:val="0"/>
                <w:sz w:val="20"/>
              </w:rPr>
              <w:t>The backend shall fetch product details from Open Food Facts by barcode.</w:t>
            </w:r>
          </w:p>
        </w:tc>
      </w:tr>
      <w:tr>
        <w:tc>
          <w:tcPr>
            <w:tcW w:type="dxa" w:w="4896"/>
            <w:vAlign w:val="center"/>
          </w:tcPr>
          <w:p>
            <w:pPr>
              <w:jc w:val="left"/>
            </w:pPr>
            <w:r/>
            <w:r>
              <w:rPr>
                <w:rFonts w:ascii="Times New Roman" w:hAnsi="Times New Roman"/>
                <w:b w:val="0"/>
                <w:sz w:val="20"/>
              </w:rPr>
              <w:t>FR-022</w:t>
            </w:r>
          </w:p>
        </w:tc>
        <w:tc>
          <w:tcPr>
            <w:tcW w:type="dxa" w:w="4896"/>
            <w:vAlign w:val="center"/>
          </w:tcPr>
          <w:p>
            <w:pPr>
              <w:jc w:val="left"/>
            </w:pPr>
            <w:r/>
            <w:r>
              <w:rPr>
                <w:rFonts w:ascii="Times New Roman" w:hAnsi="Times New Roman"/>
                <w:b w:val="0"/>
                <w:sz w:val="20"/>
              </w:rPr>
              <w:t>The backend shall cache product lookup results.</w:t>
            </w:r>
          </w:p>
        </w:tc>
      </w:tr>
      <w:tr>
        <w:tc>
          <w:tcPr>
            <w:tcW w:type="dxa" w:w="4896"/>
            <w:vAlign w:val="center"/>
          </w:tcPr>
          <w:p>
            <w:pPr>
              <w:jc w:val="left"/>
            </w:pPr>
            <w:r/>
            <w:r>
              <w:rPr>
                <w:rFonts w:ascii="Times New Roman" w:hAnsi="Times New Roman"/>
                <w:b w:val="0"/>
                <w:sz w:val="20"/>
              </w:rPr>
              <w:t>FR-023</w:t>
            </w:r>
          </w:p>
        </w:tc>
        <w:tc>
          <w:tcPr>
            <w:tcW w:type="dxa" w:w="4896"/>
            <w:vAlign w:val="center"/>
          </w:tcPr>
          <w:p>
            <w:pPr>
              <w:jc w:val="left"/>
            </w:pPr>
            <w:r/>
            <w:r>
              <w:rPr>
                <w:rFonts w:ascii="Times New Roman" w:hAnsi="Times New Roman"/>
                <w:b w:val="0"/>
                <w:sz w:val="20"/>
              </w:rPr>
              <w:t>The backend shall return 404 when a barcode product is not found.</w:t>
            </w:r>
          </w:p>
        </w:tc>
      </w:tr>
      <w:tr>
        <w:tc>
          <w:tcPr>
            <w:tcW w:type="dxa" w:w="4896"/>
            <w:vAlign w:val="center"/>
          </w:tcPr>
          <w:p>
            <w:pPr>
              <w:jc w:val="left"/>
            </w:pPr>
            <w:r/>
            <w:r>
              <w:rPr>
                <w:rFonts w:ascii="Times New Roman" w:hAnsi="Times New Roman"/>
                <w:b w:val="0"/>
                <w:sz w:val="20"/>
              </w:rPr>
              <w:t>FR-024</w:t>
            </w:r>
          </w:p>
        </w:tc>
        <w:tc>
          <w:tcPr>
            <w:tcW w:type="dxa" w:w="4896"/>
            <w:vAlign w:val="center"/>
          </w:tcPr>
          <w:p>
            <w:pPr>
              <w:jc w:val="left"/>
            </w:pPr>
            <w:r/>
            <w:r>
              <w:rPr>
                <w:rFonts w:ascii="Times New Roman" w:hAnsi="Times New Roman"/>
                <w:b w:val="0"/>
                <w:sz w:val="20"/>
              </w:rPr>
              <w:t>The backend shall return a clear error when Open Food Facts lookup fails.</w:t>
            </w:r>
          </w:p>
        </w:tc>
      </w:tr>
      <w:tr>
        <w:tc>
          <w:tcPr>
            <w:tcW w:type="dxa" w:w="4896"/>
            <w:vAlign w:val="center"/>
          </w:tcPr>
          <w:p>
            <w:pPr>
              <w:jc w:val="left"/>
            </w:pPr>
            <w:r/>
            <w:r>
              <w:rPr>
                <w:rFonts w:ascii="Times New Roman" w:hAnsi="Times New Roman"/>
                <w:b w:val="0"/>
                <w:sz w:val="20"/>
              </w:rPr>
              <w:t>FR-025</w:t>
            </w:r>
          </w:p>
        </w:tc>
        <w:tc>
          <w:tcPr>
            <w:tcW w:type="dxa" w:w="4896"/>
            <w:vAlign w:val="center"/>
          </w:tcPr>
          <w:p>
            <w:pPr>
              <w:jc w:val="left"/>
            </w:pPr>
            <w:r/>
            <w:r>
              <w:rPr>
                <w:rFonts w:ascii="Times New Roman" w:hAnsi="Times New Roman"/>
                <w:b w:val="0"/>
                <w:sz w:val="20"/>
              </w:rPr>
              <w:t>The system shall analyze barcode products when ingredients are available.</w:t>
            </w:r>
          </w:p>
        </w:tc>
      </w:tr>
      <w:tr>
        <w:tc>
          <w:tcPr>
            <w:tcW w:type="dxa" w:w="4896"/>
            <w:vAlign w:val="center"/>
          </w:tcPr>
          <w:p>
            <w:pPr>
              <w:jc w:val="left"/>
            </w:pPr>
            <w:r/>
            <w:r>
              <w:rPr>
                <w:rFonts w:ascii="Times New Roman" w:hAnsi="Times New Roman"/>
                <w:b w:val="0"/>
                <w:sz w:val="20"/>
              </w:rPr>
              <w:t>FR-026</w:t>
            </w:r>
          </w:p>
        </w:tc>
        <w:tc>
          <w:tcPr>
            <w:tcW w:type="dxa" w:w="4896"/>
            <w:vAlign w:val="center"/>
          </w:tcPr>
          <w:p>
            <w:pPr>
              <w:jc w:val="left"/>
            </w:pPr>
            <w:r/>
            <w:r>
              <w:rPr>
                <w:rFonts w:ascii="Times New Roman" w:hAnsi="Times New Roman"/>
                <w:b w:val="0"/>
                <w:sz w:val="20"/>
              </w:rPr>
              <w:t>The system shall notify the user if a product exists but ingredient data is missing.</w:t>
            </w:r>
          </w:p>
        </w:tc>
      </w:tr>
    </w:tbl>
    <w:p/>
    <w:p>
      <w:pPr>
        <w:pStyle w:val="Heading2"/>
      </w:pPr>
      <w:r>
        <w:t>4.4 Label Upload and OCR</w:t>
      </w:r>
    </w:p>
    <w:p>
      <w:pPr>
        <w:pStyle w:val="Heading3"/>
      </w:pPr>
      <w:r>
        <w:t>4.4.1 Description and Priority</w:t>
      </w:r>
    </w:p>
    <w:p>
      <w:pPr>
        <w:spacing w:after="120"/>
        <w:jc w:val="both"/>
      </w:pPr>
      <w:r>
        <w:rPr>
          <w:rFonts w:ascii="Times New Roman" w:hAnsi="Times New Roman"/>
          <w:b w:val="0"/>
          <w:sz w:val="22"/>
        </w:rPr>
        <w:t>The system allows users to upload food label images and extract ingredient text for analysis. Priority: High.</w:t>
      </w:r>
    </w:p>
    <w:p>
      <w:pPr>
        <w:pStyle w:val="Heading3"/>
      </w:pPr>
      <w:r>
        <w:t>4.4.2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uploads a label image.</w:t>
            </w:r>
          </w:p>
        </w:tc>
        <w:tc>
          <w:tcPr>
            <w:tcW w:type="dxa" w:w="3264"/>
            <w:vAlign w:val="center"/>
          </w:tcPr>
          <w:p>
            <w:pPr>
              <w:jc w:val="left"/>
            </w:pPr>
            <w:r/>
            <w:r>
              <w:rPr>
                <w:rFonts w:ascii="Times New Roman" w:hAnsi="Times New Roman"/>
                <w:b w:val="0"/>
                <w:sz w:val="20"/>
              </w:rPr>
              <w:t>System checks file type and size.</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Image is accepted.</w:t>
            </w:r>
          </w:p>
        </w:tc>
        <w:tc>
          <w:tcPr>
            <w:tcW w:type="dxa" w:w="3264"/>
            <w:vAlign w:val="center"/>
          </w:tcPr>
          <w:p>
            <w:pPr>
              <w:jc w:val="left"/>
            </w:pPr>
            <w:r/>
            <w:r>
              <w:rPr>
                <w:rFonts w:ascii="Times New Roman" w:hAnsi="Times New Roman"/>
                <w:b w:val="0"/>
                <w:sz w:val="20"/>
              </w:rPr>
              <w:t>Backend stores the file temporarily and runs OCR.</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Text is extracted.</w:t>
            </w:r>
          </w:p>
        </w:tc>
        <w:tc>
          <w:tcPr>
            <w:tcW w:type="dxa" w:w="3264"/>
            <w:vAlign w:val="center"/>
          </w:tcPr>
          <w:p>
            <w:pPr>
              <w:jc w:val="left"/>
            </w:pPr>
            <w:r/>
            <w:r>
              <w:rPr>
                <w:rFonts w:ascii="Times New Roman" w:hAnsi="Times New Roman"/>
                <w:b w:val="0"/>
                <w:sz w:val="20"/>
              </w:rPr>
              <w:t>Frontend displays it for user review and analysis.</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OCR fails.</w:t>
            </w:r>
          </w:p>
        </w:tc>
        <w:tc>
          <w:tcPr>
            <w:tcW w:type="dxa" w:w="3264"/>
            <w:vAlign w:val="center"/>
          </w:tcPr>
          <w:p>
            <w:pPr>
              <w:jc w:val="left"/>
            </w:pPr>
            <w:r/>
            <w:r>
              <w:rPr>
                <w:rFonts w:ascii="Times New Roman" w:hAnsi="Times New Roman"/>
                <w:b w:val="0"/>
                <w:sz w:val="20"/>
              </w:rPr>
              <w:t>System returns an empty or clear result without crashing.</w:t>
            </w:r>
          </w:p>
        </w:tc>
      </w:tr>
    </w:tbl>
    <w:p/>
    <w:p>
      <w:pPr>
        <w:pStyle w:val="Heading3"/>
      </w:pPr>
      <w:r>
        <w:t>4.4.3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FR-027</w:t>
            </w:r>
          </w:p>
        </w:tc>
        <w:tc>
          <w:tcPr>
            <w:tcW w:type="dxa" w:w="4896"/>
            <w:vAlign w:val="center"/>
          </w:tcPr>
          <w:p>
            <w:pPr>
              <w:jc w:val="left"/>
            </w:pPr>
            <w:r/>
            <w:r>
              <w:rPr>
                <w:rFonts w:ascii="Times New Roman" w:hAnsi="Times New Roman"/>
                <w:b w:val="0"/>
                <w:sz w:val="20"/>
              </w:rPr>
              <w:t>The frontend shall allow image upload for product label OCR.</w:t>
            </w:r>
          </w:p>
        </w:tc>
      </w:tr>
      <w:tr>
        <w:tc>
          <w:tcPr>
            <w:tcW w:type="dxa" w:w="4896"/>
            <w:vAlign w:val="center"/>
          </w:tcPr>
          <w:p>
            <w:pPr>
              <w:jc w:val="left"/>
            </w:pPr>
            <w:r/>
            <w:r>
              <w:rPr>
                <w:rFonts w:ascii="Times New Roman" w:hAnsi="Times New Roman"/>
                <w:b w:val="0"/>
                <w:sz w:val="20"/>
              </w:rPr>
              <w:t>FR-028</w:t>
            </w:r>
          </w:p>
        </w:tc>
        <w:tc>
          <w:tcPr>
            <w:tcW w:type="dxa" w:w="4896"/>
            <w:vAlign w:val="center"/>
          </w:tcPr>
          <w:p>
            <w:pPr>
              <w:jc w:val="left"/>
            </w:pPr>
            <w:r/>
            <w:r>
              <w:rPr>
                <w:rFonts w:ascii="Times New Roman" w:hAnsi="Times New Roman"/>
                <w:b w:val="0"/>
                <w:sz w:val="20"/>
              </w:rPr>
              <w:t>The backend shall accept image uploads only.</w:t>
            </w:r>
          </w:p>
        </w:tc>
      </w:tr>
      <w:tr>
        <w:tc>
          <w:tcPr>
            <w:tcW w:type="dxa" w:w="4896"/>
            <w:vAlign w:val="center"/>
          </w:tcPr>
          <w:p>
            <w:pPr>
              <w:jc w:val="left"/>
            </w:pPr>
            <w:r/>
            <w:r>
              <w:rPr>
                <w:rFonts w:ascii="Times New Roman" w:hAnsi="Times New Roman"/>
                <w:b w:val="0"/>
                <w:sz w:val="20"/>
              </w:rPr>
              <w:t>FR-029</w:t>
            </w:r>
          </w:p>
        </w:tc>
        <w:tc>
          <w:tcPr>
            <w:tcW w:type="dxa" w:w="4896"/>
            <w:vAlign w:val="center"/>
          </w:tcPr>
          <w:p>
            <w:pPr>
              <w:jc w:val="left"/>
            </w:pPr>
            <w:r/>
            <w:r>
              <w:rPr>
                <w:rFonts w:ascii="Times New Roman" w:hAnsi="Times New Roman"/>
                <w:b w:val="0"/>
                <w:sz w:val="20"/>
              </w:rPr>
              <w:t>The backend shall reject files larger than 10 MB.</w:t>
            </w:r>
          </w:p>
        </w:tc>
      </w:tr>
      <w:tr>
        <w:tc>
          <w:tcPr>
            <w:tcW w:type="dxa" w:w="4896"/>
            <w:vAlign w:val="center"/>
          </w:tcPr>
          <w:p>
            <w:pPr>
              <w:jc w:val="left"/>
            </w:pPr>
            <w:r/>
            <w:r>
              <w:rPr>
                <w:rFonts w:ascii="Times New Roman" w:hAnsi="Times New Roman"/>
                <w:b w:val="0"/>
                <w:sz w:val="20"/>
              </w:rPr>
              <w:t>FR-030</w:t>
            </w:r>
          </w:p>
        </w:tc>
        <w:tc>
          <w:tcPr>
            <w:tcW w:type="dxa" w:w="4896"/>
            <w:vAlign w:val="center"/>
          </w:tcPr>
          <w:p>
            <w:pPr>
              <w:jc w:val="left"/>
            </w:pPr>
            <w:r/>
            <w:r>
              <w:rPr>
                <w:rFonts w:ascii="Times New Roman" w:hAnsi="Times New Roman"/>
                <w:b w:val="0"/>
                <w:sz w:val="20"/>
              </w:rPr>
              <w:t>The backend shall store uploaded images temporarily in the uploads directory.</w:t>
            </w:r>
          </w:p>
        </w:tc>
      </w:tr>
      <w:tr>
        <w:tc>
          <w:tcPr>
            <w:tcW w:type="dxa" w:w="4896"/>
            <w:vAlign w:val="center"/>
          </w:tcPr>
          <w:p>
            <w:pPr>
              <w:jc w:val="left"/>
            </w:pPr>
            <w:r/>
            <w:r>
              <w:rPr>
                <w:rFonts w:ascii="Times New Roman" w:hAnsi="Times New Roman"/>
                <w:b w:val="0"/>
                <w:sz w:val="20"/>
              </w:rPr>
              <w:t>FR-031</w:t>
            </w:r>
          </w:p>
        </w:tc>
        <w:tc>
          <w:tcPr>
            <w:tcW w:type="dxa" w:w="4896"/>
            <w:vAlign w:val="center"/>
          </w:tcPr>
          <w:p>
            <w:pPr>
              <w:jc w:val="left"/>
            </w:pPr>
            <w:r/>
            <w:r>
              <w:rPr>
                <w:rFonts w:ascii="Times New Roman" w:hAnsi="Times New Roman"/>
                <w:b w:val="0"/>
                <w:sz w:val="20"/>
              </w:rPr>
              <w:t>The backend shall run OCR on uploaded images.</w:t>
            </w:r>
          </w:p>
        </w:tc>
      </w:tr>
      <w:tr>
        <w:tc>
          <w:tcPr>
            <w:tcW w:type="dxa" w:w="4896"/>
            <w:vAlign w:val="center"/>
          </w:tcPr>
          <w:p>
            <w:pPr>
              <w:jc w:val="left"/>
            </w:pPr>
            <w:r/>
            <w:r>
              <w:rPr>
                <w:rFonts w:ascii="Times New Roman" w:hAnsi="Times New Roman"/>
                <w:b w:val="0"/>
                <w:sz w:val="20"/>
              </w:rPr>
              <w:t>FR-032</w:t>
            </w:r>
          </w:p>
        </w:tc>
        <w:tc>
          <w:tcPr>
            <w:tcW w:type="dxa" w:w="4896"/>
            <w:vAlign w:val="center"/>
          </w:tcPr>
          <w:p>
            <w:pPr>
              <w:jc w:val="left"/>
            </w:pPr>
            <w:r/>
            <w:r>
              <w:rPr>
                <w:rFonts w:ascii="Times New Roman" w:hAnsi="Times New Roman"/>
                <w:b w:val="0"/>
                <w:sz w:val="20"/>
              </w:rPr>
              <w:t>The frontend shall display extracted text for user review and editing.</w:t>
            </w:r>
          </w:p>
        </w:tc>
      </w:tr>
      <w:tr>
        <w:tc>
          <w:tcPr>
            <w:tcW w:type="dxa" w:w="4896"/>
            <w:vAlign w:val="center"/>
          </w:tcPr>
          <w:p>
            <w:pPr>
              <w:jc w:val="left"/>
            </w:pPr>
            <w:r/>
            <w:r>
              <w:rPr>
                <w:rFonts w:ascii="Times New Roman" w:hAnsi="Times New Roman"/>
                <w:b w:val="0"/>
                <w:sz w:val="20"/>
              </w:rPr>
              <w:t>FR-033</w:t>
            </w:r>
          </w:p>
        </w:tc>
        <w:tc>
          <w:tcPr>
            <w:tcW w:type="dxa" w:w="4896"/>
            <w:vAlign w:val="center"/>
          </w:tcPr>
          <w:p>
            <w:pPr>
              <w:jc w:val="left"/>
            </w:pPr>
            <w:r/>
            <w:r>
              <w:rPr>
                <w:rFonts w:ascii="Times New Roman" w:hAnsi="Times New Roman"/>
                <w:b w:val="0"/>
                <w:sz w:val="20"/>
              </w:rPr>
              <w:t>The system shall allow analysis of OCR-extracted ingredients.</w:t>
            </w:r>
          </w:p>
        </w:tc>
      </w:tr>
    </w:tbl>
    <w:p/>
    <w:p>
      <w:pPr>
        <w:pStyle w:val="Heading2"/>
      </w:pPr>
      <w:r>
        <w:t>4.5 Pasted Ingredient Text Analysis</w:t>
      </w:r>
    </w:p>
    <w:p>
      <w:pPr>
        <w:pStyle w:val="Heading3"/>
      </w:pPr>
      <w:r>
        <w:t>4.5.1 Description and Priority</w:t>
      </w:r>
    </w:p>
    <w:p>
      <w:pPr>
        <w:spacing w:after="120"/>
        <w:jc w:val="both"/>
      </w:pPr>
      <w:r>
        <w:rPr>
          <w:rFonts w:ascii="Times New Roman" w:hAnsi="Times New Roman"/>
          <w:b w:val="0"/>
          <w:sz w:val="22"/>
        </w:rPr>
        <w:t>The system lets users paste ingredient text directly when barcode or image input is not available. Priority: Medium.</w:t>
      </w:r>
    </w:p>
    <w:p>
      <w:pPr>
        <w:pStyle w:val="Heading3"/>
      </w:pPr>
      <w:r>
        <w:t>4.5.2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pastes ingredient text.</w:t>
            </w:r>
          </w:p>
        </w:tc>
        <w:tc>
          <w:tcPr>
            <w:tcW w:type="dxa" w:w="3264"/>
            <w:vAlign w:val="center"/>
          </w:tcPr>
          <w:p>
            <w:pPr>
              <w:jc w:val="left"/>
            </w:pPr>
            <w:r/>
            <w:r>
              <w:rPr>
                <w:rFonts w:ascii="Times New Roman" w:hAnsi="Times New Roman"/>
                <w:b w:val="0"/>
                <w:sz w:val="20"/>
              </w:rPr>
              <w:t>System cleans and parses the text.</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User requests analysis.</w:t>
            </w:r>
          </w:p>
        </w:tc>
        <w:tc>
          <w:tcPr>
            <w:tcW w:type="dxa" w:w="3264"/>
            <w:vAlign w:val="center"/>
          </w:tcPr>
          <w:p>
            <w:pPr>
              <w:jc w:val="left"/>
            </w:pPr>
            <w:r/>
            <w:r>
              <w:rPr>
                <w:rFonts w:ascii="Times New Roman" w:hAnsi="Times New Roman"/>
                <w:b w:val="0"/>
                <w:sz w:val="20"/>
              </w:rPr>
              <w:t>Backend validates text and sends it for analysis.</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Text is empty.</w:t>
            </w:r>
          </w:p>
        </w:tc>
        <w:tc>
          <w:tcPr>
            <w:tcW w:type="dxa" w:w="3264"/>
            <w:vAlign w:val="center"/>
          </w:tcPr>
          <w:p>
            <w:pPr>
              <w:jc w:val="left"/>
            </w:pPr>
            <w:r/>
            <w:r>
              <w:rPr>
                <w:rFonts w:ascii="Times New Roman" w:hAnsi="Times New Roman"/>
                <w:b w:val="0"/>
                <w:sz w:val="20"/>
              </w:rPr>
              <w:t>System asks the user to provide valid ingredient text.</w:t>
            </w:r>
          </w:p>
        </w:tc>
      </w:tr>
    </w:tbl>
    <w:p/>
    <w:p>
      <w:pPr>
        <w:pStyle w:val="Heading3"/>
      </w:pPr>
      <w:r>
        <w:t>4.5.3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FR-034</w:t>
            </w:r>
          </w:p>
        </w:tc>
        <w:tc>
          <w:tcPr>
            <w:tcW w:type="dxa" w:w="4896"/>
            <w:vAlign w:val="center"/>
          </w:tcPr>
          <w:p>
            <w:pPr>
              <w:jc w:val="left"/>
            </w:pPr>
            <w:r/>
            <w:r>
              <w:rPr>
                <w:rFonts w:ascii="Times New Roman" w:hAnsi="Times New Roman"/>
                <w:b w:val="0"/>
                <w:sz w:val="20"/>
              </w:rPr>
              <w:t>The frontend shall provide a text area for pasted ingredient lists.</w:t>
            </w:r>
          </w:p>
        </w:tc>
      </w:tr>
      <w:tr>
        <w:tc>
          <w:tcPr>
            <w:tcW w:type="dxa" w:w="4896"/>
            <w:vAlign w:val="center"/>
          </w:tcPr>
          <w:p>
            <w:pPr>
              <w:jc w:val="left"/>
            </w:pPr>
            <w:r/>
            <w:r>
              <w:rPr>
                <w:rFonts w:ascii="Times New Roman" w:hAnsi="Times New Roman"/>
                <w:b w:val="0"/>
                <w:sz w:val="20"/>
              </w:rPr>
              <w:t>FR-035</w:t>
            </w:r>
          </w:p>
        </w:tc>
        <w:tc>
          <w:tcPr>
            <w:tcW w:type="dxa" w:w="4896"/>
            <w:vAlign w:val="center"/>
          </w:tcPr>
          <w:p>
            <w:pPr>
              <w:jc w:val="left"/>
            </w:pPr>
            <w:r/>
            <w:r>
              <w:rPr>
                <w:rFonts w:ascii="Times New Roman" w:hAnsi="Times New Roman"/>
                <w:b w:val="0"/>
                <w:sz w:val="20"/>
              </w:rPr>
              <w:t>The frontend shall support basic ingredient parsing for preview.</w:t>
            </w:r>
          </w:p>
        </w:tc>
      </w:tr>
      <w:tr>
        <w:tc>
          <w:tcPr>
            <w:tcW w:type="dxa" w:w="4896"/>
            <w:vAlign w:val="center"/>
          </w:tcPr>
          <w:p>
            <w:pPr>
              <w:jc w:val="left"/>
            </w:pPr>
            <w:r/>
            <w:r>
              <w:rPr>
                <w:rFonts w:ascii="Times New Roman" w:hAnsi="Times New Roman"/>
                <w:b w:val="0"/>
                <w:sz w:val="20"/>
              </w:rPr>
              <w:t>FR-036</w:t>
            </w:r>
          </w:p>
        </w:tc>
        <w:tc>
          <w:tcPr>
            <w:tcW w:type="dxa" w:w="4896"/>
            <w:vAlign w:val="center"/>
          </w:tcPr>
          <w:p>
            <w:pPr>
              <w:jc w:val="left"/>
            </w:pPr>
            <w:r/>
            <w:r>
              <w:rPr>
                <w:rFonts w:ascii="Times New Roman" w:hAnsi="Times New Roman"/>
                <w:b w:val="0"/>
                <w:sz w:val="20"/>
              </w:rPr>
              <w:t>The backend shall validate that ingredient text is not empty.</w:t>
            </w:r>
          </w:p>
        </w:tc>
      </w:tr>
      <w:tr>
        <w:tc>
          <w:tcPr>
            <w:tcW w:type="dxa" w:w="4896"/>
            <w:vAlign w:val="center"/>
          </w:tcPr>
          <w:p>
            <w:pPr>
              <w:jc w:val="left"/>
            </w:pPr>
            <w:r/>
            <w:r>
              <w:rPr>
                <w:rFonts w:ascii="Times New Roman" w:hAnsi="Times New Roman"/>
                <w:b w:val="0"/>
                <w:sz w:val="20"/>
              </w:rPr>
              <w:t>FR-037</w:t>
            </w:r>
          </w:p>
        </w:tc>
        <w:tc>
          <w:tcPr>
            <w:tcW w:type="dxa" w:w="4896"/>
            <w:vAlign w:val="center"/>
          </w:tcPr>
          <w:p>
            <w:pPr>
              <w:jc w:val="left"/>
            </w:pPr>
            <w:r/>
            <w:r>
              <w:rPr>
                <w:rFonts w:ascii="Times New Roman" w:hAnsi="Times New Roman"/>
                <w:b w:val="0"/>
                <w:sz w:val="20"/>
              </w:rPr>
              <w:t>The backend shall analyze pasted ingredient text without requiring barcode data.</w:t>
            </w:r>
          </w:p>
        </w:tc>
      </w:tr>
    </w:tbl>
    <w:p/>
    <w:p>
      <w:pPr>
        <w:pStyle w:val="Heading2"/>
      </w:pPr>
      <w:r>
        <w:t>4.6 AI Ingredient and Nutrition Analysis</w:t>
      </w:r>
    </w:p>
    <w:p>
      <w:pPr>
        <w:pStyle w:val="Heading3"/>
      </w:pPr>
      <w:r>
        <w:t>4.6.1 Description and Priority</w:t>
      </w:r>
    </w:p>
    <w:p>
      <w:pPr>
        <w:spacing w:after="120"/>
        <w:jc w:val="both"/>
      </w:pPr>
      <w:r>
        <w:rPr>
          <w:rFonts w:ascii="Times New Roman" w:hAnsi="Times New Roman"/>
          <w:b w:val="0"/>
          <w:sz w:val="22"/>
        </w:rPr>
        <w:t>The system generates ingredient and nutrition analysis using Groq first, Ollama as fallback, and local rules as the final fallback. Priority: High.</w:t>
      </w:r>
    </w:p>
    <w:p>
      <w:pPr>
        <w:pStyle w:val="Heading3"/>
      </w:pPr>
      <w:r>
        <w:t>4.6.2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System receives product/profile data.</w:t>
            </w:r>
          </w:p>
        </w:tc>
        <w:tc>
          <w:tcPr>
            <w:tcW w:type="dxa" w:w="3264"/>
            <w:vAlign w:val="center"/>
          </w:tcPr>
          <w:p>
            <w:pPr>
              <w:jc w:val="left"/>
            </w:pPr>
            <w:r/>
            <w:r>
              <w:rPr>
                <w:rFonts w:ascii="Times New Roman" w:hAnsi="Times New Roman"/>
                <w:b w:val="0"/>
                <w:sz w:val="20"/>
              </w:rPr>
              <w:t>Backend prepares an analysis request.</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Groq is configured and available.</w:t>
            </w:r>
          </w:p>
        </w:tc>
        <w:tc>
          <w:tcPr>
            <w:tcW w:type="dxa" w:w="3264"/>
            <w:vAlign w:val="center"/>
          </w:tcPr>
          <w:p>
            <w:pPr>
              <w:jc w:val="left"/>
            </w:pPr>
            <w:r/>
            <w:r>
              <w:rPr>
                <w:rFonts w:ascii="Times New Roman" w:hAnsi="Times New Roman"/>
                <w:b w:val="0"/>
                <w:sz w:val="20"/>
              </w:rPr>
              <w:t>Backend uses Groq for AI analysis.</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Groq fails or is not configured.</w:t>
            </w:r>
          </w:p>
        </w:tc>
        <w:tc>
          <w:tcPr>
            <w:tcW w:type="dxa" w:w="3264"/>
            <w:vAlign w:val="center"/>
          </w:tcPr>
          <w:p>
            <w:pPr>
              <w:jc w:val="left"/>
            </w:pPr>
            <w:r/>
            <w:r>
              <w:rPr>
                <w:rFonts w:ascii="Times New Roman" w:hAnsi="Times New Roman"/>
                <w:b w:val="0"/>
                <w:sz w:val="20"/>
              </w:rPr>
              <w:t>Backend tries Ollama.</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Ollama is unavailable.</w:t>
            </w:r>
          </w:p>
        </w:tc>
        <w:tc>
          <w:tcPr>
            <w:tcW w:type="dxa" w:w="3264"/>
            <w:vAlign w:val="center"/>
          </w:tcPr>
          <w:p>
            <w:pPr>
              <w:jc w:val="left"/>
            </w:pPr>
            <w:r/>
            <w:r>
              <w:rPr>
                <w:rFonts w:ascii="Times New Roman" w:hAnsi="Times New Roman"/>
                <w:b w:val="0"/>
                <w:sz w:val="20"/>
              </w:rPr>
              <w:t>Backend produces local rule-based analysis.</w:t>
            </w:r>
          </w:p>
        </w:tc>
      </w:tr>
      <w:tr>
        <w:tc>
          <w:tcPr>
            <w:tcW w:type="dxa" w:w="3264"/>
            <w:vAlign w:val="center"/>
          </w:tcPr>
          <w:p>
            <w:pPr>
              <w:jc w:val="left"/>
            </w:pPr>
            <w:r/>
            <w:r>
              <w:rPr>
                <w:rFonts w:ascii="Times New Roman" w:hAnsi="Times New Roman"/>
                <w:b w:val="0"/>
                <w:sz w:val="20"/>
              </w:rPr>
              <w:t>5</w:t>
            </w:r>
          </w:p>
        </w:tc>
        <w:tc>
          <w:tcPr>
            <w:tcW w:type="dxa" w:w="3264"/>
            <w:vAlign w:val="center"/>
          </w:tcPr>
          <w:p>
            <w:pPr>
              <w:jc w:val="left"/>
            </w:pPr>
            <w:r/>
            <w:r>
              <w:rPr>
                <w:rFonts w:ascii="Times New Roman" w:hAnsi="Times New Roman"/>
                <w:b w:val="0"/>
                <w:sz w:val="20"/>
              </w:rPr>
              <w:t>AI output has missing fields.</w:t>
            </w:r>
          </w:p>
        </w:tc>
        <w:tc>
          <w:tcPr>
            <w:tcW w:type="dxa" w:w="3264"/>
            <w:vAlign w:val="center"/>
          </w:tcPr>
          <w:p>
            <w:pPr>
              <w:jc w:val="left"/>
            </w:pPr>
            <w:r/>
            <w:r>
              <w:rPr>
                <w:rFonts w:ascii="Times New Roman" w:hAnsi="Times New Roman"/>
                <w:b w:val="0"/>
                <w:sz w:val="20"/>
              </w:rPr>
              <w:t>Backend normalizes the response.</w:t>
            </w:r>
          </w:p>
        </w:tc>
      </w:tr>
    </w:tbl>
    <w:p/>
    <w:p>
      <w:pPr>
        <w:pStyle w:val="Heading3"/>
      </w:pPr>
      <w:r>
        <w:t>4.6.3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FR-038</w:t>
            </w:r>
          </w:p>
        </w:tc>
        <w:tc>
          <w:tcPr>
            <w:tcW w:type="dxa" w:w="4896"/>
            <w:vAlign w:val="center"/>
          </w:tcPr>
          <w:p>
            <w:pPr>
              <w:jc w:val="left"/>
            </w:pPr>
            <w:r/>
            <w:r>
              <w:rPr>
                <w:rFonts w:ascii="Times New Roman" w:hAnsi="Times New Roman"/>
                <w:b w:val="0"/>
                <w:sz w:val="20"/>
              </w:rPr>
              <w:t>The backend shall analyze ingredients using the configured AI provider.</w:t>
            </w:r>
          </w:p>
        </w:tc>
      </w:tr>
      <w:tr>
        <w:tc>
          <w:tcPr>
            <w:tcW w:type="dxa" w:w="4896"/>
            <w:vAlign w:val="center"/>
          </w:tcPr>
          <w:p>
            <w:pPr>
              <w:jc w:val="left"/>
            </w:pPr>
            <w:r/>
            <w:r>
              <w:rPr>
                <w:rFonts w:ascii="Times New Roman" w:hAnsi="Times New Roman"/>
                <w:b w:val="0"/>
                <w:sz w:val="20"/>
              </w:rPr>
              <w:t>FR-039</w:t>
            </w:r>
          </w:p>
        </w:tc>
        <w:tc>
          <w:tcPr>
            <w:tcW w:type="dxa" w:w="4896"/>
            <w:vAlign w:val="center"/>
          </w:tcPr>
          <w:p>
            <w:pPr>
              <w:jc w:val="left"/>
            </w:pPr>
            <w:r/>
            <w:r>
              <w:rPr>
                <w:rFonts w:ascii="Times New Roman" w:hAnsi="Times New Roman"/>
                <w:b w:val="0"/>
                <w:sz w:val="20"/>
              </w:rPr>
              <w:t>The default AI provider shall be Groq when configured.</w:t>
            </w:r>
          </w:p>
        </w:tc>
      </w:tr>
      <w:tr>
        <w:tc>
          <w:tcPr>
            <w:tcW w:type="dxa" w:w="4896"/>
            <w:vAlign w:val="center"/>
          </w:tcPr>
          <w:p>
            <w:pPr>
              <w:jc w:val="left"/>
            </w:pPr>
            <w:r/>
            <w:r>
              <w:rPr>
                <w:rFonts w:ascii="Times New Roman" w:hAnsi="Times New Roman"/>
                <w:b w:val="0"/>
                <w:sz w:val="20"/>
              </w:rPr>
              <w:t>FR-040</w:t>
            </w:r>
          </w:p>
        </w:tc>
        <w:tc>
          <w:tcPr>
            <w:tcW w:type="dxa" w:w="4896"/>
            <w:vAlign w:val="center"/>
          </w:tcPr>
          <w:p>
            <w:pPr>
              <w:jc w:val="left"/>
            </w:pPr>
            <w:r/>
            <w:r>
              <w:rPr>
                <w:rFonts w:ascii="Times New Roman" w:hAnsi="Times New Roman"/>
                <w:b w:val="0"/>
                <w:sz w:val="20"/>
              </w:rPr>
              <w:t>The backend shall fall back to Ollama when Groq is unavailable, rate-limited, or not configured.</w:t>
            </w:r>
          </w:p>
        </w:tc>
      </w:tr>
      <w:tr>
        <w:tc>
          <w:tcPr>
            <w:tcW w:type="dxa" w:w="4896"/>
            <w:vAlign w:val="center"/>
          </w:tcPr>
          <w:p>
            <w:pPr>
              <w:jc w:val="left"/>
            </w:pPr>
            <w:r/>
            <w:r>
              <w:rPr>
                <w:rFonts w:ascii="Times New Roman" w:hAnsi="Times New Roman"/>
                <w:b w:val="0"/>
                <w:sz w:val="20"/>
              </w:rPr>
              <w:t>FR-041</w:t>
            </w:r>
          </w:p>
        </w:tc>
        <w:tc>
          <w:tcPr>
            <w:tcW w:type="dxa" w:w="4896"/>
            <w:vAlign w:val="center"/>
          </w:tcPr>
          <w:p>
            <w:pPr>
              <w:jc w:val="left"/>
            </w:pPr>
            <w:r/>
            <w:r>
              <w:rPr>
                <w:rFonts w:ascii="Times New Roman" w:hAnsi="Times New Roman"/>
                <w:b w:val="0"/>
                <w:sz w:val="20"/>
              </w:rPr>
              <w:t>The backend shall fall back to local rule-based analysis when Ollama is unavailable.</w:t>
            </w:r>
          </w:p>
        </w:tc>
      </w:tr>
      <w:tr>
        <w:tc>
          <w:tcPr>
            <w:tcW w:type="dxa" w:w="4896"/>
            <w:vAlign w:val="center"/>
          </w:tcPr>
          <w:p>
            <w:pPr>
              <w:jc w:val="left"/>
            </w:pPr>
            <w:r/>
            <w:r>
              <w:rPr>
                <w:rFonts w:ascii="Times New Roman" w:hAnsi="Times New Roman"/>
                <w:b w:val="0"/>
                <w:sz w:val="20"/>
              </w:rPr>
              <w:t>FR-042</w:t>
            </w:r>
          </w:p>
        </w:tc>
        <w:tc>
          <w:tcPr>
            <w:tcW w:type="dxa" w:w="4896"/>
            <w:vAlign w:val="center"/>
          </w:tcPr>
          <w:p>
            <w:pPr>
              <w:jc w:val="left"/>
            </w:pPr>
            <w:r/>
            <w:r>
              <w:rPr>
                <w:rFonts w:ascii="Times New Roman" w:hAnsi="Times New Roman"/>
                <w:b w:val="0"/>
                <w:sz w:val="20"/>
              </w:rPr>
              <w:t>The analysis result shall include safety score, verdict, health score, and health verdict.</w:t>
            </w:r>
          </w:p>
        </w:tc>
      </w:tr>
      <w:tr>
        <w:tc>
          <w:tcPr>
            <w:tcW w:type="dxa" w:w="4896"/>
            <w:vAlign w:val="center"/>
          </w:tcPr>
          <w:p>
            <w:pPr>
              <w:jc w:val="left"/>
            </w:pPr>
            <w:r/>
            <w:r>
              <w:rPr>
                <w:rFonts w:ascii="Times New Roman" w:hAnsi="Times New Roman"/>
                <w:b w:val="0"/>
                <w:sz w:val="20"/>
              </w:rPr>
              <w:t>FR-043</w:t>
            </w:r>
          </w:p>
        </w:tc>
        <w:tc>
          <w:tcPr>
            <w:tcW w:type="dxa" w:w="4896"/>
            <w:vAlign w:val="center"/>
          </w:tcPr>
          <w:p>
            <w:pPr>
              <w:jc w:val="left"/>
            </w:pPr>
            <w:r/>
            <w:r>
              <w:rPr>
                <w:rFonts w:ascii="Times New Roman" w:hAnsi="Times New Roman"/>
                <w:b w:val="0"/>
                <w:sz w:val="20"/>
              </w:rPr>
              <w:t>The analysis result shall include flagged ingredients with severity, reason, scientific name, and personalized warning.</w:t>
            </w:r>
          </w:p>
        </w:tc>
      </w:tr>
      <w:tr>
        <w:tc>
          <w:tcPr>
            <w:tcW w:type="dxa" w:w="4896"/>
            <w:vAlign w:val="center"/>
          </w:tcPr>
          <w:p>
            <w:pPr>
              <w:jc w:val="left"/>
            </w:pPr>
            <w:r/>
            <w:r>
              <w:rPr>
                <w:rFonts w:ascii="Times New Roman" w:hAnsi="Times New Roman"/>
                <w:b w:val="0"/>
                <w:sz w:val="20"/>
              </w:rPr>
              <w:t>FR-044</w:t>
            </w:r>
          </w:p>
        </w:tc>
        <w:tc>
          <w:tcPr>
            <w:tcW w:type="dxa" w:w="4896"/>
            <w:vAlign w:val="center"/>
          </w:tcPr>
          <w:p>
            <w:pPr>
              <w:jc w:val="left"/>
            </w:pPr>
            <w:r/>
            <w:r>
              <w:rPr>
                <w:rFonts w:ascii="Times New Roman" w:hAnsi="Times New Roman"/>
                <w:b w:val="0"/>
                <w:sz w:val="20"/>
              </w:rPr>
              <w:t>The analysis result shall include all ingredient explanations.</w:t>
            </w:r>
          </w:p>
        </w:tc>
      </w:tr>
      <w:tr>
        <w:tc>
          <w:tcPr>
            <w:tcW w:type="dxa" w:w="4896"/>
            <w:vAlign w:val="center"/>
          </w:tcPr>
          <w:p>
            <w:pPr>
              <w:jc w:val="left"/>
            </w:pPr>
            <w:r/>
            <w:r>
              <w:rPr>
                <w:rFonts w:ascii="Times New Roman" w:hAnsi="Times New Roman"/>
                <w:b w:val="0"/>
                <w:sz w:val="20"/>
              </w:rPr>
              <w:t>FR-045</w:t>
            </w:r>
          </w:p>
        </w:tc>
        <w:tc>
          <w:tcPr>
            <w:tcW w:type="dxa" w:w="4896"/>
            <w:vAlign w:val="center"/>
          </w:tcPr>
          <w:p>
            <w:pPr>
              <w:jc w:val="left"/>
            </w:pPr>
            <w:r/>
            <w:r>
              <w:rPr>
                <w:rFonts w:ascii="Times New Roman" w:hAnsi="Times New Roman"/>
                <w:b w:val="0"/>
                <w:sz w:val="20"/>
              </w:rPr>
              <w:t>The analysis result shall include sugar, sodium, fitness, daily use, and weekly use advice.</w:t>
            </w:r>
          </w:p>
        </w:tc>
      </w:tr>
      <w:tr>
        <w:tc>
          <w:tcPr>
            <w:tcW w:type="dxa" w:w="4896"/>
            <w:vAlign w:val="center"/>
          </w:tcPr>
          <w:p>
            <w:pPr>
              <w:jc w:val="left"/>
            </w:pPr>
            <w:r/>
            <w:r>
              <w:rPr>
                <w:rFonts w:ascii="Times New Roman" w:hAnsi="Times New Roman"/>
                <w:b w:val="0"/>
                <w:sz w:val="20"/>
              </w:rPr>
              <w:t>FR-046</w:t>
            </w:r>
          </w:p>
        </w:tc>
        <w:tc>
          <w:tcPr>
            <w:tcW w:type="dxa" w:w="4896"/>
            <w:vAlign w:val="center"/>
          </w:tcPr>
          <w:p>
            <w:pPr>
              <w:jc w:val="left"/>
            </w:pPr>
            <w:r/>
            <w:r>
              <w:rPr>
                <w:rFonts w:ascii="Times New Roman" w:hAnsi="Times New Roman"/>
                <w:b w:val="0"/>
                <w:sz w:val="20"/>
              </w:rPr>
              <w:t>The analysis result shall include healthy, gym friendly, and weight loss friendly flags.</w:t>
            </w:r>
          </w:p>
        </w:tc>
      </w:tr>
      <w:tr>
        <w:tc>
          <w:tcPr>
            <w:tcW w:type="dxa" w:w="4896"/>
            <w:vAlign w:val="center"/>
          </w:tcPr>
          <w:p>
            <w:pPr>
              <w:jc w:val="left"/>
            </w:pPr>
            <w:r/>
            <w:r>
              <w:rPr>
                <w:rFonts w:ascii="Times New Roman" w:hAnsi="Times New Roman"/>
                <w:b w:val="0"/>
                <w:sz w:val="20"/>
              </w:rPr>
              <w:t>FR-047</w:t>
            </w:r>
          </w:p>
        </w:tc>
        <w:tc>
          <w:tcPr>
            <w:tcW w:type="dxa" w:w="4896"/>
            <w:vAlign w:val="center"/>
          </w:tcPr>
          <w:p>
            <w:pPr>
              <w:jc w:val="left"/>
            </w:pPr>
            <w:r/>
            <w:r>
              <w:rPr>
                <w:rFonts w:ascii="Times New Roman" w:hAnsi="Times New Roman"/>
                <w:b w:val="0"/>
                <w:sz w:val="20"/>
              </w:rPr>
              <w:t>The AI prompt shall require valid JSON output.</w:t>
            </w:r>
          </w:p>
        </w:tc>
      </w:tr>
      <w:tr>
        <w:tc>
          <w:tcPr>
            <w:tcW w:type="dxa" w:w="4896"/>
            <w:vAlign w:val="center"/>
          </w:tcPr>
          <w:p>
            <w:pPr>
              <w:jc w:val="left"/>
            </w:pPr>
            <w:r/>
            <w:r>
              <w:rPr>
                <w:rFonts w:ascii="Times New Roman" w:hAnsi="Times New Roman"/>
                <w:b w:val="0"/>
                <w:sz w:val="20"/>
              </w:rPr>
              <w:t>FR-048</w:t>
            </w:r>
          </w:p>
        </w:tc>
        <w:tc>
          <w:tcPr>
            <w:tcW w:type="dxa" w:w="4896"/>
            <w:vAlign w:val="center"/>
          </w:tcPr>
          <w:p>
            <w:pPr>
              <w:jc w:val="left"/>
            </w:pPr>
            <w:r/>
            <w:r>
              <w:rPr>
                <w:rFonts w:ascii="Times New Roman" w:hAnsi="Times New Roman"/>
                <w:b w:val="0"/>
                <w:sz w:val="20"/>
              </w:rPr>
              <w:t>The backend shall normalize AI output to protect the frontend from missing fields.</w:t>
            </w:r>
          </w:p>
        </w:tc>
      </w:tr>
    </w:tbl>
    <w:p/>
    <w:p>
      <w:pPr>
        <w:pStyle w:val="Heading2"/>
      </w:pPr>
      <w:r>
        <w:t>4.7 Analysis Report Display</w:t>
      </w:r>
    </w:p>
    <w:p>
      <w:pPr>
        <w:pStyle w:val="Heading3"/>
      </w:pPr>
      <w:r>
        <w:t>4.7.1 Description and Priority</w:t>
      </w:r>
    </w:p>
    <w:p>
      <w:pPr>
        <w:spacing w:after="120"/>
        <w:jc w:val="both"/>
      </w:pPr>
      <w:r>
        <w:rPr>
          <w:rFonts w:ascii="Times New Roman" w:hAnsi="Times New Roman"/>
          <w:b w:val="0"/>
          <w:sz w:val="22"/>
        </w:rPr>
        <w:t>The frontend displays the complete result in a user-friendly report page. Priority: High.</w:t>
      </w:r>
    </w:p>
    <w:p>
      <w:pPr>
        <w:pStyle w:val="Heading3"/>
      </w:pPr>
      <w:r>
        <w:t>4.7.2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Analysis result is returned.</w:t>
            </w:r>
          </w:p>
        </w:tc>
        <w:tc>
          <w:tcPr>
            <w:tcW w:type="dxa" w:w="3264"/>
            <w:vAlign w:val="center"/>
          </w:tcPr>
          <w:p>
            <w:pPr>
              <w:jc w:val="left"/>
            </w:pPr>
            <w:r/>
            <w:r>
              <w:rPr>
                <w:rFonts w:ascii="Times New Roman" w:hAnsi="Times New Roman"/>
                <w:b w:val="0"/>
                <w:sz w:val="20"/>
              </w:rPr>
              <w:t>Frontend opens or updates the analysis report.</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User views report.</w:t>
            </w:r>
          </w:p>
        </w:tc>
        <w:tc>
          <w:tcPr>
            <w:tcW w:type="dxa" w:w="3264"/>
            <w:vAlign w:val="center"/>
          </w:tcPr>
          <w:p>
            <w:pPr>
              <w:jc w:val="left"/>
            </w:pPr>
            <w:r/>
            <w:r>
              <w:rPr>
                <w:rFonts w:ascii="Times New Roman" w:hAnsi="Times New Roman"/>
                <w:b w:val="0"/>
                <w:sz w:val="20"/>
              </w:rPr>
              <w:t>System displays scores, verdicts, ingredients, nutrition, warnings, and recommendation.</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User expands ingredient card.</w:t>
            </w:r>
          </w:p>
        </w:tc>
        <w:tc>
          <w:tcPr>
            <w:tcW w:type="dxa" w:w="3264"/>
            <w:vAlign w:val="center"/>
          </w:tcPr>
          <w:p>
            <w:pPr>
              <w:jc w:val="left"/>
            </w:pPr>
            <w:r/>
            <w:r>
              <w:rPr>
                <w:rFonts w:ascii="Times New Roman" w:hAnsi="Times New Roman"/>
                <w:b w:val="0"/>
                <w:sz w:val="20"/>
              </w:rPr>
              <w:t>System shows detailed explanation in easy language.</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Fallback analysis was used.</w:t>
            </w:r>
          </w:p>
        </w:tc>
        <w:tc>
          <w:tcPr>
            <w:tcW w:type="dxa" w:w="3264"/>
            <w:vAlign w:val="center"/>
          </w:tcPr>
          <w:p>
            <w:pPr>
              <w:jc w:val="left"/>
            </w:pPr>
            <w:r/>
            <w:r>
              <w:rPr>
                <w:rFonts w:ascii="Times New Roman" w:hAnsi="Times New Roman"/>
                <w:b w:val="0"/>
                <w:sz w:val="20"/>
              </w:rPr>
              <w:t>System warns the user that the result may be less complete.</w:t>
            </w:r>
          </w:p>
        </w:tc>
      </w:tr>
    </w:tbl>
    <w:p/>
    <w:p>
      <w:pPr>
        <w:pStyle w:val="Heading3"/>
      </w:pPr>
      <w:r>
        <w:t>4.7.3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FR-049</w:t>
            </w:r>
          </w:p>
        </w:tc>
        <w:tc>
          <w:tcPr>
            <w:tcW w:type="dxa" w:w="4896"/>
            <w:vAlign w:val="center"/>
          </w:tcPr>
          <w:p>
            <w:pPr>
              <w:jc w:val="left"/>
            </w:pPr>
            <w:r/>
            <w:r>
              <w:rPr>
                <w:rFonts w:ascii="Times New Roman" w:hAnsi="Times New Roman"/>
                <w:b w:val="0"/>
                <w:sz w:val="20"/>
              </w:rPr>
              <w:t>The report shall show product name, brand, barcode, categories, and image when available.</w:t>
            </w:r>
          </w:p>
        </w:tc>
      </w:tr>
      <w:tr>
        <w:tc>
          <w:tcPr>
            <w:tcW w:type="dxa" w:w="4896"/>
            <w:vAlign w:val="center"/>
          </w:tcPr>
          <w:p>
            <w:pPr>
              <w:jc w:val="left"/>
            </w:pPr>
            <w:r/>
            <w:r>
              <w:rPr>
                <w:rFonts w:ascii="Times New Roman" w:hAnsi="Times New Roman"/>
                <w:b w:val="0"/>
                <w:sz w:val="20"/>
              </w:rPr>
              <w:t>FR-050</w:t>
            </w:r>
          </w:p>
        </w:tc>
        <w:tc>
          <w:tcPr>
            <w:tcW w:type="dxa" w:w="4896"/>
            <w:vAlign w:val="center"/>
          </w:tcPr>
          <w:p>
            <w:pPr>
              <w:jc w:val="left"/>
            </w:pPr>
            <w:r/>
            <w:r>
              <w:rPr>
                <w:rFonts w:ascii="Times New Roman" w:hAnsi="Times New Roman"/>
                <w:b w:val="0"/>
                <w:sz w:val="20"/>
              </w:rPr>
              <w:t>The report shall show health score and verdict through a visual meter.</w:t>
            </w:r>
          </w:p>
        </w:tc>
      </w:tr>
      <w:tr>
        <w:tc>
          <w:tcPr>
            <w:tcW w:type="dxa" w:w="4896"/>
            <w:vAlign w:val="center"/>
          </w:tcPr>
          <w:p>
            <w:pPr>
              <w:jc w:val="left"/>
            </w:pPr>
            <w:r/>
            <w:r>
              <w:rPr>
                <w:rFonts w:ascii="Times New Roman" w:hAnsi="Times New Roman"/>
                <w:b w:val="0"/>
                <w:sz w:val="20"/>
              </w:rPr>
              <w:t>FR-051</w:t>
            </w:r>
          </w:p>
        </w:tc>
        <w:tc>
          <w:tcPr>
            <w:tcW w:type="dxa" w:w="4896"/>
            <w:vAlign w:val="center"/>
          </w:tcPr>
          <w:p>
            <w:pPr>
              <w:jc w:val="left"/>
            </w:pPr>
            <w:r/>
            <w:r>
              <w:rPr>
                <w:rFonts w:ascii="Times New Roman" w:hAnsi="Times New Roman"/>
                <w:b w:val="0"/>
                <w:sz w:val="20"/>
              </w:rPr>
              <w:t>The report shall show ingredient cards with expandable details.</w:t>
            </w:r>
          </w:p>
        </w:tc>
      </w:tr>
      <w:tr>
        <w:tc>
          <w:tcPr>
            <w:tcW w:type="dxa" w:w="4896"/>
            <w:vAlign w:val="center"/>
          </w:tcPr>
          <w:p>
            <w:pPr>
              <w:jc w:val="left"/>
            </w:pPr>
            <w:r/>
            <w:r>
              <w:rPr>
                <w:rFonts w:ascii="Times New Roman" w:hAnsi="Times New Roman"/>
                <w:b w:val="0"/>
                <w:sz w:val="20"/>
              </w:rPr>
              <w:t>FR-052</w:t>
            </w:r>
          </w:p>
        </w:tc>
        <w:tc>
          <w:tcPr>
            <w:tcW w:type="dxa" w:w="4896"/>
            <w:vAlign w:val="center"/>
          </w:tcPr>
          <w:p>
            <w:pPr>
              <w:jc w:val="left"/>
            </w:pPr>
            <w:r/>
            <w:r>
              <w:rPr>
                <w:rFonts w:ascii="Times New Roman" w:hAnsi="Times New Roman"/>
                <w:b w:val="0"/>
                <w:sz w:val="20"/>
              </w:rPr>
              <w:t>The ingredient card shall show why it matters for the user as one natural paragraph.</w:t>
            </w:r>
          </w:p>
        </w:tc>
      </w:tr>
      <w:tr>
        <w:tc>
          <w:tcPr>
            <w:tcW w:type="dxa" w:w="4896"/>
            <w:vAlign w:val="center"/>
          </w:tcPr>
          <w:p>
            <w:pPr>
              <w:jc w:val="left"/>
            </w:pPr>
            <w:r/>
            <w:r>
              <w:rPr>
                <w:rFonts w:ascii="Times New Roman" w:hAnsi="Times New Roman"/>
                <w:b w:val="0"/>
                <w:sz w:val="20"/>
              </w:rPr>
              <w:t>FR-053</w:t>
            </w:r>
          </w:p>
        </w:tc>
        <w:tc>
          <w:tcPr>
            <w:tcW w:type="dxa" w:w="4896"/>
            <w:vAlign w:val="center"/>
          </w:tcPr>
          <w:p>
            <w:pPr>
              <w:jc w:val="left"/>
            </w:pPr>
            <w:r/>
            <w:r>
              <w:rPr>
                <w:rFonts w:ascii="Times New Roman" w:hAnsi="Times New Roman"/>
                <w:b w:val="0"/>
                <w:sz w:val="20"/>
              </w:rPr>
              <w:t>The report shall show nutriment breakdown for carbohydrates, protein, fat, sugar, sodium, and fiber.</w:t>
            </w:r>
          </w:p>
        </w:tc>
      </w:tr>
      <w:tr>
        <w:tc>
          <w:tcPr>
            <w:tcW w:type="dxa" w:w="4896"/>
            <w:vAlign w:val="center"/>
          </w:tcPr>
          <w:p>
            <w:pPr>
              <w:jc w:val="left"/>
            </w:pPr>
            <w:r/>
            <w:r>
              <w:rPr>
                <w:rFonts w:ascii="Times New Roman" w:hAnsi="Times New Roman"/>
                <w:b w:val="0"/>
                <w:sz w:val="20"/>
              </w:rPr>
              <w:t>FR-054</w:t>
            </w:r>
          </w:p>
        </w:tc>
        <w:tc>
          <w:tcPr>
            <w:tcW w:type="dxa" w:w="4896"/>
            <w:vAlign w:val="center"/>
          </w:tcPr>
          <w:p>
            <w:pPr>
              <w:jc w:val="left"/>
            </w:pPr>
            <w:r/>
            <w:r>
              <w:rPr>
                <w:rFonts w:ascii="Times New Roman" w:hAnsi="Times New Roman"/>
                <w:b w:val="0"/>
                <w:sz w:val="20"/>
              </w:rPr>
              <w:t>The report shall show AI summary and recommendation.</w:t>
            </w:r>
          </w:p>
        </w:tc>
      </w:tr>
      <w:tr>
        <w:tc>
          <w:tcPr>
            <w:tcW w:type="dxa" w:w="4896"/>
            <w:vAlign w:val="center"/>
          </w:tcPr>
          <w:p>
            <w:pPr>
              <w:jc w:val="left"/>
            </w:pPr>
            <w:r/>
            <w:r>
              <w:rPr>
                <w:rFonts w:ascii="Times New Roman" w:hAnsi="Times New Roman"/>
                <w:b w:val="0"/>
                <w:sz w:val="20"/>
              </w:rPr>
              <w:t>FR-055</w:t>
            </w:r>
          </w:p>
        </w:tc>
        <w:tc>
          <w:tcPr>
            <w:tcW w:type="dxa" w:w="4896"/>
            <w:vAlign w:val="center"/>
          </w:tcPr>
          <w:p>
            <w:pPr>
              <w:jc w:val="left"/>
            </w:pPr>
            <w:r/>
            <w:r>
              <w:rPr>
                <w:rFonts w:ascii="Times New Roman" w:hAnsi="Times New Roman"/>
                <w:b w:val="0"/>
                <w:sz w:val="20"/>
              </w:rPr>
              <w:t>The report shall warn when fallback or local rules were used.</w:t>
            </w:r>
          </w:p>
        </w:tc>
      </w:tr>
      <w:tr>
        <w:tc>
          <w:tcPr>
            <w:tcW w:type="dxa" w:w="4896"/>
            <w:vAlign w:val="center"/>
          </w:tcPr>
          <w:p>
            <w:pPr>
              <w:jc w:val="left"/>
            </w:pPr>
            <w:r/>
            <w:r>
              <w:rPr>
                <w:rFonts w:ascii="Times New Roman" w:hAnsi="Times New Roman"/>
                <w:b w:val="0"/>
                <w:sz w:val="20"/>
              </w:rPr>
              <w:t>FR-056</w:t>
            </w:r>
          </w:p>
        </w:tc>
        <w:tc>
          <w:tcPr>
            <w:tcW w:type="dxa" w:w="4896"/>
            <w:vAlign w:val="center"/>
          </w:tcPr>
          <w:p>
            <w:pPr>
              <w:jc w:val="left"/>
            </w:pPr>
            <w:r/>
            <w:r>
              <w:rPr>
                <w:rFonts w:ascii="Times New Roman" w:hAnsi="Times New Roman"/>
                <w:b w:val="0"/>
                <w:sz w:val="20"/>
              </w:rPr>
              <w:t>The frontend shall allow saving analysis to local history.</w:t>
            </w:r>
          </w:p>
        </w:tc>
      </w:tr>
      <w:tr>
        <w:tc>
          <w:tcPr>
            <w:tcW w:type="dxa" w:w="4896"/>
            <w:vAlign w:val="center"/>
          </w:tcPr>
          <w:p>
            <w:pPr>
              <w:jc w:val="left"/>
            </w:pPr>
            <w:r/>
            <w:r>
              <w:rPr>
                <w:rFonts w:ascii="Times New Roman" w:hAnsi="Times New Roman"/>
                <w:b w:val="0"/>
                <w:sz w:val="20"/>
              </w:rPr>
              <w:t>FR-057</w:t>
            </w:r>
          </w:p>
        </w:tc>
        <w:tc>
          <w:tcPr>
            <w:tcW w:type="dxa" w:w="4896"/>
            <w:vAlign w:val="center"/>
          </w:tcPr>
          <w:p>
            <w:pPr>
              <w:jc w:val="left"/>
            </w:pPr>
            <w:r/>
            <w:r>
              <w:rPr>
                <w:rFonts w:ascii="Times New Roman" w:hAnsi="Times New Roman"/>
                <w:b w:val="0"/>
                <w:sz w:val="20"/>
              </w:rPr>
              <w:t>The frontend shall allow sharing a report as an image.</w:t>
            </w:r>
          </w:p>
        </w:tc>
      </w:tr>
    </w:tbl>
    <w:p/>
    <w:p>
      <w:pPr>
        <w:pStyle w:val="Heading2"/>
      </w:pPr>
      <w:r>
        <w:t>4.8 Scan History</w:t>
      </w:r>
    </w:p>
    <w:p>
      <w:pPr>
        <w:pStyle w:val="Heading3"/>
      </w:pPr>
      <w:r>
        <w:t>4.8.1 Description and Priority</w:t>
      </w:r>
    </w:p>
    <w:p>
      <w:pPr>
        <w:spacing w:after="120"/>
        <w:jc w:val="both"/>
      </w:pPr>
      <w:r>
        <w:rPr>
          <w:rFonts w:ascii="Times New Roman" w:hAnsi="Times New Roman"/>
          <w:b w:val="0"/>
          <w:sz w:val="22"/>
        </w:rPr>
        <w:t>Authenticated users can retrieve, search, filter, and delete scan history. Priority: Medium.</w:t>
      </w:r>
    </w:p>
    <w:p>
      <w:pPr>
        <w:pStyle w:val="Heading3"/>
      </w:pPr>
      <w:r>
        <w:t>4.8.2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User opens history page.</w:t>
            </w:r>
          </w:p>
        </w:tc>
        <w:tc>
          <w:tcPr>
            <w:tcW w:type="dxa" w:w="3264"/>
            <w:vAlign w:val="center"/>
          </w:tcPr>
          <w:p>
            <w:pPr>
              <w:jc w:val="left"/>
            </w:pPr>
            <w:r/>
            <w:r>
              <w:rPr>
                <w:rFonts w:ascii="Times New Roman" w:hAnsi="Times New Roman"/>
                <w:b w:val="0"/>
                <w:sz w:val="20"/>
              </w:rPr>
              <w:t>System retrieves paginated history for the authenticated user.</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User searches or filters.</w:t>
            </w:r>
          </w:p>
        </w:tc>
        <w:tc>
          <w:tcPr>
            <w:tcW w:type="dxa" w:w="3264"/>
            <w:vAlign w:val="center"/>
          </w:tcPr>
          <w:p>
            <w:pPr>
              <w:jc w:val="left"/>
            </w:pPr>
            <w:r/>
            <w:r>
              <w:rPr>
                <w:rFonts w:ascii="Times New Roman" w:hAnsi="Times New Roman"/>
                <w:b w:val="0"/>
                <w:sz w:val="20"/>
              </w:rPr>
              <w:t>System returns matching records.</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User deletes one scan.</w:t>
            </w:r>
          </w:p>
        </w:tc>
        <w:tc>
          <w:tcPr>
            <w:tcW w:type="dxa" w:w="3264"/>
            <w:vAlign w:val="center"/>
          </w:tcPr>
          <w:p>
            <w:pPr>
              <w:jc w:val="left"/>
            </w:pPr>
            <w:r/>
            <w:r>
              <w:rPr>
                <w:rFonts w:ascii="Times New Roman" w:hAnsi="Times New Roman"/>
                <w:b w:val="0"/>
                <w:sz w:val="20"/>
              </w:rPr>
              <w:t>System removes that scan if it belongs to the user.</w:t>
            </w:r>
          </w:p>
        </w:tc>
      </w:tr>
      <w:tr>
        <w:tc>
          <w:tcPr>
            <w:tcW w:type="dxa" w:w="3264"/>
            <w:vAlign w:val="center"/>
          </w:tcPr>
          <w:p>
            <w:pPr>
              <w:jc w:val="left"/>
            </w:pPr>
            <w:r/>
            <w:r>
              <w:rPr>
                <w:rFonts w:ascii="Times New Roman" w:hAnsi="Times New Roman"/>
                <w:b w:val="0"/>
                <w:sz w:val="20"/>
              </w:rPr>
              <w:t>4</w:t>
            </w:r>
          </w:p>
        </w:tc>
        <w:tc>
          <w:tcPr>
            <w:tcW w:type="dxa" w:w="3264"/>
            <w:vAlign w:val="center"/>
          </w:tcPr>
          <w:p>
            <w:pPr>
              <w:jc w:val="left"/>
            </w:pPr>
            <w:r/>
            <w:r>
              <w:rPr>
                <w:rFonts w:ascii="Times New Roman" w:hAnsi="Times New Roman"/>
                <w:b w:val="0"/>
                <w:sz w:val="20"/>
              </w:rPr>
              <w:t>User deletes all scans.</w:t>
            </w:r>
          </w:p>
        </w:tc>
        <w:tc>
          <w:tcPr>
            <w:tcW w:type="dxa" w:w="3264"/>
            <w:vAlign w:val="center"/>
          </w:tcPr>
          <w:p>
            <w:pPr>
              <w:jc w:val="left"/>
            </w:pPr>
            <w:r/>
            <w:r>
              <w:rPr>
                <w:rFonts w:ascii="Times New Roman" w:hAnsi="Times New Roman"/>
                <w:b w:val="0"/>
                <w:sz w:val="20"/>
              </w:rPr>
              <w:t>System requires email confirmation before deletion.</w:t>
            </w:r>
          </w:p>
        </w:tc>
      </w:tr>
    </w:tbl>
    <w:p/>
    <w:p>
      <w:pPr>
        <w:pStyle w:val="Heading3"/>
      </w:pPr>
      <w:r>
        <w:t>4.8.3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FR-058</w:t>
            </w:r>
          </w:p>
        </w:tc>
        <w:tc>
          <w:tcPr>
            <w:tcW w:type="dxa" w:w="4896"/>
            <w:vAlign w:val="center"/>
          </w:tcPr>
          <w:p>
            <w:pPr>
              <w:jc w:val="left"/>
            </w:pPr>
            <w:r/>
            <w:r>
              <w:rPr>
                <w:rFonts w:ascii="Times New Roman" w:hAnsi="Times New Roman"/>
                <w:b w:val="0"/>
                <w:sz w:val="20"/>
              </w:rPr>
              <w:t>The backend shall return paginated scan history for the authenticated user.</w:t>
            </w:r>
          </w:p>
        </w:tc>
      </w:tr>
      <w:tr>
        <w:tc>
          <w:tcPr>
            <w:tcW w:type="dxa" w:w="4896"/>
            <w:vAlign w:val="center"/>
          </w:tcPr>
          <w:p>
            <w:pPr>
              <w:jc w:val="left"/>
            </w:pPr>
            <w:r/>
            <w:r>
              <w:rPr>
                <w:rFonts w:ascii="Times New Roman" w:hAnsi="Times New Roman"/>
                <w:b w:val="0"/>
                <w:sz w:val="20"/>
              </w:rPr>
              <w:t>FR-059</w:t>
            </w:r>
          </w:p>
        </w:tc>
        <w:tc>
          <w:tcPr>
            <w:tcW w:type="dxa" w:w="4896"/>
            <w:vAlign w:val="center"/>
          </w:tcPr>
          <w:p>
            <w:pPr>
              <w:jc w:val="left"/>
            </w:pPr>
            <w:r/>
            <w:r>
              <w:rPr>
                <w:rFonts w:ascii="Times New Roman" w:hAnsi="Times New Roman"/>
                <w:b w:val="0"/>
                <w:sz w:val="20"/>
              </w:rPr>
              <w:t>The backend shall support filtering history by verdict.</w:t>
            </w:r>
          </w:p>
        </w:tc>
      </w:tr>
      <w:tr>
        <w:tc>
          <w:tcPr>
            <w:tcW w:type="dxa" w:w="4896"/>
            <w:vAlign w:val="center"/>
          </w:tcPr>
          <w:p>
            <w:pPr>
              <w:jc w:val="left"/>
            </w:pPr>
            <w:r/>
            <w:r>
              <w:rPr>
                <w:rFonts w:ascii="Times New Roman" w:hAnsi="Times New Roman"/>
                <w:b w:val="0"/>
                <w:sz w:val="20"/>
              </w:rPr>
              <w:t>FR-060</w:t>
            </w:r>
          </w:p>
        </w:tc>
        <w:tc>
          <w:tcPr>
            <w:tcW w:type="dxa" w:w="4896"/>
            <w:vAlign w:val="center"/>
          </w:tcPr>
          <w:p>
            <w:pPr>
              <w:jc w:val="left"/>
            </w:pPr>
            <w:r/>
            <w:r>
              <w:rPr>
                <w:rFonts w:ascii="Times New Roman" w:hAnsi="Times New Roman"/>
                <w:b w:val="0"/>
                <w:sz w:val="20"/>
              </w:rPr>
              <w:t>The backend shall support searching history by product name.</w:t>
            </w:r>
          </w:p>
        </w:tc>
      </w:tr>
      <w:tr>
        <w:tc>
          <w:tcPr>
            <w:tcW w:type="dxa" w:w="4896"/>
            <w:vAlign w:val="center"/>
          </w:tcPr>
          <w:p>
            <w:pPr>
              <w:jc w:val="left"/>
            </w:pPr>
            <w:r/>
            <w:r>
              <w:rPr>
                <w:rFonts w:ascii="Times New Roman" w:hAnsi="Times New Roman"/>
                <w:b w:val="0"/>
                <w:sz w:val="20"/>
              </w:rPr>
              <w:t>FR-061</w:t>
            </w:r>
          </w:p>
        </w:tc>
        <w:tc>
          <w:tcPr>
            <w:tcW w:type="dxa" w:w="4896"/>
            <w:vAlign w:val="center"/>
          </w:tcPr>
          <w:p>
            <w:pPr>
              <w:jc w:val="left"/>
            </w:pPr>
            <w:r/>
            <w:r>
              <w:rPr>
                <w:rFonts w:ascii="Times New Roman" w:hAnsi="Times New Roman"/>
                <w:b w:val="0"/>
                <w:sz w:val="20"/>
              </w:rPr>
              <w:t>The backend shall allow deletion of a single scan.</w:t>
            </w:r>
          </w:p>
        </w:tc>
      </w:tr>
      <w:tr>
        <w:tc>
          <w:tcPr>
            <w:tcW w:type="dxa" w:w="4896"/>
            <w:vAlign w:val="center"/>
          </w:tcPr>
          <w:p>
            <w:pPr>
              <w:jc w:val="left"/>
            </w:pPr>
            <w:r/>
            <w:r>
              <w:rPr>
                <w:rFonts w:ascii="Times New Roman" w:hAnsi="Times New Roman"/>
                <w:b w:val="0"/>
                <w:sz w:val="20"/>
              </w:rPr>
              <w:t>FR-062</w:t>
            </w:r>
          </w:p>
        </w:tc>
        <w:tc>
          <w:tcPr>
            <w:tcW w:type="dxa" w:w="4896"/>
            <w:vAlign w:val="center"/>
          </w:tcPr>
          <w:p>
            <w:pPr>
              <w:jc w:val="left"/>
            </w:pPr>
            <w:r/>
            <w:r>
              <w:rPr>
                <w:rFonts w:ascii="Times New Roman" w:hAnsi="Times New Roman"/>
                <w:b w:val="0"/>
                <w:sz w:val="20"/>
              </w:rPr>
              <w:t>The backend shall allow deletion of all scans only when confirmation matches the user's email.</w:t>
            </w:r>
          </w:p>
        </w:tc>
      </w:tr>
      <w:tr>
        <w:tc>
          <w:tcPr>
            <w:tcW w:type="dxa" w:w="4896"/>
            <w:vAlign w:val="center"/>
          </w:tcPr>
          <w:p>
            <w:pPr>
              <w:jc w:val="left"/>
            </w:pPr>
            <w:r/>
            <w:r>
              <w:rPr>
                <w:rFonts w:ascii="Times New Roman" w:hAnsi="Times New Roman"/>
                <w:b w:val="0"/>
                <w:sz w:val="20"/>
              </w:rPr>
              <w:t>FR-063</w:t>
            </w:r>
          </w:p>
        </w:tc>
        <w:tc>
          <w:tcPr>
            <w:tcW w:type="dxa" w:w="4896"/>
            <w:vAlign w:val="center"/>
          </w:tcPr>
          <w:p>
            <w:pPr>
              <w:jc w:val="left"/>
            </w:pPr>
            <w:r/>
            <w:r>
              <w:rPr>
                <w:rFonts w:ascii="Times New Roman" w:hAnsi="Times New Roman"/>
                <w:b w:val="0"/>
                <w:sz w:val="20"/>
              </w:rPr>
              <w:t>The frontend shall persist recent local history for quick access.</w:t>
            </w:r>
          </w:p>
        </w:tc>
      </w:tr>
    </w:tbl>
    <w:p/>
    <w:p>
      <w:pPr>
        <w:pStyle w:val="Heading2"/>
      </w:pPr>
      <w:r>
        <w:t>4.9 System Health Monitoring</w:t>
      </w:r>
    </w:p>
    <w:p>
      <w:pPr>
        <w:pStyle w:val="Heading3"/>
      </w:pPr>
      <w:r>
        <w:t>4.9.1 Description and Priority</w:t>
      </w:r>
    </w:p>
    <w:p>
      <w:pPr>
        <w:spacing w:after="120"/>
        <w:jc w:val="both"/>
      </w:pPr>
      <w:r>
        <w:rPr>
          <w:rFonts w:ascii="Times New Roman" w:hAnsi="Times New Roman"/>
          <w:b w:val="0"/>
          <w:sz w:val="22"/>
        </w:rPr>
        <w:t>The backend exposes service health information for maintainers and deployment checks. Priority: Medium.</w:t>
      </w:r>
    </w:p>
    <w:p>
      <w:pPr>
        <w:pStyle w:val="Heading3"/>
      </w:pPr>
      <w:r>
        <w:t>4.9.2 Stimulus/Response Sequences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Step</w:t>
            </w:r>
          </w:p>
        </w:tc>
        <w:tc>
          <w:tcPr>
            <w:tcW w:type="dxa" w:w="3264"/>
            <w:shd w:fill="D9EAF7"/>
            <w:vAlign w:val="center"/>
          </w:tcPr>
          <w:p>
            <w:pPr>
              <w:jc w:val="left"/>
            </w:pPr>
            <w:r/>
            <w:r>
              <w:rPr>
                <w:rFonts w:ascii="Times New Roman" w:hAnsi="Times New Roman"/>
                <w:b/>
                <w:sz w:val="20"/>
              </w:rPr>
              <w:t>User Action or System Event</w:t>
            </w:r>
          </w:p>
        </w:tc>
        <w:tc>
          <w:tcPr>
            <w:tcW w:type="dxa" w:w="3264"/>
            <w:shd w:fill="D9EAF7"/>
            <w:vAlign w:val="center"/>
          </w:tcPr>
          <w:p>
            <w:pPr>
              <w:jc w:val="left"/>
            </w:pPr>
            <w:r/>
            <w:r>
              <w:rPr>
                <w:rFonts w:ascii="Times New Roman" w:hAnsi="Times New Roman"/>
                <w:b/>
                <w:sz w:val="20"/>
              </w:rPr>
              <w:t>System Response</w:t>
            </w:r>
          </w:p>
        </w:tc>
      </w:tr>
      <w:tr>
        <w:tc>
          <w:tcPr>
            <w:tcW w:type="dxa" w:w="3264"/>
            <w:vAlign w:val="center"/>
          </w:tcPr>
          <w:p>
            <w:pPr>
              <w:jc w:val="left"/>
            </w:pPr>
            <w:r/>
            <w:r>
              <w:rPr>
                <w:rFonts w:ascii="Times New Roman" w:hAnsi="Times New Roman"/>
                <w:b w:val="0"/>
                <w:sz w:val="20"/>
              </w:rPr>
              <w:t>1</w:t>
            </w:r>
          </w:p>
        </w:tc>
        <w:tc>
          <w:tcPr>
            <w:tcW w:type="dxa" w:w="3264"/>
            <w:vAlign w:val="center"/>
          </w:tcPr>
          <w:p>
            <w:pPr>
              <w:jc w:val="left"/>
            </w:pPr>
            <w:r/>
            <w:r>
              <w:rPr>
                <w:rFonts w:ascii="Times New Roman" w:hAnsi="Times New Roman"/>
                <w:b w:val="0"/>
                <w:sz w:val="20"/>
              </w:rPr>
              <w:t>Maintainer or deployment platform calls health endpoint.</w:t>
            </w:r>
          </w:p>
        </w:tc>
        <w:tc>
          <w:tcPr>
            <w:tcW w:type="dxa" w:w="3264"/>
            <w:vAlign w:val="center"/>
          </w:tcPr>
          <w:p>
            <w:pPr>
              <w:jc w:val="left"/>
            </w:pPr>
            <w:r/>
            <w:r>
              <w:rPr>
                <w:rFonts w:ascii="Times New Roman" w:hAnsi="Times New Roman"/>
                <w:b w:val="0"/>
                <w:sz w:val="20"/>
              </w:rPr>
              <w:t>System checks service status.</w:t>
            </w:r>
          </w:p>
        </w:tc>
      </w:tr>
      <w:tr>
        <w:tc>
          <w:tcPr>
            <w:tcW w:type="dxa" w:w="3264"/>
            <w:vAlign w:val="center"/>
          </w:tcPr>
          <w:p>
            <w:pPr>
              <w:jc w:val="left"/>
            </w:pPr>
            <w:r/>
            <w:r>
              <w:rPr>
                <w:rFonts w:ascii="Times New Roman" w:hAnsi="Times New Roman"/>
                <w:b w:val="0"/>
                <w:sz w:val="20"/>
              </w:rPr>
              <w:t>2</w:t>
            </w:r>
          </w:p>
        </w:tc>
        <w:tc>
          <w:tcPr>
            <w:tcW w:type="dxa" w:w="3264"/>
            <w:vAlign w:val="center"/>
          </w:tcPr>
          <w:p>
            <w:pPr>
              <w:jc w:val="left"/>
            </w:pPr>
            <w:r/>
            <w:r>
              <w:rPr>
                <w:rFonts w:ascii="Times New Roman" w:hAnsi="Times New Roman"/>
                <w:b w:val="0"/>
                <w:sz w:val="20"/>
              </w:rPr>
              <w:t>Dependency is unavailable.</w:t>
            </w:r>
          </w:p>
        </w:tc>
        <w:tc>
          <w:tcPr>
            <w:tcW w:type="dxa" w:w="3264"/>
            <w:vAlign w:val="center"/>
          </w:tcPr>
          <w:p>
            <w:pPr>
              <w:jc w:val="left"/>
            </w:pPr>
            <w:r/>
            <w:r>
              <w:rPr>
                <w:rFonts w:ascii="Times New Roman" w:hAnsi="Times New Roman"/>
                <w:b w:val="0"/>
                <w:sz w:val="20"/>
              </w:rPr>
              <w:t>System reports that dependency status clearly.</w:t>
            </w:r>
          </w:p>
        </w:tc>
      </w:tr>
      <w:tr>
        <w:tc>
          <w:tcPr>
            <w:tcW w:type="dxa" w:w="3264"/>
            <w:vAlign w:val="center"/>
          </w:tcPr>
          <w:p>
            <w:pPr>
              <w:jc w:val="left"/>
            </w:pPr>
            <w:r/>
            <w:r>
              <w:rPr>
                <w:rFonts w:ascii="Times New Roman" w:hAnsi="Times New Roman"/>
                <w:b w:val="0"/>
                <w:sz w:val="20"/>
              </w:rPr>
              <w:t>3</w:t>
            </w:r>
          </w:p>
        </w:tc>
        <w:tc>
          <w:tcPr>
            <w:tcW w:type="dxa" w:w="3264"/>
            <w:vAlign w:val="center"/>
          </w:tcPr>
          <w:p>
            <w:pPr>
              <w:jc w:val="left"/>
            </w:pPr>
            <w:r/>
            <w:r>
              <w:rPr>
                <w:rFonts w:ascii="Times New Roman" w:hAnsi="Times New Roman"/>
                <w:b w:val="0"/>
                <w:sz w:val="20"/>
              </w:rPr>
              <w:t>All checks complete.</w:t>
            </w:r>
          </w:p>
        </w:tc>
        <w:tc>
          <w:tcPr>
            <w:tcW w:type="dxa" w:w="3264"/>
            <w:vAlign w:val="center"/>
          </w:tcPr>
          <w:p>
            <w:pPr>
              <w:jc w:val="left"/>
            </w:pPr>
            <w:r/>
            <w:r>
              <w:rPr>
                <w:rFonts w:ascii="Times New Roman" w:hAnsi="Times New Roman"/>
                <w:b w:val="0"/>
                <w:sz w:val="20"/>
              </w:rPr>
              <w:t>System returns timestamped health data.</w:t>
            </w:r>
          </w:p>
        </w:tc>
      </w:tr>
    </w:tbl>
    <w:p/>
    <w:p>
      <w:pPr>
        <w:pStyle w:val="Heading3"/>
      </w:pPr>
      <w:r>
        <w:t>4.9.3 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FR-064</w:t>
            </w:r>
          </w:p>
        </w:tc>
        <w:tc>
          <w:tcPr>
            <w:tcW w:type="dxa" w:w="4896"/>
            <w:vAlign w:val="center"/>
          </w:tcPr>
          <w:p>
            <w:pPr>
              <w:jc w:val="left"/>
            </w:pPr>
            <w:r/>
            <w:r>
              <w:rPr>
                <w:rFonts w:ascii="Times New Roman" w:hAnsi="Times New Roman"/>
                <w:b w:val="0"/>
                <w:sz w:val="20"/>
              </w:rPr>
              <w:t>The backend shall expose /api/health/.</w:t>
            </w:r>
          </w:p>
        </w:tc>
      </w:tr>
      <w:tr>
        <w:tc>
          <w:tcPr>
            <w:tcW w:type="dxa" w:w="4896"/>
            <w:vAlign w:val="center"/>
          </w:tcPr>
          <w:p>
            <w:pPr>
              <w:jc w:val="left"/>
            </w:pPr>
            <w:r/>
            <w:r>
              <w:rPr>
                <w:rFonts w:ascii="Times New Roman" w:hAnsi="Times New Roman"/>
                <w:b w:val="0"/>
                <w:sz w:val="20"/>
              </w:rPr>
              <w:t>FR-065</w:t>
            </w:r>
          </w:p>
        </w:tc>
        <w:tc>
          <w:tcPr>
            <w:tcW w:type="dxa" w:w="4896"/>
            <w:vAlign w:val="center"/>
          </w:tcPr>
          <w:p>
            <w:pPr>
              <w:jc w:val="left"/>
            </w:pPr>
            <w:r/>
            <w:r>
              <w:rPr>
                <w:rFonts w:ascii="Times New Roman" w:hAnsi="Times New Roman"/>
                <w:b w:val="0"/>
                <w:sz w:val="20"/>
              </w:rPr>
              <w:t>The health endpoint shall report database status.</w:t>
            </w:r>
          </w:p>
        </w:tc>
      </w:tr>
      <w:tr>
        <w:tc>
          <w:tcPr>
            <w:tcW w:type="dxa" w:w="4896"/>
            <w:vAlign w:val="center"/>
          </w:tcPr>
          <w:p>
            <w:pPr>
              <w:jc w:val="left"/>
            </w:pPr>
            <w:r/>
            <w:r>
              <w:rPr>
                <w:rFonts w:ascii="Times New Roman" w:hAnsi="Times New Roman"/>
                <w:b w:val="0"/>
                <w:sz w:val="20"/>
              </w:rPr>
              <w:t>FR-066</w:t>
            </w:r>
          </w:p>
        </w:tc>
        <w:tc>
          <w:tcPr>
            <w:tcW w:type="dxa" w:w="4896"/>
            <w:vAlign w:val="center"/>
          </w:tcPr>
          <w:p>
            <w:pPr>
              <w:jc w:val="left"/>
            </w:pPr>
            <w:r/>
            <w:r>
              <w:rPr>
                <w:rFonts w:ascii="Times New Roman" w:hAnsi="Times New Roman"/>
                <w:b w:val="0"/>
                <w:sz w:val="20"/>
              </w:rPr>
              <w:t>The health endpoint shall report Redis status.</w:t>
            </w:r>
          </w:p>
        </w:tc>
      </w:tr>
      <w:tr>
        <w:tc>
          <w:tcPr>
            <w:tcW w:type="dxa" w:w="4896"/>
            <w:vAlign w:val="center"/>
          </w:tcPr>
          <w:p>
            <w:pPr>
              <w:jc w:val="left"/>
            </w:pPr>
            <w:r/>
            <w:r>
              <w:rPr>
                <w:rFonts w:ascii="Times New Roman" w:hAnsi="Times New Roman"/>
                <w:b w:val="0"/>
                <w:sz w:val="20"/>
              </w:rPr>
              <w:t>FR-067</w:t>
            </w:r>
          </w:p>
        </w:tc>
        <w:tc>
          <w:tcPr>
            <w:tcW w:type="dxa" w:w="4896"/>
            <w:vAlign w:val="center"/>
          </w:tcPr>
          <w:p>
            <w:pPr>
              <w:jc w:val="left"/>
            </w:pPr>
            <w:r/>
            <w:r>
              <w:rPr>
                <w:rFonts w:ascii="Times New Roman" w:hAnsi="Times New Roman"/>
                <w:b w:val="0"/>
                <w:sz w:val="20"/>
              </w:rPr>
              <w:t>The health endpoint shall report Open Food Facts availability.</w:t>
            </w:r>
          </w:p>
        </w:tc>
      </w:tr>
      <w:tr>
        <w:tc>
          <w:tcPr>
            <w:tcW w:type="dxa" w:w="4896"/>
            <w:vAlign w:val="center"/>
          </w:tcPr>
          <w:p>
            <w:pPr>
              <w:jc w:val="left"/>
            </w:pPr>
            <w:r/>
            <w:r>
              <w:rPr>
                <w:rFonts w:ascii="Times New Roman" w:hAnsi="Times New Roman"/>
                <w:b w:val="0"/>
                <w:sz w:val="20"/>
              </w:rPr>
              <w:t>FR-068</w:t>
            </w:r>
          </w:p>
        </w:tc>
        <w:tc>
          <w:tcPr>
            <w:tcW w:type="dxa" w:w="4896"/>
            <w:vAlign w:val="center"/>
          </w:tcPr>
          <w:p>
            <w:pPr>
              <w:jc w:val="left"/>
            </w:pPr>
            <w:r/>
            <w:r>
              <w:rPr>
                <w:rFonts w:ascii="Times New Roman" w:hAnsi="Times New Roman"/>
                <w:b w:val="0"/>
                <w:sz w:val="20"/>
              </w:rPr>
              <w:t>The health endpoint shall include a timestamp.</w:t>
            </w:r>
          </w:p>
        </w:tc>
      </w:tr>
    </w:tbl>
    <w:p/>
    <w:p>
      <w:pPr>
        <w:pStyle w:val="Heading1"/>
      </w:pPr>
      <w:r>
        <w:t>5. Other Nonfunctional Requirements</w:t>
      </w:r>
    </w:p>
    <w:p>
      <w:pPr>
        <w:pStyle w:val="Heading2"/>
      </w:pPr>
      <w:r>
        <w:t>5.1 Performance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NFR-001</w:t>
            </w:r>
          </w:p>
        </w:tc>
        <w:tc>
          <w:tcPr>
            <w:tcW w:type="dxa" w:w="4896"/>
            <w:vAlign w:val="center"/>
          </w:tcPr>
          <w:p>
            <w:pPr>
              <w:jc w:val="left"/>
            </w:pPr>
            <w:r/>
            <w:r>
              <w:rPr>
                <w:rFonts w:ascii="Times New Roman" w:hAnsi="Times New Roman"/>
                <w:b w:val="0"/>
                <w:sz w:val="20"/>
              </w:rPr>
              <w:t>The frontend shall provide immediate validation feedback for barcode length and format.</w:t>
            </w:r>
          </w:p>
        </w:tc>
      </w:tr>
      <w:tr>
        <w:tc>
          <w:tcPr>
            <w:tcW w:type="dxa" w:w="4896"/>
            <w:vAlign w:val="center"/>
          </w:tcPr>
          <w:p>
            <w:pPr>
              <w:jc w:val="left"/>
            </w:pPr>
            <w:r/>
            <w:r>
              <w:rPr>
                <w:rFonts w:ascii="Times New Roman" w:hAnsi="Times New Roman"/>
                <w:b w:val="0"/>
                <w:sz w:val="20"/>
              </w:rPr>
              <w:t>NFR-002</w:t>
            </w:r>
          </w:p>
        </w:tc>
        <w:tc>
          <w:tcPr>
            <w:tcW w:type="dxa" w:w="4896"/>
            <w:vAlign w:val="center"/>
          </w:tcPr>
          <w:p>
            <w:pPr>
              <w:jc w:val="left"/>
            </w:pPr>
            <w:r/>
            <w:r>
              <w:rPr>
                <w:rFonts w:ascii="Times New Roman" w:hAnsi="Times New Roman"/>
                <w:b w:val="0"/>
                <w:sz w:val="20"/>
              </w:rPr>
              <w:t>Product lookup results should be cached for 24 hours when Redis is available.</w:t>
            </w:r>
          </w:p>
        </w:tc>
      </w:tr>
      <w:tr>
        <w:tc>
          <w:tcPr>
            <w:tcW w:type="dxa" w:w="4896"/>
            <w:vAlign w:val="center"/>
          </w:tcPr>
          <w:p>
            <w:pPr>
              <w:jc w:val="left"/>
            </w:pPr>
            <w:r/>
            <w:r>
              <w:rPr>
                <w:rFonts w:ascii="Times New Roman" w:hAnsi="Times New Roman"/>
                <w:b w:val="0"/>
                <w:sz w:val="20"/>
              </w:rPr>
              <w:t>NFR-003</w:t>
            </w:r>
          </w:p>
        </w:tc>
        <w:tc>
          <w:tcPr>
            <w:tcW w:type="dxa" w:w="4896"/>
            <w:vAlign w:val="center"/>
          </w:tcPr>
          <w:p>
            <w:pPr>
              <w:jc w:val="left"/>
            </w:pPr>
            <w:r/>
            <w:r>
              <w:rPr>
                <w:rFonts w:ascii="Times New Roman" w:hAnsi="Times New Roman"/>
                <w:b w:val="0"/>
                <w:sz w:val="20"/>
              </w:rPr>
              <w:t>The UI shall display progress feedback for long-running OCR and AI analysis operations.</w:t>
            </w:r>
          </w:p>
        </w:tc>
      </w:tr>
      <w:tr>
        <w:tc>
          <w:tcPr>
            <w:tcW w:type="dxa" w:w="4896"/>
            <w:vAlign w:val="center"/>
          </w:tcPr>
          <w:p>
            <w:pPr>
              <w:jc w:val="left"/>
            </w:pPr>
            <w:r/>
            <w:r>
              <w:rPr>
                <w:rFonts w:ascii="Times New Roman" w:hAnsi="Times New Roman"/>
                <w:b w:val="0"/>
                <w:sz w:val="20"/>
              </w:rPr>
              <w:t>NFR-004</w:t>
            </w:r>
          </w:p>
        </w:tc>
        <w:tc>
          <w:tcPr>
            <w:tcW w:type="dxa" w:w="4896"/>
            <w:vAlign w:val="center"/>
          </w:tcPr>
          <w:p>
            <w:pPr>
              <w:jc w:val="left"/>
            </w:pPr>
            <w:r/>
            <w:r>
              <w:rPr>
                <w:rFonts w:ascii="Times New Roman" w:hAnsi="Times New Roman"/>
                <w:b w:val="0"/>
                <w:sz w:val="20"/>
              </w:rPr>
              <w:t>The Ollama request timeout shall be configurable.</w:t>
            </w:r>
          </w:p>
        </w:tc>
      </w:tr>
      <w:tr>
        <w:tc>
          <w:tcPr>
            <w:tcW w:type="dxa" w:w="4896"/>
            <w:vAlign w:val="center"/>
          </w:tcPr>
          <w:p>
            <w:pPr>
              <w:jc w:val="left"/>
            </w:pPr>
            <w:r/>
            <w:r>
              <w:rPr>
                <w:rFonts w:ascii="Times New Roman" w:hAnsi="Times New Roman"/>
                <w:b w:val="0"/>
                <w:sz w:val="20"/>
              </w:rPr>
              <w:t>NFR-005</w:t>
            </w:r>
          </w:p>
        </w:tc>
        <w:tc>
          <w:tcPr>
            <w:tcW w:type="dxa" w:w="4896"/>
            <w:vAlign w:val="center"/>
          </w:tcPr>
          <w:p>
            <w:pPr>
              <w:jc w:val="left"/>
            </w:pPr>
            <w:r/>
            <w:r>
              <w:rPr>
                <w:rFonts w:ascii="Times New Roman" w:hAnsi="Times New Roman"/>
                <w:b w:val="0"/>
                <w:sz w:val="20"/>
              </w:rPr>
              <w:t>Normal page navigation should feel immediate on a modern browser and network.</w:t>
            </w:r>
          </w:p>
        </w:tc>
      </w:tr>
    </w:tbl>
    <w:p/>
    <w:p>
      <w:pPr>
        <w:pStyle w:val="Heading2"/>
      </w:pPr>
      <w:r>
        <w:t>5.2 Safety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NFR-006</w:t>
            </w:r>
          </w:p>
        </w:tc>
        <w:tc>
          <w:tcPr>
            <w:tcW w:type="dxa" w:w="4896"/>
            <w:vAlign w:val="center"/>
          </w:tcPr>
          <w:p>
            <w:pPr>
              <w:jc w:val="left"/>
            </w:pPr>
            <w:r/>
            <w:r>
              <w:rPr>
                <w:rFonts w:ascii="Times New Roman" w:hAnsi="Times New Roman"/>
                <w:b w:val="0"/>
                <w:sz w:val="20"/>
              </w:rPr>
              <w:t>The system shall clearly communicate that analysis is educational and not medical advice.</w:t>
            </w:r>
          </w:p>
        </w:tc>
      </w:tr>
      <w:tr>
        <w:tc>
          <w:tcPr>
            <w:tcW w:type="dxa" w:w="4896"/>
            <w:vAlign w:val="center"/>
          </w:tcPr>
          <w:p>
            <w:pPr>
              <w:jc w:val="left"/>
            </w:pPr>
            <w:r/>
            <w:r>
              <w:rPr>
                <w:rFonts w:ascii="Times New Roman" w:hAnsi="Times New Roman"/>
                <w:b w:val="0"/>
                <w:sz w:val="20"/>
              </w:rPr>
              <w:t>NFR-007</w:t>
            </w:r>
          </w:p>
        </w:tc>
        <w:tc>
          <w:tcPr>
            <w:tcW w:type="dxa" w:w="4896"/>
            <w:vAlign w:val="center"/>
          </w:tcPr>
          <w:p>
            <w:pPr>
              <w:jc w:val="left"/>
            </w:pPr>
            <w:r/>
            <w:r>
              <w:rPr>
                <w:rFonts w:ascii="Times New Roman" w:hAnsi="Times New Roman"/>
                <w:b w:val="0"/>
                <w:sz w:val="20"/>
              </w:rPr>
              <w:t>The system shall warn users when allergies, pregnancy, chronic health conditions, or serious dietary risks are detected.</w:t>
            </w:r>
          </w:p>
        </w:tc>
      </w:tr>
      <w:tr>
        <w:tc>
          <w:tcPr>
            <w:tcW w:type="dxa" w:w="4896"/>
            <w:vAlign w:val="center"/>
          </w:tcPr>
          <w:p>
            <w:pPr>
              <w:jc w:val="left"/>
            </w:pPr>
            <w:r/>
            <w:r>
              <w:rPr>
                <w:rFonts w:ascii="Times New Roman" w:hAnsi="Times New Roman"/>
                <w:b w:val="0"/>
                <w:sz w:val="20"/>
              </w:rPr>
              <w:t>NFR-008</w:t>
            </w:r>
          </w:p>
        </w:tc>
        <w:tc>
          <w:tcPr>
            <w:tcW w:type="dxa" w:w="4896"/>
            <w:vAlign w:val="center"/>
          </w:tcPr>
          <w:p>
            <w:pPr>
              <w:jc w:val="left"/>
            </w:pPr>
            <w:r/>
            <w:r>
              <w:rPr>
                <w:rFonts w:ascii="Times New Roman" w:hAnsi="Times New Roman"/>
                <w:b w:val="0"/>
                <w:sz w:val="20"/>
              </w:rPr>
              <w:t>The system shall avoid presenting AI output as a guaranteed clinical decision.</w:t>
            </w:r>
          </w:p>
        </w:tc>
      </w:tr>
      <w:tr>
        <w:tc>
          <w:tcPr>
            <w:tcW w:type="dxa" w:w="4896"/>
            <w:vAlign w:val="center"/>
          </w:tcPr>
          <w:p>
            <w:pPr>
              <w:jc w:val="left"/>
            </w:pPr>
            <w:r/>
            <w:r>
              <w:rPr>
                <w:rFonts w:ascii="Times New Roman" w:hAnsi="Times New Roman"/>
                <w:b w:val="0"/>
                <w:sz w:val="20"/>
              </w:rPr>
              <w:t>NFR-009</w:t>
            </w:r>
          </w:p>
        </w:tc>
        <w:tc>
          <w:tcPr>
            <w:tcW w:type="dxa" w:w="4896"/>
            <w:vAlign w:val="center"/>
          </w:tcPr>
          <w:p>
            <w:pPr>
              <w:jc w:val="left"/>
            </w:pPr>
            <w:r/>
            <w:r>
              <w:rPr>
                <w:rFonts w:ascii="Times New Roman" w:hAnsi="Times New Roman"/>
                <w:b w:val="0"/>
                <w:sz w:val="20"/>
              </w:rPr>
              <w:t>The system shall return safe fallback messages when product data, OCR output, or AI output is incomplete.</w:t>
            </w:r>
          </w:p>
        </w:tc>
      </w:tr>
    </w:tbl>
    <w:p/>
    <w:p>
      <w:pPr>
        <w:pStyle w:val="Heading2"/>
      </w:pPr>
      <w:r>
        <w:t>5.3 Security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ID</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NFR-010</w:t>
            </w:r>
          </w:p>
        </w:tc>
        <w:tc>
          <w:tcPr>
            <w:tcW w:type="dxa" w:w="4896"/>
            <w:vAlign w:val="center"/>
          </w:tcPr>
          <w:p>
            <w:pPr>
              <w:jc w:val="left"/>
            </w:pPr>
            <w:r/>
            <w:r>
              <w:rPr>
                <w:rFonts w:ascii="Times New Roman" w:hAnsi="Times New Roman"/>
                <w:b w:val="0"/>
                <w:sz w:val="20"/>
              </w:rPr>
              <w:t>Passwords shall be hashed using bcrypt before storage.</w:t>
            </w:r>
          </w:p>
        </w:tc>
      </w:tr>
      <w:tr>
        <w:tc>
          <w:tcPr>
            <w:tcW w:type="dxa" w:w="4896"/>
            <w:vAlign w:val="center"/>
          </w:tcPr>
          <w:p>
            <w:pPr>
              <w:jc w:val="left"/>
            </w:pPr>
            <w:r/>
            <w:r>
              <w:rPr>
                <w:rFonts w:ascii="Times New Roman" w:hAnsi="Times New Roman"/>
                <w:b w:val="0"/>
                <w:sz w:val="20"/>
              </w:rPr>
              <w:t>NFR-011</w:t>
            </w:r>
          </w:p>
        </w:tc>
        <w:tc>
          <w:tcPr>
            <w:tcW w:type="dxa" w:w="4896"/>
            <w:vAlign w:val="center"/>
          </w:tcPr>
          <w:p>
            <w:pPr>
              <w:jc w:val="left"/>
            </w:pPr>
            <w:r/>
            <w:r>
              <w:rPr>
                <w:rFonts w:ascii="Times New Roman" w:hAnsi="Times New Roman"/>
                <w:b w:val="0"/>
                <w:sz w:val="20"/>
              </w:rPr>
              <w:t>Access tokens shall be JWT-based and time-limited.</w:t>
            </w:r>
          </w:p>
        </w:tc>
      </w:tr>
      <w:tr>
        <w:tc>
          <w:tcPr>
            <w:tcW w:type="dxa" w:w="4896"/>
            <w:vAlign w:val="center"/>
          </w:tcPr>
          <w:p>
            <w:pPr>
              <w:jc w:val="left"/>
            </w:pPr>
            <w:r/>
            <w:r>
              <w:rPr>
                <w:rFonts w:ascii="Times New Roman" w:hAnsi="Times New Roman"/>
                <w:b w:val="0"/>
                <w:sz w:val="20"/>
              </w:rPr>
              <w:t>NFR-012</w:t>
            </w:r>
          </w:p>
        </w:tc>
        <w:tc>
          <w:tcPr>
            <w:tcW w:type="dxa" w:w="4896"/>
            <w:vAlign w:val="center"/>
          </w:tcPr>
          <w:p>
            <w:pPr>
              <w:jc w:val="left"/>
            </w:pPr>
            <w:r/>
            <w:r>
              <w:rPr>
                <w:rFonts w:ascii="Times New Roman" w:hAnsi="Times New Roman"/>
                <w:b w:val="0"/>
                <w:sz w:val="20"/>
              </w:rPr>
              <w:t>Refresh tokens shall be stored in HTTP-only cookies.</w:t>
            </w:r>
          </w:p>
        </w:tc>
      </w:tr>
      <w:tr>
        <w:tc>
          <w:tcPr>
            <w:tcW w:type="dxa" w:w="4896"/>
            <w:vAlign w:val="center"/>
          </w:tcPr>
          <w:p>
            <w:pPr>
              <w:jc w:val="left"/>
            </w:pPr>
            <w:r/>
            <w:r>
              <w:rPr>
                <w:rFonts w:ascii="Times New Roman" w:hAnsi="Times New Roman"/>
                <w:b w:val="0"/>
                <w:sz w:val="20"/>
              </w:rPr>
              <w:t>NFR-013</w:t>
            </w:r>
          </w:p>
        </w:tc>
        <w:tc>
          <w:tcPr>
            <w:tcW w:type="dxa" w:w="4896"/>
            <w:vAlign w:val="center"/>
          </w:tcPr>
          <w:p>
            <w:pPr>
              <w:jc w:val="left"/>
            </w:pPr>
            <w:r/>
            <w:r>
              <w:rPr>
                <w:rFonts w:ascii="Times New Roman" w:hAnsi="Times New Roman"/>
                <w:b w:val="0"/>
                <w:sz w:val="20"/>
              </w:rPr>
              <w:t>User scan history shall be accessible only to the owning authenticated user.</w:t>
            </w:r>
          </w:p>
        </w:tc>
      </w:tr>
      <w:tr>
        <w:tc>
          <w:tcPr>
            <w:tcW w:type="dxa" w:w="4896"/>
            <w:vAlign w:val="center"/>
          </w:tcPr>
          <w:p>
            <w:pPr>
              <w:jc w:val="left"/>
            </w:pPr>
            <w:r/>
            <w:r>
              <w:rPr>
                <w:rFonts w:ascii="Times New Roman" w:hAnsi="Times New Roman"/>
                <w:b w:val="0"/>
                <w:sz w:val="20"/>
              </w:rPr>
              <w:t>NFR-014</w:t>
            </w:r>
          </w:p>
        </w:tc>
        <w:tc>
          <w:tcPr>
            <w:tcW w:type="dxa" w:w="4896"/>
            <w:vAlign w:val="center"/>
          </w:tcPr>
          <w:p>
            <w:pPr>
              <w:jc w:val="left"/>
            </w:pPr>
            <w:r/>
            <w:r>
              <w:rPr>
                <w:rFonts w:ascii="Times New Roman" w:hAnsi="Times New Roman"/>
                <w:b w:val="0"/>
                <w:sz w:val="20"/>
              </w:rPr>
              <w:t>Backend CORS shall allow configured frontend origins only.</w:t>
            </w:r>
          </w:p>
        </w:tc>
      </w:tr>
      <w:tr>
        <w:tc>
          <w:tcPr>
            <w:tcW w:type="dxa" w:w="4896"/>
            <w:vAlign w:val="center"/>
          </w:tcPr>
          <w:p>
            <w:pPr>
              <w:jc w:val="left"/>
            </w:pPr>
            <w:r/>
            <w:r>
              <w:rPr>
                <w:rFonts w:ascii="Times New Roman" w:hAnsi="Times New Roman"/>
                <w:b w:val="0"/>
                <w:sz w:val="20"/>
              </w:rPr>
              <w:t>NFR-015</w:t>
            </w:r>
          </w:p>
        </w:tc>
        <w:tc>
          <w:tcPr>
            <w:tcW w:type="dxa" w:w="4896"/>
            <w:vAlign w:val="center"/>
          </w:tcPr>
          <w:p>
            <w:pPr>
              <w:jc w:val="left"/>
            </w:pPr>
            <w:r/>
            <w:r>
              <w:rPr>
                <w:rFonts w:ascii="Times New Roman" w:hAnsi="Times New Roman"/>
                <w:b w:val="0"/>
                <w:sz w:val="20"/>
              </w:rPr>
              <w:t>File upload shall reject non-image files and files larger than 10 MB.</w:t>
            </w:r>
          </w:p>
        </w:tc>
      </w:tr>
      <w:tr>
        <w:tc>
          <w:tcPr>
            <w:tcW w:type="dxa" w:w="4896"/>
            <w:vAlign w:val="center"/>
          </w:tcPr>
          <w:p>
            <w:pPr>
              <w:jc w:val="left"/>
            </w:pPr>
            <w:r/>
            <w:r>
              <w:rPr>
                <w:rFonts w:ascii="Times New Roman" w:hAnsi="Times New Roman"/>
                <w:b w:val="0"/>
                <w:sz w:val="20"/>
              </w:rPr>
              <w:t>NFR-016</w:t>
            </w:r>
          </w:p>
        </w:tc>
        <w:tc>
          <w:tcPr>
            <w:tcW w:type="dxa" w:w="4896"/>
            <w:vAlign w:val="center"/>
          </w:tcPr>
          <w:p>
            <w:pPr>
              <w:jc w:val="left"/>
            </w:pPr>
            <w:r/>
            <w:r>
              <w:rPr>
                <w:rFonts w:ascii="Times New Roman" w:hAnsi="Times New Roman"/>
                <w:b w:val="0"/>
                <w:sz w:val="20"/>
              </w:rPr>
              <w:t>Secret keys and API keys shall be provided through environment variables in production.</w:t>
            </w:r>
          </w:p>
        </w:tc>
      </w:tr>
    </w:tbl>
    <w:p/>
    <w:p>
      <w:pPr>
        <w:pStyle w:val="Heading2"/>
      </w:pPr>
      <w:r>
        <w:t>5.4 Software Quality Attributes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Attribute</w:t>
            </w:r>
          </w:p>
        </w:tc>
        <w:tc>
          <w:tcPr>
            <w:tcW w:type="dxa" w:w="4896"/>
            <w:shd w:fill="D9EAF7"/>
            <w:vAlign w:val="center"/>
          </w:tcPr>
          <w:p>
            <w:pPr>
              <w:jc w:val="left"/>
            </w:pPr>
            <w:r/>
            <w:r>
              <w:rPr>
                <w:rFonts w:ascii="Times New Roman" w:hAnsi="Times New Roman"/>
                <w:b/>
                <w:sz w:val="20"/>
              </w:rPr>
              <w:t>Requirement</w:t>
            </w:r>
          </w:p>
        </w:tc>
      </w:tr>
      <w:tr>
        <w:tc>
          <w:tcPr>
            <w:tcW w:type="dxa" w:w="4896"/>
            <w:vAlign w:val="center"/>
          </w:tcPr>
          <w:p>
            <w:pPr>
              <w:jc w:val="left"/>
            </w:pPr>
            <w:r/>
            <w:r>
              <w:rPr>
                <w:rFonts w:ascii="Times New Roman" w:hAnsi="Times New Roman"/>
                <w:b w:val="0"/>
                <w:sz w:val="20"/>
              </w:rPr>
              <w:t>Availability</w:t>
            </w:r>
          </w:p>
        </w:tc>
        <w:tc>
          <w:tcPr>
            <w:tcW w:type="dxa" w:w="4896"/>
            <w:vAlign w:val="center"/>
          </w:tcPr>
          <w:p>
            <w:pPr>
              <w:jc w:val="left"/>
            </w:pPr>
            <w:r/>
            <w:r>
              <w:rPr>
                <w:rFonts w:ascii="Times New Roman" w:hAnsi="Times New Roman"/>
                <w:b w:val="0"/>
                <w:sz w:val="20"/>
              </w:rPr>
              <w:t>The system shall provide fallback analysis when external AI providers are unavailable.</w:t>
            </w:r>
          </w:p>
        </w:tc>
      </w:tr>
      <w:tr>
        <w:tc>
          <w:tcPr>
            <w:tcW w:type="dxa" w:w="4896"/>
            <w:vAlign w:val="center"/>
          </w:tcPr>
          <w:p>
            <w:pPr>
              <w:jc w:val="left"/>
            </w:pPr>
            <w:r/>
            <w:r>
              <w:rPr>
                <w:rFonts w:ascii="Times New Roman" w:hAnsi="Times New Roman"/>
                <w:b w:val="0"/>
                <w:sz w:val="20"/>
              </w:rPr>
              <w:t>Reliability</w:t>
            </w:r>
          </w:p>
        </w:tc>
        <w:tc>
          <w:tcPr>
            <w:tcW w:type="dxa" w:w="4896"/>
            <w:vAlign w:val="center"/>
          </w:tcPr>
          <w:p>
            <w:pPr>
              <w:jc w:val="left"/>
            </w:pPr>
            <w:r/>
            <w:r>
              <w:rPr>
                <w:rFonts w:ascii="Times New Roman" w:hAnsi="Times New Roman"/>
                <w:b w:val="0"/>
                <w:sz w:val="20"/>
              </w:rPr>
              <w:t>The frontend shall not crash when optional AI fields are missing.</w:t>
            </w:r>
          </w:p>
        </w:tc>
      </w:tr>
      <w:tr>
        <w:tc>
          <w:tcPr>
            <w:tcW w:type="dxa" w:w="4896"/>
            <w:vAlign w:val="center"/>
          </w:tcPr>
          <w:p>
            <w:pPr>
              <w:jc w:val="left"/>
            </w:pPr>
            <w:r/>
            <w:r>
              <w:rPr>
                <w:rFonts w:ascii="Times New Roman" w:hAnsi="Times New Roman"/>
                <w:b w:val="0"/>
                <w:sz w:val="20"/>
              </w:rPr>
              <w:t>Usability</w:t>
            </w:r>
          </w:p>
        </w:tc>
        <w:tc>
          <w:tcPr>
            <w:tcW w:type="dxa" w:w="4896"/>
            <w:vAlign w:val="center"/>
          </w:tcPr>
          <w:p>
            <w:pPr>
              <w:jc w:val="left"/>
            </w:pPr>
            <w:r/>
            <w:r>
              <w:rPr>
                <w:rFonts w:ascii="Times New Roman" w:hAnsi="Times New Roman"/>
                <w:b w:val="0"/>
                <w:sz w:val="20"/>
              </w:rPr>
              <w:t>The system shall support manual, camera, upload, and pasted-text workflows with clear messages.</w:t>
            </w:r>
          </w:p>
        </w:tc>
      </w:tr>
      <w:tr>
        <w:tc>
          <w:tcPr>
            <w:tcW w:type="dxa" w:w="4896"/>
            <w:vAlign w:val="center"/>
          </w:tcPr>
          <w:p>
            <w:pPr>
              <w:jc w:val="left"/>
            </w:pPr>
            <w:r/>
            <w:r>
              <w:rPr>
                <w:rFonts w:ascii="Times New Roman" w:hAnsi="Times New Roman"/>
                <w:b w:val="0"/>
                <w:sz w:val="20"/>
              </w:rPr>
              <w:t>Maintainability</w:t>
            </w:r>
          </w:p>
        </w:tc>
        <w:tc>
          <w:tcPr>
            <w:tcW w:type="dxa" w:w="4896"/>
            <w:vAlign w:val="center"/>
          </w:tcPr>
          <w:p>
            <w:pPr>
              <w:jc w:val="left"/>
            </w:pPr>
            <w:r/>
            <w:r>
              <w:rPr>
                <w:rFonts w:ascii="Times New Roman" w:hAnsi="Times New Roman"/>
                <w:b w:val="0"/>
                <w:sz w:val="20"/>
              </w:rPr>
              <w:t>Backend routers shall remain separated by domain: auth, profile, scanner, analysis, history, chatbot, and health.</w:t>
            </w:r>
          </w:p>
        </w:tc>
      </w:tr>
      <w:tr>
        <w:tc>
          <w:tcPr>
            <w:tcW w:type="dxa" w:w="4896"/>
            <w:vAlign w:val="center"/>
          </w:tcPr>
          <w:p>
            <w:pPr>
              <w:jc w:val="left"/>
            </w:pPr>
            <w:r/>
            <w:r>
              <w:rPr>
                <w:rFonts w:ascii="Times New Roman" w:hAnsi="Times New Roman"/>
                <w:b w:val="0"/>
                <w:sz w:val="20"/>
              </w:rPr>
              <w:t>Portability</w:t>
            </w:r>
          </w:p>
        </w:tc>
        <w:tc>
          <w:tcPr>
            <w:tcW w:type="dxa" w:w="4896"/>
            <w:vAlign w:val="center"/>
          </w:tcPr>
          <w:p>
            <w:pPr>
              <w:jc w:val="left"/>
            </w:pPr>
            <w:r/>
            <w:r>
              <w:rPr>
                <w:rFonts w:ascii="Times New Roman" w:hAnsi="Times New Roman"/>
                <w:b w:val="0"/>
                <w:sz w:val="20"/>
              </w:rPr>
              <w:t>The frontend shall build into static assets and the backend shall run as a Docker service.</w:t>
            </w:r>
          </w:p>
        </w:tc>
      </w:tr>
      <w:tr>
        <w:tc>
          <w:tcPr>
            <w:tcW w:type="dxa" w:w="4896"/>
            <w:vAlign w:val="center"/>
          </w:tcPr>
          <w:p>
            <w:pPr>
              <w:jc w:val="left"/>
            </w:pPr>
            <w:r/>
            <w:r>
              <w:rPr>
                <w:rFonts w:ascii="Times New Roman" w:hAnsi="Times New Roman"/>
                <w:b w:val="0"/>
                <w:sz w:val="20"/>
              </w:rPr>
              <w:t>Robustness</w:t>
            </w:r>
          </w:p>
        </w:tc>
        <w:tc>
          <w:tcPr>
            <w:tcW w:type="dxa" w:w="4896"/>
            <w:vAlign w:val="center"/>
          </w:tcPr>
          <w:p>
            <w:pPr>
              <w:jc w:val="left"/>
            </w:pPr>
            <w:r/>
            <w:r>
              <w:rPr>
                <w:rFonts w:ascii="Times New Roman" w:hAnsi="Times New Roman"/>
                <w:b w:val="0"/>
                <w:sz w:val="20"/>
              </w:rPr>
              <w:t>The backend shall return structured HTTP errors for invalid input and unavailable product data.</w:t>
            </w:r>
          </w:p>
        </w:tc>
      </w:tr>
      <w:tr>
        <w:tc>
          <w:tcPr>
            <w:tcW w:type="dxa" w:w="4896"/>
            <w:vAlign w:val="center"/>
          </w:tcPr>
          <w:p>
            <w:pPr>
              <w:jc w:val="left"/>
            </w:pPr>
            <w:r/>
            <w:r>
              <w:rPr>
                <w:rFonts w:ascii="Times New Roman" w:hAnsi="Times New Roman"/>
                <w:b w:val="0"/>
                <w:sz w:val="20"/>
              </w:rPr>
              <w:t>Testability</w:t>
            </w:r>
          </w:p>
        </w:tc>
        <w:tc>
          <w:tcPr>
            <w:tcW w:type="dxa" w:w="4896"/>
            <w:vAlign w:val="center"/>
          </w:tcPr>
          <w:p>
            <w:pPr>
              <w:jc w:val="left"/>
            </w:pPr>
            <w:r/>
            <w:r>
              <w:rPr>
                <w:rFonts w:ascii="Times New Roman" w:hAnsi="Times New Roman"/>
                <w:b w:val="0"/>
                <w:sz w:val="20"/>
              </w:rPr>
              <w:t>Requirement IDs shall support mapping features to test cases.</w:t>
            </w:r>
          </w:p>
        </w:tc>
      </w:tr>
    </w:tbl>
    <w:p/>
    <w:p>
      <w:pPr>
        <w:pStyle w:val="Heading2"/>
      </w:pPr>
      <w:r>
        <w:t>5.5 Business Rules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Rule ID</w:t>
            </w:r>
          </w:p>
        </w:tc>
        <w:tc>
          <w:tcPr>
            <w:tcW w:type="dxa" w:w="4896"/>
            <w:shd w:fill="D9EAF7"/>
            <w:vAlign w:val="center"/>
          </w:tcPr>
          <w:p>
            <w:pPr>
              <w:jc w:val="left"/>
            </w:pPr>
            <w:r/>
            <w:r>
              <w:rPr>
                <w:rFonts w:ascii="Times New Roman" w:hAnsi="Times New Roman"/>
                <w:b/>
                <w:sz w:val="20"/>
              </w:rPr>
              <w:t>Business Rule</w:t>
            </w:r>
          </w:p>
        </w:tc>
      </w:tr>
      <w:tr>
        <w:tc>
          <w:tcPr>
            <w:tcW w:type="dxa" w:w="4896"/>
            <w:vAlign w:val="center"/>
          </w:tcPr>
          <w:p>
            <w:pPr>
              <w:jc w:val="left"/>
            </w:pPr>
            <w:r/>
            <w:r>
              <w:rPr>
                <w:rFonts w:ascii="Times New Roman" w:hAnsi="Times New Roman"/>
                <w:b w:val="0"/>
                <w:sz w:val="20"/>
              </w:rPr>
              <w:t>BR-001</w:t>
            </w:r>
          </w:p>
        </w:tc>
        <w:tc>
          <w:tcPr>
            <w:tcW w:type="dxa" w:w="4896"/>
            <w:vAlign w:val="center"/>
          </w:tcPr>
          <w:p>
            <w:pPr>
              <w:jc w:val="left"/>
            </w:pPr>
            <w:r/>
            <w:r>
              <w:rPr>
                <w:rFonts w:ascii="Times New Roman" w:hAnsi="Times New Roman"/>
                <w:b w:val="0"/>
                <w:sz w:val="20"/>
              </w:rPr>
              <w:t>Only the owner of authenticated scan history may view or delete those records.</w:t>
            </w:r>
          </w:p>
        </w:tc>
      </w:tr>
      <w:tr>
        <w:tc>
          <w:tcPr>
            <w:tcW w:type="dxa" w:w="4896"/>
            <w:vAlign w:val="center"/>
          </w:tcPr>
          <w:p>
            <w:pPr>
              <w:jc w:val="left"/>
            </w:pPr>
            <w:r/>
            <w:r>
              <w:rPr>
                <w:rFonts w:ascii="Times New Roman" w:hAnsi="Times New Roman"/>
                <w:b w:val="0"/>
                <w:sz w:val="20"/>
              </w:rPr>
              <w:t>BR-002</w:t>
            </w:r>
          </w:p>
        </w:tc>
        <w:tc>
          <w:tcPr>
            <w:tcW w:type="dxa" w:w="4896"/>
            <w:vAlign w:val="center"/>
          </w:tcPr>
          <w:p>
            <w:pPr>
              <w:jc w:val="left"/>
            </w:pPr>
            <w:r/>
            <w:r>
              <w:rPr>
                <w:rFonts w:ascii="Times New Roman" w:hAnsi="Times New Roman"/>
                <w:b w:val="0"/>
                <w:sz w:val="20"/>
              </w:rPr>
              <w:t>All users may analyze ingredient text, but saved server-side history requires authentication.</w:t>
            </w:r>
          </w:p>
        </w:tc>
      </w:tr>
      <w:tr>
        <w:tc>
          <w:tcPr>
            <w:tcW w:type="dxa" w:w="4896"/>
            <w:vAlign w:val="center"/>
          </w:tcPr>
          <w:p>
            <w:pPr>
              <w:jc w:val="left"/>
            </w:pPr>
            <w:r/>
            <w:r>
              <w:rPr>
                <w:rFonts w:ascii="Times New Roman" w:hAnsi="Times New Roman"/>
                <w:b w:val="0"/>
                <w:sz w:val="20"/>
              </w:rPr>
              <w:t>BR-003</w:t>
            </w:r>
          </w:p>
        </w:tc>
        <w:tc>
          <w:tcPr>
            <w:tcW w:type="dxa" w:w="4896"/>
            <w:vAlign w:val="center"/>
          </w:tcPr>
          <w:p>
            <w:pPr>
              <w:jc w:val="left"/>
            </w:pPr>
            <w:r/>
            <w:r>
              <w:rPr>
                <w:rFonts w:ascii="Times New Roman" w:hAnsi="Times New Roman"/>
                <w:b w:val="0"/>
                <w:sz w:val="20"/>
              </w:rPr>
              <w:t>Ingredient and nutrition guidance shall remain informational and shall not claim to treat, diagnose, or prevent disease.</w:t>
            </w:r>
          </w:p>
        </w:tc>
      </w:tr>
      <w:tr>
        <w:tc>
          <w:tcPr>
            <w:tcW w:type="dxa" w:w="4896"/>
            <w:vAlign w:val="center"/>
          </w:tcPr>
          <w:p>
            <w:pPr>
              <w:jc w:val="left"/>
            </w:pPr>
            <w:r/>
            <w:r>
              <w:rPr>
                <w:rFonts w:ascii="Times New Roman" w:hAnsi="Times New Roman"/>
                <w:b w:val="0"/>
                <w:sz w:val="20"/>
              </w:rPr>
              <w:t>BR-004</w:t>
            </w:r>
          </w:p>
        </w:tc>
        <w:tc>
          <w:tcPr>
            <w:tcW w:type="dxa" w:w="4896"/>
            <w:vAlign w:val="center"/>
          </w:tcPr>
          <w:p>
            <w:pPr>
              <w:jc w:val="left"/>
            </w:pPr>
            <w:r/>
            <w:r>
              <w:rPr>
                <w:rFonts w:ascii="Times New Roman" w:hAnsi="Times New Roman"/>
                <w:b w:val="0"/>
                <w:sz w:val="20"/>
              </w:rPr>
              <w:t>The system shall prefer product-specific data from Open Food Facts when barcode data is available.</w:t>
            </w:r>
          </w:p>
        </w:tc>
      </w:tr>
      <w:tr>
        <w:tc>
          <w:tcPr>
            <w:tcW w:type="dxa" w:w="4896"/>
            <w:vAlign w:val="center"/>
          </w:tcPr>
          <w:p>
            <w:pPr>
              <w:jc w:val="left"/>
            </w:pPr>
            <w:r/>
            <w:r>
              <w:rPr>
                <w:rFonts w:ascii="Times New Roman" w:hAnsi="Times New Roman"/>
                <w:b w:val="0"/>
                <w:sz w:val="20"/>
              </w:rPr>
              <w:t>BR-005</w:t>
            </w:r>
          </w:p>
        </w:tc>
        <w:tc>
          <w:tcPr>
            <w:tcW w:type="dxa" w:w="4896"/>
            <w:vAlign w:val="center"/>
          </w:tcPr>
          <w:p>
            <w:pPr>
              <w:jc w:val="left"/>
            </w:pPr>
            <w:r/>
            <w:r>
              <w:rPr>
                <w:rFonts w:ascii="Times New Roman" w:hAnsi="Times New Roman"/>
                <w:b w:val="0"/>
                <w:sz w:val="20"/>
              </w:rPr>
              <w:t>External AI should be used when available, but the project must still return a usable result through fallback logic.</w:t>
            </w:r>
          </w:p>
        </w:tc>
      </w:tr>
    </w:tbl>
    <w:p/>
    <w:p>
      <w:pPr>
        <w:pStyle w:val="Heading1"/>
      </w:pPr>
      <w:r>
        <w:t>6. Other Requirements</w:t>
      </w:r>
    </w:p>
    <w:p>
      <w:pPr>
        <w:pStyle w:val="Heading2"/>
      </w:pPr>
      <w:r>
        <w:t>6.1 Database Requirements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Entity</w:t>
            </w:r>
          </w:p>
        </w:tc>
        <w:tc>
          <w:tcPr>
            <w:tcW w:type="dxa" w:w="4896"/>
            <w:shd w:fill="D9EAF7"/>
            <w:vAlign w:val="center"/>
          </w:tcPr>
          <w:p>
            <w:pPr>
              <w:jc w:val="left"/>
            </w:pPr>
            <w:r/>
            <w:r>
              <w:rPr>
                <w:rFonts w:ascii="Times New Roman" w:hAnsi="Times New Roman"/>
                <w:b/>
                <w:sz w:val="20"/>
              </w:rPr>
              <w:t>Main Fields</w:t>
            </w:r>
          </w:p>
        </w:tc>
      </w:tr>
      <w:tr>
        <w:tc>
          <w:tcPr>
            <w:tcW w:type="dxa" w:w="4896"/>
            <w:vAlign w:val="center"/>
          </w:tcPr>
          <w:p>
            <w:pPr>
              <w:jc w:val="left"/>
            </w:pPr>
            <w:r/>
            <w:r>
              <w:rPr>
                <w:rFonts w:ascii="Times New Roman" w:hAnsi="Times New Roman"/>
                <w:b w:val="0"/>
                <w:sz w:val="20"/>
              </w:rPr>
              <w:t>User</w:t>
            </w:r>
          </w:p>
        </w:tc>
        <w:tc>
          <w:tcPr>
            <w:tcW w:type="dxa" w:w="4896"/>
            <w:vAlign w:val="center"/>
          </w:tcPr>
          <w:p>
            <w:pPr>
              <w:jc w:val="left"/>
            </w:pPr>
            <w:r/>
            <w:r>
              <w:rPr>
                <w:rFonts w:ascii="Times New Roman" w:hAnsi="Times New Roman"/>
                <w:b w:val="0"/>
                <w:sz w:val="20"/>
              </w:rPr>
              <w:t>id, email, hashed_password, full_name, is_active, created_at, updated_at</w:t>
            </w:r>
          </w:p>
        </w:tc>
      </w:tr>
      <w:tr>
        <w:tc>
          <w:tcPr>
            <w:tcW w:type="dxa" w:w="4896"/>
            <w:vAlign w:val="center"/>
          </w:tcPr>
          <w:p>
            <w:pPr>
              <w:jc w:val="left"/>
            </w:pPr>
            <w:r/>
            <w:r>
              <w:rPr>
                <w:rFonts w:ascii="Times New Roman" w:hAnsi="Times New Roman"/>
                <w:b w:val="0"/>
                <w:sz w:val="20"/>
              </w:rPr>
              <w:t>UserProfile</w:t>
            </w:r>
          </w:p>
        </w:tc>
        <w:tc>
          <w:tcPr>
            <w:tcW w:type="dxa" w:w="4896"/>
            <w:vAlign w:val="center"/>
          </w:tcPr>
          <w:p>
            <w:pPr>
              <w:jc w:val="left"/>
            </w:pPr>
            <w:r/>
            <w:r>
              <w:rPr>
                <w:rFonts w:ascii="Times New Roman" w:hAnsi="Times New Roman"/>
                <w:b w:val="0"/>
                <w:sz w:val="20"/>
              </w:rPr>
              <w:t>id, user_id, allergies, health_conditions, diet_type, updated_at</w:t>
            </w:r>
          </w:p>
        </w:tc>
      </w:tr>
      <w:tr>
        <w:tc>
          <w:tcPr>
            <w:tcW w:type="dxa" w:w="4896"/>
            <w:vAlign w:val="center"/>
          </w:tcPr>
          <w:p>
            <w:pPr>
              <w:jc w:val="left"/>
            </w:pPr>
            <w:r/>
            <w:r>
              <w:rPr>
                <w:rFonts w:ascii="Times New Roman" w:hAnsi="Times New Roman"/>
                <w:b w:val="0"/>
                <w:sz w:val="20"/>
              </w:rPr>
              <w:t>ScanHistory</w:t>
            </w:r>
          </w:p>
        </w:tc>
        <w:tc>
          <w:tcPr>
            <w:tcW w:type="dxa" w:w="4896"/>
            <w:vAlign w:val="center"/>
          </w:tcPr>
          <w:p>
            <w:pPr>
              <w:jc w:val="left"/>
            </w:pPr>
            <w:r/>
            <w:r>
              <w:rPr>
                <w:rFonts w:ascii="Times New Roman" w:hAnsi="Times New Roman"/>
                <w:b w:val="0"/>
                <w:sz w:val="20"/>
              </w:rPr>
              <w:t>id, user_id, barcode, product_name, product_image_url, safety_score, verdict, flagged_count, raw_product_data, created_at</w:t>
            </w:r>
          </w:p>
        </w:tc>
      </w:tr>
      <w:tr>
        <w:tc>
          <w:tcPr>
            <w:tcW w:type="dxa" w:w="4896"/>
            <w:vAlign w:val="center"/>
          </w:tcPr>
          <w:p>
            <w:pPr>
              <w:jc w:val="left"/>
            </w:pPr>
            <w:r/>
            <w:r>
              <w:rPr>
                <w:rFonts w:ascii="Times New Roman" w:hAnsi="Times New Roman"/>
                <w:b w:val="0"/>
                <w:sz w:val="20"/>
              </w:rPr>
              <w:t>Analysis</w:t>
            </w:r>
          </w:p>
        </w:tc>
        <w:tc>
          <w:tcPr>
            <w:tcW w:type="dxa" w:w="4896"/>
            <w:vAlign w:val="center"/>
          </w:tcPr>
          <w:p>
            <w:pPr>
              <w:jc w:val="left"/>
            </w:pPr>
            <w:r/>
            <w:r>
              <w:rPr>
                <w:rFonts w:ascii="Times New Roman" w:hAnsi="Times New Roman"/>
                <w:b w:val="0"/>
                <w:sz w:val="20"/>
              </w:rPr>
              <w:t>id, scan_id, safety_score, verdict, flagged_ingredients, all_ingredients, nutriments, ai_summary, ai_recommendation, personalized_warnings, created_at</w:t>
            </w:r>
          </w:p>
        </w:tc>
      </w:tr>
    </w:tbl>
    <w:p/>
    <w:p>
      <w:pPr>
        <w:pStyle w:val="Heading2"/>
      </w:pPr>
      <w:r>
        <w:t>6.2 Data Validation Requirements</w:t>
      </w:r>
    </w:p>
    <w:p>
      <w:pPr>
        <w:pStyle w:val="ListBullet"/>
        <w:spacing w:after="60"/>
        <w:jc w:val="both"/>
      </w:pPr>
      <w:r>
        <w:rPr>
          <w:rFonts w:ascii="Times New Roman" w:hAnsi="Times New Roman"/>
          <w:sz w:val="22"/>
        </w:rPr>
        <w:t>Email must match a valid email pattern.</w:t>
      </w:r>
    </w:p>
    <w:p>
      <w:pPr>
        <w:pStyle w:val="ListBullet"/>
        <w:spacing w:after="60"/>
        <w:jc w:val="both"/>
      </w:pPr>
      <w:r>
        <w:rPr>
          <w:rFonts w:ascii="Times New Roman" w:hAnsi="Times New Roman"/>
          <w:sz w:val="22"/>
        </w:rPr>
        <w:t>Password must be at least 8 characters.</w:t>
      </w:r>
    </w:p>
    <w:p>
      <w:pPr>
        <w:pStyle w:val="ListBullet"/>
        <w:spacing w:after="60"/>
        <w:jc w:val="both"/>
      </w:pPr>
      <w:r>
        <w:rPr>
          <w:rFonts w:ascii="Times New Roman" w:hAnsi="Times New Roman"/>
          <w:sz w:val="22"/>
        </w:rPr>
        <w:t>Barcode must be 8 to 13 digits.</w:t>
      </w:r>
    </w:p>
    <w:p>
      <w:pPr>
        <w:pStyle w:val="ListBullet"/>
        <w:spacing w:after="60"/>
        <w:jc w:val="both"/>
      </w:pPr>
      <w:r>
        <w:rPr>
          <w:rFonts w:ascii="Times New Roman" w:hAnsi="Times New Roman"/>
          <w:sz w:val="22"/>
        </w:rPr>
        <w:t>Ingredient text must not be empty.</w:t>
      </w:r>
    </w:p>
    <w:p>
      <w:pPr>
        <w:pStyle w:val="ListBullet"/>
        <w:spacing w:after="60"/>
        <w:jc w:val="both"/>
      </w:pPr>
      <w:r>
        <w:rPr>
          <w:rFonts w:ascii="Times New Roman" w:hAnsi="Times New Roman"/>
          <w:sz w:val="22"/>
        </w:rPr>
        <w:t>Uploaded file must be an image and must not exceed 10 MB.</w:t>
      </w:r>
    </w:p>
    <w:p>
      <w:pPr>
        <w:pStyle w:val="ListBullet"/>
        <w:spacing w:after="60"/>
        <w:jc w:val="both"/>
      </w:pPr>
      <w:r>
        <w:rPr>
          <w:rFonts w:ascii="Times New Roman" w:hAnsi="Times New Roman"/>
          <w:sz w:val="22"/>
        </w:rPr>
        <w:t>Health profile values must match allowed condition, allergy, and diet lists.</w:t>
      </w:r>
    </w:p>
    <w:p>
      <w:pPr>
        <w:pStyle w:val="Heading2"/>
      </w:pPr>
      <w:r>
        <w:t>6.3 Data Retention Requirements</w:t>
      </w:r>
    </w:p>
    <w:p>
      <w:pPr>
        <w:pStyle w:val="ListBullet"/>
        <w:spacing w:after="60"/>
        <w:jc w:val="both"/>
      </w:pPr>
      <w:r>
        <w:rPr>
          <w:rFonts w:ascii="Times New Roman" w:hAnsi="Times New Roman"/>
          <w:sz w:val="22"/>
        </w:rPr>
        <w:t>Authenticated scan history is stored in the backend database until deleted by the user.</w:t>
      </w:r>
    </w:p>
    <w:p>
      <w:pPr>
        <w:pStyle w:val="ListBullet"/>
        <w:spacing w:after="60"/>
        <w:jc w:val="both"/>
      </w:pPr>
      <w:r>
        <w:rPr>
          <w:rFonts w:ascii="Times New Roman" w:hAnsi="Times New Roman"/>
          <w:sz w:val="22"/>
        </w:rPr>
        <w:t>Local frontend scan history is stored in browser storage and limited to recent items.</w:t>
      </w:r>
    </w:p>
    <w:p>
      <w:pPr>
        <w:pStyle w:val="ListBullet"/>
        <w:spacing w:after="60"/>
        <w:jc w:val="both"/>
      </w:pPr>
      <w:r>
        <w:rPr>
          <w:rFonts w:ascii="Times New Roman" w:hAnsi="Times New Roman"/>
          <w:sz w:val="22"/>
        </w:rPr>
        <w:t>Uploaded OCR files are stored temporarily and should be cleaned periodically in production.</w:t>
      </w:r>
    </w:p>
    <w:p>
      <w:pPr>
        <w:pStyle w:val="ListBullet"/>
        <w:spacing w:after="60"/>
        <w:jc w:val="both"/>
      </w:pPr>
      <w:r>
        <w:rPr>
          <w:rFonts w:ascii="Times New Roman" w:hAnsi="Times New Roman"/>
          <w:sz w:val="22"/>
        </w:rPr>
        <w:t>Redis product cache entries are intended to expire after 24 hours.</w:t>
      </w:r>
    </w:p>
    <w:p>
      <w:pPr>
        <w:pStyle w:val="Heading2"/>
      </w:pPr>
      <w:r>
        <w:t>6.4 Deployment Requirements</w:t>
      </w:r>
    </w:p>
    <w:p>
      <w:pPr>
        <w:pStyle w:val="ListBullet"/>
        <w:spacing w:after="60"/>
        <w:jc w:val="both"/>
      </w:pPr>
      <w:r>
        <w:rPr>
          <w:rFonts w:ascii="Times New Roman" w:hAnsi="Times New Roman"/>
          <w:sz w:val="22"/>
        </w:rPr>
        <w:t>Backend shall run with FastAPI and Uvicorn.</w:t>
      </w:r>
    </w:p>
    <w:p>
      <w:pPr>
        <w:pStyle w:val="ListBullet"/>
        <w:spacing w:after="60"/>
        <w:jc w:val="both"/>
      </w:pPr>
      <w:r>
        <w:rPr>
          <w:rFonts w:ascii="Times New Roman" w:hAnsi="Times New Roman"/>
          <w:sz w:val="22"/>
        </w:rPr>
        <w:t>Frontend shall run with Vite during development and shall build to static files for production.</w:t>
      </w:r>
    </w:p>
    <w:p>
      <w:pPr>
        <w:pStyle w:val="ListBullet"/>
        <w:spacing w:after="60"/>
        <w:jc w:val="both"/>
      </w:pPr>
      <w:r>
        <w:rPr>
          <w:rFonts w:ascii="Times New Roman" w:hAnsi="Times New Roman"/>
          <w:sz w:val="22"/>
        </w:rPr>
        <w:t>Docker Compose shall support local multi-service execution.</w:t>
      </w:r>
    </w:p>
    <w:p>
      <w:pPr>
        <w:pStyle w:val="ListBullet"/>
        <w:spacing w:after="60"/>
        <w:jc w:val="both"/>
      </w:pPr>
      <w:r>
        <w:rPr>
          <w:rFonts w:ascii="Times New Roman" w:hAnsi="Times New Roman"/>
          <w:sz w:val="22"/>
        </w:rPr>
        <w:t>Render deployment shall be supported through render.yaml.</w:t>
      </w:r>
    </w:p>
    <w:p>
      <w:pPr>
        <w:pStyle w:val="ListBullet"/>
        <w:spacing w:after="60"/>
        <w:jc w:val="both"/>
      </w:pPr>
      <w:r>
        <w:rPr>
          <w:rFonts w:ascii="Times New Roman" w:hAnsi="Times New Roman"/>
          <w:sz w:val="22"/>
        </w:rPr>
        <w:t>Required production environment variables include SECRET_KEY, AI_PROVIDER, GROQ_API_KEY, DATABASE_URL, REDIS_URL, ALLOWED_ORIGINS, PRODUCTION_DOMAIN, and VITE_API_BASE_URL.</w:t>
      </w:r>
    </w:p>
    <w:p>
      <w:pPr>
        <w:pStyle w:val="Heading2"/>
      </w:pPr>
      <w:r>
        <w:t>6.5 Future Enhancement Requirements</w:t>
      </w:r>
    </w:p>
    <w:p>
      <w:pPr>
        <w:pStyle w:val="ListBullet"/>
        <w:spacing w:after="60"/>
        <w:jc w:val="both"/>
      </w:pPr>
      <w:r>
        <w:rPr>
          <w:rFonts w:ascii="Times New Roman" w:hAnsi="Times New Roman"/>
          <w:sz w:val="22"/>
        </w:rPr>
        <w:t>Add PDF export for analysis reports.</w:t>
      </w:r>
    </w:p>
    <w:p>
      <w:pPr>
        <w:pStyle w:val="ListBullet"/>
        <w:spacing w:after="60"/>
        <w:jc w:val="both"/>
      </w:pPr>
      <w:r>
        <w:rPr>
          <w:rFonts w:ascii="Times New Roman" w:hAnsi="Times New Roman"/>
          <w:sz w:val="22"/>
        </w:rPr>
        <w:t>Add admin dashboard for system monitoring.</w:t>
      </w:r>
    </w:p>
    <w:p>
      <w:pPr>
        <w:pStyle w:val="ListBullet"/>
        <w:spacing w:after="60"/>
        <w:jc w:val="both"/>
      </w:pPr>
      <w:r>
        <w:rPr>
          <w:rFonts w:ascii="Times New Roman" w:hAnsi="Times New Roman"/>
          <w:sz w:val="22"/>
        </w:rPr>
        <w:t>Add multilingual OCR and translation.</w:t>
      </w:r>
    </w:p>
    <w:p>
      <w:pPr>
        <w:pStyle w:val="ListBullet"/>
        <w:spacing w:after="60"/>
        <w:jc w:val="both"/>
      </w:pPr>
      <w:r>
        <w:rPr>
          <w:rFonts w:ascii="Times New Roman" w:hAnsi="Times New Roman"/>
          <w:sz w:val="22"/>
        </w:rPr>
        <w:t>Add serving-size based scoring in addition to per-100g scoring.</w:t>
      </w:r>
    </w:p>
    <w:p>
      <w:pPr>
        <w:pStyle w:val="ListBullet"/>
        <w:spacing w:after="60"/>
        <w:jc w:val="both"/>
      </w:pPr>
      <w:r>
        <w:rPr>
          <w:rFonts w:ascii="Times New Roman" w:hAnsi="Times New Roman"/>
          <w:sz w:val="22"/>
        </w:rPr>
        <w:t>Add PostgreSQL support for larger deployments.</w:t>
      </w:r>
    </w:p>
    <w:p>
      <w:pPr>
        <w:pStyle w:val="ListBullet"/>
        <w:spacing w:after="60"/>
        <w:jc w:val="both"/>
      </w:pPr>
      <w:r>
        <w:rPr>
          <w:rFonts w:ascii="Times New Roman" w:hAnsi="Times New Roman"/>
          <w:sz w:val="22"/>
        </w:rPr>
        <w:t>Add scheduled cleanup for uploaded OCR files.</w:t>
      </w:r>
    </w:p>
    <w:p>
      <w:pPr>
        <w:pStyle w:val="ListBullet"/>
        <w:spacing w:after="60"/>
        <w:jc w:val="both"/>
      </w:pPr>
      <w:r>
        <w:rPr>
          <w:rFonts w:ascii="Times New Roman" w:hAnsi="Times New Roman"/>
          <w:sz w:val="22"/>
        </w:rPr>
        <w:t>Add automated backend and frontend test suites.</w:t>
      </w:r>
    </w:p>
    <w:p>
      <w:pPr>
        <w:pStyle w:val="ListBullet"/>
        <w:spacing w:after="60"/>
        <w:jc w:val="both"/>
      </w:pPr>
      <w:r>
        <w:rPr>
          <w:rFonts w:ascii="Times New Roman" w:hAnsi="Times New Roman"/>
          <w:sz w:val="22"/>
        </w:rPr>
        <w:t>Add nutrition source citations in the user report.</w:t>
      </w:r>
    </w:p>
    <w:p>
      <w:pPr>
        <w:pStyle w:val="Heading1"/>
      </w:pPr>
      <w:r>
        <w:t>Appendix A: Glossary</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Term</w:t>
            </w:r>
          </w:p>
        </w:tc>
        <w:tc>
          <w:tcPr>
            <w:tcW w:type="dxa" w:w="4896"/>
            <w:shd w:fill="D9EAF7"/>
            <w:vAlign w:val="center"/>
          </w:tcPr>
          <w:p>
            <w:pPr>
              <w:jc w:val="left"/>
            </w:pPr>
            <w:r/>
            <w:r>
              <w:rPr>
                <w:rFonts w:ascii="Times New Roman" w:hAnsi="Times New Roman"/>
                <w:b/>
                <w:sz w:val="20"/>
              </w:rPr>
              <w:t>Meaning</w:t>
            </w:r>
          </w:p>
        </w:tc>
      </w:tr>
      <w:tr>
        <w:tc>
          <w:tcPr>
            <w:tcW w:type="dxa" w:w="4896"/>
            <w:vAlign w:val="center"/>
          </w:tcPr>
          <w:p>
            <w:pPr>
              <w:jc w:val="left"/>
            </w:pPr>
            <w:r/>
            <w:r>
              <w:rPr>
                <w:rFonts w:ascii="Times New Roman" w:hAnsi="Times New Roman"/>
                <w:b w:val="0"/>
                <w:sz w:val="20"/>
              </w:rPr>
              <w:t>AI</w:t>
            </w:r>
          </w:p>
        </w:tc>
        <w:tc>
          <w:tcPr>
            <w:tcW w:type="dxa" w:w="4896"/>
            <w:vAlign w:val="center"/>
          </w:tcPr>
          <w:p>
            <w:pPr>
              <w:jc w:val="left"/>
            </w:pPr>
            <w:r/>
            <w:r>
              <w:rPr>
                <w:rFonts w:ascii="Times New Roman" w:hAnsi="Times New Roman"/>
                <w:b w:val="0"/>
                <w:sz w:val="20"/>
              </w:rPr>
              <w:t>Artificial intelligence used to explain ingredients and nutrition.</w:t>
            </w:r>
          </w:p>
        </w:tc>
      </w:tr>
      <w:tr>
        <w:tc>
          <w:tcPr>
            <w:tcW w:type="dxa" w:w="4896"/>
            <w:vAlign w:val="center"/>
          </w:tcPr>
          <w:p>
            <w:pPr>
              <w:jc w:val="left"/>
            </w:pPr>
            <w:r/>
            <w:r>
              <w:rPr>
                <w:rFonts w:ascii="Times New Roman" w:hAnsi="Times New Roman"/>
                <w:b w:val="0"/>
                <w:sz w:val="20"/>
              </w:rPr>
              <w:t>API</w:t>
            </w:r>
          </w:p>
        </w:tc>
        <w:tc>
          <w:tcPr>
            <w:tcW w:type="dxa" w:w="4896"/>
            <w:vAlign w:val="center"/>
          </w:tcPr>
          <w:p>
            <w:pPr>
              <w:jc w:val="left"/>
            </w:pPr>
            <w:r/>
            <w:r>
              <w:rPr>
                <w:rFonts w:ascii="Times New Roman" w:hAnsi="Times New Roman"/>
                <w:b w:val="0"/>
                <w:sz w:val="20"/>
              </w:rPr>
              <w:t>Application Programming Interface used for frontend-backend communication.</w:t>
            </w:r>
          </w:p>
        </w:tc>
      </w:tr>
      <w:tr>
        <w:tc>
          <w:tcPr>
            <w:tcW w:type="dxa" w:w="4896"/>
            <w:vAlign w:val="center"/>
          </w:tcPr>
          <w:p>
            <w:pPr>
              <w:jc w:val="left"/>
            </w:pPr>
            <w:r/>
            <w:r>
              <w:rPr>
                <w:rFonts w:ascii="Times New Roman" w:hAnsi="Times New Roman"/>
                <w:b w:val="0"/>
                <w:sz w:val="20"/>
              </w:rPr>
              <w:t>Barcode</w:t>
            </w:r>
          </w:p>
        </w:tc>
        <w:tc>
          <w:tcPr>
            <w:tcW w:type="dxa" w:w="4896"/>
            <w:vAlign w:val="center"/>
          </w:tcPr>
          <w:p>
            <w:pPr>
              <w:jc w:val="left"/>
            </w:pPr>
            <w:r/>
            <w:r>
              <w:rPr>
                <w:rFonts w:ascii="Times New Roman" w:hAnsi="Times New Roman"/>
                <w:b w:val="0"/>
                <w:sz w:val="20"/>
              </w:rPr>
              <w:t>UPC or EAN numeric code used to identify a product.</w:t>
            </w:r>
          </w:p>
        </w:tc>
      </w:tr>
      <w:tr>
        <w:tc>
          <w:tcPr>
            <w:tcW w:type="dxa" w:w="4896"/>
            <w:vAlign w:val="center"/>
          </w:tcPr>
          <w:p>
            <w:pPr>
              <w:jc w:val="left"/>
            </w:pPr>
            <w:r/>
            <w:r>
              <w:rPr>
                <w:rFonts w:ascii="Times New Roman" w:hAnsi="Times New Roman"/>
                <w:b w:val="0"/>
                <w:sz w:val="20"/>
              </w:rPr>
              <w:t>CORS</w:t>
            </w:r>
          </w:p>
        </w:tc>
        <w:tc>
          <w:tcPr>
            <w:tcW w:type="dxa" w:w="4896"/>
            <w:vAlign w:val="center"/>
          </w:tcPr>
          <w:p>
            <w:pPr>
              <w:jc w:val="left"/>
            </w:pPr>
            <w:r/>
            <w:r>
              <w:rPr>
                <w:rFonts w:ascii="Times New Roman" w:hAnsi="Times New Roman"/>
                <w:b w:val="0"/>
                <w:sz w:val="20"/>
              </w:rPr>
              <w:t>Browser security rule that controls which frontend origins can access the backend.</w:t>
            </w:r>
          </w:p>
        </w:tc>
      </w:tr>
      <w:tr>
        <w:tc>
          <w:tcPr>
            <w:tcW w:type="dxa" w:w="4896"/>
            <w:vAlign w:val="center"/>
          </w:tcPr>
          <w:p>
            <w:pPr>
              <w:jc w:val="left"/>
            </w:pPr>
            <w:r/>
            <w:r>
              <w:rPr>
                <w:rFonts w:ascii="Times New Roman" w:hAnsi="Times New Roman"/>
                <w:b w:val="0"/>
                <w:sz w:val="20"/>
              </w:rPr>
              <w:t>Groq</w:t>
            </w:r>
          </w:p>
        </w:tc>
        <w:tc>
          <w:tcPr>
            <w:tcW w:type="dxa" w:w="4896"/>
            <w:vAlign w:val="center"/>
          </w:tcPr>
          <w:p>
            <w:pPr>
              <w:jc w:val="left"/>
            </w:pPr>
            <w:r/>
            <w:r>
              <w:rPr>
                <w:rFonts w:ascii="Times New Roman" w:hAnsi="Times New Roman"/>
                <w:b w:val="0"/>
                <w:sz w:val="20"/>
              </w:rPr>
              <w:t>External LLM provider used as primary AI analysis service.</w:t>
            </w:r>
          </w:p>
        </w:tc>
      </w:tr>
      <w:tr>
        <w:tc>
          <w:tcPr>
            <w:tcW w:type="dxa" w:w="4896"/>
            <w:vAlign w:val="center"/>
          </w:tcPr>
          <w:p>
            <w:pPr>
              <w:jc w:val="left"/>
            </w:pPr>
            <w:r/>
            <w:r>
              <w:rPr>
                <w:rFonts w:ascii="Times New Roman" w:hAnsi="Times New Roman"/>
                <w:b w:val="0"/>
                <w:sz w:val="20"/>
              </w:rPr>
              <w:t>JWT</w:t>
            </w:r>
          </w:p>
        </w:tc>
        <w:tc>
          <w:tcPr>
            <w:tcW w:type="dxa" w:w="4896"/>
            <w:vAlign w:val="center"/>
          </w:tcPr>
          <w:p>
            <w:pPr>
              <w:jc w:val="left"/>
            </w:pPr>
            <w:r/>
            <w:r>
              <w:rPr>
                <w:rFonts w:ascii="Times New Roman" w:hAnsi="Times New Roman"/>
                <w:b w:val="0"/>
                <w:sz w:val="20"/>
              </w:rPr>
              <w:t>JSON Web Token used for access authentication.</w:t>
            </w:r>
          </w:p>
        </w:tc>
      </w:tr>
      <w:tr>
        <w:tc>
          <w:tcPr>
            <w:tcW w:type="dxa" w:w="4896"/>
            <w:vAlign w:val="center"/>
          </w:tcPr>
          <w:p>
            <w:pPr>
              <w:jc w:val="left"/>
            </w:pPr>
            <w:r/>
            <w:r>
              <w:rPr>
                <w:rFonts w:ascii="Times New Roman" w:hAnsi="Times New Roman"/>
                <w:b w:val="0"/>
                <w:sz w:val="20"/>
              </w:rPr>
              <w:t>OCR</w:t>
            </w:r>
          </w:p>
        </w:tc>
        <w:tc>
          <w:tcPr>
            <w:tcW w:type="dxa" w:w="4896"/>
            <w:vAlign w:val="center"/>
          </w:tcPr>
          <w:p>
            <w:pPr>
              <w:jc w:val="left"/>
            </w:pPr>
            <w:r/>
            <w:r>
              <w:rPr>
                <w:rFonts w:ascii="Times New Roman" w:hAnsi="Times New Roman"/>
                <w:b w:val="0"/>
                <w:sz w:val="20"/>
              </w:rPr>
              <w:t>Optical Character Recognition used to extract text from label images.</w:t>
            </w:r>
          </w:p>
        </w:tc>
      </w:tr>
      <w:tr>
        <w:tc>
          <w:tcPr>
            <w:tcW w:type="dxa" w:w="4896"/>
            <w:vAlign w:val="center"/>
          </w:tcPr>
          <w:p>
            <w:pPr>
              <w:jc w:val="left"/>
            </w:pPr>
            <w:r/>
            <w:r>
              <w:rPr>
                <w:rFonts w:ascii="Times New Roman" w:hAnsi="Times New Roman"/>
                <w:b w:val="0"/>
                <w:sz w:val="20"/>
              </w:rPr>
              <w:t>Ollama</w:t>
            </w:r>
          </w:p>
        </w:tc>
        <w:tc>
          <w:tcPr>
            <w:tcW w:type="dxa" w:w="4896"/>
            <w:vAlign w:val="center"/>
          </w:tcPr>
          <w:p>
            <w:pPr>
              <w:jc w:val="left"/>
            </w:pPr>
            <w:r/>
            <w:r>
              <w:rPr>
                <w:rFonts w:ascii="Times New Roman" w:hAnsi="Times New Roman"/>
                <w:b w:val="0"/>
                <w:sz w:val="20"/>
              </w:rPr>
              <w:t>Local LLM runtime used as fallback AI provider.</w:t>
            </w:r>
          </w:p>
        </w:tc>
      </w:tr>
      <w:tr>
        <w:tc>
          <w:tcPr>
            <w:tcW w:type="dxa" w:w="4896"/>
            <w:vAlign w:val="center"/>
          </w:tcPr>
          <w:p>
            <w:pPr>
              <w:jc w:val="left"/>
            </w:pPr>
            <w:r/>
            <w:r>
              <w:rPr>
                <w:rFonts w:ascii="Times New Roman" w:hAnsi="Times New Roman"/>
                <w:b w:val="0"/>
                <w:sz w:val="20"/>
              </w:rPr>
              <w:t>Open Food Facts</w:t>
            </w:r>
          </w:p>
        </w:tc>
        <w:tc>
          <w:tcPr>
            <w:tcW w:type="dxa" w:w="4896"/>
            <w:vAlign w:val="center"/>
          </w:tcPr>
          <w:p>
            <w:pPr>
              <w:jc w:val="left"/>
            </w:pPr>
            <w:r/>
            <w:r>
              <w:rPr>
                <w:rFonts w:ascii="Times New Roman" w:hAnsi="Times New Roman"/>
                <w:b w:val="0"/>
                <w:sz w:val="20"/>
              </w:rPr>
              <w:t>Open product database used for barcode lookup.</w:t>
            </w:r>
          </w:p>
        </w:tc>
      </w:tr>
      <w:tr>
        <w:tc>
          <w:tcPr>
            <w:tcW w:type="dxa" w:w="4896"/>
            <w:vAlign w:val="center"/>
          </w:tcPr>
          <w:p>
            <w:pPr>
              <w:jc w:val="left"/>
            </w:pPr>
            <w:r/>
            <w:r>
              <w:rPr>
                <w:rFonts w:ascii="Times New Roman" w:hAnsi="Times New Roman"/>
                <w:b w:val="0"/>
                <w:sz w:val="20"/>
              </w:rPr>
              <w:t>Redis</w:t>
            </w:r>
          </w:p>
        </w:tc>
        <w:tc>
          <w:tcPr>
            <w:tcW w:type="dxa" w:w="4896"/>
            <w:vAlign w:val="center"/>
          </w:tcPr>
          <w:p>
            <w:pPr>
              <w:jc w:val="left"/>
            </w:pPr>
            <w:r/>
            <w:r>
              <w:rPr>
                <w:rFonts w:ascii="Times New Roman" w:hAnsi="Times New Roman"/>
                <w:b w:val="0"/>
                <w:sz w:val="20"/>
              </w:rPr>
              <w:t>Cache service used for product lookup results.</w:t>
            </w:r>
          </w:p>
        </w:tc>
      </w:tr>
      <w:tr>
        <w:tc>
          <w:tcPr>
            <w:tcW w:type="dxa" w:w="4896"/>
            <w:vAlign w:val="center"/>
          </w:tcPr>
          <w:p>
            <w:pPr>
              <w:jc w:val="left"/>
            </w:pPr>
            <w:r/>
            <w:r>
              <w:rPr>
                <w:rFonts w:ascii="Times New Roman" w:hAnsi="Times New Roman"/>
                <w:b w:val="0"/>
                <w:sz w:val="20"/>
              </w:rPr>
              <w:t>SAFE</w:t>
            </w:r>
          </w:p>
        </w:tc>
        <w:tc>
          <w:tcPr>
            <w:tcW w:type="dxa" w:w="4896"/>
            <w:vAlign w:val="center"/>
          </w:tcPr>
          <w:p>
            <w:pPr>
              <w:jc w:val="left"/>
            </w:pPr>
            <w:r/>
            <w:r>
              <w:rPr>
                <w:rFonts w:ascii="Times New Roman" w:hAnsi="Times New Roman"/>
                <w:b w:val="0"/>
                <w:sz w:val="20"/>
              </w:rPr>
              <w:t>Verdict meaning no major concern was detected in available data.</w:t>
            </w:r>
          </w:p>
        </w:tc>
      </w:tr>
      <w:tr>
        <w:tc>
          <w:tcPr>
            <w:tcW w:type="dxa" w:w="4896"/>
            <w:vAlign w:val="center"/>
          </w:tcPr>
          <w:p>
            <w:pPr>
              <w:jc w:val="left"/>
            </w:pPr>
            <w:r/>
            <w:r>
              <w:rPr>
                <w:rFonts w:ascii="Times New Roman" w:hAnsi="Times New Roman"/>
                <w:b w:val="0"/>
                <w:sz w:val="20"/>
              </w:rPr>
              <w:t>CAUTION</w:t>
            </w:r>
          </w:p>
        </w:tc>
        <w:tc>
          <w:tcPr>
            <w:tcW w:type="dxa" w:w="4896"/>
            <w:vAlign w:val="center"/>
          </w:tcPr>
          <w:p>
            <w:pPr>
              <w:jc w:val="left"/>
            </w:pPr>
            <w:r/>
            <w:r>
              <w:rPr>
                <w:rFonts w:ascii="Times New Roman" w:hAnsi="Times New Roman"/>
                <w:b w:val="0"/>
                <w:sz w:val="20"/>
              </w:rPr>
              <w:t>Verdict meaning moderation or profile-based attention is needed.</w:t>
            </w:r>
          </w:p>
        </w:tc>
      </w:tr>
      <w:tr>
        <w:tc>
          <w:tcPr>
            <w:tcW w:type="dxa" w:w="4896"/>
            <w:vAlign w:val="center"/>
          </w:tcPr>
          <w:p>
            <w:pPr>
              <w:jc w:val="left"/>
            </w:pPr>
            <w:r/>
            <w:r>
              <w:rPr>
                <w:rFonts w:ascii="Times New Roman" w:hAnsi="Times New Roman"/>
                <w:b w:val="0"/>
                <w:sz w:val="20"/>
              </w:rPr>
              <w:t>DANGER</w:t>
            </w:r>
          </w:p>
        </w:tc>
        <w:tc>
          <w:tcPr>
            <w:tcW w:type="dxa" w:w="4896"/>
            <w:vAlign w:val="center"/>
          </w:tcPr>
          <w:p>
            <w:pPr>
              <w:jc w:val="left"/>
            </w:pPr>
            <w:r/>
            <w:r>
              <w:rPr>
                <w:rFonts w:ascii="Times New Roman" w:hAnsi="Times New Roman"/>
                <w:b w:val="0"/>
                <w:sz w:val="20"/>
              </w:rPr>
              <w:t>Verdict meaning significant allergy, ingredient, or nutrition concern was detected.</w:t>
            </w:r>
          </w:p>
        </w:tc>
      </w:tr>
    </w:tbl>
    <w:p/>
    <w:p>
      <w:pPr>
        <w:pStyle w:val="Heading1"/>
      </w:pPr>
      <w:r>
        <w:t>Appendix B: Analysis Models</w:t>
      </w:r>
    </w:p>
    <w:p>
      <w:pPr>
        <w:pStyle w:val="Heading2"/>
      </w:pPr>
      <w:r>
        <w:t>B.1 High-Level Data Flow</w:t>
      </w:r>
    </w:p>
    <w:p>
      <w:pPr>
        <w:pStyle w:val="ListNumber"/>
        <w:spacing w:after="60"/>
        <w:jc w:val="both"/>
      </w:pPr>
      <w:r>
        <w:rPr>
          <w:rFonts w:ascii="Times New Roman" w:hAnsi="Times New Roman"/>
          <w:sz w:val="22"/>
        </w:rPr>
        <w:t>User enters product input through barcode, image upload, pasted text, or produce selection.</w:t>
      </w:r>
    </w:p>
    <w:p>
      <w:pPr>
        <w:pStyle w:val="ListNumber"/>
        <w:spacing w:after="60"/>
        <w:jc w:val="both"/>
      </w:pPr>
      <w:r>
        <w:rPr>
          <w:rFonts w:ascii="Times New Roman" w:hAnsi="Times New Roman"/>
          <w:sz w:val="22"/>
        </w:rPr>
        <w:t>Frontend validates basic input and sends request to the backend.</w:t>
      </w:r>
    </w:p>
    <w:p>
      <w:pPr>
        <w:pStyle w:val="ListNumber"/>
        <w:spacing w:after="60"/>
        <w:jc w:val="both"/>
      </w:pPr>
      <w:r>
        <w:rPr>
          <w:rFonts w:ascii="Times New Roman" w:hAnsi="Times New Roman"/>
          <w:sz w:val="22"/>
        </w:rPr>
        <w:t>Backend fetches product data, extracts OCR text, or cleans pasted ingredient text.</w:t>
      </w:r>
    </w:p>
    <w:p>
      <w:pPr>
        <w:pStyle w:val="ListNumber"/>
        <w:spacing w:after="60"/>
        <w:jc w:val="both"/>
      </w:pPr>
      <w:r>
        <w:rPr>
          <w:rFonts w:ascii="Times New Roman" w:hAnsi="Times New Roman"/>
          <w:sz w:val="22"/>
        </w:rPr>
        <w:t>Backend combines ingredient text, nutrition data, and user profile.</w:t>
      </w:r>
    </w:p>
    <w:p>
      <w:pPr>
        <w:pStyle w:val="ListNumber"/>
        <w:spacing w:after="60"/>
        <w:jc w:val="both"/>
      </w:pPr>
      <w:r>
        <w:rPr>
          <w:rFonts w:ascii="Times New Roman" w:hAnsi="Times New Roman"/>
          <w:sz w:val="22"/>
        </w:rPr>
        <w:t>AI service analyzes the data using Groq, Ollama, or local rules.</w:t>
      </w:r>
    </w:p>
    <w:p>
      <w:pPr>
        <w:pStyle w:val="ListNumber"/>
        <w:spacing w:after="60"/>
        <w:jc w:val="both"/>
      </w:pPr>
      <w:r>
        <w:rPr>
          <w:rFonts w:ascii="Times New Roman" w:hAnsi="Times New Roman"/>
          <w:sz w:val="22"/>
        </w:rPr>
        <w:t>Backend stores scan and analysis results when needed.</w:t>
      </w:r>
    </w:p>
    <w:p>
      <w:pPr>
        <w:pStyle w:val="ListNumber"/>
        <w:spacing w:after="60"/>
        <w:jc w:val="both"/>
      </w:pPr>
      <w:r>
        <w:rPr>
          <w:rFonts w:ascii="Times New Roman" w:hAnsi="Times New Roman"/>
          <w:sz w:val="22"/>
        </w:rPr>
        <w:t>Frontend displays the report and saves recent local history.</w:t>
      </w:r>
    </w:p>
    <w:p>
      <w:pPr>
        <w:pStyle w:val="Heading2"/>
      </w:pPr>
      <w:r>
        <w:t>B.2 Requirement Traceability Summary</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left"/>
            </w:pPr>
            <w:r/>
            <w:r>
              <w:rPr>
                <w:rFonts w:ascii="Times New Roman" w:hAnsi="Times New Roman"/>
                <w:b/>
                <w:sz w:val="20"/>
              </w:rPr>
              <w:t>Feature Area</w:t>
            </w:r>
          </w:p>
        </w:tc>
        <w:tc>
          <w:tcPr>
            <w:tcW w:type="dxa" w:w="4896"/>
            <w:shd w:fill="D9EAF7"/>
            <w:vAlign w:val="center"/>
          </w:tcPr>
          <w:p>
            <w:pPr>
              <w:jc w:val="left"/>
            </w:pPr>
            <w:r/>
            <w:r>
              <w:rPr>
                <w:rFonts w:ascii="Times New Roman" w:hAnsi="Times New Roman"/>
                <w:b/>
                <w:sz w:val="20"/>
              </w:rPr>
              <w:t>Requirement IDs</w:t>
            </w:r>
          </w:p>
        </w:tc>
      </w:tr>
      <w:tr>
        <w:tc>
          <w:tcPr>
            <w:tcW w:type="dxa" w:w="4896"/>
            <w:vAlign w:val="center"/>
          </w:tcPr>
          <w:p>
            <w:pPr>
              <w:jc w:val="left"/>
            </w:pPr>
            <w:r/>
            <w:r>
              <w:rPr>
                <w:rFonts w:ascii="Times New Roman" w:hAnsi="Times New Roman"/>
                <w:b w:val="0"/>
                <w:sz w:val="20"/>
              </w:rPr>
              <w:t>Authentication</w:t>
            </w:r>
          </w:p>
        </w:tc>
        <w:tc>
          <w:tcPr>
            <w:tcW w:type="dxa" w:w="4896"/>
            <w:vAlign w:val="center"/>
          </w:tcPr>
          <w:p>
            <w:pPr>
              <w:jc w:val="left"/>
            </w:pPr>
            <w:r/>
            <w:r>
              <w:rPr>
                <w:rFonts w:ascii="Times New Roman" w:hAnsi="Times New Roman"/>
                <w:b w:val="0"/>
                <w:sz w:val="20"/>
              </w:rPr>
              <w:t>FR-001 to FR-010</w:t>
            </w:r>
          </w:p>
        </w:tc>
      </w:tr>
      <w:tr>
        <w:tc>
          <w:tcPr>
            <w:tcW w:type="dxa" w:w="4896"/>
            <w:vAlign w:val="center"/>
          </w:tcPr>
          <w:p>
            <w:pPr>
              <w:jc w:val="left"/>
            </w:pPr>
            <w:r/>
            <w:r>
              <w:rPr>
                <w:rFonts w:ascii="Times New Roman" w:hAnsi="Times New Roman"/>
                <w:b w:val="0"/>
                <w:sz w:val="20"/>
              </w:rPr>
              <w:t>Profile</w:t>
            </w:r>
          </w:p>
        </w:tc>
        <w:tc>
          <w:tcPr>
            <w:tcW w:type="dxa" w:w="4896"/>
            <w:vAlign w:val="center"/>
          </w:tcPr>
          <w:p>
            <w:pPr>
              <w:jc w:val="left"/>
            </w:pPr>
            <w:r/>
            <w:r>
              <w:rPr>
                <w:rFonts w:ascii="Times New Roman" w:hAnsi="Times New Roman"/>
                <w:b w:val="0"/>
                <w:sz w:val="20"/>
              </w:rPr>
              <w:t>FR-011 to FR-016</w:t>
            </w:r>
          </w:p>
        </w:tc>
      </w:tr>
      <w:tr>
        <w:tc>
          <w:tcPr>
            <w:tcW w:type="dxa" w:w="4896"/>
            <w:vAlign w:val="center"/>
          </w:tcPr>
          <w:p>
            <w:pPr>
              <w:jc w:val="left"/>
            </w:pPr>
            <w:r/>
            <w:r>
              <w:rPr>
                <w:rFonts w:ascii="Times New Roman" w:hAnsi="Times New Roman"/>
                <w:b w:val="0"/>
                <w:sz w:val="20"/>
              </w:rPr>
              <w:t>Barcode</w:t>
            </w:r>
          </w:p>
        </w:tc>
        <w:tc>
          <w:tcPr>
            <w:tcW w:type="dxa" w:w="4896"/>
            <w:vAlign w:val="center"/>
          </w:tcPr>
          <w:p>
            <w:pPr>
              <w:jc w:val="left"/>
            </w:pPr>
            <w:r/>
            <w:r>
              <w:rPr>
                <w:rFonts w:ascii="Times New Roman" w:hAnsi="Times New Roman"/>
                <w:b w:val="0"/>
                <w:sz w:val="20"/>
              </w:rPr>
              <w:t>FR-017 to FR-026</w:t>
            </w:r>
          </w:p>
        </w:tc>
      </w:tr>
      <w:tr>
        <w:tc>
          <w:tcPr>
            <w:tcW w:type="dxa" w:w="4896"/>
            <w:vAlign w:val="center"/>
          </w:tcPr>
          <w:p>
            <w:pPr>
              <w:jc w:val="left"/>
            </w:pPr>
            <w:r/>
            <w:r>
              <w:rPr>
                <w:rFonts w:ascii="Times New Roman" w:hAnsi="Times New Roman"/>
                <w:b w:val="0"/>
                <w:sz w:val="20"/>
              </w:rPr>
              <w:t>OCR Upload</w:t>
            </w:r>
          </w:p>
        </w:tc>
        <w:tc>
          <w:tcPr>
            <w:tcW w:type="dxa" w:w="4896"/>
            <w:vAlign w:val="center"/>
          </w:tcPr>
          <w:p>
            <w:pPr>
              <w:jc w:val="left"/>
            </w:pPr>
            <w:r/>
            <w:r>
              <w:rPr>
                <w:rFonts w:ascii="Times New Roman" w:hAnsi="Times New Roman"/>
                <w:b w:val="0"/>
                <w:sz w:val="20"/>
              </w:rPr>
              <w:t>FR-027 to FR-033</w:t>
            </w:r>
          </w:p>
        </w:tc>
      </w:tr>
      <w:tr>
        <w:tc>
          <w:tcPr>
            <w:tcW w:type="dxa" w:w="4896"/>
            <w:vAlign w:val="center"/>
          </w:tcPr>
          <w:p>
            <w:pPr>
              <w:jc w:val="left"/>
            </w:pPr>
            <w:r/>
            <w:r>
              <w:rPr>
                <w:rFonts w:ascii="Times New Roman" w:hAnsi="Times New Roman"/>
                <w:b w:val="0"/>
                <w:sz w:val="20"/>
              </w:rPr>
              <w:t>Text Analysis</w:t>
            </w:r>
          </w:p>
        </w:tc>
        <w:tc>
          <w:tcPr>
            <w:tcW w:type="dxa" w:w="4896"/>
            <w:vAlign w:val="center"/>
          </w:tcPr>
          <w:p>
            <w:pPr>
              <w:jc w:val="left"/>
            </w:pPr>
            <w:r/>
            <w:r>
              <w:rPr>
                <w:rFonts w:ascii="Times New Roman" w:hAnsi="Times New Roman"/>
                <w:b w:val="0"/>
                <w:sz w:val="20"/>
              </w:rPr>
              <w:t>FR-034 to FR-037</w:t>
            </w:r>
          </w:p>
        </w:tc>
      </w:tr>
      <w:tr>
        <w:tc>
          <w:tcPr>
            <w:tcW w:type="dxa" w:w="4896"/>
            <w:vAlign w:val="center"/>
          </w:tcPr>
          <w:p>
            <w:pPr>
              <w:jc w:val="left"/>
            </w:pPr>
            <w:r/>
            <w:r>
              <w:rPr>
                <w:rFonts w:ascii="Times New Roman" w:hAnsi="Times New Roman"/>
                <w:b w:val="0"/>
                <w:sz w:val="20"/>
              </w:rPr>
              <w:t>AI Analysis</w:t>
            </w:r>
          </w:p>
        </w:tc>
        <w:tc>
          <w:tcPr>
            <w:tcW w:type="dxa" w:w="4896"/>
            <w:vAlign w:val="center"/>
          </w:tcPr>
          <w:p>
            <w:pPr>
              <w:jc w:val="left"/>
            </w:pPr>
            <w:r/>
            <w:r>
              <w:rPr>
                <w:rFonts w:ascii="Times New Roman" w:hAnsi="Times New Roman"/>
                <w:b w:val="0"/>
                <w:sz w:val="20"/>
              </w:rPr>
              <w:t>FR-038 to FR-048</w:t>
            </w:r>
          </w:p>
        </w:tc>
      </w:tr>
      <w:tr>
        <w:tc>
          <w:tcPr>
            <w:tcW w:type="dxa" w:w="4896"/>
            <w:vAlign w:val="center"/>
          </w:tcPr>
          <w:p>
            <w:pPr>
              <w:jc w:val="left"/>
            </w:pPr>
            <w:r/>
            <w:r>
              <w:rPr>
                <w:rFonts w:ascii="Times New Roman" w:hAnsi="Times New Roman"/>
                <w:b w:val="0"/>
                <w:sz w:val="20"/>
              </w:rPr>
              <w:t>Report UI</w:t>
            </w:r>
          </w:p>
        </w:tc>
        <w:tc>
          <w:tcPr>
            <w:tcW w:type="dxa" w:w="4896"/>
            <w:vAlign w:val="center"/>
          </w:tcPr>
          <w:p>
            <w:pPr>
              <w:jc w:val="left"/>
            </w:pPr>
            <w:r/>
            <w:r>
              <w:rPr>
                <w:rFonts w:ascii="Times New Roman" w:hAnsi="Times New Roman"/>
                <w:b w:val="0"/>
                <w:sz w:val="20"/>
              </w:rPr>
              <w:t>FR-049 to FR-057</w:t>
            </w:r>
          </w:p>
        </w:tc>
      </w:tr>
      <w:tr>
        <w:tc>
          <w:tcPr>
            <w:tcW w:type="dxa" w:w="4896"/>
            <w:vAlign w:val="center"/>
          </w:tcPr>
          <w:p>
            <w:pPr>
              <w:jc w:val="left"/>
            </w:pPr>
            <w:r/>
            <w:r>
              <w:rPr>
                <w:rFonts w:ascii="Times New Roman" w:hAnsi="Times New Roman"/>
                <w:b w:val="0"/>
                <w:sz w:val="20"/>
              </w:rPr>
              <w:t>History</w:t>
            </w:r>
          </w:p>
        </w:tc>
        <w:tc>
          <w:tcPr>
            <w:tcW w:type="dxa" w:w="4896"/>
            <w:vAlign w:val="center"/>
          </w:tcPr>
          <w:p>
            <w:pPr>
              <w:jc w:val="left"/>
            </w:pPr>
            <w:r/>
            <w:r>
              <w:rPr>
                <w:rFonts w:ascii="Times New Roman" w:hAnsi="Times New Roman"/>
                <w:b w:val="0"/>
                <w:sz w:val="20"/>
              </w:rPr>
              <w:t>FR-058 to FR-063</w:t>
            </w:r>
          </w:p>
        </w:tc>
      </w:tr>
      <w:tr>
        <w:tc>
          <w:tcPr>
            <w:tcW w:type="dxa" w:w="4896"/>
            <w:vAlign w:val="center"/>
          </w:tcPr>
          <w:p>
            <w:pPr>
              <w:jc w:val="left"/>
            </w:pPr>
            <w:r/>
            <w:r>
              <w:rPr>
                <w:rFonts w:ascii="Times New Roman" w:hAnsi="Times New Roman"/>
                <w:b w:val="0"/>
                <w:sz w:val="20"/>
              </w:rPr>
              <w:t>Health Monitoring</w:t>
            </w:r>
          </w:p>
        </w:tc>
        <w:tc>
          <w:tcPr>
            <w:tcW w:type="dxa" w:w="4896"/>
            <w:vAlign w:val="center"/>
          </w:tcPr>
          <w:p>
            <w:pPr>
              <w:jc w:val="left"/>
            </w:pPr>
            <w:r/>
            <w:r>
              <w:rPr>
                <w:rFonts w:ascii="Times New Roman" w:hAnsi="Times New Roman"/>
                <w:b w:val="0"/>
                <w:sz w:val="20"/>
              </w:rPr>
              <w:t>FR-064 to FR-068</w:t>
            </w:r>
          </w:p>
        </w:tc>
      </w:tr>
      <w:tr>
        <w:tc>
          <w:tcPr>
            <w:tcW w:type="dxa" w:w="4896"/>
            <w:vAlign w:val="center"/>
          </w:tcPr>
          <w:p>
            <w:pPr>
              <w:jc w:val="left"/>
            </w:pPr>
            <w:r/>
            <w:r>
              <w:rPr>
                <w:rFonts w:ascii="Times New Roman" w:hAnsi="Times New Roman"/>
                <w:b w:val="0"/>
                <w:sz w:val="20"/>
              </w:rPr>
              <w:t>Nonfunctional</w:t>
            </w:r>
          </w:p>
        </w:tc>
        <w:tc>
          <w:tcPr>
            <w:tcW w:type="dxa" w:w="4896"/>
            <w:vAlign w:val="center"/>
          </w:tcPr>
          <w:p>
            <w:pPr>
              <w:jc w:val="left"/>
            </w:pPr>
            <w:r/>
            <w:r>
              <w:rPr>
                <w:rFonts w:ascii="Times New Roman" w:hAnsi="Times New Roman"/>
                <w:b w:val="0"/>
                <w:sz w:val="20"/>
              </w:rPr>
              <w:t>NFR-001 to NFR-016 plus quality attributes and business rules</w:t>
            </w:r>
          </w:p>
        </w:tc>
      </w:tr>
    </w:tbl>
    <w:p/>
    <w:p>
      <w:pPr>
        <w:pStyle w:val="Heading1"/>
      </w:pPr>
      <w:r>
        <w:t>Appendix C: To Be Determined List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left"/>
            </w:pPr>
            <w:r/>
            <w:r>
              <w:rPr>
                <w:rFonts w:ascii="Times New Roman" w:hAnsi="Times New Roman"/>
                <w:b/>
                <w:sz w:val="20"/>
              </w:rPr>
              <w:t>TBD ID</w:t>
            </w:r>
          </w:p>
        </w:tc>
        <w:tc>
          <w:tcPr>
            <w:tcW w:type="dxa" w:w="3264"/>
            <w:shd w:fill="D9EAF7"/>
            <w:vAlign w:val="center"/>
          </w:tcPr>
          <w:p>
            <w:pPr>
              <w:jc w:val="left"/>
            </w:pPr>
            <w:r/>
            <w:r>
              <w:rPr>
                <w:rFonts w:ascii="Times New Roman" w:hAnsi="Times New Roman"/>
                <w:b/>
                <w:sz w:val="20"/>
              </w:rPr>
              <w:t>Item</w:t>
            </w:r>
          </w:p>
        </w:tc>
        <w:tc>
          <w:tcPr>
            <w:tcW w:type="dxa" w:w="3264"/>
            <w:shd w:fill="D9EAF7"/>
            <w:vAlign w:val="center"/>
          </w:tcPr>
          <w:p>
            <w:pPr>
              <w:jc w:val="left"/>
            </w:pPr>
            <w:r/>
            <w:r>
              <w:rPr>
                <w:rFonts w:ascii="Times New Roman" w:hAnsi="Times New Roman"/>
                <w:b/>
                <w:sz w:val="20"/>
              </w:rPr>
              <w:t>Status</w:t>
            </w:r>
          </w:p>
        </w:tc>
      </w:tr>
      <w:tr>
        <w:tc>
          <w:tcPr>
            <w:tcW w:type="dxa" w:w="3264"/>
            <w:vAlign w:val="center"/>
          </w:tcPr>
          <w:p>
            <w:pPr>
              <w:jc w:val="left"/>
            </w:pPr>
            <w:r/>
            <w:r>
              <w:rPr>
                <w:rFonts w:ascii="Times New Roman" w:hAnsi="Times New Roman"/>
                <w:b w:val="0"/>
                <w:sz w:val="20"/>
              </w:rPr>
              <w:t>TBD-001</w:t>
            </w:r>
          </w:p>
        </w:tc>
        <w:tc>
          <w:tcPr>
            <w:tcW w:type="dxa" w:w="3264"/>
            <w:vAlign w:val="center"/>
          </w:tcPr>
          <w:p>
            <w:pPr>
              <w:jc w:val="left"/>
            </w:pPr>
            <w:r/>
            <w:r>
              <w:rPr>
                <w:rFonts w:ascii="Times New Roman" w:hAnsi="Times New Roman"/>
                <w:b w:val="0"/>
                <w:sz w:val="20"/>
              </w:rPr>
              <w:t>Final production domain and hosting URLs.</w:t>
            </w:r>
          </w:p>
        </w:tc>
        <w:tc>
          <w:tcPr>
            <w:tcW w:type="dxa" w:w="3264"/>
            <w:vAlign w:val="center"/>
          </w:tcPr>
          <w:p>
            <w:pPr>
              <w:jc w:val="left"/>
            </w:pPr>
            <w:r/>
            <w:r>
              <w:rPr>
                <w:rFonts w:ascii="Times New Roman" w:hAnsi="Times New Roman"/>
                <w:b w:val="0"/>
                <w:sz w:val="20"/>
              </w:rPr>
              <w:t>To be confirmed during deployment.</w:t>
            </w:r>
          </w:p>
        </w:tc>
      </w:tr>
      <w:tr>
        <w:tc>
          <w:tcPr>
            <w:tcW w:type="dxa" w:w="3264"/>
            <w:vAlign w:val="center"/>
          </w:tcPr>
          <w:p>
            <w:pPr>
              <w:jc w:val="left"/>
            </w:pPr>
            <w:r/>
            <w:r>
              <w:rPr>
                <w:rFonts w:ascii="Times New Roman" w:hAnsi="Times New Roman"/>
                <w:b w:val="0"/>
                <w:sz w:val="20"/>
              </w:rPr>
              <w:t>TBD-002</w:t>
            </w:r>
          </w:p>
        </w:tc>
        <w:tc>
          <w:tcPr>
            <w:tcW w:type="dxa" w:w="3264"/>
            <w:vAlign w:val="center"/>
          </w:tcPr>
          <w:p>
            <w:pPr>
              <w:jc w:val="left"/>
            </w:pPr>
            <w:r/>
            <w:r>
              <w:rPr>
                <w:rFonts w:ascii="Times New Roman" w:hAnsi="Times New Roman"/>
                <w:b w:val="0"/>
                <w:sz w:val="20"/>
              </w:rPr>
              <w:t>Final AI model choice if Groq model changes after testing.</w:t>
            </w:r>
          </w:p>
        </w:tc>
        <w:tc>
          <w:tcPr>
            <w:tcW w:type="dxa" w:w="3264"/>
            <w:vAlign w:val="center"/>
          </w:tcPr>
          <w:p>
            <w:pPr>
              <w:jc w:val="left"/>
            </w:pPr>
            <w:r/>
            <w:r>
              <w:rPr>
                <w:rFonts w:ascii="Times New Roman" w:hAnsi="Times New Roman"/>
                <w:b w:val="0"/>
                <w:sz w:val="20"/>
              </w:rPr>
              <w:t>To be confirmed during final evaluation.</w:t>
            </w:r>
          </w:p>
        </w:tc>
      </w:tr>
      <w:tr>
        <w:tc>
          <w:tcPr>
            <w:tcW w:type="dxa" w:w="3264"/>
            <w:vAlign w:val="center"/>
          </w:tcPr>
          <w:p>
            <w:pPr>
              <w:jc w:val="left"/>
            </w:pPr>
            <w:r/>
            <w:r>
              <w:rPr>
                <w:rFonts w:ascii="Times New Roman" w:hAnsi="Times New Roman"/>
                <w:b w:val="0"/>
                <w:sz w:val="20"/>
              </w:rPr>
              <w:t>TBD-003</w:t>
            </w:r>
          </w:p>
        </w:tc>
        <w:tc>
          <w:tcPr>
            <w:tcW w:type="dxa" w:w="3264"/>
            <w:vAlign w:val="center"/>
          </w:tcPr>
          <w:p>
            <w:pPr>
              <w:jc w:val="left"/>
            </w:pPr>
            <w:r/>
            <w:r>
              <w:rPr>
                <w:rFonts w:ascii="Times New Roman" w:hAnsi="Times New Roman"/>
                <w:b w:val="0"/>
                <w:sz w:val="20"/>
              </w:rPr>
              <w:t>Production cleanup schedule for uploaded OCR files.</w:t>
            </w:r>
          </w:p>
        </w:tc>
        <w:tc>
          <w:tcPr>
            <w:tcW w:type="dxa" w:w="3264"/>
            <w:vAlign w:val="center"/>
          </w:tcPr>
          <w:p>
            <w:pPr>
              <w:jc w:val="left"/>
            </w:pPr>
            <w:r/>
            <w:r>
              <w:rPr>
                <w:rFonts w:ascii="Times New Roman" w:hAnsi="Times New Roman"/>
                <w:b w:val="0"/>
                <w:sz w:val="20"/>
              </w:rPr>
              <w:t>To be defined before long-term hosting.</w:t>
            </w:r>
          </w:p>
        </w:tc>
      </w:tr>
      <w:tr>
        <w:tc>
          <w:tcPr>
            <w:tcW w:type="dxa" w:w="3264"/>
            <w:vAlign w:val="center"/>
          </w:tcPr>
          <w:p>
            <w:pPr>
              <w:jc w:val="left"/>
            </w:pPr>
            <w:r/>
            <w:r>
              <w:rPr>
                <w:rFonts w:ascii="Times New Roman" w:hAnsi="Times New Roman"/>
                <w:b w:val="0"/>
                <w:sz w:val="20"/>
              </w:rPr>
              <w:t>TBD-004</w:t>
            </w:r>
          </w:p>
        </w:tc>
        <w:tc>
          <w:tcPr>
            <w:tcW w:type="dxa" w:w="3264"/>
            <w:vAlign w:val="center"/>
          </w:tcPr>
          <w:p>
            <w:pPr>
              <w:jc w:val="left"/>
            </w:pPr>
            <w:r/>
            <w:r>
              <w:rPr>
                <w:rFonts w:ascii="Times New Roman" w:hAnsi="Times New Roman"/>
                <w:b w:val="0"/>
                <w:sz w:val="20"/>
              </w:rPr>
              <w:t>Whether PostgreSQL will replace SQLite for high-traffic production use.</w:t>
            </w:r>
          </w:p>
        </w:tc>
        <w:tc>
          <w:tcPr>
            <w:tcW w:type="dxa" w:w="3264"/>
            <w:vAlign w:val="center"/>
          </w:tcPr>
          <w:p>
            <w:pPr>
              <w:jc w:val="left"/>
            </w:pPr>
            <w:r/>
            <w:r>
              <w:rPr>
                <w:rFonts w:ascii="Times New Roman" w:hAnsi="Times New Roman"/>
                <w:b w:val="0"/>
                <w:sz w:val="20"/>
              </w:rPr>
              <w:t>Future enhancement.</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Page </w:t>
    </w:r>
    <w:fldSimple w:instr="PAGE"/>
    <w:r>
      <w:rPr>
        <w:rFonts w:ascii="Times New Roman" w:hAnsi="Times New Roman"/>
      </w:rPr>
      <w:t xml:space="preserve">Page </w:t>
    </w:r>
    <w:fldSimple w:instr="PAGE"/>
    <w:r>
      <w:rPr>
        <w:rFonts w:ascii="Times New Roman" w:hAnsi="Times New Roman"/>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Software Requirements Specification for PotionCheck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