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DA294" w14:textId="5361F123" w:rsidR="002C3272" w:rsidRDefault="002136A1">
      <w:pPr>
        <w:rPr>
          <w:sz w:val="36"/>
          <w:szCs w:val="36"/>
        </w:rPr>
      </w:pPr>
      <w:proofErr w:type="gramStart"/>
      <w:r w:rsidRPr="00474AD3">
        <w:rPr>
          <w:sz w:val="36"/>
          <w:szCs w:val="36"/>
        </w:rPr>
        <w:t>REPORT:-</w:t>
      </w:r>
      <w:proofErr w:type="gramEnd"/>
      <w:r w:rsidRPr="00474AD3">
        <w:rPr>
          <w:sz w:val="36"/>
          <w:szCs w:val="36"/>
        </w:rPr>
        <w:t xml:space="preserve"> </w:t>
      </w:r>
    </w:p>
    <w:p w14:paraId="7B62D51A" w14:textId="77777777" w:rsidR="001F6CF4" w:rsidRDefault="001F6CF4">
      <w:pPr>
        <w:rPr>
          <w:sz w:val="36"/>
          <w:szCs w:val="36"/>
        </w:rPr>
      </w:pPr>
    </w:p>
    <w:p w14:paraId="32E7F9A9" w14:textId="77777777" w:rsidR="001F6CF4" w:rsidRDefault="001F6CF4">
      <w:pPr>
        <w:rPr>
          <w:sz w:val="36"/>
          <w:szCs w:val="36"/>
        </w:rPr>
      </w:pPr>
    </w:p>
    <w:p w14:paraId="2160AE96" w14:textId="1894F672" w:rsidR="001F6CF4" w:rsidRDefault="001F6CF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Questions :</w:t>
      </w:r>
      <w:proofErr w:type="gramEnd"/>
      <w:r>
        <w:rPr>
          <w:sz w:val="36"/>
          <w:szCs w:val="36"/>
        </w:rPr>
        <w:t xml:space="preserve">- </w:t>
      </w:r>
    </w:p>
    <w:p w14:paraId="31CDC44B" w14:textId="77777777" w:rsidR="001F6CF4" w:rsidRDefault="001F6CF4">
      <w:pPr>
        <w:rPr>
          <w:sz w:val="36"/>
          <w:szCs w:val="36"/>
        </w:rPr>
      </w:pPr>
    </w:p>
    <w:p w14:paraId="2FCB9567" w14:textId="77777777" w:rsidR="00311008" w:rsidRDefault="001F6CF4">
      <w:pPr>
        <w:rPr>
          <w:sz w:val="36"/>
          <w:szCs w:val="36"/>
        </w:rPr>
      </w:pPr>
      <w:r w:rsidRPr="00311008">
        <w:rPr>
          <w:b/>
          <w:bCs/>
          <w:sz w:val="36"/>
          <w:szCs w:val="36"/>
        </w:rPr>
        <w:t>1</w:t>
      </w:r>
      <w:r w:rsidR="00311008" w:rsidRPr="00311008">
        <w:rPr>
          <w:b/>
          <w:bCs/>
          <w:sz w:val="36"/>
          <w:szCs w:val="36"/>
        </w:rPr>
        <w:t>.</w:t>
      </w:r>
      <w:r>
        <w:rPr>
          <w:sz w:val="36"/>
          <w:szCs w:val="36"/>
        </w:rPr>
        <w:t xml:space="preserve">What category(part) of the state of India spend most on healthcare </w:t>
      </w:r>
    </w:p>
    <w:p w14:paraId="458627C9" w14:textId="22746109" w:rsidR="001F6CF4" w:rsidRDefault="00311008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1F6CF4">
        <w:rPr>
          <w:sz w:val="36"/>
          <w:szCs w:val="36"/>
        </w:rPr>
        <w:t>how has the expenditure changes over the passing years (2015-2018)</w:t>
      </w:r>
    </w:p>
    <w:p w14:paraId="0D155892" w14:textId="77777777" w:rsidR="001F6CF4" w:rsidRDefault="001F6CF4">
      <w:pPr>
        <w:rPr>
          <w:sz w:val="36"/>
          <w:szCs w:val="36"/>
        </w:rPr>
      </w:pPr>
    </w:p>
    <w:p w14:paraId="136607B8" w14:textId="46522A0C" w:rsidR="00311008" w:rsidRDefault="00311008" w:rsidP="00311008">
      <w:pPr>
        <w:rPr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="001F6CF4" w:rsidRPr="00311008">
        <w:rPr>
          <w:b/>
          <w:bCs/>
          <w:sz w:val="36"/>
          <w:szCs w:val="36"/>
        </w:rPr>
        <w:t>.</w:t>
      </w:r>
      <w:r>
        <w:rPr>
          <w:sz w:val="36"/>
          <w:szCs w:val="36"/>
        </w:rPr>
        <w:t xml:space="preserve">What are the difference variations in expenditure of the following criteria in different </w:t>
      </w:r>
      <w:proofErr w:type="gramStart"/>
      <w:r>
        <w:rPr>
          <w:sz w:val="36"/>
          <w:szCs w:val="36"/>
        </w:rPr>
        <w:t>states :</w:t>
      </w:r>
      <w:proofErr w:type="gramEnd"/>
      <w:r>
        <w:rPr>
          <w:sz w:val="36"/>
          <w:szCs w:val="36"/>
        </w:rPr>
        <w:t xml:space="preserve">- </w:t>
      </w:r>
    </w:p>
    <w:p w14:paraId="349A9F8F" w14:textId="77777777" w:rsidR="00311008" w:rsidRDefault="00311008" w:rsidP="0031100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) </w:t>
      </w:r>
      <w:r w:rsidRPr="00311008">
        <w:rPr>
          <w:sz w:val="36"/>
          <w:szCs w:val="36"/>
        </w:rPr>
        <w:t xml:space="preserve">Family welfare expenditure on health by Urban Family Welfare Services </w:t>
      </w:r>
      <w:proofErr w:type="gramStart"/>
      <w:r w:rsidRPr="00311008">
        <w:rPr>
          <w:sz w:val="36"/>
          <w:szCs w:val="36"/>
        </w:rPr>
        <w:t>( UFWS</w:t>
      </w:r>
      <w:proofErr w:type="gramEnd"/>
      <w:r w:rsidRPr="00311008">
        <w:rPr>
          <w:sz w:val="36"/>
          <w:szCs w:val="36"/>
        </w:rPr>
        <w:t xml:space="preserve"> )</w:t>
      </w:r>
    </w:p>
    <w:p w14:paraId="1DD47F33" w14:textId="77777777" w:rsidR="00311008" w:rsidRDefault="00311008" w:rsidP="00311008">
      <w:pPr>
        <w:rPr>
          <w:sz w:val="36"/>
          <w:szCs w:val="36"/>
        </w:rPr>
      </w:pPr>
      <w:r>
        <w:rPr>
          <w:sz w:val="36"/>
          <w:szCs w:val="36"/>
        </w:rPr>
        <w:t>ii)</w:t>
      </w:r>
      <w:r w:rsidRPr="00311008">
        <w:rPr>
          <w:sz w:val="36"/>
          <w:szCs w:val="36"/>
        </w:rPr>
        <w:t xml:space="preserve">Family welfare expenditure on health by Rural Family Welfare Services </w:t>
      </w:r>
      <w:proofErr w:type="gramStart"/>
      <w:r w:rsidRPr="00311008">
        <w:rPr>
          <w:sz w:val="36"/>
          <w:szCs w:val="36"/>
        </w:rPr>
        <w:t>( UFWS</w:t>
      </w:r>
      <w:proofErr w:type="gramEnd"/>
      <w:r w:rsidRPr="00311008">
        <w:rPr>
          <w:sz w:val="36"/>
          <w:szCs w:val="36"/>
        </w:rPr>
        <w:t xml:space="preserve"> )</w:t>
      </w:r>
      <w:r>
        <w:rPr>
          <w:sz w:val="36"/>
          <w:szCs w:val="36"/>
        </w:rPr>
        <w:t xml:space="preserve"> </w:t>
      </w:r>
    </w:p>
    <w:p w14:paraId="49CF8533" w14:textId="45F84CFB" w:rsidR="001F6CF4" w:rsidRDefault="00311008" w:rsidP="00311008">
      <w:pPr>
        <w:rPr>
          <w:sz w:val="36"/>
          <w:szCs w:val="36"/>
        </w:rPr>
      </w:pPr>
      <w:r>
        <w:rPr>
          <w:sz w:val="36"/>
          <w:szCs w:val="36"/>
        </w:rPr>
        <w:t xml:space="preserve">iii) </w:t>
      </w:r>
      <w:r w:rsidRPr="00311008">
        <w:rPr>
          <w:sz w:val="36"/>
          <w:szCs w:val="36"/>
        </w:rPr>
        <w:t xml:space="preserve">Family welfare expenditure on health by Mother and Child Health </w:t>
      </w:r>
      <w:proofErr w:type="gramStart"/>
      <w:r w:rsidRPr="00311008">
        <w:rPr>
          <w:sz w:val="36"/>
          <w:szCs w:val="36"/>
        </w:rPr>
        <w:t>( MCH</w:t>
      </w:r>
      <w:proofErr w:type="gramEnd"/>
      <w:r w:rsidRPr="00311008">
        <w:rPr>
          <w:sz w:val="36"/>
          <w:szCs w:val="36"/>
        </w:rPr>
        <w:t xml:space="preserve"> )</w:t>
      </w:r>
    </w:p>
    <w:p w14:paraId="3A6235F8" w14:textId="1FE59BC9" w:rsidR="00311008" w:rsidRDefault="00311008">
      <w:pPr>
        <w:rPr>
          <w:sz w:val="36"/>
          <w:szCs w:val="36"/>
        </w:rPr>
      </w:pPr>
      <w:r>
        <w:rPr>
          <w:sz w:val="36"/>
          <w:szCs w:val="36"/>
        </w:rPr>
        <w:t xml:space="preserve">which states spends the most </w:t>
      </w:r>
      <w:proofErr w:type="gramStart"/>
      <w:r>
        <w:rPr>
          <w:sz w:val="36"/>
          <w:szCs w:val="36"/>
        </w:rPr>
        <w:t>on :</w:t>
      </w:r>
      <w:proofErr w:type="gramEnd"/>
      <w:r>
        <w:rPr>
          <w:sz w:val="36"/>
          <w:szCs w:val="36"/>
        </w:rPr>
        <w:t xml:space="preserve">- </w:t>
      </w:r>
      <w:r w:rsidRPr="00311008">
        <w:rPr>
          <w:sz w:val="36"/>
          <w:szCs w:val="36"/>
        </w:rPr>
        <w:t>Miscellaneous family welfare expenditure on health</w:t>
      </w:r>
      <w:r>
        <w:rPr>
          <w:sz w:val="36"/>
          <w:szCs w:val="36"/>
        </w:rPr>
        <w:t xml:space="preserve"> and </w:t>
      </w:r>
      <w:r w:rsidRPr="00311008">
        <w:rPr>
          <w:sz w:val="36"/>
          <w:szCs w:val="36"/>
        </w:rPr>
        <w:t>Family welfare expenditure on health by Mother and Child Health ( MCH )</w:t>
      </w:r>
    </w:p>
    <w:p w14:paraId="74EDAD36" w14:textId="77777777" w:rsidR="00311008" w:rsidRDefault="00311008">
      <w:pPr>
        <w:rPr>
          <w:sz w:val="36"/>
          <w:szCs w:val="36"/>
        </w:rPr>
      </w:pPr>
    </w:p>
    <w:p w14:paraId="02C04583" w14:textId="7DF2CEC4" w:rsidR="00311008" w:rsidRDefault="00311008">
      <w:pPr>
        <w:rPr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Pr="00311008">
        <w:rPr>
          <w:b/>
          <w:bCs/>
          <w:sz w:val="36"/>
          <w:szCs w:val="36"/>
        </w:rPr>
        <w:t>.</w:t>
      </w:r>
      <w:r w:rsidRPr="00311008">
        <w:rPr>
          <w:sz w:val="36"/>
          <w:szCs w:val="36"/>
        </w:rPr>
        <w:t>Which</w:t>
      </w:r>
      <w:r>
        <w:rPr>
          <w:b/>
          <w:bCs/>
          <w:sz w:val="36"/>
          <w:szCs w:val="36"/>
        </w:rPr>
        <w:t xml:space="preserve"> </w:t>
      </w:r>
      <w:r w:rsidRPr="00311008">
        <w:rPr>
          <w:sz w:val="36"/>
          <w:szCs w:val="36"/>
        </w:rPr>
        <w:t>states</w:t>
      </w:r>
      <w:r>
        <w:rPr>
          <w:sz w:val="36"/>
          <w:szCs w:val="36"/>
        </w:rPr>
        <w:t xml:space="preserve"> spend the most on healthcare with respective to their size and population in rural and urban areas </w:t>
      </w:r>
    </w:p>
    <w:p w14:paraId="57EC3303" w14:textId="77777777" w:rsidR="00311008" w:rsidRDefault="00311008">
      <w:pPr>
        <w:rPr>
          <w:sz w:val="36"/>
          <w:szCs w:val="36"/>
        </w:rPr>
      </w:pPr>
    </w:p>
    <w:p w14:paraId="58B78EF8" w14:textId="1D824F71" w:rsidR="00311008" w:rsidRPr="00311008" w:rsidRDefault="00311008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5.How </w:t>
      </w:r>
      <w:r w:rsidRPr="00311008">
        <w:rPr>
          <w:sz w:val="36"/>
          <w:szCs w:val="36"/>
        </w:rPr>
        <w:t xml:space="preserve">Medical and public expenditure on health by Medical Education, Research &amp; Training </w:t>
      </w:r>
      <w:r>
        <w:rPr>
          <w:sz w:val="36"/>
          <w:szCs w:val="36"/>
        </w:rPr>
        <w:t xml:space="preserve"> varies yearly in different states </w:t>
      </w:r>
    </w:p>
    <w:p w14:paraId="49CE503B" w14:textId="77777777" w:rsidR="00311008" w:rsidRDefault="00311008">
      <w:pPr>
        <w:rPr>
          <w:sz w:val="36"/>
          <w:szCs w:val="36"/>
        </w:rPr>
      </w:pPr>
    </w:p>
    <w:p w14:paraId="023E91C7" w14:textId="64BD3605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>Part</w:t>
      </w:r>
      <w:proofErr w:type="gramStart"/>
      <w:r>
        <w:rPr>
          <w:sz w:val="36"/>
          <w:szCs w:val="36"/>
        </w:rPr>
        <w:t>1:-</w:t>
      </w:r>
      <w:proofErr w:type="gramEnd"/>
      <w:r>
        <w:rPr>
          <w:sz w:val="36"/>
          <w:szCs w:val="36"/>
        </w:rPr>
        <w:t xml:space="preserve"> Data Selection</w:t>
      </w:r>
    </w:p>
    <w:p w14:paraId="533796D5" w14:textId="77777777" w:rsidR="001F6CF4" w:rsidRDefault="001F6CF4">
      <w:pPr>
        <w:rPr>
          <w:sz w:val="36"/>
          <w:szCs w:val="36"/>
        </w:rPr>
      </w:pPr>
    </w:p>
    <w:p w14:paraId="69F98D03" w14:textId="58AA6705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C3F04CF" wp14:editId="38A83272">
            <wp:extent cx="5730737" cy="1030313"/>
            <wp:effectExtent l="0" t="0" r="3810" b="0"/>
            <wp:docPr id="162540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7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0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3349" w14:textId="26760429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8A5511" wp14:editId="0DEE1B2F">
            <wp:extent cx="5730737" cy="506012"/>
            <wp:effectExtent l="0" t="0" r="0" b="8890"/>
            <wp:docPr id="122602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8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48FA" w14:textId="77777777" w:rsidR="001F6CF4" w:rsidRDefault="001F6CF4">
      <w:pPr>
        <w:rPr>
          <w:sz w:val="36"/>
          <w:szCs w:val="36"/>
        </w:rPr>
      </w:pPr>
    </w:p>
    <w:p w14:paraId="1E9BE925" w14:textId="58200336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 xml:space="preserve">The data we have selected is of national health </w:t>
      </w:r>
      <w:proofErr w:type="gramStart"/>
      <w:r>
        <w:rPr>
          <w:sz w:val="36"/>
          <w:szCs w:val="36"/>
        </w:rPr>
        <w:t>profile ,</w:t>
      </w:r>
      <w:proofErr w:type="gramEnd"/>
      <w:r>
        <w:rPr>
          <w:sz w:val="36"/>
          <w:szCs w:val="36"/>
        </w:rPr>
        <w:t xml:space="preserve"> and the csv files selected are :- </w:t>
      </w:r>
    </w:p>
    <w:p w14:paraId="1FCD6BAD" w14:textId="4CE5B02C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>1.Public Expenditure on health by components across states</w:t>
      </w:r>
    </w:p>
    <w:p w14:paraId="17E7C637" w14:textId="7D991E70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>2.State wise distribution of sub-centres, primary health centres, community health centres (CHC) &amp; health and wellness centres (HWC)</w:t>
      </w:r>
    </w:p>
    <w:p w14:paraId="6A293CEB" w14:textId="77777777" w:rsidR="00474AD3" w:rsidRDefault="00474AD3">
      <w:pPr>
        <w:rPr>
          <w:sz w:val="36"/>
          <w:szCs w:val="36"/>
        </w:rPr>
      </w:pPr>
    </w:p>
    <w:p w14:paraId="74B67D71" w14:textId="3788DBEB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 xml:space="preserve">Part </w:t>
      </w:r>
      <w:proofErr w:type="gramStart"/>
      <w:r>
        <w:rPr>
          <w:sz w:val="36"/>
          <w:szCs w:val="36"/>
        </w:rPr>
        <w:t>2:-</w:t>
      </w:r>
      <w:proofErr w:type="gramEnd"/>
      <w:r>
        <w:rPr>
          <w:sz w:val="36"/>
          <w:szCs w:val="36"/>
        </w:rPr>
        <w:t xml:space="preserve">Visualisation </w:t>
      </w:r>
    </w:p>
    <w:p w14:paraId="28285E4C" w14:textId="77777777" w:rsidR="00474AD3" w:rsidRDefault="00474AD3">
      <w:pPr>
        <w:rPr>
          <w:sz w:val="36"/>
          <w:szCs w:val="36"/>
        </w:rPr>
      </w:pPr>
    </w:p>
    <w:p w14:paraId="02402DE5" w14:textId="38E9715D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 xml:space="preserve">1.Data importation and establish relationship </w:t>
      </w:r>
    </w:p>
    <w:p w14:paraId="07DBFD89" w14:textId="01BEF477" w:rsidR="00474AD3" w:rsidRDefault="00474AD3">
      <w:pPr>
        <w:rPr>
          <w:sz w:val="36"/>
          <w:szCs w:val="36"/>
        </w:rPr>
      </w:pPr>
      <w:r w:rsidRPr="00474AD3">
        <w:rPr>
          <w:sz w:val="36"/>
          <w:szCs w:val="36"/>
        </w:rPr>
        <w:lastRenderedPageBreak/>
        <w:drawing>
          <wp:inline distT="0" distB="0" distL="0" distR="0" wp14:anchorId="15B52238" wp14:editId="45D5D63E">
            <wp:extent cx="5731510" cy="2924175"/>
            <wp:effectExtent l="0" t="0" r="2540" b="9525"/>
            <wp:docPr id="55491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1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6EC" w14:textId="77777777" w:rsidR="00474AD3" w:rsidRDefault="00474AD3">
      <w:pPr>
        <w:rPr>
          <w:sz w:val="36"/>
          <w:szCs w:val="36"/>
        </w:rPr>
      </w:pPr>
    </w:p>
    <w:p w14:paraId="760E1FD0" w14:textId="2D3CE09F" w:rsidR="00474AD3" w:rsidRPr="00474AD3" w:rsidRDefault="00474AD3">
      <w:pPr>
        <w:rPr>
          <w:sz w:val="36"/>
          <w:szCs w:val="36"/>
        </w:rPr>
      </w:pPr>
      <w:r>
        <w:rPr>
          <w:sz w:val="36"/>
          <w:szCs w:val="36"/>
        </w:rPr>
        <w:t xml:space="preserve">2.Stacked Bar Chart </w:t>
      </w:r>
    </w:p>
    <w:p w14:paraId="3962445E" w14:textId="0582CF3C" w:rsidR="002136A1" w:rsidRDefault="00474AD3">
      <w:r>
        <w:rPr>
          <w:noProof/>
        </w:rPr>
        <w:drawing>
          <wp:inline distT="0" distB="0" distL="0" distR="0" wp14:anchorId="0654D152" wp14:editId="2245FD7E">
            <wp:extent cx="5731510" cy="3223895"/>
            <wp:effectExtent l="0" t="0" r="2540" b="0"/>
            <wp:docPr id="73033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35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12A8" w14:textId="77777777" w:rsidR="002136A1" w:rsidRDefault="002136A1"/>
    <w:p w14:paraId="13E1B220" w14:textId="119B8B9E" w:rsidR="002136A1" w:rsidRDefault="00474AD3">
      <w:pPr>
        <w:rPr>
          <w:sz w:val="36"/>
          <w:szCs w:val="36"/>
        </w:rPr>
      </w:pPr>
      <w:r w:rsidRPr="00474AD3">
        <w:rPr>
          <w:sz w:val="36"/>
          <w:szCs w:val="36"/>
        </w:rPr>
        <w:t>3.Line Chart</w:t>
      </w:r>
    </w:p>
    <w:p w14:paraId="3BEB7FF8" w14:textId="77777777" w:rsidR="00474AD3" w:rsidRDefault="00474AD3">
      <w:pPr>
        <w:rPr>
          <w:sz w:val="36"/>
          <w:szCs w:val="36"/>
        </w:rPr>
      </w:pPr>
    </w:p>
    <w:p w14:paraId="121E5482" w14:textId="271958AD" w:rsidR="00474AD3" w:rsidRDefault="00474AD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6BA810" wp14:editId="6045BB19">
            <wp:extent cx="5731510" cy="3223895"/>
            <wp:effectExtent l="0" t="0" r="2540" b="0"/>
            <wp:docPr id="168805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55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CC91" w14:textId="77777777" w:rsidR="00474AD3" w:rsidRDefault="00474AD3">
      <w:pPr>
        <w:rPr>
          <w:sz w:val="36"/>
          <w:szCs w:val="36"/>
        </w:rPr>
      </w:pPr>
    </w:p>
    <w:p w14:paraId="578FA8DA" w14:textId="41D42B3E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 xml:space="preserve">4.Tree Map </w:t>
      </w:r>
    </w:p>
    <w:p w14:paraId="2157550A" w14:textId="0C924685" w:rsidR="00474AD3" w:rsidRDefault="00474AD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A803E0" wp14:editId="12DE1CC3">
            <wp:extent cx="5731510" cy="3223895"/>
            <wp:effectExtent l="0" t="0" r="2540" b="0"/>
            <wp:docPr id="180611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13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A82" w14:textId="77777777" w:rsidR="00474AD3" w:rsidRDefault="00474AD3">
      <w:pPr>
        <w:rPr>
          <w:sz w:val="36"/>
          <w:szCs w:val="36"/>
        </w:rPr>
      </w:pPr>
    </w:p>
    <w:p w14:paraId="37F600FB" w14:textId="1FD6DD23" w:rsidR="00474AD3" w:rsidRDefault="00474AD3">
      <w:pPr>
        <w:rPr>
          <w:sz w:val="36"/>
          <w:szCs w:val="36"/>
        </w:rPr>
      </w:pPr>
      <w:r>
        <w:rPr>
          <w:sz w:val="36"/>
          <w:szCs w:val="36"/>
        </w:rPr>
        <w:t>5.</w:t>
      </w:r>
      <w:r w:rsidR="001F6CF4">
        <w:rPr>
          <w:sz w:val="36"/>
          <w:szCs w:val="36"/>
        </w:rPr>
        <w:t xml:space="preserve">Grouped Bar Chart </w:t>
      </w:r>
    </w:p>
    <w:p w14:paraId="1F27EF8D" w14:textId="77777777" w:rsidR="001F6CF4" w:rsidRDefault="001F6CF4">
      <w:pPr>
        <w:rPr>
          <w:sz w:val="36"/>
          <w:szCs w:val="36"/>
        </w:rPr>
      </w:pPr>
    </w:p>
    <w:p w14:paraId="4207498C" w14:textId="2C6F8D11" w:rsidR="001F6CF4" w:rsidRDefault="001F6CF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839DD1" wp14:editId="07364710">
            <wp:extent cx="5731510" cy="3223895"/>
            <wp:effectExtent l="0" t="0" r="2540" b="0"/>
            <wp:docPr id="146126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4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CD2A" w14:textId="77777777" w:rsidR="001F6CF4" w:rsidRDefault="001F6CF4">
      <w:pPr>
        <w:rPr>
          <w:sz w:val="36"/>
          <w:szCs w:val="36"/>
        </w:rPr>
      </w:pPr>
    </w:p>
    <w:p w14:paraId="1B92C92D" w14:textId="495388B1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6.Scatter Plot </w:t>
      </w:r>
    </w:p>
    <w:p w14:paraId="097ADDC7" w14:textId="613C362B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F6EC75" wp14:editId="31B908CB">
            <wp:extent cx="5731510" cy="3223895"/>
            <wp:effectExtent l="0" t="0" r="2540" b="0"/>
            <wp:docPr id="8777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47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BAF4" w14:textId="77777777" w:rsidR="001F6CF4" w:rsidRDefault="001F6CF4">
      <w:pPr>
        <w:rPr>
          <w:sz w:val="36"/>
          <w:szCs w:val="36"/>
        </w:rPr>
      </w:pPr>
    </w:p>
    <w:p w14:paraId="1DD90F8D" w14:textId="4D19D1F5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7.Horizontal Grouped Bar Graph </w:t>
      </w:r>
    </w:p>
    <w:p w14:paraId="5EFE1AB1" w14:textId="77777777" w:rsidR="001F6CF4" w:rsidRDefault="001F6CF4">
      <w:pPr>
        <w:rPr>
          <w:sz w:val="36"/>
          <w:szCs w:val="36"/>
        </w:rPr>
      </w:pPr>
    </w:p>
    <w:p w14:paraId="66F26E20" w14:textId="4FBBFB64" w:rsidR="001F6CF4" w:rsidRDefault="001F6CF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A81C64" wp14:editId="5639A031">
            <wp:extent cx="5731510" cy="3223895"/>
            <wp:effectExtent l="0" t="0" r="2540" b="0"/>
            <wp:docPr id="202937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70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2954" w14:textId="77777777" w:rsidR="001F6CF4" w:rsidRDefault="001F6CF4">
      <w:pPr>
        <w:rPr>
          <w:sz w:val="36"/>
          <w:szCs w:val="36"/>
        </w:rPr>
      </w:pPr>
    </w:p>
    <w:p w14:paraId="368671AA" w14:textId="28A12FE2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8.Area Chart </w:t>
      </w:r>
    </w:p>
    <w:p w14:paraId="5C952AC5" w14:textId="77777777" w:rsidR="001F6CF4" w:rsidRDefault="001F6CF4">
      <w:pPr>
        <w:rPr>
          <w:sz w:val="36"/>
          <w:szCs w:val="36"/>
        </w:rPr>
      </w:pPr>
    </w:p>
    <w:p w14:paraId="6F471013" w14:textId="26BC6E37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5DCF7A5" wp14:editId="23A30FEC">
            <wp:extent cx="5731510" cy="3223895"/>
            <wp:effectExtent l="0" t="0" r="2540" b="0"/>
            <wp:docPr id="52698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89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409" w14:textId="77777777" w:rsidR="001F6CF4" w:rsidRDefault="001F6CF4">
      <w:pPr>
        <w:rPr>
          <w:sz w:val="36"/>
          <w:szCs w:val="36"/>
        </w:rPr>
      </w:pPr>
    </w:p>
    <w:p w14:paraId="5251F156" w14:textId="708978AA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>9.Line Chart of different states</w:t>
      </w:r>
    </w:p>
    <w:p w14:paraId="0D2D98C6" w14:textId="77777777" w:rsidR="001F6CF4" w:rsidRDefault="001F6CF4">
      <w:pPr>
        <w:rPr>
          <w:sz w:val="36"/>
          <w:szCs w:val="36"/>
        </w:rPr>
      </w:pPr>
    </w:p>
    <w:p w14:paraId="2E265C60" w14:textId="0254053F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5A05C5" wp14:editId="43A744DE">
            <wp:extent cx="5731510" cy="3223895"/>
            <wp:effectExtent l="0" t="0" r="2540" b="0"/>
            <wp:docPr id="85608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88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3670" w14:textId="77777777" w:rsidR="001F6CF4" w:rsidRDefault="001F6CF4">
      <w:pPr>
        <w:rPr>
          <w:sz w:val="36"/>
          <w:szCs w:val="36"/>
        </w:rPr>
      </w:pPr>
    </w:p>
    <w:p w14:paraId="7B54A80E" w14:textId="06357988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10.Dual Axis Line Chart </w:t>
      </w:r>
    </w:p>
    <w:p w14:paraId="011A0DAA" w14:textId="3A6F82D8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FB6D49" wp14:editId="37E20C79">
            <wp:extent cx="5731510" cy="3223895"/>
            <wp:effectExtent l="0" t="0" r="2540" b="0"/>
            <wp:docPr id="108569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1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179D" w14:textId="77777777" w:rsidR="001F6CF4" w:rsidRDefault="001F6CF4">
      <w:pPr>
        <w:rPr>
          <w:sz w:val="36"/>
          <w:szCs w:val="36"/>
        </w:rPr>
      </w:pPr>
    </w:p>
    <w:p w14:paraId="44CCEB65" w14:textId="0713E270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>11.Bubble Chart</w:t>
      </w:r>
    </w:p>
    <w:p w14:paraId="2D0CB8EF" w14:textId="77777777" w:rsidR="001F6CF4" w:rsidRDefault="001F6CF4">
      <w:pPr>
        <w:rPr>
          <w:sz w:val="36"/>
          <w:szCs w:val="36"/>
        </w:rPr>
      </w:pPr>
    </w:p>
    <w:p w14:paraId="3F604B61" w14:textId="21B87155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E08573" wp14:editId="01C51ED9">
            <wp:extent cx="5731510" cy="3223895"/>
            <wp:effectExtent l="0" t="0" r="2540" b="0"/>
            <wp:docPr id="13470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79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46D0" w14:textId="77777777" w:rsidR="001F6CF4" w:rsidRDefault="001F6CF4">
      <w:pPr>
        <w:rPr>
          <w:sz w:val="36"/>
          <w:szCs w:val="36"/>
        </w:rPr>
      </w:pPr>
    </w:p>
    <w:p w14:paraId="68EDBDFD" w14:textId="77777777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Dashboards </w:t>
      </w:r>
    </w:p>
    <w:p w14:paraId="70B0488E" w14:textId="77777777" w:rsidR="001F6CF4" w:rsidRDefault="001F6CF4">
      <w:pPr>
        <w:rPr>
          <w:sz w:val="36"/>
          <w:szCs w:val="36"/>
        </w:rPr>
      </w:pPr>
    </w:p>
    <w:p w14:paraId="693800C9" w14:textId="07EBEA44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1.Comparative analysis of health expenditure categories across states </w:t>
      </w:r>
    </w:p>
    <w:p w14:paraId="5D6FF484" w14:textId="77777777" w:rsidR="001F6CF4" w:rsidRDefault="001F6CF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6641F9" wp14:editId="2497DE19">
            <wp:extent cx="5731510" cy="3223895"/>
            <wp:effectExtent l="0" t="0" r="2540" b="0"/>
            <wp:docPr id="51070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13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B300" w14:textId="77777777" w:rsidR="001F6CF4" w:rsidRDefault="001F6CF4">
      <w:pPr>
        <w:rPr>
          <w:sz w:val="36"/>
          <w:szCs w:val="36"/>
        </w:rPr>
      </w:pPr>
    </w:p>
    <w:p w14:paraId="433B0E1B" w14:textId="600FF2E7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2.Insights into health financing state by state over time </w:t>
      </w:r>
    </w:p>
    <w:p w14:paraId="5CD0344E" w14:textId="77777777" w:rsidR="001F6CF4" w:rsidRDefault="001F6CF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2962D3" wp14:editId="24E8E7A7">
            <wp:extent cx="5731510" cy="3223895"/>
            <wp:effectExtent l="0" t="0" r="2540" b="0"/>
            <wp:docPr id="177582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28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67F5" w14:textId="77777777" w:rsidR="001F6CF4" w:rsidRDefault="001F6CF4">
      <w:pPr>
        <w:rPr>
          <w:sz w:val="36"/>
          <w:szCs w:val="36"/>
        </w:rPr>
      </w:pPr>
    </w:p>
    <w:p w14:paraId="2D46E8DA" w14:textId="6C6EC80F" w:rsidR="001F6CF4" w:rsidRDefault="001F6CF4">
      <w:pPr>
        <w:rPr>
          <w:sz w:val="36"/>
          <w:szCs w:val="36"/>
        </w:rPr>
      </w:pPr>
      <w:r>
        <w:rPr>
          <w:sz w:val="36"/>
          <w:szCs w:val="36"/>
        </w:rPr>
        <w:t xml:space="preserve">3.Visualizing state health expenditure </w:t>
      </w:r>
    </w:p>
    <w:p w14:paraId="64449F2F" w14:textId="4070F1AC" w:rsidR="001F6CF4" w:rsidRPr="00474AD3" w:rsidRDefault="001F6CF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F421B6" wp14:editId="356D0E02">
            <wp:extent cx="5731510" cy="3223895"/>
            <wp:effectExtent l="0" t="0" r="2540" b="0"/>
            <wp:docPr id="190231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5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sectPr w:rsidR="001F6CF4" w:rsidRPr="00474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72"/>
    <w:rsid w:val="001F6CF4"/>
    <w:rsid w:val="002136A1"/>
    <w:rsid w:val="002C3272"/>
    <w:rsid w:val="00311008"/>
    <w:rsid w:val="00474AD3"/>
    <w:rsid w:val="008B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6009"/>
  <w15:chartTrackingRefBased/>
  <w15:docId w15:val="{4B4D5D9C-EC77-4E37-92C1-8733EBBF2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Baruah</dc:creator>
  <cp:keywords/>
  <dc:description/>
  <cp:lastModifiedBy>Nishant Baruah</cp:lastModifiedBy>
  <cp:revision>1</cp:revision>
  <cp:lastPrinted>2024-02-24T10:22:00Z</cp:lastPrinted>
  <dcterms:created xsi:type="dcterms:W3CDTF">2024-02-24T07:56:00Z</dcterms:created>
  <dcterms:modified xsi:type="dcterms:W3CDTF">2024-02-24T10:25:00Z</dcterms:modified>
</cp:coreProperties>
</file>