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Pr="009A4C43" w:rsidRDefault="00C666F1" w:rsidP="00C666F1">
      <w:pPr>
        <w:jc w:val="center"/>
        <w:rPr>
          <w:b/>
          <w:sz w:val="28"/>
          <w:szCs w:val="28"/>
        </w:rPr>
      </w:pPr>
      <w:bookmarkStart w:id="0" w:name="_GoBack"/>
      <w:bookmarkEnd w:id="0"/>
      <w:r w:rsidRPr="009A4C43">
        <w:rPr>
          <w:b/>
          <w:sz w:val="28"/>
          <w:szCs w:val="28"/>
        </w:rPr>
        <w:t>MPP Design and Implementation Project</w:t>
      </w:r>
    </w:p>
    <w:p w:rsidR="00C666F1" w:rsidRPr="00C666F1" w:rsidRDefault="00C666F1" w:rsidP="00C666F1">
      <w:r>
        <w:t xml:space="preserve">You will work in groups to design and implement a solution to the Library Problem, described below. You will create a class diagram in which class attributes and operations, associations, and inheritance relationships are shown. You will create sequence diagrams to model several use cases. You will design a usable user interface to support the required functionality of the system. And you will implement your designs in Java, using JavaFX for the user interface. For this particular project, your system will not interact with a database; to facilitate data reads and writes, object serialization will be used (as described in class and illustrated in the </w:t>
      </w:r>
      <w:r w:rsidRPr="00C666F1">
        <w:rPr>
          <w:rFonts w:ascii="Courier New" w:hAnsi="Courier New" w:cs="Courier New"/>
        </w:rPr>
        <w:t>library</w:t>
      </w:r>
      <w:r>
        <w:t xml:space="preserve"> package).</w:t>
      </w:r>
    </w:p>
    <w:p w:rsidR="00C666F1" w:rsidRDefault="009A4C43" w:rsidP="00C666F1">
      <w:pPr>
        <w:rPr>
          <w:b/>
        </w:rPr>
      </w:pPr>
      <w:r w:rsidRPr="009A4C43">
        <w:rPr>
          <w:b/>
          <w:u w:val="single"/>
        </w:rPr>
        <w:t xml:space="preserve">Library </w:t>
      </w:r>
      <w:r w:rsidR="00C666F1" w:rsidRPr="009A4C43">
        <w:rPr>
          <w:b/>
          <w:u w:val="single"/>
        </w:rPr>
        <w:t>Problem Statement</w:t>
      </w:r>
    </w:p>
    <w:p w:rsidR="00C666F1" w:rsidRPr="009B4389" w:rsidRDefault="00C666F1" w:rsidP="00FC09F3">
      <w:pPr>
        <w:autoSpaceDE w:val="0"/>
        <w:autoSpaceDN w:val="0"/>
        <w:adjustRightInd w:val="0"/>
        <w:spacing w:after="0" w:line="240" w:lineRule="auto"/>
        <w:rPr>
          <w:rFonts w:cs="Times New Roman"/>
        </w:rPr>
      </w:pPr>
      <w:r w:rsidRPr="009B4389">
        <w:rPr>
          <w:rFonts w:cs="Times New Roman"/>
        </w:rPr>
        <w:t xml:space="preserve">Create the first iteration of a system that a librarian can use to check out </w:t>
      </w:r>
      <w:r w:rsidR="00FC09F3" w:rsidRPr="009B4389">
        <w:rPr>
          <w:rFonts w:cs="Times New Roman"/>
        </w:rPr>
        <w:t xml:space="preserve">books </w:t>
      </w:r>
      <w:r w:rsidR="001047D2" w:rsidRPr="009B4389">
        <w:rPr>
          <w:rFonts w:cs="Times New Roman"/>
        </w:rPr>
        <w:t>for library members, and that an administrator can use to add new books to the collection, create new library members, and edit library member information.</w:t>
      </w:r>
    </w:p>
    <w:p w:rsidR="00FC09F3" w:rsidRPr="009B4389" w:rsidRDefault="00FC09F3" w:rsidP="00C666F1">
      <w:pPr>
        <w:autoSpaceDE w:val="0"/>
        <w:autoSpaceDN w:val="0"/>
        <w:adjustRightInd w:val="0"/>
        <w:spacing w:after="0" w:line="240" w:lineRule="auto"/>
        <w:rPr>
          <w:rFonts w:cs="Times New Roman"/>
        </w:rPr>
      </w:pPr>
    </w:p>
    <w:p w:rsidR="00C666F1" w:rsidRPr="009B4389" w:rsidRDefault="00C666F1" w:rsidP="00C666F1">
      <w:pPr>
        <w:autoSpaceDE w:val="0"/>
        <w:autoSpaceDN w:val="0"/>
        <w:adjustRightInd w:val="0"/>
        <w:spacing w:after="0" w:line="240" w:lineRule="auto"/>
        <w:rPr>
          <w:rFonts w:cs="Times New Roman"/>
        </w:rPr>
      </w:pPr>
      <w:r w:rsidRPr="009B4389">
        <w:rPr>
          <w:rFonts w:cs="Times New Roman"/>
        </w:rPr>
        <w:t>Most books may be borrowed for 21 days, but some books only for 7</w:t>
      </w:r>
      <w:r w:rsidR="00FC09F3" w:rsidRPr="009B4389">
        <w:rPr>
          <w:rFonts w:cs="Times New Roman"/>
        </w:rPr>
        <w:t xml:space="preserve"> days. </w:t>
      </w:r>
    </w:p>
    <w:p w:rsidR="00FC09F3" w:rsidRPr="009B4389" w:rsidRDefault="00FC09F3" w:rsidP="00C666F1">
      <w:pPr>
        <w:autoSpaceDE w:val="0"/>
        <w:autoSpaceDN w:val="0"/>
        <w:adjustRightInd w:val="0"/>
        <w:spacing w:after="0" w:line="240" w:lineRule="auto"/>
        <w:rPr>
          <w:rFonts w:cs="Times New Roman"/>
        </w:rPr>
      </w:pPr>
    </w:p>
    <w:p w:rsidR="00C666F1" w:rsidRPr="009B4389" w:rsidRDefault="00C666F1" w:rsidP="00C666F1">
      <w:pPr>
        <w:autoSpaceDE w:val="0"/>
        <w:autoSpaceDN w:val="0"/>
        <w:adjustRightInd w:val="0"/>
        <w:spacing w:after="0" w:line="240" w:lineRule="auto"/>
        <w:rPr>
          <w:rFonts w:cs="Times New Roman"/>
        </w:rPr>
      </w:pPr>
      <w:r w:rsidRPr="009B4389">
        <w:rPr>
          <w:rFonts w:cs="Times New Roman"/>
        </w:rPr>
        <w:t xml:space="preserve">All members of the library </w:t>
      </w:r>
      <w:r w:rsidR="00FC09F3" w:rsidRPr="009B4389">
        <w:rPr>
          <w:rFonts w:cs="Times New Roman"/>
        </w:rPr>
        <w:t>are</w:t>
      </w:r>
      <w:r w:rsidRPr="009B4389">
        <w:rPr>
          <w:rFonts w:cs="Times New Roman"/>
        </w:rPr>
        <w:t xml:space="preserve"> assigned a unique member </w:t>
      </w:r>
      <w:r w:rsidR="00020D04" w:rsidRPr="009B4389">
        <w:rPr>
          <w:rFonts w:cs="Times New Roman"/>
        </w:rPr>
        <w:t xml:space="preserve">number. </w:t>
      </w:r>
      <w:r w:rsidR="00A65065" w:rsidRPr="009B4389">
        <w:rPr>
          <w:rFonts w:cs="Times New Roman"/>
        </w:rPr>
        <w:t>F</w:t>
      </w:r>
      <w:r w:rsidR="00020D04" w:rsidRPr="009B4389">
        <w:rPr>
          <w:rFonts w:cs="Times New Roman"/>
        </w:rPr>
        <w:t xml:space="preserve">irst </w:t>
      </w:r>
      <w:r w:rsidRPr="009B4389">
        <w:rPr>
          <w:rFonts w:cs="Times New Roman"/>
        </w:rPr>
        <w:t>and last names, address (street, city, state, zip) a</w:t>
      </w:r>
      <w:r w:rsidR="00A65065" w:rsidRPr="009B4389">
        <w:rPr>
          <w:rFonts w:cs="Times New Roman"/>
        </w:rPr>
        <w:t>nd phone number of every member are also stored as member data.</w:t>
      </w:r>
    </w:p>
    <w:p w:rsidR="00020D04" w:rsidRPr="009B4389" w:rsidRDefault="00020D04" w:rsidP="00C666F1">
      <w:pPr>
        <w:autoSpaceDE w:val="0"/>
        <w:autoSpaceDN w:val="0"/>
        <w:adjustRightInd w:val="0"/>
        <w:spacing w:after="0" w:line="240" w:lineRule="auto"/>
        <w:rPr>
          <w:rFonts w:cs="Times New Roman"/>
        </w:rPr>
      </w:pPr>
    </w:p>
    <w:p w:rsidR="00C666F1" w:rsidRPr="009B4389" w:rsidRDefault="00C666F1" w:rsidP="00C666F1">
      <w:pPr>
        <w:autoSpaceDE w:val="0"/>
        <w:autoSpaceDN w:val="0"/>
        <w:adjustRightInd w:val="0"/>
        <w:spacing w:after="0" w:line="240" w:lineRule="auto"/>
        <w:rPr>
          <w:rFonts w:cs="Times New Roman"/>
        </w:rPr>
      </w:pPr>
      <w:r w:rsidRPr="009B4389">
        <w:rPr>
          <w:rFonts w:cs="Times New Roman"/>
        </w:rPr>
        <w:t>Books have a title, ISBN number, list of authors</w:t>
      </w:r>
      <w:r w:rsidR="001047D2" w:rsidRPr="009B4389">
        <w:rPr>
          <w:rFonts w:cs="Times New Roman"/>
        </w:rPr>
        <w:t>,</w:t>
      </w:r>
      <w:r w:rsidRPr="009B4389">
        <w:rPr>
          <w:rFonts w:cs="Times New Roman"/>
        </w:rPr>
        <w:t xml:space="preserve"> and availability. Authors have first and last names, addr</w:t>
      </w:r>
      <w:r w:rsidR="00020D04" w:rsidRPr="009B4389">
        <w:rPr>
          <w:rFonts w:cs="Times New Roman"/>
        </w:rPr>
        <w:t xml:space="preserve">ess (street, city, state, zip), </w:t>
      </w:r>
      <w:r w:rsidRPr="009B4389">
        <w:rPr>
          <w:rFonts w:cs="Times New Roman"/>
        </w:rPr>
        <w:t>phone number, credentials</w:t>
      </w:r>
      <w:r w:rsidR="00FC09F3" w:rsidRPr="009B4389">
        <w:rPr>
          <w:rFonts w:cs="Times New Roman"/>
        </w:rPr>
        <w:t>,</w:t>
      </w:r>
      <w:r w:rsidRPr="009B4389">
        <w:rPr>
          <w:rFonts w:cs="Times New Roman"/>
        </w:rPr>
        <w:t xml:space="preserve"> and a short bio.</w:t>
      </w:r>
    </w:p>
    <w:p w:rsidR="00FC09F3" w:rsidRPr="009B4389" w:rsidRDefault="00FC09F3" w:rsidP="00C666F1">
      <w:pPr>
        <w:autoSpaceDE w:val="0"/>
        <w:autoSpaceDN w:val="0"/>
        <w:adjustRightInd w:val="0"/>
        <w:spacing w:after="0" w:line="240" w:lineRule="auto"/>
        <w:rPr>
          <w:rFonts w:cs="Times New Roman"/>
        </w:rPr>
      </w:pPr>
    </w:p>
    <w:p w:rsidR="00C666F1" w:rsidRPr="009B4389" w:rsidRDefault="00C666F1" w:rsidP="00C666F1">
      <w:pPr>
        <w:autoSpaceDE w:val="0"/>
        <w:autoSpaceDN w:val="0"/>
        <w:adjustRightInd w:val="0"/>
        <w:spacing w:after="0" w:line="240" w:lineRule="auto"/>
        <w:rPr>
          <w:rFonts w:cs="Times New Roman"/>
        </w:rPr>
      </w:pPr>
      <w:r w:rsidRPr="009B4389">
        <w:rPr>
          <w:rFonts w:cs="Times New Roman"/>
        </w:rPr>
        <w:t>The library has multiple copies for some popular books. Every copy of a</w:t>
      </w:r>
      <w:r w:rsidR="001047D2" w:rsidRPr="009B4389">
        <w:rPr>
          <w:rFonts w:cs="Times New Roman"/>
        </w:rPr>
        <w:t xml:space="preserve"> </w:t>
      </w:r>
      <w:r w:rsidRPr="009B4389">
        <w:rPr>
          <w:rFonts w:cs="Times New Roman"/>
        </w:rPr>
        <w:t>book has its own unique copy number.</w:t>
      </w:r>
      <w:r w:rsidR="001047D2" w:rsidRPr="009B4389">
        <w:rPr>
          <w:rFonts w:cs="Times New Roman"/>
        </w:rPr>
        <w:t xml:space="preserve"> (Note: A “copy” of a book </w:t>
      </w:r>
      <w:r w:rsidR="00D1434C" w:rsidRPr="009B4389">
        <w:rPr>
          <w:rFonts w:cs="Times New Roman"/>
        </w:rPr>
        <w:t>is</w:t>
      </w:r>
      <w:r w:rsidR="001047D2" w:rsidRPr="009B4389">
        <w:rPr>
          <w:rFonts w:cs="Times New Roman"/>
        </w:rPr>
        <w:t xml:space="preserve"> an instance of the book. For every book in a library, there is at least one copy; for popular books, there may be more than one copy. In this context, a “copy” of a book is </w:t>
      </w:r>
      <w:r w:rsidR="001047D2" w:rsidRPr="009B4389">
        <w:rPr>
          <w:rFonts w:cs="Times New Roman"/>
          <w:i/>
        </w:rPr>
        <w:t xml:space="preserve">not </w:t>
      </w:r>
      <w:r w:rsidR="001047D2" w:rsidRPr="009B4389">
        <w:rPr>
          <w:rFonts w:cs="Times New Roman"/>
        </w:rPr>
        <w:t>a reproduction of an original; this is a different meaning of “copy,” not used here.)</w:t>
      </w:r>
    </w:p>
    <w:p w:rsidR="00FC09F3" w:rsidRPr="009B4389" w:rsidRDefault="00FC09F3" w:rsidP="00C666F1">
      <w:pPr>
        <w:autoSpaceDE w:val="0"/>
        <w:autoSpaceDN w:val="0"/>
        <w:adjustRightInd w:val="0"/>
        <w:spacing w:after="0" w:line="240" w:lineRule="auto"/>
        <w:rPr>
          <w:rFonts w:cs="Times New Roman"/>
        </w:rPr>
      </w:pPr>
    </w:p>
    <w:p w:rsidR="00C666F1" w:rsidRPr="009B4389" w:rsidRDefault="00FC09F3" w:rsidP="00FC09F3">
      <w:pPr>
        <w:autoSpaceDE w:val="0"/>
        <w:autoSpaceDN w:val="0"/>
        <w:adjustRightInd w:val="0"/>
        <w:spacing w:after="0" w:line="240" w:lineRule="auto"/>
        <w:rPr>
          <w:rFonts w:cs="Times New Roman"/>
        </w:rPr>
      </w:pPr>
      <w:r w:rsidRPr="009B4389">
        <w:rPr>
          <w:rFonts w:cs="Times New Roman"/>
        </w:rPr>
        <w:t xml:space="preserve">Also, for each library member, </w:t>
      </w:r>
      <w:r w:rsidR="00A65065" w:rsidRPr="009B4389">
        <w:rPr>
          <w:rFonts w:cs="Times New Roman"/>
        </w:rPr>
        <w:t>the system will</w:t>
      </w:r>
      <w:r w:rsidRPr="009B4389">
        <w:rPr>
          <w:rFonts w:cs="Times New Roman"/>
        </w:rPr>
        <w:t xml:space="preserve"> keep a record of his</w:t>
      </w:r>
      <w:r w:rsidR="00020D04" w:rsidRPr="009B4389">
        <w:rPr>
          <w:rFonts w:cs="Times New Roman"/>
        </w:rPr>
        <w:t>/her</w:t>
      </w:r>
      <w:r w:rsidRPr="009B4389">
        <w:rPr>
          <w:rFonts w:cs="Times New Roman"/>
        </w:rPr>
        <w:t xml:space="preserve"> </w:t>
      </w:r>
      <w:r w:rsidR="00020D04" w:rsidRPr="009B4389">
        <w:rPr>
          <w:rFonts w:cs="Times New Roman"/>
        </w:rPr>
        <w:t xml:space="preserve">checkout </w:t>
      </w:r>
      <w:r w:rsidRPr="009B4389">
        <w:rPr>
          <w:rFonts w:cs="Times New Roman"/>
        </w:rPr>
        <w:t xml:space="preserve">activities in a </w:t>
      </w:r>
      <w:r w:rsidRPr="009B4389">
        <w:rPr>
          <w:rFonts w:cs="Times New Roman"/>
          <w:i/>
        </w:rPr>
        <w:t xml:space="preserve">checkout record. </w:t>
      </w:r>
      <w:r w:rsidR="001047D2" w:rsidRPr="009B4389">
        <w:rPr>
          <w:rFonts w:cs="Times New Roman"/>
        </w:rPr>
        <w:t xml:space="preserve">A checkout record consists of a collection of </w:t>
      </w:r>
      <w:r w:rsidR="001047D2" w:rsidRPr="009B4389">
        <w:rPr>
          <w:rFonts w:cs="Times New Roman"/>
          <w:i/>
        </w:rPr>
        <w:t xml:space="preserve">checkout entries. </w:t>
      </w:r>
      <w:r w:rsidR="001047D2" w:rsidRPr="009B4389">
        <w:rPr>
          <w:rFonts w:cs="Times New Roman"/>
        </w:rPr>
        <w:t xml:space="preserve">Each entry records </w:t>
      </w:r>
      <w:r w:rsidRPr="009B4389">
        <w:rPr>
          <w:rFonts w:cs="Times New Roman"/>
        </w:rPr>
        <w:t>each item checked out, the date of checkout, and the due date.</w:t>
      </w:r>
      <w:r w:rsidR="00C666F1" w:rsidRPr="009B4389">
        <w:rPr>
          <w:rFonts w:cs="Times New Roman"/>
        </w:rPr>
        <w:t xml:space="preserve"> </w:t>
      </w:r>
      <w:r w:rsidR="001047D2" w:rsidRPr="009B4389">
        <w:rPr>
          <w:rFonts w:cs="Times New Roman"/>
        </w:rPr>
        <w:t>The checkout record for a library member is therefore a complete record of every book that the member has ever checked out.</w:t>
      </w:r>
      <w:r w:rsidR="00D1434C" w:rsidRPr="009B4389">
        <w:rPr>
          <w:rFonts w:cs="Times New Roman"/>
        </w:rPr>
        <w:t xml:space="preserve"> We expect that in later phases of the library system, the checkout record will also include a record of fines for later returns and dates paid.  </w:t>
      </w:r>
    </w:p>
    <w:p w:rsidR="001047D2" w:rsidRPr="009B4389" w:rsidRDefault="001047D2" w:rsidP="00FC09F3">
      <w:pPr>
        <w:autoSpaceDE w:val="0"/>
        <w:autoSpaceDN w:val="0"/>
        <w:adjustRightInd w:val="0"/>
        <w:spacing w:after="0" w:line="240" w:lineRule="auto"/>
        <w:rPr>
          <w:rFonts w:cs="Times New Roman"/>
        </w:rPr>
      </w:pPr>
    </w:p>
    <w:p w:rsidR="001047D2" w:rsidRPr="009B4389" w:rsidRDefault="001047D2" w:rsidP="00FC09F3">
      <w:pPr>
        <w:autoSpaceDE w:val="0"/>
        <w:autoSpaceDN w:val="0"/>
        <w:adjustRightInd w:val="0"/>
        <w:spacing w:after="0" w:line="240" w:lineRule="auto"/>
        <w:rPr>
          <w:rFonts w:cs="Times New Roman"/>
        </w:rPr>
      </w:pPr>
      <w:r w:rsidRPr="009B4389">
        <w:rPr>
          <w:rFonts w:cs="Times New Roman"/>
        </w:rPr>
        <w:t xml:space="preserve">In order to access the system, a librarian or administrator must login. Administrators are able to add/edit member info and add books to the collection, but they are not allowed to checkout books for a member (unless they also have  Librarian access). Librarians are allowed to checkout books but not allowed to add/edit members or add books (unless they also have Administrator access). </w:t>
      </w:r>
    </w:p>
    <w:p w:rsidR="00A36883" w:rsidRDefault="00FC09F3" w:rsidP="00C666F1">
      <w:pPr>
        <w:rPr>
          <w:rFonts w:ascii="Times New Roman" w:hAnsi="Times New Roman" w:cs="Times New Roman"/>
          <w:b/>
          <w:sz w:val="24"/>
          <w:szCs w:val="24"/>
        </w:rPr>
      </w:pPr>
      <w:r>
        <w:rPr>
          <w:rFonts w:ascii="Times New Roman" w:hAnsi="Times New Roman" w:cs="Times New Roman"/>
          <w:sz w:val="24"/>
          <w:szCs w:val="24"/>
        </w:rPr>
        <w:br/>
      </w:r>
    </w:p>
    <w:p w:rsidR="00A36883" w:rsidRDefault="00A36883">
      <w:pPr>
        <w:rPr>
          <w:rFonts w:ascii="Times New Roman" w:hAnsi="Times New Roman" w:cs="Times New Roman"/>
          <w:b/>
          <w:sz w:val="24"/>
          <w:szCs w:val="24"/>
        </w:rPr>
      </w:pPr>
      <w:r>
        <w:rPr>
          <w:rFonts w:ascii="Times New Roman" w:hAnsi="Times New Roman" w:cs="Times New Roman"/>
          <w:b/>
          <w:sz w:val="24"/>
          <w:szCs w:val="24"/>
        </w:rPr>
        <w:br w:type="page"/>
      </w:r>
    </w:p>
    <w:p w:rsidR="00FC09F3" w:rsidRPr="009B4389" w:rsidRDefault="00FC09F3" w:rsidP="00C666F1">
      <w:pPr>
        <w:rPr>
          <w:rFonts w:cs="Times New Roman"/>
          <w:b/>
          <w:sz w:val="24"/>
          <w:szCs w:val="24"/>
        </w:rPr>
      </w:pPr>
      <w:r w:rsidRPr="009B4389">
        <w:rPr>
          <w:rFonts w:cs="Times New Roman"/>
          <w:b/>
          <w:sz w:val="24"/>
          <w:szCs w:val="24"/>
        </w:rPr>
        <w:lastRenderedPageBreak/>
        <w:t>Use Cases</w:t>
      </w:r>
    </w:p>
    <w:p w:rsidR="00FC09F3" w:rsidRPr="009B4389" w:rsidRDefault="00FC09F3" w:rsidP="00C666F1">
      <w:pPr>
        <w:rPr>
          <w:rFonts w:cs="Times New Roman"/>
        </w:rPr>
      </w:pPr>
      <w:r w:rsidRPr="009B4389">
        <w:rPr>
          <w:rFonts w:cs="Times New Roman"/>
        </w:rPr>
        <w:t>The system you design should support the following use cases:</w:t>
      </w:r>
    </w:p>
    <w:p w:rsidR="001047D2" w:rsidRDefault="001047D2" w:rsidP="00FC09F3">
      <w:pPr>
        <w:pStyle w:val="ListParagraph"/>
        <w:numPr>
          <w:ilvl w:val="0"/>
          <w:numId w:val="1"/>
        </w:numPr>
      </w:pPr>
      <w:r>
        <w:t>Login</w:t>
      </w:r>
    </w:p>
    <w:p w:rsidR="001047D2" w:rsidRDefault="001047D2" w:rsidP="004E60EB">
      <w:pPr>
        <w:pStyle w:val="ListParagraph"/>
        <w:numPr>
          <w:ilvl w:val="0"/>
          <w:numId w:val="11"/>
        </w:numPr>
      </w:pPr>
      <w:r>
        <w:t xml:space="preserve">The first screen a user of the system sees is </w:t>
      </w:r>
      <w:r w:rsidR="00D1434C">
        <w:t>the</w:t>
      </w:r>
      <w:r>
        <w:t xml:space="preserve"> login</w:t>
      </w:r>
      <w:r w:rsidR="00D1434C">
        <w:t xml:space="preserve"> screen</w:t>
      </w:r>
      <w:r>
        <w:t xml:space="preserve">, </w:t>
      </w:r>
      <w:r w:rsidR="00D1434C">
        <w:t>which requests</w:t>
      </w:r>
      <w:r>
        <w:t xml:space="preserve"> ID and password. When </w:t>
      </w:r>
      <w:r w:rsidR="00D1434C">
        <w:t>the Submit button is clicked</w:t>
      </w:r>
      <w:r>
        <w:t xml:space="preserve">, the ID is looked up in the data store. If this ID can be found, and if the password for this ID matches the password submitted, the authorization level is returned. Authorization levels are LIBRARIAN, ADMIN, and BOTH. </w:t>
      </w:r>
      <w:r w:rsidR="004E60EB">
        <w:t>If login is successful, UI</w:t>
      </w:r>
      <w:r w:rsidR="00D1434C">
        <w:t xml:space="preserve"> features are made available according to </w:t>
      </w:r>
      <w:r w:rsidR="004E60EB">
        <w:t>the authorization level of the user.</w:t>
      </w:r>
    </w:p>
    <w:p w:rsidR="00FC09F3" w:rsidRDefault="00020D04" w:rsidP="00FC09F3">
      <w:pPr>
        <w:pStyle w:val="ListParagraph"/>
        <w:numPr>
          <w:ilvl w:val="0"/>
          <w:numId w:val="1"/>
        </w:numPr>
      </w:pPr>
      <w:r>
        <w:t>Add</w:t>
      </w:r>
      <w:r w:rsidR="00FC09F3">
        <w:t xml:space="preserve"> a new library member to the system</w:t>
      </w:r>
      <w:r w:rsidR="005F72DF">
        <w:t xml:space="preserve">. </w:t>
      </w:r>
    </w:p>
    <w:p w:rsidR="005F72DF" w:rsidRDefault="005F72DF" w:rsidP="005F72DF">
      <w:pPr>
        <w:pStyle w:val="ListParagraph"/>
        <w:numPr>
          <w:ilvl w:val="0"/>
          <w:numId w:val="3"/>
        </w:numPr>
      </w:pPr>
      <w:r>
        <w:t xml:space="preserve">When </w:t>
      </w:r>
      <w:r w:rsidR="004E60EB">
        <w:t>an Administrator</w:t>
      </w:r>
      <w:r>
        <w:t xml:space="preserve"> selects the option to add a new member, the </w:t>
      </w:r>
      <w:r w:rsidR="004E60EB">
        <w:t>he</w:t>
      </w:r>
      <w:r>
        <w:t xml:space="preserve"> is </w:t>
      </w:r>
      <w:r w:rsidR="00D1434C">
        <w:t>presented with a form</w:t>
      </w:r>
      <w:r>
        <w:t xml:space="preserve"> with fields: member id, first name, last name, street, city, state, zip, telephone number.</w:t>
      </w:r>
      <w:r w:rsidR="00944976">
        <w:t xml:space="preserve"> </w:t>
      </w:r>
      <w:r w:rsidR="00D1434C">
        <w:t>After</w:t>
      </w:r>
      <w:r w:rsidR="00944976">
        <w:t xml:space="preserve"> the data</w:t>
      </w:r>
      <w:r w:rsidR="00D1434C">
        <w:t xml:space="preserve"> is entered and</w:t>
      </w:r>
      <w:r w:rsidR="00944976">
        <w:t xml:space="preserve"> submitted, it is persisted using the persistence mechanism for this project.</w:t>
      </w:r>
    </w:p>
    <w:p w:rsidR="00FC09F3" w:rsidRDefault="00FC09F3" w:rsidP="00FC09F3">
      <w:pPr>
        <w:pStyle w:val="ListParagraph"/>
        <w:numPr>
          <w:ilvl w:val="0"/>
          <w:numId w:val="1"/>
        </w:numPr>
      </w:pPr>
      <w:r>
        <w:t xml:space="preserve">Checkout a book </w:t>
      </w:r>
      <w:r w:rsidR="00020D04">
        <w:t xml:space="preserve">(if available) </w:t>
      </w:r>
      <w:r>
        <w:t>for a library member.</w:t>
      </w:r>
    </w:p>
    <w:p w:rsidR="005F72DF" w:rsidRDefault="004E60EB" w:rsidP="00944976">
      <w:pPr>
        <w:pStyle w:val="ListParagraph"/>
        <w:numPr>
          <w:ilvl w:val="0"/>
          <w:numId w:val="7"/>
        </w:numPr>
      </w:pPr>
      <w:r>
        <w:t>A</w:t>
      </w:r>
      <w:r w:rsidR="005F72DF">
        <w:t xml:space="preserve"> </w:t>
      </w:r>
      <w:r>
        <w:t>librarian</w:t>
      </w:r>
      <w:r w:rsidR="005F72DF">
        <w:t xml:space="preserve"> can enter</w:t>
      </w:r>
      <w:r w:rsidR="00D1434C">
        <w:t xml:space="preserve"> in a form</w:t>
      </w:r>
      <w:r w:rsidR="005F72DF">
        <w:t xml:space="preserve"> a member ID and an ISBN number for a book</w:t>
      </w:r>
      <w:r w:rsidR="00DD3073">
        <w:t xml:space="preserve"> and ask the system </w:t>
      </w:r>
      <w:r w:rsidR="00D1434C">
        <w:t>whether</w:t>
      </w:r>
      <w:r w:rsidR="00DD3073">
        <w:t xml:space="preserve"> the requested item </w:t>
      </w:r>
      <w:r w:rsidR="00D1434C">
        <w:t>is available for checkout</w:t>
      </w:r>
      <w:r w:rsidR="00DD3073">
        <w:t>. If ID is not found</w:t>
      </w:r>
      <w:r w:rsidR="00944976">
        <w:t>,</w:t>
      </w:r>
      <w:r w:rsidR="00DD3073">
        <w:t xml:space="preserve"> the system will display a message indicating this, or if the requeste</w:t>
      </w:r>
      <w:r w:rsidR="00944976">
        <w:t xml:space="preserve">d </w:t>
      </w:r>
      <w:r>
        <w:t>book</w:t>
      </w:r>
      <w:r w:rsidR="00944976">
        <w:t xml:space="preserve"> is not found or if none of the copies of the </w:t>
      </w:r>
      <w:r>
        <w:t>book</w:t>
      </w:r>
      <w:r w:rsidR="00944976">
        <w:t xml:space="preserve"> are</w:t>
      </w:r>
      <w:r w:rsidR="00DD3073">
        <w:t xml:space="preserve"> available, the system will return a message indicating that the item is not available. </w:t>
      </w:r>
      <w:r w:rsidR="00D1434C">
        <w:t xml:space="preserve">If </w:t>
      </w:r>
      <w:r w:rsidR="00A36883">
        <w:t>both member ID and book ID are found and a copy is available</w:t>
      </w:r>
      <w:r w:rsidR="00DD3073">
        <w:t xml:space="preserve">, </w:t>
      </w:r>
      <w:r>
        <w:t>a new checkou</w:t>
      </w:r>
      <w:r w:rsidR="00A36883">
        <w:t>t record entry is created, containi</w:t>
      </w:r>
      <w:r>
        <w:t xml:space="preserve">ng </w:t>
      </w:r>
      <w:r w:rsidR="00DD3073">
        <w:t xml:space="preserve">the copy of the requested </w:t>
      </w:r>
      <w:r>
        <w:t>book</w:t>
      </w:r>
      <w:r w:rsidR="00DD3073">
        <w:t xml:space="preserve"> </w:t>
      </w:r>
      <w:r>
        <w:t xml:space="preserve">and the </w:t>
      </w:r>
      <w:r w:rsidR="00DD3073">
        <w:t>checkout date and due date.</w:t>
      </w:r>
      <w:r>
        <w:t xml:space="preserve"> This checkout entry is then added to the member’s checkout record.</w:t>
      </w:r>
      <w:r w:rsidR="00DD3073">
        <w:t xml:space="preserve"> </w:t>
      </w:r>
      <w:r w:rsidR="00944976">
        <w:t xml:space="preserve"> The copy that is checked out is marked as unavailable.</w:t>
      </w:r>
      <w:r w:rsidR="00DD3073">
        <w:t xml:space="preserve">  </w:t>
      </w:r>
      <w:r w:rsidR="00944976">
        <w:t xml:space="preserve">The </w:t>
      </w:r>
      <w:r w:rsidR="00A36883">
        <w:t>updated</w:t>
      </w:r>
      <w:r w:rsidR="00944976">
        <w:t xml:space="preserve"> checkout record</w:t>
      </w:r>
      <w:r>
        <w:t xml:space="preserve"> is displayed on the UI and is also persisted</w:t>
      </w:r>
      <w:r w:rsidR="00944976">
        <w:t>.</w:t>
      </w:r>
      <w:r>
        <w:t xml:space="preserve"> The display of the checkout record uses a JavaFX TableView, with all cells of the table read-only. </w:t>
      </w:r>
    </w:p>
    <w:p w:rsidR="00020D04" w:rsidRDefault="00020D04" w:rsidP="00FC09F3">
      <w:pPr>
        <w:pStyle w:val="ListParagraph"/>
        <w:numPr>
          <w:ilvl w:val="0"/>
          <w:numId w:val="1"/>
        </w:numPr>
      </w:pPr>
      <w:r>
        <w:t xml:space="preserve">Add a copy of an existing </w:t>
      </w:r>
      <w:r w:rsidR="0030508B">
        <w:t>book to</w:t>
      </w:r>
      <w:r>
        <w:t xml:space="preserve"> the library collection.</w:t>
      </w:r>
    </w:p>
    <w:p w:rsidR="005D2ED7" w:rsidRDefault="004E60EB" w:rsidP="005D2ED7">
      <w:pPr>
        <w:pStyle w:val="ListParagraph"/>
        <w:numPr>
          <w:ilvl w:val="0"/>
          <w:numId w:val="8"/>
        </w:numPr>
      </w:pPr>
      <w:r>
        <w:t>An administrator</w:t>
      </w:r>
      <w:r w:rsidR="005D2ED7">
        <w:t xml:space="preserve"> can look up a </w:t>
      </w:r>
      <w:r>
        <w:t>book</w:t>
      </w:r>
      <w:r w:rsidR="005D2ED7">
        <w:t xml:space="preserve"> by ISBN and add a copy </w:t>
      </w:r>
      <w:r>
        <w:t>to the collection. The result is then</w:t>
      </w:r>
      <w:r w:rsidR="005D2ED7">
        <w:t xml:space="preserve"> persist</w:t>
      </w:r>
      <w:r>
        <w:t>ed</w:t>
      </w:r>
      <w:r w:rsidR="005D2ED7">
        <w:t>.</w:t>
      </w:r>
    </w:p>
    <w:p w:rsidR="004E60EB" w:rsidRPr="009B4389" w:rsidRDefault="004E60EB" w:rsidP="004E60EB">
      <w:pPr>
        <w:rPr>
          <w:b/>
          <w:sz w:val="24"/>
          <w:szCs w:val="24"/>
        </w:rPr>
      </w:pPr>
      <w:r w:rsidRPr="009B4389">
        <w:rPr>
          <w:b/>
          <w:sz w:val="24"/>
          <w:szCs w:val="24"/>
        </w:rPr>
        <w:t>Optional Use Cases (+1 point for each)</w:t>
      </w:r>
    </w:p>
    <w:p w:rsidR="004E60EB" w:rsidRDefault="004E60EB" w:rsidP="004E60EB">
      <w:pPr>
        <w:pStyle w:val="ListParagraph"/>
        <w:numPr>
          <w:ilvl w:val="0"/>
          <w:numId w:val="12"/>
        </w:numPr>
      </w:pPr>
      <w:r>
        <w:t xml:space="preserve">Add a </w:t>
      </w:r>
      <w:r w:rsidR="0030508B">
        <w:t>book</w:t>
      </w:r>
      <w:r>
        <w:t xml:space="preserve"> to the library collection.</w:t>
      </w:r>
    </w:p>
    <w:p w:rsidR="004E60EB" w:rsidRDefault="0030508B" w:rsidP="004E60EB">
      <w:pPr>
        <w:pStyle w:val="ListParagraph"/>
        <w:numPr>
          <w:ilvl w:val="0"/>
          <w:numId w:val="6"/>
        </w:numPr>
      </w:pPr>
      <w:r>
        <w:t>An Administrator</w:t>
      </w:r>
      <w:r w:rsidR="004E60EB">
        <w:t xml:space="preserve"> can add a book by selecting </w:t>
      </w:r>
      <w:r>
        <w:t>an “add book” option</w:t>
      </w:r>
      <w:r w:rsidR="004E60EB">
        <w:t xml:space="preserve">. </w:t>
      </w:r>
      <w:r>
        <w:t xml:space="preserve">The system responds by displaying </w:t>
      </w:r>
      <w:r w:rsidR="004E60EB">
        <w:t xml:space="preserve">a screen </w:t>
      </w:r>
      <w:r>
        <w:t xml:space="preserve">with </w:t>
      </w:r>
      <w:r w:rsidR="004E60EB">
        <w:t>the necessary fields</w:t>
      </w:r>
      <w:r>
        <w:t xml:space="preserve"> (ISBN, title, authors, maximum checkout length, number of copies)</w:t>
      </w:r>
      <w:r w:rsidR="004E60EB">
        <w:t xml:space="preserve">. When the data is submitted, it is persisted. </w:t>
      </w:r>
    </w:p>
    <w:p w:rsidR="004E60EB" w:rsidRDefault="004E60EB" w:rsidP="004E60EB">
      <w:pPr>
        <w:pStyle w:val="ListParagraph"/>
        <w:numPr>
          <w:ilvl w:val="0"/>
          <w:numId w:val="12"/>
        </w:numPr>
      </w:pPr>
      <w:r>
        <w:t>Given a library member id, print (to console) the checkout record of that library member</w:t>
      </w:r>
    </w:p>
    <w:p w:rsidR="00A36883" w:rsidRDefault="0030508B" w:rsidP="00A36883">
      <w:pPr>
        <w:pStyle w:val="ListParagraph"/>
        <w:numPr>
          <w:ilvl w:val="0"/>
          <w:numId w:val="9"/>
        </w:numPr>
      </w:pPr>
      <w:r>
        <w:t>The Librarian</w:t>
      </w:r>
      <w:r w:rsidR="004E60EB">
        <w:t xml:space="preserve"> can search for a library member by ID, and then select an option to print the checkout record. When this is done, the checkout record appears in the console with aligned columns.</w:t>
      </w:r>
    </w:p>
    <w:p w:rsidR="00A36883" w:rsidRDefault="004E60EB" w:rsidP="004E60EB">
      <w:pPr>
        <w:pStyle w:val="ListParagraph"/>
        <w:numPr>
          <w:ilvl w:val="0"/>
          <w:numId w:val="12"/>
        </w:numPr>
      </w:pPr>
      <w:r>
        <w:lastRenderedPageBreak/>
        <w:t>Determine whether a given copy of a publication is overdue, and which library member has it in his/her possession.</w:t>
      </w:r>
      <w:r w:rsidR="00A36883">
        <w:t xml:space="preserve"> </w:t>
      </w:r>
    </w:p>
    <w:p w:rsidR="004E60EB" w:rsidRDefault="0030508B" w:rsidP="00A36883">
      <w:pPr>
        <w:pStyle w:val="ListParagraph"/>
        <w:numPr>
          <w:ilvl w:val="0"/>
          <w:numId w:val="14"/>
        </w:numPr>
      </w:pPr>
      <w:r>
        <w:t xml:space="preserve">“Overdue” means that the due date is before today and the status </w:t>
      </w:r>
      <w:r w:rsidR="00A36883">
        <w:t xml:space="preserve">of the copy is “not available”. </w:t>
      </w:r>
      <w:r w:rsidR="004E60EB">
        <w:t xml:space="preserve">This should be implemented by providing a special screen for searching for books. The screen should make it possible to search for a book by ISBN, and the display should show, in a read-only TableView, the ISBN, book title, </w:t>
      </w:r>
      <w:r>
        <w:t>copy numbers of each copy, which library member (if any) has checked out a given copy, and when that copy is due back in the library.</w:t>
      </w:r>
    </w:p>
    <w:p w:rsidR="00020D04" w:rsidRPr="009B4389" w:rsidRDefault="00DE22B3" w:rsidP="00020D04">
      <w:pPr>
        <w:rPr>
          <w:b/>
          <w:sz w:val="24"/>
          <w:szCs w:val="24"/>
        </w:rPr>
      </w:pPr>
      <w:r w:rsidRPr="009B4389">
        <w:rPr>
          <w:b/>
          <w:sz w:val="24"/>
          <w:szCs w:val="24"/>
        </w:rPr>
        <w:t>Development Steps</w:t>
      </w:r>
    </w:p>
    <w:p w:rsidR="00DE22B3" w:rsidRDefault="00DE22B3" w:rsidP="00DE22B3">
      <w:pPr>
        <w:pStyle w:val="ListParagraph"/>
        <w:numPr>
          <w:ilvl w:val="0"/>
          <w:numId w:val="2"/>
        </w:numPr>
      </w:pPr>
      <w:r>
        <w:t>Create the class diagram</w:t>
      </w:r>
      <w:r w:rsidR="009A4C43">
        <w:t>, at first</w:t>
      </w:r>
      <w:r>
        <w:t xml:space="preserve"> </w:t>
      </w:r>
      <w:r>
        <w:rPr>
          <w:i/>
        </w:rPr>
        <w:t xml:space="preserve">without </w:t>
      </w:r>
      <w:r>
        <w:t>operations [see design workshop notes]</w:t>
      </w:r>
    </w:p>
    <w:p w:rsidR="00DE22B3" w:rsidRDefault="00DE22B3" w:rsidP="00DE22B3">
      <w:pPr>
        <w:pStyle w:val="ListParagraph"/>
        <w:numPr>
          <w:ilvl w:val="1"/>
          <w:numId w:val="2"/>
        </w:numPr>
      </w:pPr>
      <w:r>
        <w:t xml:space="preserve">Isolate the </w:t>
      </w:r>
      <w:r>
        <w:rPr>
          <w:i/>
        </w:rPr>
        <w:t xml:space="preserve">concepts </w:t>
      </w:r>
      <w:r>
        <w:t xml:space="preserve">or </w:t>
      </w:r>
      <w:r>
        <w:rPr>
          <w:i/>
        </w:rPr>
        <w:t xml:space="preserve">candidate classes </w:t>
      </w:r>
      <w:r>
        <w:t>as described earlier in the course, by examining and filtering nouns and noun phrases in the problem statement.</w:t>
      </w:r>
    </w:p>
    <w:p w:rsidR="00DE22B3" w:rsidRDefault="00DE22B3" w:rsidP="00DE22B3">
      <w:pPr>
        <w:pStyle w:val="ListParagraph"/>
        <w:numPr>
          <w:ilvl w:val="1"/>
          <w:numId w:val="2"/>
        </w:numPr>
      </w:pPr>
      <w:r>
        <w:t>Decide on a set of classes</w:t>
      </w:r>
    </w:p>
    <w:p w:rsidR="00DE22B3" w:rsidRDefault="00DE22B3" w:rsidP="00DE22B3">
      <w:pPr>
        <w:pStyle w:val="ListParagraph"/>
        <w:numPr>
          <w:ilvl w:val="1"/>
          <w:numId w:val="2"/>
        </w:numPr>
      </w:pPr>
      <w:r>
        <w:t>Add appropriate attributes to the classes</w:t>
      </w:r>
    </w:p>
    <w:p w:rsidR="00DE22B3" w:rsidRDefault="00DE22B3" w:rsidP="00DE22B3">
      <w:pPr>
        <w:pStyle w:val="ListParagraph"/>
        <w:numPr>
          <w:ilvl w:val="1"/>
          <w:numId w:val="2"/>
        </w:numPr>
      </w:pPr>
      <w:r>
        <w:t>Identify inheritance relationships</w:t>
      </w:r>
    </w:p>
    <w:p w:rsidR="00DE22B3" w:rsidRDefault="00DE22B3" w:rsidP="00DE22B3">
      <w:pPr>
        <w:pStyle w:val="ListParagraph"/>
        <w:numPr>
          <w:ilvl w:val="1"/>
          <w:numId w:val="2"/>
        </w:numPr>
      </w:pPr>
      <w:r>
        <w:t>Create a more complete class diagram that includes the above as well as associations between your classes.  Add names and/or roles to your associations as well as multiplicities. Check if there are any relationships that should be modeled with an association class.</w:t>
      </w:r>
      <w:r w:rsidR="0030508B">
        <w:t xml:space="preserve"> Decide if some associations should be changed to dependencies and make the changes in your class diagram.</w:t>
      </w:r>
    </w:p>
    <w:p w:rsidR="00DE22B3" w:rsidRDefault="00DE22B3" w:rsidP="00DE22B3">
      <w:pPr>
        <w:pStyle w:val="ListParagraph"/>
        <w:numPr>
          <w:ilvl w:val="0"/>
          <w:numId w:val="2"/>
        </w:numPr>
      </w:pPr>
      <w:r>
        <w:t xml:space="preserve">To help identify operations in your classes, create one sequence diagram for each of the use cases described above. The actor in each case is </w:t>
      </w:r>
      <w:r w:rsidR="0030508B">
        <w:t xml:space="preserve">either </w:t>
      </w:r>
      <w:r>
        <w:t xml:space="preserve">a </w:t>
      </w:r>
      <w:r w:rsidR="0030508B">
        <w:t>L</w:t>
      </w:r>
      <w:r>
        <w:t>ibrarian</w:t>
      </w:r>
      <w:r w:rsidR="0030508B">
        <w:t xml:space="preserve"> or an Administrator</w:t>
      </w:r>
      <w:r>
        <w:t xml:space="preserve"> who will be using the system. The </w:t>
      </w:r>
      <w:r w:rsidR="0030508B">
        <w:t>actor</w:t>
      </w:r>
      <w:r>
        <w:t xml:space="preserve"> will be interacting with the UI, so the first object the actor sends a message to will be, in each case,</w:t>
      </w:r>
      <w:r w:rsidR="009A4C43">
        <w:t xml:space="preserve"> the</w:t>
      </w:r>
      <w:r>
        <w:t xml:space="preserve"> UI. Each user request will be handled by an event-handler. There should be a SystemController class that </w:t>
      </w:r>
      <w:r w:rsidR="005F72DF">
        <w:t>organizes the steps of execution necessary to fulfill the</w:t>
      </w:r>
      <w:r>
        <w:t xml:space="preserve"> needs of the event-handlers</w:t>
      </w:r>
      <w:r w:rsidR="005F72DF">
        <w:t>; the SystemController will accomplish this by delegating tasks to appropriate objects in the system and gathering the result</w:t>
      </w:r>
      <w:r w:rsidR="009A4C43">
        <w:t>s for the event handler.</w:t>
      </w:r>
    </w:p>
    <w:p w:rsidR="00DE22B3" w:rsidRDefault="00DE22B3" w:rsidP="00DE22B3">
      <w:pPr>
        <w:pStyle w:val="ListParagraph"/>
        <w:numPr>
          <w:ilvl w:val="0"/>
          <w:numId w:val="2"/>
        </w:numPr>
      </w:pPr>
      <w:r>
        <w:t>Use your sequence diagrams to help identify operations in your classes, and add these to your class diagram.</w:t>
      </w:r>
    </w:p>
    <w:p w:rsidR="005D2ED7" w:rsidRDefault="005F72DF" w:rsidP="005D2ED7">
      <w:pPr>
        <w:pStyle w:val="ListParagraph"/>
        <w:numPr>
          <w:ilvl w:val="0"/>
          <w:numId w:val="2"/>
        </w:numPr>
      </w:pPr>
      <w:r>
        <w:t xml:space="preserve">Design the user interface. </w:t>
      </w:r>
    </w:p>
    <w:p w:rsidR="005D2ED7" w:rsidRDefault="005F72DF" w:rsidP="00A247ED">
      <w:pPr>
        <w:pStyle w:val="ListParagraph"/>
        <w:numPr>
          <w:ilvl w:val="1"/>
          <w:numId w:val="2"/>
        </w:numPr>
      </w:pPr>
      <w:r>
        <w:t>Spend time thinking about a good way to organiz</w:t>
      </w:r>
      <w:r w:rsidR="00572BDB">
        <w:t>e the look of the UI, given the</w:t>
      </w:r>
      <w:r>
        <w:t xml:space="preserve"> use cases that need to be supported. Can everything be done on a single screen? Should you use a menu? </w:t>
      </w:r>
      <w:r w:rsidR="00A247ED">
        <w:t xml:space="preserve">Aim to make it possible for the user to accomplish each use case with as few steps as possible. </w:t>
      </w:r>
      <w:r>
        <w:t xml:space="preserve">Plan to use a </w:t>
      </w:r>
      <w:r w:rsidRPr="00A247ED">
        <w:rPr>
          <w:rFonts w:ascii="Courier New" w:hAnsi="Courier New" w:cs="Courier New"/>
        </w:rPr>
        <w:t>TableView</w:t>
      </w:r>
      <w:r>
        <w:t xml:space="preserve"> to display (read-only) checkout records.</w:t>
      </w:r>
      <w:r w:rsidR="00A247ED">
        <w:t xml:space="preserve"> (See the sample code in the package </w:t>
      </w:r>
      <w:r w:rsidR="00A247ED" w:rsidRPr="00A247ED">
        <w:rPr>
          <w:rFonts w:ascii="Courier New" w:hAnsi="Courier New" w:cs="Courier New"/>
        </w:rPr>
        <w:t>lesson6.lecture.javafx.tables</w:t>
      </w:r>
      <w:r w:rsidR="00A247ED">
        <w:t>.)</w:t>
      </w:r>
      <w:r>
        <w:t xml:space="preserve"> </w:t>
      </w:r>
      <w:r w:rsidR="005D2ED7">
        <w:t xml:space="preserve"> Draw by hand sketches of the screens you decide to use.</w:t>
      </w:r>
    </w:p>
    <w:p w:rsidR="00A36883" w:rsidRDefault="005D2ED7" w:rsidP="009B4389">
      <w:pPr>
        <w:pStyle w:val="ListParagraph"/>
        <w:numPr>
          <w:ilvl w:val="1"/>
          <w:numId w:val="2"/>
        </w:numPr>
      </w:pPr>
      <w:r>
        <w:t>Code the UI based on your sketches either by directly writing the code or by using SceneBuilder.</w:t>
      </w:r>
      <w:r w:rsidR="009B4389">
        <w:br/>
      </w:r>
    </w:p>
    <w:p w:rsidR="00A247ED" w:rsidRDefault="00A247ED" w:rsidP="00A247ED">
      <w:pPr>
        <w:pStyle w:val="ListParagraph"/>
        <w:numPr>
          <w:ilvl w:val="0"/>
          <w:numId w:val="2"/>
        </w:numPr>
      </w:pPr>
      <w:r>
        <w:lastRenderedPageBreak/>
        <w:t>Data Access</w:t>
      </w:r>
    </w:p>
    <w:p w:rsidR="00A247ED" w:rsidRDefault="00A247ED" w:rsidP="009A4C43">
      <w:pPr>
        <w:pStyle w:val="ListParagraph"/>
        <w:numPr>
          <w:ilvl w:val="1"/>
          <w:numId w:val="2"/>
        </w:numPr>
      </w:pPr>
      <w:r>
        <w:t xml:space="preserve">This project will not make use of  a database. Instead, all classes that need to be persisted will be </w:t>
      </w:r>
      <w:r w:rsidR="00A36883">
        <w:t xml:space="preserve">stored using </w:t>
      </w:r>
      <w:r w:rsidR="00A36883">
        <w:rPr>
          <w:i/>
        </w:rPr>
        <w:t>object serialization</w:t>
      </w:r>
      <w:r>
        <w:t xml:space="preserve">. Plan to have a separate package called </w:t>
      </w:r>
      <w:r w:rsidRPr="00A247ED">
        <w:rPr>
          <w:rFonts w:ascii="Courier New" w:hAnsi="Courier New" w:cs="Courier New"/>
        </w:rPr>
        <w:t>dataaccess</w:t>
      </w:r>
      <w:r>
        <w:t xml:space="preserve"> and a subpackage </w:t>
      </w:r>
      <w:r w:rsidRPr="00A247ED">
        <w:rPr>
          <w:rFonts w:ascii="Courier New" w:hAnsi="Courier New" w:cs="Courier New"/>
        </w:rPr>
        <w:t>storage</w:t>
      </w:r>
      <w:r>
        <w:t xml:space="preserve">. All persisted classes (via serialization) should be placed inside this </w:t>
      </w:r>
      <w:r w:rsidRPr="00A247ED">
        <w:rPr>
          <w:rFonts w:ascii="Courier New" w:hAnsi="Courier New" w:cs="Courier New"/>
        </w:rPr>
        <w:t>storage</w:t>
      </w:r>
      <w:r>
        <w:t xml:space="preserve"> package. </w:t>
      </w:r>
    </w:p>
    <w:p w:rsidR="00A247ED" w:rsidRDefault="00A247ED" w:rsidP="009A4C43">
      <w:pPr>
        <w:pStyle w:val="ListParagraph"/>
        <w:numPr>
          <w:ilvl w:val="1"/>
          <w:numId w:val="2"/>
        </w:numPr>
      </w:pPr>
      <w:r>
        <w:t xml:space="preserve">A </w:t>
      </w:r>
      <w:r w:rsidRPr="00865C1A">
        <w:rPr>
          <w:rFonts w:ascii="Courier New" w:hAnsi="Courier New" w:cs="Courier New"/>
          <w:sz w:val="20"/>
          <w:szCs w:val="20"/>
        </w:rPr>
        <w:t>Main</w:t>
      </w:r>
      <w:r>
        <w:t xml:space="preserve"> class in </w:t>
      </w:r>
      <w:r w:rsidRPr="00A247ED">
        <w:rPr>
          <w:rFonts w:ascii="Courier New" w:hAnsi="Courier New" w:cs="Courier New"/>
        </w:rPr>
        <w:t>dataaccess</w:t>
      </w:r>
      <w:r>
        <w:t xml:space="preserve"> should provide a </w:t>
      </w:r>
      <w:r w:rsidRPr="00865C1A">
        <w:rPr>
          <w:rFonts w:ascii="Courier New" w:hAnsi="Courier New" w:cs="Courier New"/>
          <w:sz w:val="20"/>
          <w:szCs w:val="20"/>
        </w:rPr>
        <w:t>main</w:t>
      </w:r>
      <w:r>
        <w:t xml:space="preserve"> method that will load up </w:t>
      </w:r>
      <w:r w:rsidR="004365C4">
        <w:t>test</w:t>
      </w:r>
      <w:r>
        <w:t xml:space="preserve"> data to run tests on the application. </w:t>
      </w:r>
      <w:r w:rsidR="004365C4">
        <w:t>This</w:t>
      </w:r>
      <w:r>
        <w:t xml:space="preserve"> data should include at least 4 library members, 4 books (two o</w:t>
      </w:r>
      <w:r w:rsidR="004365C4">
        <w:t xml:space="preserve">f which have 3 copies, the rest, </w:t>
      </w:r>
      <w:r>
        <w:t>just 1 copy), and 3 periodicals (all of which have 2 copies). All 4 library members should have at least 1 book and 1 periodical checked out. Two members should</w:t>
      </w:r>
      <w:r w:rsidR="009A4C43">
        <w:t xml:space="preserve"> each</w:t>
      </w:r>
      <w:r>
        <w:t xml:space="preserve"> have an overdue publication.</w:t>
      </w:r>
    </w:p>
    <w:p w:rsidR="00A36883" w:rsidRDefault="009A4C43" w:rsidP="00A36883">
      <w:pPr>
        <w:pStyle w:val="ListParagraph"/>
        <w:numPr>
          <w:ilvl w:val="1"/>
          <w:numId w:val="2"/>
        </w:numPr>
      </w:pPr>
      <w:r>
        <w:t xml:space="preserve">Each persistence operation, and each read operation, should be represented by a public method on </w:t>
      </w:r>
      <w:r w:rsidR="00865C1A">
        <w:t>a</w:t>
      </w:r>
      <w:r>
        <w:t xml:space="preserve"> </w:t>
      </w:r>
      <w:r w:rsidRPr="00865C1A">
        <w:rPr>
          <w:rFonts w:ascii="Courier New" w:hAnsi="Courier New" w:cs="Courier New"/>
          <w:sz w:val="20"/>
          <w:szCs w:val="20"/>
        </w:rPr>
        <w:t>DataAccessFacade</w:t>
      </w:r>
      <w:r w:rsidR="00865C1A">
        <w:t xml:space="preserve"> class – for instance</w:t>
      </w:r>
      <w:r>
        <w:t xml:space="preserve">, </w:t>
      </w:r>
      <w:r w:rsidRPr="004365C4">
        <w:rPr>
          <w:rFonts w:ascii="Courier New" w:hAnsi="Courier New" w:cs="Courier New"/>
          <w:sz w:val="20"/>
          <w:szCs w:val="20"/>
        </w:rPr>
        <w:t>saveNewMember, findCustomerById</w:t>
      </w:r>
      <w:r>
        <w:t xml:space="preserve">. Read operations will locate the serialized objects in the </w:t>
      </w:r>
      <w:r w:rsidRPr="004365C4">
        <w:rPr>
          <w:rFonts w:ascii="Courier New" w:hAnsi="Courier New" w:cs="Courier New"/>
          <w:sz w:val="20"/>
          <w:szCs w:val="20"/>
        </w:rPr>
        <w:t>storage</w:t>
      </w:r>
      <w:r>
        <w:t xml:space="preserve"> package, deserialize them, perform other logic as necessary, and return the results. Save operations will store the appropriate objects in serialized form </w:t>
      </w:r>
      <w:r w:rsidR="004365C4">
        <w:t xml:space="preserve">in the </w:t>
      </w:r>
      <w:r w:rsidRPr="004365C4">
        <w:rPr>
          <w:rFonts w:ascii="Courier New" w:hAnsi="Courier New" w:cs="Courier New"/>
          <w:sz w:val="20"/>
          <w:szCs w:val="20"/>
        </w:rPr>
        <w:t>storage</w:t>
      </w:r>
      <w:r>
        <w:t xml:space="preserve"> package. </w:t>
      </w:r>
    </w:p>
    <w:p w:rsidR="00A36883" w:rsidRDefault="00A36883" w:rsidP="00A36883">
      <w:pPr>
        <w:ind w:left="1080"/>
      </w:pPr>
      <w:r>
        <w:t>NOTE: A data access framework, created according to the guidelines above, has been provided for you, with generic methods for storing and retrieving objects. The main functionality is in the class DataAccessFacade, which implements the DataAccess interface. You can add new methods to these as necessary.</w:t>
      </w:r>
    </w:p>
    <w:p w:rsidR="009A4C43" w:rsidRDefault="00572BDB" w:rsidP="009A4C43">
      <w:pPr>
        <w:pStyle w:val="ListParagraph"/>
        <w:numPr>
          <w:ilvl w:val="0"/>
          <w:numId w:val="2"/>
        </w:numPr>
      </w:pPr>
      <w:r>
        <w:t xml:space="preserve">Early-Bird </w:t>
      </w:r>
      <w:r w:rsidR="009A4C43">
        <w:t>Group Presentation Guidelines</w:t>
      </w:r>
      <w:r w:rsidR="00A36883">
        <w:t xml:space="preserve"> (</w:t>
      </w:r>
      <w:r w:rsidR="00A36883" w:rsidRPr="00A36883">
        <w:rPr>
          <w:i/>
        </w:rPr>
        <w:t>presentations 11-12:15 on second Friday of course</w:t>
      </w:r>
      <w:r w:rsidR="00A36883">
        <w:t>)</w:t>
      </w:r>
    </w:p>
    <w:p w:rsidR="004365C4" w:rsidRDefault="004365C4" w:rsidP="004365C4">
      <w:pPr>
        <w:pStyle w:val="ListParagraph"/>
        <w:numPr>
          <w:ilvl w:val="0"/>
          <w:numId w:val="10"/>
        </w:numPr>
      </w:pPr>
      <w:r>
        <w:t xml:space="preserve">Each group will present its design and implementation of the Library System </w:t>
      </w:r>
      <w:r w:rsidR="009B4389">
        <w:t>–</w:t>
      </w:r>
      <w:r w:rsidR="00A36883">
        <w:t xml:space="preserve"> </w:t>
      </w:r>
      <w:r w:rsidR="009B4389">
        <w:t>approximately 12 minutes for each presentation.</w:t>
      </w:r>
    </w:p>
    <w:p w:rsidR="004365C4" w:rsidRDefault="004365C4" w:rsidP="004365C4">
      <w:pPr>
        <w:pStyle w:val="ListParagraph"/>
        <w:numPr>
          <w:ilvl w:val="0"/>
          <w:numId w:val="10"/>
        </w:numPr>
      </w:pPr>
      <w:r>
        <w:t>The objective of the presentation is to show how use case</w:t>
      </w:r>
      <w:r w:rsidR="00A36883">
        <w:t>s</w:t>
      </w:r>
      <w:r>
        <w:t xml:space="preserve"> </w:t>
      </w:r>
      <w:r w:rsidR="00A36883">
        <w:t>are</w:t>
      </w:r>
      <w:r>
        <w:t xml:space="preserve"> modeled in sequence diagram</w:t>
      </w:r>
      <w:r w:rsidR="00A36883">
        <w:t>s</w:t>
      </w:r>
      <w:r>
        <w:t xml:space="preserve"> (with reference to the class diagram as necessary) and the</w:t>
      </w:r>
      <w:r w:rsidR="00865C1A">
        <w:t>n</w:t>
      </w:r>
      <w:r>
        <w:t xml:space="preserve"> implemented starting with a user action on the UI and leading to a sequence of steps through the system to achieve the intended goal. </w:t>
      </w:r>
    </w:p>
    <w:p w:rsidR="004365C4" w:rsidRDefault="00A36883" w:rsidP="004365C4">
      <w:pPr>
        <w:pStyle w:val="ListParagraph"/>
        <w:numPr>
          <w:ilvl w:val="0"/>
          <w:numId w:val="10"/>
        </w:numPr>
      </w:pPr>
      <w:r>
        <w:t>As many as possible</w:t>
      </w:r>
      <w:r w:rsidR="004365C4">
        <w:t xml:space="preserve"> in the group should present </w:t>
      </w:r>
      <w:r>
        <w:t>a</w:t>
      </w:r>
      <w:r w:rsidR="004365C4">
        <w:t xml:space="preserve"> use case </w:t>
      </w:r>
      <w:r w:rsidR="00572BDB">
        <w:t>sequence diagram</w:t>
      </w:r>
      <w:r w:rsidR="004365C4">
        <w:t xml:space="preserve"> and </w:t>
      </w:r>
      <w:r w:rsidR="00572BDB">
        <w:t>then discuss how the use case has been realized in code.</w:t>
      </w:r>
    </w:p>
    <w:p w:rsidR="00A36883" w:rsidRDefault="00A36883" w:rsidP="004365C4">
      <w:pPr>
        <w:pStyle w:val="ListParagraph"/>
        <w:numPr>
          <w:ilvl w:val="0"/>
          <w:numId w:val="10"/>
        </w:numPr>
      </w:pPr>
      <w:r>
        <w:t>If your group does any of the Extra Credit use cases, these should be mentioned during the presentation so that you will receive credit for them.</w:t>
      </w:r>
      <w:r w:rsidR="009B4389">
        <w:br/>
      </w:r>
    </w:p>
    <w:p w:rsidR="000E5B1F" w:rsidRDefault="00A36883" w:rsidP="00A36883">
      <w:pPr>
        <w:pStyle w:val="ListParagraph"/>
        <w:numPr>
          <w:ilvl w:val="0"/>
          <w:numId w:val="2"/>
        </w:numPr>
        <w:jc w:val="both"/>
      </w:pPr>
      <w:r>
        <w:t>Other Project Submissions</w:t>
      </w:r>
    </w:p>
    <w:p w:rsidR="00A36883" w:rsidRPr="009B4389" w:rsidRDefault="00A36883" w:rsidP="009B4389">
      <w:pPr>
        <w:pStyle w:val="ListParagraph"/>
        <w:numPr>
          <w:ilvl w:val="0"/>
          <w:numId w:val="15"/>
        </w:numPr>
        <w:jc w:val="both"/>
        <w:rPr>
          <w:sz w:val="20"/>
          <w:szCs w:val="20"/>
        </w:rPr>
      </w:pPr>
      <w:r w:rsidRPr="009B4389">
        <w:rPr>
          <w:sz w:val="20"/>
          <w:szCs w:val="20"/>
        </w:rPr>
        <w:t>If you</w:t>
      </w:r>
      <w:r w:rsidR="009B4389" w:rsidRPr="009B4389">
        <w:rPr>
          <w:sz w:val="20"/>
          <w:szCs w:val="20"/>
        </w:rPr>
        <w:t>r group is</w:t>
      </w:r>
      <w:r w:rsidRPr="009B4389">
        <w:rPr>
          <w:sz w:val="20"/>
          <w:szCs w:val="20"/>
        </w:rPr>
        <w:t xml:space="preserve"> not doi</w:t>
      </w:r>
      <w:r w:rsidR="009B4389" w:rsidRPr="009B4389">
        <w:rPr>
          <w:sz w:val="20"/>
          <w:szCs w:val="20"/>
        </w:rPr>
        <w:t xml:space="preserve">ng one of the early-bird presentations, you will submit your project in the Submit folder – your project </w:t>
      </w:r>
      <w:r w:rsidR="009B4389" w:rsidRPr="009B4389">
        <w:rPr>
          <w:i/>
          <w:sz w:val="20"/>
          <w:szCs w:val="20"/>
        </w:rPr>
        <w:t>must be submitted by 10 AM on the third Monday of the course</w:t>
      </w:r>
      <w:r w:rsidR="009B4389" w:rsidRPr="009B4389">
        <w:rPr>
          <w:sz w:val="20"/>
          <w:szCs w:val="20"/>
        </w:rPr>
        <w:t>.</w:t>
      </w:r>
    </w:p>
    <w:p w:rsidR="009B4389" w:rsidRPr="009B4389" w:rsidRDefault="009B4389" w:rsidP="009B4389">
      <w:pPr>
        <w:pStyle w:val="ListParagraph"/>
        <w:numPr>
          <w:ilvl w:val="0"/>
          <w:numId w:val="15"/>
        </w:numPr>
        <w:jc w:val="both"/>
        <w:rPr>
          <w:sz w:val="20"/>
          <w:szCs w:val="20"/>
        </w:rPr>
      </w:pPr>
      <w:r w:rsidRPr="009B4389">
        <w:rPr>
          <w:sz w:val="20"/>
          <w:szCs w:val="20"/>
        </w:rPr>
        <w:t xml:space="preserve">The project start-up code that you receive will contain a </w:t>
      </w:r>
      <w:r w:rsidRPr="009B4389">
        <w:rPr>
          <w:sz w:val="20"/>
          <w:szCs w:val="20"/>
          <w:u w:val="single"/>
        </w:rPr>
        <w:t>docs</w:t>
      </w:r>
      <w:r w:rsidRPr="009B4389">
        <w:rPr>
          <w:sz w:val="20"/>
          <w:szCs w:val="20"/>
        </w:rPr>
        <w:t xml:space="preserve"> folder, which contains an instructions file and a readme_from_students file. Place the following items in the docs folder:</w:t>
      </w:r>
    </w:p>
    <w:p w:rsidR="009B4389" w:rsidRPr="009B4389" w:rsidRDefault="009B4389" w:rsidP="009B4389">
      <w:pPr>
        <w:pStyle w:val="ListParagraph"/>
        <w:numPr>
          <w:ilvl w:val="1"/>
          <w:numId w:val="16"/>
        </w:numPr>
        <w:jc w:val="both"/>
        <w:rPr>
          <w:sz w:val="20"/>
          <w:szCs w:val="20"/>
        </w:rPr>
      </w:pPr>
      <w:r w:rsidRPr="009B4389">
        <w:rPr>
          <w:sz w:val="20"/>
          <w:szCs w:val="20"/>
        </w:rPr>
        <w:t>Your final class diagram – provide an image file (jpg, png, etc) rather than the mdj format provided by StarUML.</w:t>
      </w:r>
    </w:p>
    <w:p w:rsidR="009B4389" w:rsidRPr="009B4389" w:rsidRDefault="009B4389" w:rsidP="009B4389">
      <w:pPr>
        <w:pStyle w:val="ListParagraph"/>
        <w:numPr>
          <w:ilvl w:val="1"/>
          <w:numId w:val="16"/>
        </w:numPr>
        <w:jc w:val="both"/>
        <w:rPr>
          <w:sz w:val="20"/>
          <w:szCs w:val="20"/>
        </w:rPr>
      </w:pPr>
      <w:r w:rsidRPr="009B4389">
        <w:rPr>
          <w:sz w:val="20"/>
          <w:szCs w:val="20"/>
        </w:rPr>
        <w:t>Your sequence diagrams</w:t>
      </w:r>
      <w:r>
        <w:rPr>
          <w:sz w:val="20"/>
          <w:szCs w:val="20"/>
        </w:rPr>
        <w:t xml:space="preserve"> – again, create image files rather than submitting mdj files.</w:t>
      </w:r>
    </w:p>
    <w:p w:rsidR="009B4389" w:rsidRPr="009B4389" w:rsidRDefault="009B4389" w:rsidP="009B4389">
      <w:pPr>
        <w:pStyle w:val="ListParagraph"/>
        <w:numPr>
          <w:ilvl w:val="1"/>
          <w:numId w:val="16"/>
        </w:numPr>
        <w:jc w:val="both"/>
        <w:rPr>
          <w:sz w:val="20"/>
          <w:szCs w:val="20"/>
        </w:rPr>
      </w:pPr>
      <w:r w:rsidRPr="009B4389">
        <w:rPr>
          <w:sz w:val="20"/>
          <w:szCs w:val="20"/>
        </w:rPr>
        <w:t>In the readme_from_students file, indicate any extra credit use cases you have done and any other features of your code that we should be aware of.</w:t>
      </w:r>
    </w:p>
    <w:sectPr w:rsidR="009B4389" w:rsidRPr="009B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4C7"/>
    <w:multiLevelType w:val="hybridMultilevel"/>
    <w:tmpl w:val="886659EC"/>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B33F64"/>
    <w:multiLevelType w:val="hybridMultilevel"/>
    <w:tmpl w:val="57C6D44E"/>
    <w:lvl w:ilvl="0" w:tplc="04090001">
      <w:start w:val="1"/>
      <w:numFmt w:val="bullet"/>
      <w:lvlText w:val=""/>
      <w:lvlJc w:val="left"/>
      <w:pPr>
        <w:ind w:left="1080" w:hanging="360"/>
      </w:pPr>
      <w:rPr>
        <w:rFonts w:ascii="Symbol" w:hAnsi="Symbo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D0FFA"/>
    <w:multiLevelType w:val="hybridMultilevel"/>
    <w:tmpl w:val="5E1E2FD8"/>
    <w:lvl w:ilvl="0" w:tplc="1F72AB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D6E0F"/>
    <w:multiLevelType w:val="hybridMultilevel"/>
    <w:tmpl w:val="EBD6EE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E97FB3"/>
    <w:multiLevelType w:val="hybridMultilevel"/>
    <w:tmpl w:val="A37672D0"/>
    <w:lvl w:ilvl="0" w:tplc="04090001">
      <w:start w:val="1"/>
      <w:numFmt w:val="bullet"/>
      <w:lvlText w:val=""/>
      <w:lvlJc w:val="left"/>
      <w:pPr>
        <w:ind w:left="1080" w:hanging="360"/>
      </w:pPr>
      <w:rPr>
        <w:rFonts w:ascii="Symbol" w:hAnsi="Symbo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5F120C"/>
    <w:multiLevelType w:val="hybridMultilevel"/>
    <w:tmpl w:val="1CF0AA64"/>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9D4CC3"/>
    <w:multiLevelType w:val="hybridMultilevel"/>
    <w:tmpl w:val="0EB477B2"/>
    <w:lvl w:ilvl="0" w:tplc="1F72AB96">
      <w:start w:val="1"/>
      <w:numFmt w:val="decimal"/>
      <w:lvlText w:val="%1."/>
      <w:lvlJc w:val="left"/>
      <w:pPr>
        <w:ind w:left="1080" w:hanging="360"/>
      </w:pPr>
      <w:rPr>
        <w:rFonts w:ascii="Times New Roman" w:hAnsi="Times New Roman" w:cs="Times New Roman"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4B3F69"/>
    <w:multiLevelType w:val="hybridMultilevel"/>
    <w:tmpl w:val="BB260F4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E411FA"/>
    <w:multiLevelType w:val="hybridMultilevel"/>
    <w:tmpl w:val="CE262DC8"/>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8E64F9"/>
    <w:multiLevelType w:val="hybridMultilevel"/>
    <w:tmpl w:val="E2DA5D78"/>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901475"/>
    <w:multiLevelType w:val="hybridMultilevel"/>
    <w:tmpl w:val="008405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C43E69"/>
    <w:multiLevelType w:val="hybridMultilevel"/>
    <w:tmpl w:val="3DC62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D25FB"/>
    <w:multiLevelType w:val="hybridMultilevel"/>
    <w:tmpl w:val="8A1A930C"/>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D40D27"/>
    <w:multiLevelType w:val="hybridMultilevel"/>
    <w:tmpl w:val="90548EB0"/>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3A34D2"/>
    <w:multiLevelType w:val="hybridMultilevel"/>
    <w:tmpl w:val="03BA70AE"/>
    <w:lvl w:ilvl="0" w:tplc="1F72AB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A7F1C"/>
    <w:multiLevelType w:val="hybridMultilevel"/>
    <w:tmpl w:val="4EE2B140"/>
    <w:lvl w:ilvl="0" w:tplc="04090001">
      <w:start w:val="1"/>
      <w:numFmt w:val="bullet"/>
      <w:lvlText w:val=""/>
      <w:lvlJc w:val="left"/>
      <w:pPr>
        <w:ind w:left="1080" w:hanging="360"/>
      </w:pPr>
      <w:rPr>
        <w:rFonts w:ascii="Symbol" w:hAnsi="Symbol"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4"/>
  </w:num>
  <w:num w:numId="4">
    <w:abstractNumId w:val="1"/>
  </w:num>
  <w:num w:numId="5">
    <w:abstractNumId w:val="6"/>
  </w:num>
  <w:num w:numId="6">
    <w:abstractNumId w:val="0"/>
  </w:num>
  <w:num w:numId="7">
    <w:abstractNumId w:val="15"/>
  </w:num>
  <w:num w:numId="8">
    <w:abstractNumId w:val="8"/>
  </w:num>
  <w:num w:numId="9">
    <w:abstractNumId w:val="12"/>
  </w:num>
  <w:num w:numId="10">
    <w:abstractNumId w:val="7"/>
  </w:num>
  <w:num w:numId="11">
    <w:abstractNumId w:val="9"/>
  </w:num>
  <w:num w:numId="12">
    <w:abstractNumId w:val="2"/>
  </w:num>
  <w:num w:numId="13">
    <w:abstractNumId w:val="5"/>
  </w:num>
  <w:num w:numId="14">
    <w:abstractNumId w:val="13"/>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F1"/>
    <w:rsid w:val="00002BCE"/>
    <w:rsid w:val="00003128"/>
    <w:rsid w:val="000118EF"/>
    <w:rsid w:val="000127EA"/>
    <w:rsid w:val="000165F0"/>
    <w:rsid w:val="00017C58"/>
    <w:rsid w:val="00020D04"/>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546E"/>
    <w:rsid w:val="00084A7B"/>
    <w:rsid w:val="00085502"/>
    <w:rsid w:val="00090DC9"/>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F8B"/>
    <w:rsid w:val="000E0686"/>
    <w:rsid w:val="000E5B1F"/>
    <w:rsid w:val="000E6EA4"/>
    <w:rsid w:val="000F5674"/>
    <w:rsid w:val="001047D2"/>
    <w:rsid w:val="00105728"/>
    <w:rsid w:val="00114E05"/>
    <w:rsid w:val="00115C56"/>
    <w:rsid w:val="00120D33"/>
    <w:rsid w:val="0012121D"/>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2582"/>
    <w:rsid w:val="00245948"/>
    <w:rsid w:val="00250CCF"/>
    <w:rsid w:val="002517BB"/>
    <w:rsid w:val="002567B3"/>
    <w:rsid w:val="00260713"/>
    <w:rsid w:val="00266CE6"/>
    <w:rsid w:val="00270305"/>
    <w:rsid w:val="0027095F"/>
    <w:rsid w:val="00274671"/>
    <w:rsid w:val="002760CE"/>
    <w:rsid w:val="0027687D"/>
    <w:rsid w:val="00281A58"/>
    <w:rsid w:val="00286BD1"/>
    <w:rsid w:val="00291094"/>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D7C12"/>
    <w:rsid w:val="002E0BBD"/>
    <w:rsid w:val="002E0D58"/>
    <w:rsid w:val="002E2BF8"/>
    <w:rsid w:val="002E48B2"/>
    <w:rsid w:val="002F1C4B"/>
    <w:rsid w:val="002F77E4"/>
    <w:rsid w:val="003012F9"/>
    <w:rsid w:val="0030140D"/>
    <w:rsid w:val="00303656"/>
    <w:rsid w:val="0030508B"/>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5582"/>
    <w:rsid w:val="003D576D"/>
    <w:rsid w:val="003D7C57"/>
    <w:rsid w:val="003E27C5"/>
    <w:rsid w:val="003F07E9"/>
    <w:rsid w:val="003F16A5"/>
    <w:rsid w:val="003F16C9"/>
    <w:rsid w:val="003F2717"/>
    <w:rsid w:val="003F6B6B"/>
    <w:rsid w:val="00401039"/>
    <w:rsid w:val="004022B9"/>
    <w:rsid w:val="004039A6"/>
    <w:rsid w:val="00411F96"/>
    <w:rsid w:val="004134AE"/>
    <w:rsid w:val="004143BF"/>
    <w:rsid w:val="00417273"/>
    <w:rsid w:val="0042037F"/>
    <w:rsid w:val="00421573"/>
    <w:rsid w:val="00426D8B"/>
    <w:rsid w:val="00427361"/>
    <w:rsid w:val="00433379"/>
    <w:rsid w:val="004365C4"/>
    <w:rsid w:val="0044374A"/>
    <w:rsid w:val="0044499B"/>
    <w:rsid w:val="00450253"/>
    <w:rsid w:val="00450AB2"/>
    <w:rsid w:val="00450F07"/>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60EB"/>
    <w:rsid w:val="004E7DB5"/>
    <w:rsid w:val="004F1327"/>
    <w:rsid w:val="004F4E4B"/>
    <w:rsid w:val="00500CE6"/>
    <w:rsid w:val="00502231"/>
    <w:rsid w:val="005074DC"/>
    <w:rsid w:val="00510E72"/>
    <w:rsid w:val="00514054"/>
    <w:rsid w:val="005144F8"/>
    <w:rsid w:val="00516EF0"/>
    <w:rsid w:val="00517F9C"/>
    <w:rsid w:val="005247F9"/>
    <w:rsid w:val="00527E64"/>
    <w:rsid w:val="00530F36"/>
    <w:rsid w:val="005345FF"/>
    <w:rsid w:val="00535789"/>
    <w:rsid w:val="00536B2D"/>
    <w:rsid w:val="0054124C"/>
    <w:rsid w:val="00542426"/>
    <w:rsid w:val="00544698"/>
    <w:rsid w:val="005465E8"/>
    <w:rsid w:val="00546C1B"/>
    <w:rsid w:val="00550591"/>
    <w:rsid w:val="005575A6"/>
    <w:rsid w:val="00561F5B"/>
    <w:rsid w:val="0056771E"/>
    <w:rsid w:val="00571735"/>
    <w:rsid w:val="00572BDB"/>
    <w:rsid w:val="0057740E"/>
    <w:rsid w:val="00577CFF"/>
    <w:rsid w:val="00580F50"/>
    <w:rsid w:val="00585640"/>
    <w:rsid w:val="0059420E"/>
    <w:rsid w:val="005977B5"/>
    <w:rsid w:val="005B6811"/>
    <w:rsid w:val="005C491A"/>
    <w:rsid w:val="005C4B41"/>
    <w:rsid w:val="005C5985"/>
    <w:rsid w:val="005C7B9A"/>
    <w:rsid w:val="005D044F"/>
    <w:rsid w:val="005D2ED7"/>
    <w:rsid w:val="005D5DD5"/>
    <w:rsid w:val="005D7445"/>
    <w:rsid w:val="005D75D3"/>
    <w:rsid w:val="005E17B6"/>
    <w:rsid w:val="005E62C3"/>
    <w:rsid w:val="005E6EF0"/>
    <w:rsid w:val="005E753F"/>
    <w:rsid w:val="005F0DB8"/>
    <w:rsid w:val="005F29F5"/>
    <w:rsid w:val="005F72DF"/>
    <w:rsid w:val="0060279A"/>
    <w:rsid w:val="0060547F"/>
    <w:rsid w:val="00611853"/>
    <w:rsid w:val="00612692"/>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1898"/>
    <w:rsid w:val="006A2D5E"/>
    <w:rsid w:val="006A33E7"/>
    <w:rsid w:val="006A38A0"/>
    <w:rsid w:val="006A3B7E"/>
    <w:rsid w:val="006A3FCB"/>
    <w:rsid w:val="006A7009"/>
    <w:rsid w:val="006A720E"/>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6F7FB1"/>
    <w:rsid w:val="007018C7"/>
    <w:rsid w:val="0070241B"/>
    <w:rsid w:val="00706D5A"/>
    <w:rsid w:val="007108E9"/>
    <w:rsid w:val="00713C5E"/>
    <w:rsid w:val="0071616E"/>
    <w:rsid w:val="00717D61"/>
    <w:rsid w:val="00720615"/>
    <w:rsid w:val="00721D77"/>
    <w:rsid w:val="00726460"/>
    <w:rsid w:val="00733062"/>
    <w:rsid w:val="00736A20"/>
    <w:rsid w:val="0073748B"/>
    <w:rsid w:val="007404BB"/>
    <w:rsid w:val="00741894"/>
    <w:rsid w:val="00747A9D"/>
    <w:rsid w:val="007568D4"/>
    <w:rsid w:val="00756F94"/>
    <w:rsid w:val="00757375"/>
    <w:rsid w:val="007614DE"/>
    <w:rsid w:val="00761A54"/>
    <w:rsid w:val="0077203A"/>
    <w:rsid w:val="00774366"/>
    <w:rsid w:val="007836C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8B7"/>
    <w:rsid w:val="007F3025"/>
    <w:rsid w:val="007F4E6E"/>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541BD"/>
    <w:rsid w:val="00865C1A"/>
    <w:rsid w:val="00866EE3"/>
    <w:rsid w:val="00867BA5"/>
    <w:rsid w:val="00870D61"/>
    <w:rsid w:val="00870F35"/>
    <w:rsid w:val="0087629F"/>
    <w:rsid w:val="00876FEB"/>
    <w:rsid w:val="008777A6"/>
    <w:rsid w:val="008824CA"/>
    <w:rsid w:val="00882BB7"/>
    <w:rsid w:val="00883048"/>
    <w:rsid w:val="0088475A"/>
    <w:rsid w:val="008864A0"/>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497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2BAE"/>
    <w:rsid w:val="009A4C43"/>
    <w:rsid w:val="009A6DDB"/>
    <w:rsid w:val="009B2ABB"/>
    <w:rsid w:val="009B4389"/>
    <w:rsid w:val="009B4CE6"/>
    <w:rsid w:val="009C2792"/>
    <w:rsid w:val="009D5096"/>
    <w:rsid w:val="009D7366"/>
    <w:rsid w:val="009E0A65"/>
    <w:rsid w:val="009E1B5E"/>
    <w:rsid w:val="009E25D1"/>
    <w:rsid w:val="009E2D9B"/>
    <w:rsid w:val="009E32C3"/>
    <w:rsid w:val="009E4C53"/>
    <w:rsid w:val="009E4F1F"/>
    <w:rsid w:val="009E4FEB"/>
    <w:rsid w:val="009E5D30"/>
    <w:rsid w:val="009E75D3"/>
    <w:rsid w:val="009E7DBD"/>
    <w:rsid w:val="009F476E"/>
    <w:rsid w:val="009F4B0E"/>
    <w:rsid w:val="00A02EC7"/>
    <w:rsid w:val="00A06561"/>
    <w:rsid w:val="00A065B8"/>
    <w:rsid w:val="00A14E37"/>
    <w:rsid w:val="00A1756F"/>
    <w:rsid w:val="00A20193"/>
    <w:rsid w:val="00A21547"/>
    <w:rsid w:val="00A23127"/>
    <w:rsid w:val="00A247ED"/>
    <w:rsid w:val="00A25B15"/>
    <w:rsid w:val="00A36883"/>
    <w:rsid w:val="00A36CC6"/>
    <w:rsid w:val="00A40653"/>
    <w:rsid w:val="00A47A49"/>
    <w:rsid w:val="00A509F6"/>
    <w:rsid w:val="00A5150C"/>
    <w:rsid w:val="00A52734"/>
    <w:rsid w:val="00A52CEF"/>
    <w:rsid w:val="00A615D3"/>
    <w:rsid w:val="00A6407C"/>
    <w:rsid w:val="00A65065"/>
    <w:rsid w:val="00A67A41"/>
    <w:rsid w:val="00A7001F"/>
    <w:rsid w:val="00A75FA1"/>
    <w:rsid w:val="00A76654"/>
    <w:rsid w:val="00A7751F"/>
    <w:rsid w:val="00A80A3F"/>
    <w:rsid w:val="00A83CB3"/>
    <w:rsid w:val="00A9032A"/>
    <w:rsid w:val="00A959B7"/>
    <w:rsid w:val="00A9759E"/>
    <w:rsid w:val="00A97C06"/>
    <w:rsid w:val="00AA1DA2"/>
    <w:rsid w:val="00AA28EC"/>
    <w:rsid w:val="00AA3C3E"/>
    <w:rsid w:val="00AA41D9"/>
    <w:rsid w:val="00AA4536"/>
    <w:rsid w:val="00AB1ED7"/>
    <w:rsid w:val="00AC136D"/>
    <w:rsid w:val="00AC28A2"/>
    <w:rsid w:val="00AC2A89"/>
    <w:rsid w:val="00AC398F"/>
    <w:rsid w:val="00AC5659"/>
    <w:rsid w:val="00AC5FEA"/>
    <w:rsid w:val="00AD3A4A"/>
    <w:rsid w:val="00AD5C4B"/>
    <w:rsid w:val="00AE4F88"/>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F4D"/>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51830"/>
    <w:rsid w:val="00C52D9D"/>
    <w:rsid w:val="00C60010"/>
    <w:rsid w:val="00C60BEE"/>
    <w:rsid w:val="00C63868"/>
    <w:rsid w:val="00C63C55"/>
    <w:rsid w:val="00C647FF"/>
    <w:rsid w:val="00C656C2"/>
    <w:rsid w:val="00C666F1"/>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34C"/>
    <w:rsid w:val="00D14BD9"/>
    <w:rsid w:val="00D170C5"/>
    <w:rsid w:val="00D17235"/>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6002"/>
    <w:rsid w:val="00DB45EC"/>
    <w:rsid w:val="00DB61B8"/>
    <w:rsid w:val="00DC3ECE"/>
    <w:rsid w:val="00DC5B5A"/>
    <w:rsid w:val="00DC64C0"/>
    <w:rsid w:val="00DC7909"/>
    <w:rsid w:val="00DC7C76"/>
    <w:rsid w:val="00DD0F26"/>
    <w:rsid w:val="00DD1B85"/>
    <w:rsid w:val="00DD3073"/>
    <w:rsid w:val="00DD448F"/>
    <w:rsid w:val="00DD5F07"/>
    <w:rsid w:val="00DE08C4"/>
    <w:rsid w:val="00DE0F56"/>
    <w:rsid w:val="00DE22B3"/>
    <w:rsid w:val="00DE2786"/>
    <w:rsid w:val="00DE54DD"/>
    <w:rsid w:val="00DF0B30"/>
    <w:rsid w:val="00DF1C94"/>
    <w:rsid w:val="00DF4519"/>
    <w:rsid w:val="00DF4B86"/>
    <w:rsid w:val="00DF5178"/>
    <w:rsid w:val="00DF58C1"/>
    <w:rsid w:val="00DF7474"/>
    <w:rsid w:val="00E00165"/>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065C"/>
    <w:rsid w:val="00E85B26"/>
    <w:rsid w:val="00E86C3B"/>
    <w:rsid w:val="00E87745"/>
    <w:rsid w:val="00E87C91"/>
    <w:rsid w:val="00E91138"/>
    <w:rsid w:val="00E91BBC"/>
    <w:rsid w:val="00E93BBE"/>
    <w:rsid w:val="00E95E7A"/>
    <w:rsid w:val="00E97D69"/>
    <w:rsid w:val="00EA167D"/>
    <w:rsid w:val="00EA397B"/>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7474"/>
    <w:rsid w:val="00F10CA2"/>
    <w:rsid w:val="00F12049"/>
    <w:rsid w:val="00F124B4"/>
    <w:rsid w:val="00F12844"/>
    <w:rsid w:val="00F13FD5"/>
    <w:rsid w:val="00F163FA"/>
    <w:rsid w:val="00F16F08"/>
    <w:rsid w:val="00F2030C"/>
    <w:rsid w:val="00F2473D"/>
    <w:rsid w:val="00F24A7F"/>
    <w:rsid w:val="00F26CDF"/>
    <w:rsid w:val="00F26FE0"/>
    <w:rsid w:val="00F278EF"/>
    <w:rsid w:val="00F34D01"/>
    <w:rsid w:val="00F35F03"/>
    <w:rsid w:val="00F45FF2"/>
    <w:rsid w:val="00F53817"/>
    <w:rsid w:val="00F60617"/>
    <w:rsid w:val="00F61BB5"/>
    <w:rsid w:val="00F64723"/>
    <w:rsid w:val="00F660DA"/>
    <w:rsid w:val="00F713FC"/>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52C9"/>
    <w:rsid w:val="00FB664B"/>
    <w:rsid w:val="00FC09F3"/>
    <w:rsid w:val="00FC50BF"/>
    <w:rsid w:val="00FD495F"/>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9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13</cp:revision>
  <cp:lastPrinted>2015-07-27T13:57:00Z</cp:lastPrinted>
  <dcterms:created xsi:type="dcterms:W3CDTF">2015-06-28T23:06:00Z</dcterms:created>
  <dcterms:modified xsi:type="dcterms:W3CDTF">2015-07-27T13:57:00Z</dcterms:modified>
</cp:coreProperties>
</file>