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9254B3" w14:textId="77777777" w:rsidR="002D2FA1" w:rsidRDefault="002D2FA1" w:rsidP="002D2FA1">
      <w:pPr>
        <w:jc w:val="center"/>
        <w:rPr>
          <w:b/>
          <w:sz w:val="52"/>
          <w:szCs w:val="52"/>
        </w:rPr>
      </w:pPr>
    </w:p>
    <w:p w14:paraId="27B50E10" w14:textId="7B4DAA7C" w:rsidR="002D2FA1" w:rsidRPr="002D2FA1" w:rsidRDefault="002D2FA1" w:rsidP="002D2FA1">
      <w:pPr>
        <w:jc w:val="center"/>
        <w:rPr>
          <w:b/>
          <w:sz w:val="52"/>
          <w:szCs w:val="52"/>
        </w:rPr>
      </w:pPr>
      <w:r w:rsidRPr="002D2FA1">
        <w:rPr>
          <w:b/>
          <w:sz w:val="52"/>
          <w:szCs w:val="52"/>
        </w:rPr>
        <w:t>Data Mining</w:t>
      </w:r>
    </w:p>
    <w:p w14:paraId="5054F60E" w14:textId="3D61ECA4" w:rsidR="002D2FA1" w:rsidRPr="002D2FA1" w:rsidRDefault="002D2FA1" w:rsidP="002D2FA1">
      <w:pPr>
        <w:jc w:val="center"/>
        <w:rPr>
          <w:b/>
          <w:sz w:val="52"/>
          <w:szCs w:val="52"/>
        </w:rPr>
      </w:pPr>
      <w:r w:rsidRPr="002D2FA1">
        <w:rPr>
          <w:b/>
          <w:sz w:val="52"/>
          <w:szCs w:val="52"/>
        </w:rPr>
        <w:t>CSE 5334</w:t>
      </w:r>
    </w:p>
    <w:p w14:paraId="135A150D" w14:textId="70C0266B" w:rsidR="00812A84" w:rsidRPr="002D2FA1" w:rsidRDefault="002D2FA1" w:rsidP="002D2FA1">
      <w:pPr>
        <w:jc w:val="center"/>
        <w:rPr>
          <w:b/>
          <w:sz w:val="52"/>
          <w:szCs w:val="52"/>
        </w:rPr>
      </w:pPr>
      <w:r w:rsidRPr="002D2FA1">
        <w:rPr>
          <w:b/>
          <w:sz w:val="52"/>
          <w:szCs w:val="52"/>
        </w:rPr>
        <w:t>Assignment 2</w:t>
      </w:r>
    </w:p>
    <w:p w14:paraId="168EC4B8" w14:textId="7E1D8568" w:rsidR="002D2FA1" w:rsidRDefault="002D2FA1" w:rsidP="002D2FA1">
      <w:pPr>
        <w:jc w:val="center"/>
      </w:pPr>
    </w:p>
    <w:p w14:paraId="4D93DA52" w14:textId="3C2B593A" w:rsidR="002D2FA1" w:rsidRDefault="002D2FA1" w:rsidP="002D2FA1">
      <w:pPr>
        <w:jc w:val="center"/>
      </w:pPr>
    </w:p>
    <w:p w14:paraId="660ACCF3" w14:textId="47658009" w:rsidR="002D2FA1" w:rsidRDefault="002D2FA1" w:rsidP="002D2FA1">
      <w:pPr>
        <w:jc w:val="center"/>
      </w:pPr>
    </w:p>
    <w:p w14:paraId="1BEDB97B" w14:textId="01B7B50B" w:rsidR="002D2FA1" w:rsidRPr="002D2FA1" w:rsidRDefault="002D2FA1" w:rsidP="002D2FA1">
      <w:pPr>
        <w:jc w:val="center"/>
        <w:rPr>
          <w:sz w:val="28"/>
          <w:szCs w:val="28"/>
        </w:rPr>
      </w:pPr>
      <w:r w:rsidRPr="002D2FA1">
        <w:rPr>
          <w:sz w:val="28"/>
          <w:szCs w:val="28"/>
        </w:rPr>
        <w:t>Nishant Chaudhary</w:t>
      </w:r>
    </w:p>
    <w:p w14:paraId="7FA90989" w14:textId="7AB27402" w:rsidR="002D2FA1" w:rsidRPr="002D2FA1" w:rsidRDefault="002D2FA1" w:rsidP="002D2FA1">
      <w:pPr>
        <w:jc w:val="center"/>
        <w:rPr>
          <w:sz w:val="28"/>
          <w:szCs w:val="28"/>
        </w:rPr>
      </w:pPr>
      <w:bookmarkStart w:id="0" w:name="_GoBack"/>
      <w:bookmarkEnd w:id="0"/>
    </w:p>
    <w:p w14:paraId="10DD37E9" w14:textId="21C84865" w:rsidR="002D2FA1" w:rsidRDefault="002D2FA1" w:rsidP="002D2FA1">
      <w:pPr>
        <w:jc w:val="center"/>
      </w:pPr>
    </w:p>
    <w:p w14:paraId="1B8E1DCA" w14:textId="361992B8" w:rsidR="002D2FA1" w:rsidRDefault="002D2FA1" w:rsidP="002D2FA1">
      <w:pPr>
        <w:jc w:val="center"/>
      </w:pPr>
    </w:p>
    <w:p w14:paraId="0E1E6980" w14:textId="3FC20002" w:rsidR="002D2FA1" w:rsidRDefault="002D2FA1" w:rsidP="002D2FA1">
      <w:pPr>
        <w:jc w:val="center"/>
      </w:pPr>
    </w:p>
    <w:p w14:paraId="10872286" w14:textId="2B442155" w:rsidR="002D2FA1" w:rsidRDefault="002D2FA1" w:rsidP="002D2FA1">
      <w:pPr>
        <w:jc w:val="center"/>
      </w:pPr>
    </w:p>
    <w:p w14:paraId="6FBF8BA0" w14:textId="225C597C" w:rsidR="002D2FA1" w:rsidRDefault="002D2FA1" w:rsidP="002D2FA1">
      <w:pPr>
        <w:jc w:val="center"/>
      </w:pPr>
    </w:p>
    <w:p w14:paraId="4BE1B44D" w14:textId="2CCEC80A" w:rsidR="002D2FA1" w:rsidRDefault="002D2FA1" w:rsidP="002D2FA1">
      <w:pPr>
        <w:jc w:val="center"/>
      </w:pPr>
    </w:p>
    <w:p w14:paraId="13DCE7D9" w14:textId="1CB73CDC" w:rsidR="002D2FA1" w:rsidRDefault="002D2FA1" w:rsidP="002D2FA1">
      <w:pPr>
        <w:jc w:val="center"/>
      </w:pPr>
    </w:p>
    <w:p w14:paraId="3CA69345" w14:textId="5D6CA59E" w:rsidR="002D2FA1" w:rsidRDefault="002D2FA1" w:rsidP="002D2FA1">
      <w:pPr>
        <w:jc w:val="center"/>
      </w:pPr>
    </w:p>
    <w:p w14:paraId="2C1A794A" w14:textId="0EABCC06" w:rsidR="002D2FA1" w:rsidRDefault="002D2FA1" w:rsidP="002D2FA1">
      <w:pPr>
        <w:jc w:val="center"/>
      </w:pPr>
    </w:p>
    <w:p w14:paraId="6FBEC83C" w14:textId="05149FA2" w:rsidR="002D2FA1" w:rsidRDefault="002D2FA1" w:rsidP="002D2FA1">
      <w:pPr>
        <w:jc w:val="center"/>
      </w:pPr>
    </w:p>
    <w:p w14:paraId="033CCAD2" w14:textId="4E3D79E9" w:rsidR="002D2FA1" w:rsidRDefault="002D2FA1" w:rsidP="002D2FA1">
      <w:pPr>
        <w:jc w:val="center"/>
      </w:pPr>
    </w:p>
    <w:p w14:paraId="277AAC27" w14:textId="282B09BE" w:rsidR="002D2FA1" w:rsidRDefault="002D2FA1" w:rsidP="002D2FA1">
      <w:pPr>
        <w:jc w:val="center"/>
      </w:pPr>
    </w:p>
    <w:p w14:paraId="162192FF" w14:textId="2110F35E" w:rsidR="002D2FA1" w:rsidRDefault="002D2FA1" w:rsidP="002D2FA1">
      <w:pPr>
        <w:jc w:val="center"/>
      </w:pPr>
    </w:p>
    <w:p w14:paraId="22550F81" w14:textId="34407DBD" w:rsidR="002D2FA1" w:rsidRDefault="002D2FA1" w:rsidP="002D2FA1">
      <w:pPr>
        <w:jc w:val="center"/>
      </w:pPr>
    </w:p>
    <w:p w14:paraId="29248624" w14:textId="793ADBAE" w:rsidR="002D2FA1" w:rsidRDefault="002D2FA1" w:rsidP="002D2FA1">
      <w:pPr>
        <w:jc w:val="center"/>
      </w:pPr>
    </w:p>
    <w:p w14:paraId="620AA2C9" w14:textId="4D13ED88" w:rsidR="002D2FA1" w:rsidRDefault="002D2FA1" w:rsidP="002D2FA1">
      <w:pPr>
        <w:jc w:val="center"/>
      </w:pPr>
    </w:p>
    <w:p w14:paraId="05BFC216" w14:textId="64E25479" w:rsidR="002D2FA1" w:rsidRDefault="008E755F" w:rsidP="008E755F">
      <w:pPr>
        <w:rPr>
          <w:rStyle w:val="sig-paren"/>
          <w:rFonts w:cstheme="minorHAnsi"/>
          <w:bCs/>
          <w:color w:val="333333"/>
          <w:shd w:val="clear" w:color="auto" w:fill="FFFFFF"/>
        </w:rPr>
      </w:pPr>
      <w:r>
        <w:lastRenderedPageBreak/>
        <w:t>For the training data</w:t>
      </w:r>
      <w:r w:rsidR="00021F30">
        <w:t xml:space="preserve"> generation, I used the </w:t>
      </w:r>
      <w:proofErr w:type="gramStart"/>
      <w:r w:rsidR="00021F30">
        <w:rPr>
          <w:rStyle w:val="HTMLCode"/>
          <w:rFonts w:ascii="inherit" w:eastAsiaTheme="minorHAnsi" w:hAnsi="inherit"/>
          <w:b/>
          <w:bCs/>
          <w:color w:val="333333"/>
          <w:shd w:val="clear" w:color="auto" w:fill="FFFFFF"/>
        </w:rPr>
        <w:t>numpy.random</w:t>
      </w:r>
      <w:proofErr w:type="gramEnd"/>
      <w:r w:rsidR="00021F30">
        <w:rPr>
          <w:rStyle w:val="HTMLCode"/>
          <w:rFonts w:ascii="inherit" w:eastAsiaTheme="minorHAnsi" w:hAnsi="inherit"/>
          <w:b/>
          <w:bCs/>
          <w:color w:val="333333"/>
          <w:shd w:val="clear" w:color="auto" w:fill="FFFFFF"/>
        </w:rPr>
        <w:t>.</w:t>
      </w:r>
      <w:r w:rsidR="00021F30">
        <w:rPr>
          <w:rStyle w:val="HTMLCode"/>
          <w:rFonts w:ascii="inherit" w:eastAsiaTheme="minorHAnsi" w:hAnsi="inherit"/>
          <w:b/>
          <w:bCs/>
          <w:color w:val="333333"/>
          <w:sz w:val="24"/>
          <w:szCs w:val="24"/>
          <w:shd w:val="clear" w:color="auto" w:fill="FFFFFF"/>
        </w:rPr>
        <w:t>multivariate_normal</w:t>
      </w:r>
      <w:r w:rsidR="00021F30">
        <w:rPr>
          <w:rStyle w:val="sig-paren"/>
          <w:rFonts w:ascii="Arial" w:hAnsi="Arial" w:cs="Arial"/>
          <w:b/>
          <w:bCs/>
          <w:color w:val="333333"/>
          <w:sz w:val="27"/>
          <w:szCs w:val="27"/>
          <w:shd w:val="clear" w:color="auto" w:fill="FFFFFF"/>
        </w:rPr>
        <w:t>(</w:t>
      </w:r>
      <w:r w:rsidR="00021F30">
        <w:rPr>
          <w:rStyle w:val="Emphasis"/>
          <w:rFonts w:ascii="Arial" w:hAnsi="Arial" w:cs="Arial"/>
          <w:color w:val="333333"/>
          <w:sz w:val="20"/>
          <w:szCs w:val="20"/>
          <w:shd w:val="clear" w:color="auto" w:fill="FFFFFF"/>
        </w:rPr>
        <w:t>mean</w:t>
      </w:r>
      <w:r w:rsidR="00021F30">
        <w:rPr>
          <w:rFonts w:ascii="Arial" w:hAnsi="Arial" w:cs="Arial"/>
          <w:b/>
          <w:bCs/>
          <w:color w:val="333333"/>
          <w:sz w:val="20"/>
          <w:szCs w:val="20"/>
          <w:shd w:val="clear" w:color="auto" w:fill="FFFFFF"/>
        </w:rPr>
        <w:t>, </w:t>
      </w:r>
      <w:r w:rsidR="00021F30">
        <w:rPr>
          <w:rStyle w:val="Emphasis"/>
          <w:rFonts w:ascii="Arial" w:hAnsi="Arial" w:cs="Arial"/>
          <w:color w:val="333333"/>
          <w:sz w:val="20"/>
          <w:szCs w:val="20"/>
          <w:shd w:val="clear" w:color="auto" w:fill="FFFFFF"/>
        </w:rPr>
        <w:t>cov</w:t>
      </w:r>
      <w:r w:rsidR="00021F30">
        <w:rPr>
          <w:rStyle w:val="optional"/>
          <w:rFonts w:ascii="Arial" w:hAnsi="Arial" w:cs="Arial"/>
          <w:b/>
          <w:bCs/>
          <w:color w:val="333333"/>
          <w:sz w:val="31"/>
          <w:szCs w:val="31"/>
          <w:shd w:val="clear" w:color="auto" w:fill="FFFFFF"/>
        </w:rPr>
        <w:t>[</w:t>
      </w:r>
      <w:r w:rsidR="00021F30">
        <w:rPr>
          <w:rFonts w:ascii="Arial" w:hAnsi="Arial" w:cs="Arial"/>
          <w:b/>
          <w:bCs/>
          <w:color w:val="333333"/>
          <w:sz w:val="20"/>
          <w:szCs w:val="20"/>
          <w:shd w:val="clear" w:color="auto" w:fill="FFFFFF"/>
        </w:rPr>
        <w:t>, </w:t>
      </w:r>
      <w:r w:rsidR="00021F30">
        <w:rPr>
          <w:rStyle w:val="Emphasis"/>
          <w:rFonts w:ascii="Arial" w:hAnsi="Arial" w:cs="Arial"/>
          <w:color w:val="333333"/>
          <w:sz w:val="20"/>
          <w:szCs w:val="20"/>
          <w:shd w:val="clear" w:color="auto" w:fill="FFFFFF"/>
        </w:rPr>
        <w:t>size</w:t>
      </w:r>
      <w:r w:rsidR="00021F30">
        <w:rPr>
          <w:rFonts w:ascii="Arial" w:hAnsi="Arial" w:cs="Arial"/>
          <w:b/>
          <w:bCs/>
          <w:color w:val="333333"/>
          <w:sz w:val="20"/>
          <w:szCs w:val="20"/>
          <w:shd w:val="clear" w:color="auto" w:fill="FFFFFF"/>
        </w:rPr>
        <w:t>, </w:t>
      </w:r>
      <w:r w:rsidR="00021F30">
        <w:rPr>
          <w:rStyle w:val="Emphasis"/>
          <w:rFonts w:ascii="Arial" w:hAnsi="Arial" w:cs="Arial"/>
          <w:color w:val="333333"/>
          <w:sz w:val="20"/>
          <w:szCs w:val="20"/>
          <w:shd w:val="clear" w:color="auto" w:fill="FFFFFF"/>
        </w:rPr>
        <w:t>check_valid</w:t>
      </w:r>
      <w:r w:rsidR="00021F30">
        <w:rPr>
          <w:rFonts w:ascii="Arial" w:hAnsi="Arial" w:cs="Arial"/>
          <w:b/>
          <w:bCs/>
          <w:color w:val="333333"/>
          <w:sz w:val="20"/>
          <w:szCs w:val="20"/>
          <w:shd w:val="clear" w:color="auto" w:fill="FFFFFF"/>
        </w:rPr>
        <w:t>, </w:t>
      </w:r>
      <w:r w:rsidR="00021F30">
        <w:rPr>
          <w:rStyle w:val="Emphasis"/>
          <w:rFonts w:ascii="Arial" w:hAnsi="Arial" w:cs="Arial"/>
          <w:color w:val="333333"/>
          <w:sz w:val="20"/>
          <w:szCs w:val="20"/>
          <w:shd w:val="clear" w:color="auto" w:fill="FFFFFF"/>
        </w:rPr>
        <w:t>tol</w:t>
      </w:r>
      <w:r w:rsidR="00021F30">
        <w:rPr>
          <w:rStyle w:val="optional"/>
          <w:rFonts w:ascii="Arial" w:hAnsi="Arial" w:cs="Arial"/>
          <w:b/>
          <w:bCs/>
          <w:color w:val="333333"/>
          <w:sz w:val="31"/>
          <w:szCs w:val="31"/>
          <w:shd w:val="clear" w:color="auto" w:fill="FFFFFF"/>
        </w:rPr>
        <w:t>]</w:t>
      </w:r>
      <w:r w:rsidR="00021F30">
        <w:rPr>
          <w:rStyle w:val="sig-paren"/>
          <w:rFonts w:ascii="Arial" w:hAnsi="Arial" w:cs="Arial"/>
          <w:b/>
          <w:bCs/>
          <w:color w:val="333333"/>
          <w:sz w:val="27"/>
          <w:szCs w:val="27"/>
          <w:shd w:val="clear" w:color="auto" w:fill="FFFFFF"/>
        </w:rPr>
        <w:t xml:space="preserve">) </w:t>
      </w:r>
      <w:r w:rsidR="00021F30">
        <w:rPr>
          <w:rStyle w:val="sig-paren"/>
          <w:rFonts w:cstheme="minorHAnsi"/>
          <w:bCs/>
          <w:color w:val="333333"/>
          <w:shd w:val="clear" w:color="auto" w:fill="FFFFFF"/>
        </w:rPr>
        <w:t xml:space="preserve">function in Python. We were given two means and the covariance matrix. </w:t>
      </w:r>
      <w:proofErr w:type="gramStart"/>
      <w:r w:rsidR="00021F30">
        <w:rPr>
          <w:rStyle w:val="sig-paren"/>
          <w:rFonts w:cstheme="minorHAnsi"/>
          <w:bCs/>
          <w:color w:val="333333"/>
          <w:shd w:val="clear" w:color="auto" w:fill="FFFFFF"/>
        </w:rPr>
        <w:t>So</w:t>
      </w:r>
      <w:proofErr w:type="gramEnd"/>
      <w:r w:rsidR="00021F30">
        <w:rPr>
          <w:rStyle w:val="sig-paren"/>
          <w:rFonts w:cstheme="minorHAnsi"/>
          <w:bCs/>
          <w:color w:val="333333"/>
          <w:shd w:val="clear" w:color="auto" w:fill="FFFFFF"/>
        </w:rPr>
        <w:t xml:space="preserve"> I used it to generate 1000 data points using first mean and then 1000 data points using second mean. Later I also created another list in which the first 1000 elements are labelled as 0 while the last 1000 elements are labelled as 1.</w:t>
      </w:r>
    </w:p>
    <w:p w14:paraId="59CF8E42" w14:textId="2647F971" w:rsidR="00021F30" w:rsidRDefault="00021F30" w:rsidP="008E755F">
      <w:pPr>
        <w:rPr>
          <w:rFonts w:cstheme="minorHAnsi"/>
        </w:rPr>
      </w:pPr>
      <w:r>
        <w:rPr>
          <w:rFonts w:cstheme="minorHAnsi"/>
        </w:rPr>
        <w:t>In the same way I generated test data but for test data I generated only have 1000 data as compared to the 2000 data points I had for training data. For test data I have 500 points for each label while for training data I had 1000 for each of the.</w:t>
      </w:r>
    </w:p>
    <w:p w14:paraId="3239252A" w14:textId="3918A5C6" w:rsidR="00026BFE" w:rsidRDefault="00026BFE" w:rsidP="008E755F">
      <w:pPr>
        <w:rPr>
          <w:rFonts w:cstheme="minorHAnsi"/>
        </w:rPr>
      </w:pPr>
      <w:r>
        <w:rPr>
          <w:rFonts w:cstheme="minorHAnsi"/>
        </w:rPr>
        <w:t>For the activation function I used Sigmoid function</w:t>
      </w:r>
      <w:r w:rsidR="004805A9">
        <w:rPr>
          <w:rFonts w:cstheme="minorHAnsi"/>
        </w:rPr>
        <w:t>.</w:t>
      </w:r>
    </w:p>
    <w:p w14:paraId="7620E2E7" w14:textId="4AB2742E" w:rsidR="004805A9" w:rsidRPr="004805A9" w:rsidRDefault="004805A9" w:rsidP="004805A9">
      <w:pPr>
        <w:shd w:val="clear" w:color="auto" w:fill="FFFFFF"/>
        <w:spacing w:before="120" w:after="120" w:line="240" w:lineRule="auto"/>
        <w:rPr>
          <w:rFonts w:ascii="Arial" w:eastAsia="Times New Roman" w:hAnsi="Arial" w:cs="Arial"/>
          <w:color w:val="222222"/>
          <w:sz w:val="21"/>
          <w:szCs w:val="21"/>
        </w:rPr>
      </w:pPr>
      <w:r w:rsidRPr="004805A9">
        <w:rPr>
          <w:rFonts w:ascii="Arial" w:eastAsia="Times New Roman" w:hAnsi="Arial" w:cs="Arial"/>
          <w:color w:val="222222"/>
          <w:sz w:val="21"/>
          <w:szCs w:val="21"/>
        </w:rPr>
        <w:t>A </w:t>
      </w:r>
      <w:r w:rsidRPr="004805A9">
        <w:rPr>
          <w:rFonts w:ascii="Arial" w:eastAsia="Times New Roman" w:hAnsi="Arial" w:cs="Arial"/>
          <w:b/>
          <w:bCs/>
          <w:color w:val="222222"/>
          <w:sz w:val="21"/>
          <w:szCs w:val="21"/>
        </w:rPr>
        <w:t>sigmoid function</w:t>
      </w:r>
      <w:r w:rsidRPr="004805A9">
        <w:rPr>
          <w:rFonts w:ascii="Arial" w:eastAsia="Times New Roman" w:hAnsi="Arial" w:cs="Arial"/>
          <w:color w:val="222222"/>
          <w:sz w:val="21"/>
          <w:szCs w:val="21"/>
        </w:rPr>
        <w:t> is a </w:t>
      </w:r>
      <w:hyperlink r:id="rId4" w:tooltip="Function (mathematics)" w:history="1">
        <w:r w:rsidRPr="004805A9">
          <w:rPr>
            <w:rFonts w:ascii="Arial" w:eastAsia="Times New Roman" w:hAnsi="Arial" w:cs="Arial"/>
            <w:sz w:val="21"/>
            <w:szCs w:val="21"/>
          </w:rPr>
          <w:t>mathematical</w:t>
        </w:r>
        <w:r w:rsidR="009B10EA">
          <w:rPr>
            <w:rFonts w:ascii="Arial" w:eastAsia="Times New Roman" w:hAnsi="Arial" w:cs="Arial"/>
            <w:color w:val="0B0080"/>
            <w:sz w:val="21"/>
            <w:szCs w:val="21"/>
            <w:u w:val="single"/>
          </w:rPr>
          <w:t xml:space="preserve"> </w:t>
        </w:r>
        <w:r w:rsidRPr="004805A9">
          <w:rPr>
            <w:rFonts w:ascii="Arial" w:eastAsia="Times New Roman" w:hAnsi="Arial" w:cs="Arial"/>
            <w:sz w:val="21"/>
            <w:szCs w:val="21"/>
          </w:rPr>
          <w:t>function</w:t>
        </w:r>
      </w:hyperlink>
      <w:r w:rsidRPr="004805A9">
        <w:rPr>
          <w:rFonts w:ascii="Arial" w:eastAsia="Times New Roman" w:hAnsi="Arial" w:cs="Arial"/>
          <w:color w:val="222222"/>
          <w:sz w:val="21"/>
          <w:szCs w:val="21"/>
        </w:rPr>
        <w:t> having a characteristic "S"-shaped curve or </w:t>
      </w:r>
      <w:r w:rsidRPr="004805A9">
        <w:rPr>
          <w:rFonts w:ascii="Arial" w:eastAsia="Times New Roman" w:hAnsi="Arial" w:cs="Arial"/>
          <w:b/>
          <w:bCs/>
          <w:color w:val="222222"/>
          <w:sz w:val="21"/>
          <w:szCs w:val="21"/>
        </w:rPr>
        <w:t>sigmoid curve</w:t>
      </w:r>
      <w:r w:rsidRPr="004805A9">
        <w:rPr>
          <w:rFonts w:ascii="Arial" w:eastAsia="Times New Roman" w:hAnsi="Arial" w:cs="Arial"/>
          <w:color w:val="222222"/>
          <w:sz w:val="21"/>
          <w:szCs w:val="21"/>
        </w:rPr>
        <w:t>. Often, </w:t>
      </w:r>
      <w:r w:rsidRPr="004805A9">
        <w:rPr>
          <w:rFonts w:ascii="Arial" w:eastAsia="Times New Roman" w:hAnsi="Arial" w:cs="Arial"/>
          <w:i/>
          <w:iCs/>
          <w:color w:val="222222"/>
          <w:sz w:val="21"/>
          <w:szCs w:val="21"/>
        </w:rPr>
        <w:t>sigmoid function</w:t>
      </w:r>
      <w:r w:rsidRPr="004805A9">
        <w:rPr>
          <w:rFonts w:ascii="Arial" w:eastAsia="Times New Roman" w:hAnsi="Arial" w:cs="Arial"/>
          <w:color w:val="222222"/>
          <w:sz w:val="21"/>
          <w:szCs w:val="21"/>
        </w:rPr>
        <w:t> refers to the special case of the </w:t>
      </w:r>
      <w:hyperlink r:id="rId5" w:tooltip="Logistic function" w:history="1">
        <w:r w:rsidRPr="004805A9">
          <w:rPr>
            <w:rFonts w:ascii="Arial" w:eastAsia="Times New Roman" w:hAnsi="Arial" w:cs="Arial"/>
            <w:sz w:val="21"/>
            <w:szCs w:val="21"/>
          </w:rPr>
          <w:t>logistic</w:t>
        </w:r>
        <w:r w:rsidR="009B10EA">
          <w:rPr>
            <w:rFonts w:ascii="Arial" w:eastAsia="Times New Roman" w:hAnsi="Arial" w:cs="Arial"/>
            <w:sz w:val="21"/>
            <w:szCs w:val="21"/>
          </w:rPr>
          <w:t xml:space="preserve"> </w:t>
        </w:r>
        <w:r w:rsidRPr="004805A9">
          <w:rPr>
            <w:rFonts w:ascii="Arial" w:eastAsia="Times New Roman" w:hAnsi="Arial" w:cs="Arial"/>
            <w:sz w:val="21"/>
            <w:szCs w:val="21"/>
          </w:rPr>
          <w:t>function</w:t>
        </w:r>
      </w:hyperlink>
      <w:r w:rsidRPr="004805A9">
        <w:rPr>
          <w:rFonts w:ascii="Arial" w:eastAsia="Times New Roman" w:hAnsi="Arial" w:cs="Arial"/>
          <w:color w:val="222222"/>
          <w:sz w:val="21"/>
          <w:szCs w:val="21"/>
        </w:rPr>
        <w:t> shown in the first figure and defined by the formula</w:t>
      </w:r>
    </w:p>
    <w:p w14:paraId="66ADBA71" w14:textId="551BF68A" w:rsidR="004805A9" w:rsidRPr="004805A9" w:rsidRDefault="004805A9" w:rsidP="004805A9">
      <w:pPr>
        <w:shd w:val="clear" w:color="auto" w:fill="FFFFFF"/>
        <w:spacing w:after="24" w:line="240" w:lineRule="auto"/>
        <w:ind w:left="720"/>
        <w:rPr>
          <w:rFonts w:ascii="Arial" w:eastAsia="Times New Roman" w:hAnsi="Arial" w:cs="Arial"/>
          <w:color w:val="222222"/>
          <w:sz w:val="21"/>
          <w:szCs w:val="21"/>
        </w:rPr>
      </w:pPr>
      <w:r w:rsidRPr="004805A9">
        <w:rPr>
          <w:rFonts w:ascii="Arial" w:eastAsia="Times New Roman" w:hAnsi="Arial" w:cs="Arial"/>
          <w:vanish/>
          <w:color w:val="222222"/>
          <w:sz w:val="25"/>
          <w:szCs w:val="25"/>
        </w:rPr>
        <w:t>{\displaystyle S(x)={\frac {1}{1+e^{-x}}}={\frac {e^{x}}{e^{x}+1}}.}</w:t>
      </w:r>
      <w:r w:rsidRPr="004805A9">
        <w:rPr>
          <w:rFonts w:ascii="Arial" w:eastAsia="Times New Roman" w:hAnsi="Arial" w:cs="Arial"/>
          <w:noProof/>
          <w:color w:val="222222"/>
          <w:sz w:val="21"/>
          <w:szCs w:val="21"/>
        </w:rPr>
        <mc:AlternateContent>
          <mc:Choice Requires="wps">
            <w:drawing>
              <wp:inline distT="0" distB="0" distL="0" distR="0" wp14:anchorId="2BE11CF6" wp14:editId="28AECDDA">
                <wp:extent cx="304800" cy="304800"/>
                <wp:effectExtent l="0" t="0" r="0" b="0"/>
                <wp:docPr id="1" name="Rectangle 1" descr="{\displaystyle S(x)={\frac {1}{1+e^{-x}}}={\frac {e^{x}}{e^{x}+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15DA74" id="Rectangle 1" o:spid="_x0000_s1026" alt="{\displaystyle S(x)={\frac {1}{1+e^{-x}}}={\frac {e^{x}}{e^{x}+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oM29NekCAAAEBgAADgAAAAAAAAAA&#10;AAAAAAAuAgAAZHJzL2Uyb0RvYy54bWxQSwECLQAUAAYACAAAACEATKDpLNgAAAADAQAADwAAAAAA&#10;AAAAAAAAAABDBQAAZHJzL2Rvd25yZXYueG1sUEsFBgAAAAAEAAQA8wAAAEgGAAAAAA==&#10;" filled="f" stroked="f">
                <o:lock v:ext="edit" aspectratio="t"/>
                <w10:anchorlock/>
              </v:rect>
            </w:pict>
          </mc:Fallback>
        </mc:AlternateContent>
      </w:r>
    </w:p>
    <w:p w14:paraId="019C7F9D" w14:textId="0BA4C1FB" w:rsidR="004805A9" w:rsidRDefault="009B10EA" w:rsidP="008E755F">
      <w:pPr>
        <w:rPr>
          <w:rFonts w:cstheme="minorHAnsi"/>
        </w:rPr>
      </w:pPr>
      <w:r>
        <w:rPr>
          <w:noProof/>
        </w:rPr>
        <w:drawing>
          <wp:inline distT="0" distB="0" distL="0" distR="0" wp14:anchorId="04B33C27" wp14:editId="6386601D">
            <wp:extent cx="3867150" cy="4352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7150" cy="4352925"/>
                    </a:xfrm>
                    <a:prstGeom prst="rect">
                      <a:avLst/>
                    </a:prstGeom>
                    <a:noFill/>
                    <a:ln>
                      <a:noFill/>
                    </a:ln>
                  </pic:spPr>
                </pic:pic>
              </a:graphicData>
            </a:graphic>
          </wp:inline>
        </w:drawing>
      </w:r>
      <w:r>
        <w:rPr>
          <w:rFonts w:cstheme="minorHAnsi"/>
        </w:rPr>
        <w:t xml:space="preserve"> </w:t>
      </w:r>
    </w:p>
    <w:p w14:paraId="161DD58A" w14:textId="14EA2CFF" w:rsidR="00021F30" w:rsidRDefault="009B10EA" w:rsidP="008E755F">
      <w:pPr>
        <w:rPr>
          <w:rFonts w:cstheme="minorHAnsi"/>
        </w:rPr>
      </w:pPr>
      <w:r>
        <w:rPr>
          <w:rFonts w:cstheme="minorHAnsi"/>
        </w:rPr>
        <w:t>For objective function we should use cross entropy.</w:t>
      </w:r>
    </w:p>
    <w:p w14:paraId="17BD3E73" w14:textId="4C9E0201" w:rsidR="00D16064" w:rsidRPr="00D16064" w:rsidRDefault="00D16064" w:rsidP="00D16064">
      <w:pPr>
        <w:shd w:val="clear" w:color="auto" w:fill="FFFFFF"/>
        <w:spacing w:before="120" w:after="120" w:line="240" w:lineRule="auto"/>
        <w:rPr>
          <w:rFonts w:ascii="Arial" w:eastAsia="Times New Roman" w:hAnsi="Arial" w:cs="Arial"/>
          <w:color w:val="222222"/>
          <w:sz w:val="21"/>
          <w:szCs w:val="21"/>
        </w:rPr>
      </w:pPr>
      <w:r w:rsidRPr="00D16064">
        <w:rPr>
          <w:rFonts w:ascii="Arial" w:eastAsia="Times New Roman" w:hAnsi="Arial" w:cs="Arial"/>
          <w:color w:val="222222"/>
          <w:sz w:val="21"/>
          <w:szCs w:val="21"/>
        </w:rPr>
        <w:t>the </w:t>
      </w:r>
      <w:r w:rsidRPr="00D16064">
        <w:rPr>
          <w:rFonts w:ascii="Arial" w:eastAsia="Times New Roman" w:hAnsi="Arial" w:cs="Arial"/>
          <w:b/>
          <w:bCs/>
          <w:color w:val="222222"/>
          <w:sz w:val="21"/>
          <w:szCs w:val="21"/>
        </w:rPr>
        <w:t>cross entropy</w:t>
      </w:r>
      <w:r w:rsidRPr="00D16064">
        <w:rPr>
          <w:rFonts w:ascii="Arial" w:eastAsia="Times New Roman" w:hAnsi="Arial" w:cs="Arial"/>
          <w:color w:val="222222"/>
          <w:sz w:val="21"/>
          <w:szCs w:val="21"/>
        </w:rPr>
        <w:t> between two </w:t>
      </w:r>
      <w:hyperlink r:id="rId7" w:tooltip="Probability distribution" w:history="1">
        <w:r w:rsidRPr="00D16064">
          <w:rPr>
            <w:rFonts w:ascii="Arial" w:eastAsia="Times New Roman" w:hAnsi="Arial" w:cs="Arial"/>
            <w:color w:val="0B0080"/>
            <w:sz w:val="21"/>
            <w:szCs w:val="21"/>
            <w:u w:val="single"/>
          </w:rPr>
          <w:t>probability distributions</w:t>
        </w:r>
      </w:hyperlink>
      <w:r w:rsidRPr="00D16064">
        <w:rPr>
          <w:rFonts w:ascii="Arial" w:eastAsia="Times New Roman" w:hAnsi="Arial" w:cs="Arial"/>
          <w:color w:val="222222"/>
          <w:sz w:val="21"/>
          <w:szCs w:val="21"/>
        </w:rPr>
        <w:t> </w:t>
      </w:r>
      <w:r w:rsidRPr="00D16064">
        <w:rPr>
          <w:rFonts w:ascii="Arial" w:eastAsia="Times New Roman" w:hAnsi="Arial" w:cs="Arial"/>
          <w:vanish/>
          <w:color w:val="222222"/>
          <w:sz w:val="25"/>
          <w:szCs w:val="25"/>
        </w:rPr>
        <w:t>{\displaystyle p}</w:t>
      </w:r>
      <w:r w:rsidRPr="00D16064">
        <w:rPr>
          <w:rFonts w:ascii="Arial" w:eastAsia="Times New Roman" w:hAnsi="Arial" w:cs="Arial"/>
          <w:noProof/>
          <w:color w:val="222222"/>
          <w:sz w:val="21"/>
          <w:szCs w:val="21"/>
        </w:rPr>
        <mc:AlternateContent>
          <mc:Choice Requires="wps">
            <w:drawing>
              <wp:inline distT="0" distB="0" distL="0" distR="0" wp14:anchorId="6AD1FA8C" wp14:editId="218E535E">
                <wp:extent cx="304800" cy="304800"/>
                <wp:effectExtent l="0" t="0" r="0" b="0"/>
                <wp:docPr id="14" name="Rectangle 14" descr="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647FF9" w14:textId="6C2103CE" w:rsidR="000938F1" w:rsidRDefault="000938F1" w:rsidP="000938F1">
                            <w:pPr>
                              <w:jc w:val="center"/>
                            </w:pPr>
                            <w:r>
                              <w:t>p</w:t>
                            </w:r>
                          </w:p>
                        </w:txbxContent>
                      </wps:txbx>
                      <wps:bodyPr rot="0" vert="horz" wrap="square" lIns="91440" tIns="45720" rIns="91440" bIns="45720" anchor="t" anchorCtr="0" upright="1">
                        <a:noAutofit/>
                      </wps:bodyPr>
                    </wps:wsp>
                  </a:graphicData>
                </a:graphic>
              </wp:inline>
            </w:drawing>
          </mc:Choice>
          <mc:Fallback>
            <w:pict>
              <v:rect w14:anchorId="6AD1FA8C" id="Rectangle 14" o:spid="_x0000_s1026" alt="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CkniuG9AgAA&#10;zgUAAA4AAAAAAAAAAAAAAAAALgIAAGRycy9lMm9Eb2MueG1sUEsBAi0AFAAGAAgAAAAhAEyg6SzY&#10;AAAAAwEAAA8AAAAAAAAAAAAAAAAAFwUAAGRycy9kb3ducmV2LnhtbFBLBQYAAAAABAAEAPMAAAAc&#10;BgAAAAA=&#10;" filled="f" stroked="f">
                <o:lock v:ext="edit" aspectratio="t"/>
                <v:textbox>
                  <w:txbxContent>
                    <w:p w14:paraId="63647FF9" w14:textId="6C2103CE" w:rsidR="000938F1" w:rsidRDefault="000938F1" w:rsidP="000938F1">
                      <w:pPr>
                        <w:jc w:val="center"/>
                      </w:pPr>
                      <w:r>
                        <w:t>p</w:t>
                      </w:r>
                    </w:p>
                  </w:txbxContent>
                </v:textbox>
                <w10:anchorlock/>
              </v:rect>
            </w:pict>
          </mc:Fallback>
        </mc:AlternateContent>
      </w:r>
      <w:r w:rsidRPr="00D16064">
        <w:rPr>
          <w:rFonts w:ascii="Arial" w:eastAsia="Times New Roman" w:hAnsi="Arial" w:cs="Arial"/>
          <w:color w:val="222222"/>
          <w:sz w:val="21"/>
          <w:szCs w:val="21"/>
        </w:rPr>
        <w:t> and </w:t>
      </w:r>
      <w:r w:rsidRPr="00D16064">
        <w:rPr>
          <w:rFonts w:ascii="Arial" w:eastAsia="Times New Roman" w:hAnsi="Arial" w:cs="Arial"/>
          <w:vanish/>
          <w:color w:val="222222"/>
          <w:sz w:val="25"/>
          <w:szCs w:val="25"/>
        </w:rPr>
        <w:t>{\displaystyle q}</w:t>
      </w:r>
      <w:r w:rsidRPr="00D16064">
        <w:rPr>
          <w:rFonts w:ascii="Arial" w:eastAsia="Times New Roman" w:hAnsi="Arial" w:cs="Arial"/>
          <w:noProof/>
          <w:color w:val="222222"/>
          <w:sz w:val="21"/>
          <w:szCs w:val="21"/>
        </w:rPr>
        <mc:AlternateContent>
          <mc:Choice Requires="wps">
            <w:drawing>
              <wp:inline distT="0" distB="0" distL="0" distR="0" wp14:anchorId="1485C5B9" wp14:editId="4F04E260">
                <wp:extent cx="304800" cy="304800"/>
                <wp:effectExtent l="0" t="0" r="0" b="0"/>
                <wp:docPr id="13" name="Rectangle 13" descr="q"/>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217EA8" w14:textId="096D53B8" w:rsidR="000938F1" w:rsidRDefault="000938F1" w:rsidP="000938F1">
                            <w:pPr>
                              <w:jc w:val="center"/>
                            </w:pPr>
                            <w:r>
                              <w:t>q</w:t>
                            </w:r>
                          </w:p>
                        </w:txbxContent>
                      </wps:txbx>
                      <wps:bodyPr rot="0" vert="horz" wrap="square" lIns="91440" tIns="45720" rIns="91440" bIns="45720" anchor="t" anchorCtr="0" upright="1">
                        <a:noAutofit/>
                      </wps:bodyPr>
                    </wps:wsp>
                  </a:graphicData>
                </a:graphic>
              </wp:inline>
            </w:drawing>
          </mc:Choice>
          <mc:Fallback>
            <w:pict>
              <v:rect w14:anchorId="1485C5B9" id="Rectangle 13" o:spid="_x0000_s1027" alt="q"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O1P/Q7A&#10;AgAA1QUAAA4AAAAAAAAAAAAAAAAALgIAAGRycy9lMm9Eb2MueG1sUEsBAi0AFAAGAAgAAAAhAEyg&#10;6SzYAAAAAwEAAA8AAAAAAAAAAAAAAAAAGgUAAGRycy9kb3ducmV2LnhtbFBLBQYAAAAABAAEAPMA&#10;AAAfBgAAAAA=&#10;" filled="f" stroked="f">
                <o:lock v:ext="edit" aspectratio="t"/>
                <v:textbox>
                  <w:txbxContent>
                    <w:p w14:paraId="7B217EA8" w14:textId="096D53B8" w:rsidR="000938F1" w:rsidRDefault="000938F1" w:rsidP="000938F1">
                      <w:pPr>
                        <w:jc w:val="center"/>
                      </w:pPr>
                      <w:r>
                        <w:t>q</w:t>
                      </w:r>
                    </w:p>
                  </w:txbxContent>
                </v:textbox>
                <w10:anchorlock/>
              </v:rect>
            </w:pict>
          </mc:Fallback>
        </mc:AlternateContent>
      </w:r>
      <w:r w:rsidRPr="00D16064">
        <w:rPr>
          <w:rFonts w:ascii="Arial" w:eastAsia="Times New Roman" w:hAnsi="Arial" w:cs="Arial"/>
          <w:color w:val="222222"/>
          <w:sz w:val="21"/>
          <w:szCs w:val="21"/>
        </w:rPr>
        <w:t> over the same underlying set of events measures the average number of </w:t>
      </w:r>
      <w:hyperlink r:id="rId8" w:tooltip="Bit" w:history="1">
        <w:r w:rsidRPr="00D16064">
          <w:rPr>
            <w:rFonts w:ascii="Arial" w:eastAsia="Times New Roman" w:hAnsi="Arial" w:cs="Arial"/>
            <w:color w:val="0B0080"/>
            <w:sz w:val="21"/>
            <w:szCs w:val="21"/>
            <w:u w:val="single"/>
          </w:rPr>
          <w:t>bits</w:t>
        </w:r>
      </w:hyperlink>
      <w:r w:rsidRPr="00D16064">
        <w:rPr>
          <w:rFonts w:ascii="Arial" w:eastAsia="Times New Roman" w:hAnsi="Arial" w:cs="Arial"/>
          <w:color w:val="222222"/>
          <w:sz w:val="21"/>
          <w:szCs w:val="21"/>
        </w:rPr>
        <w:t xml:space="preserve"> needed to identify an event drawn from the set, if </w:t>
      </w:r>
      <w:r w:rsidRPr="00D16064">
        <w:rPr>
          <w:rFonts w:ascii="Arial" w:eastAsia="Times New Roman" w:hAnsi="Arial" w:cs="Arial"/>
          <w:color w:val="222222"/>
          <w:sz w:val="21"/>
          <w:szCs w:val="21"/>
        </w:rPr>
        <w:lastRenderedPageBreak/>
        <w:t>a coding scheme is used that is optimized for an "artificial" probability distribution </w:t>
      </w:r>
      <w:r w:rsidRPr="00D16064">
        <w:rPr>
          <w:rFonts w:ascii="Arial" w:eastAsia="Times New Roman" w:hAnsi="Arial" w:cs="Arial"/>
          <w:vanish/>
          <w:color w:val="222222"/>
          <w:sz w:val="25"/>
          <w:szCs w:val="25"/>
        </w:rPr>
        <w:t>{\displaystyle q}</w:t>
      </w:r>
      <w:r w:rsidRPr="00D16064">
        <w:rPr>
          <w:rFonts w:ascii="Arial" w:eastAsia="Times New Roman" w:hAnsi="Arial" w:cs="Arial"/>
          <w:noProof/>
          <w:color w:val="222222"/>
          <w:sz w:val="21"/>
          <w:szCs w:val="21"/>
        </w:rPr>
        <mc:AlternateContent>
          <mc:Choice Requires="wps">
            <w:drawing>
              <wp:inline distT="0" distB="0" distL="0" distR="0" wp14:anchorId="6AFEFD3B" wp14:editId="19A2047B">
                <wp:extent cx="304800" cy="304800"/>
                <wp:effectExtent l="0" t="0" r="0" b="0"/>
                <wp:docPr id="12" name="Rectangle 12" descr="q"/>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CD938A" w14:textId="77929329" w:rsidR="00B97AAA" w:rsidRDefault="00B97AAA" w:rsidP="00B97AAA">
                            <w:pPr>
                              <w:jc w:val="center"/>
                            </w:pPr>
                            <w:r>
                              <w:t>q</w:t>
                            </w:r>
                          </w:p>
                        </w:txbxContent>
                      </wps:txbx>
                      <wps:bodyPr rot="0" vert="horz" wrap="square" lIns="91440" tIns="45720" rIns="91440" bIns="45720" anchor="t" anchorCtr="0" upright="1">
                        <a:noAutofit/>
                      </wps:bodyPr>
                    </wps:wsp>
                  </a:graphicData>
                </a:graphic>
              </wp:inline>
            </w:drawing>
          </mc:Choice>
          <mc:Fallback>
            <w:pict>
              <v:rect w14:anchorId="6AFEFD3B" id="Rectangle 12" o:spid="_x0000_s1028" alt="q"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FyXEYfA&#10;AgAA1QUAAA4AAAAAAAAAAAAAAAAALgIAAGRycy9lMm9Eb2MueG1sUEsBAi0AFAAGAAgAAAAhAEyg&#10;6SzYAAAAAwEAAA8AAAAAAAAAAAAAAAAAGgUAAGRycy9kb3ducmV2LnhtbFBLBQYAAAAABAAEAPMA&#10;AAAfBgAAAAA=&#10;" filled="f" stroked="f">
                <o:lock v:ext="edit" aspectratio="t"/>
                <v:textbox>
                  <w:txbxContent>
                    <w:p w14:paraId="70CD938A" w14:textId="77929329" w:rsidR="00B97AAA" w:rsidRDefault="00B97AAA" w:rsidP="00B97AAA">
                      <w:pPr>
                        <w:jc w:val="center"/>
                      </w:pPr>
                      <w:r>
                        <w:t>q</w:t>
                      </w:r>
                    </w:p>
                  </w:txbxContent>
                </v:textbox>
                <w10:anchorlock/>
              </v:rect>
            </w:pict>
          </mc:Fallback>
        </mc:AlternateContent>
      </w:r>
      <w:r w:rsidRPr="00D16064">
        <w:rPr>
          <w:rFonts w:ascii="Arial" w:eastAsia="Times New Roman" w:hAnsi="Arial" w:cs="Arial"/>
          <w:color w:val="222222"/>
          <w:sz w:val="21"/>
          <w:szCs w:val="21"/>
        </w:rPr>
        <w:t>, rather than the "true" distribution </w:t>
      </w:r>
      <w:r w:rsidRPr="00D16064">
        <w:rPr>
          <w:rFonts w:ascii="Arial" w:eastAsia="Times New Roman" w:hAnsi="Arial" w:cs="Arial"/>
          <w:vanish/>
          <w:color w:val="222222"/>
          <w:sz w:val="25"/>
          <w:szCs w:val="25"/>
        </w:rPr>
        <w:t>{\displaystyle p}</w:t>
      </w:r>
      <w:r w:rsidRPr="00D16064">
        <w:rPr>
          <w:rFonts w:ascii="Arial" w:eastAsia="Times New Roman" w:hAnsi="Arial" w:cs="Arial"/>
          <w:noProof/>
          <w:color w:val="222222"/>
          <w:sz w:val="21"/>
          <w:szCs w:val="21"/>
        </w:rPr>
        <mc:AlternateContent>
          <mc:Choice Requires="wps">
            <w:drawing>
              <wp:inline distT="0" distB="0" distL="0" distR="0" wp14:anchorId="5345B505" wp14:editId="5D3E6A08">
                <wp:extent cx="304800" cy="304800"/>
                <wp:effectExtent l="0" t="0" r="0" b="0"/>
                <wp:docPr id="11" name="Rectangle 11" descr="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5F2C98" w14:textId="3E769231" w:rsidR="00B97AAA" w:rsidRDefault="00B97AAA" w:rsidP="00B97AAA">
                            <w:pPr>
                              <w:jc w:val="center"/>
                            </w:pPr>
                            <w:r>
                              <w:t>p</w:t>
                            </w:r>
                          </w:p>
                        </w:txbxContent>
                      </wps:txbx>
                      <wps:bodyPr rot="0" vert="horz" wrap="square" lIns="91440" tIns="45720" rIns="91440" bIns="45720" anchor="t" anchorCtr="0" upright="1">
                        <a:noAutofit/>
                      </wps:bodyPr>
                    </wps:wsp>
                  </a:graphicData>
                </a:graphic>
              </wp:inline>
            </w:drawing>
          </mc:Choice>
          <mc:Fallback>
            <w:pict>
              <v:rect w14:anchorId="5345B505" id="Rectangle 11" o:spid="_x0000_s1029" alt="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IK8hhrA&#10;AgAA1QUAAA4AAAAAAAAAAAAAAAAALgIAAGRycy9lMm9Eb2MueG1sUEsBAi0AFAAGAAgAAAAhAEyg&#10;6SzYAAAAAwEAAA8AAAAAAAAAAAAAAAAAGgUAAGRycy9kb3ducmV2LnhtbFBLBQYAAAAABAAEAPMA&#10;AAAfBgAAAAA=&#10;" filled="f" stroked="f">
                <o:lock v:ext="edit" aspectratio="t"/>
                <v:textbox>
                  <w:txbxContent>
                    <w:p w14:paraId="0B5F2C98" w14:textId="3E769231" w:rsidR="00B97AAA" w:rsidRDefault="00B97AAA" w:rsidP="00B97AAA">
                      <w:pPr>
                        <w:jc w:val="center"/>
                      </w:pPr>
                      <w:r>
                        <w:t>p</w:t>
                      </w:r>
                    </w:p>
                  </w:txbxContent>
                </v:textbox>
                <w10:anchorlock/>
              </v:rect>
            </w:pict>
          </mc:Fallback>
        </mc:AlternateContent>
      </w:r>
      <w:r w:rsidRPr="00D16064">
        <w:rPr>
          <w:rFonts w:ascii="Arial" w:eastAsia="Times New Roman" w:hAnsi="Arial" w:cs="Arial"/>
          <w:color w:val="222222"/>
          <w:sz w:val="21"/>
          <w:szCs w:val="21"/>
        </w:rPr>
        <w:t>.</w:t>
      </w:r>
    </w:p>
    <w:p w14:paraId="76CCEF1A" w14:textId="77777777" w:rsidR="00D16064" w:rsidRDefault="00D16064" w:rsidP="008E755F">
      <w:pPr>
        <w:rPr>
          <w:rFonts w:cstheme="minorHAnsi"/>
        </w:rPr>
      </w:pPr>
    </w:p>
    <w:p w14:paraId="4EE7680D" w14:textId="77777777" w:rsidR="009B10EA" w:rsidRDefault="009B10EA" w:rsidP="008E755F">
      <w:pPr>
        <w:rPr>
          <w:rFonts w:cstheme="minorHAnsi"/>
        </w:rPr>
      </w:pPr>
    </w:p>
    <w:p w14:paraId="3D8D9BD9" w14:textId="5D29816A" w:rsidR="00021F30" w:rsidRDefault="00021F30" w:rsidP="008E755F">
      <w:pPr>
        <w:rPr>
          <w:rFonts w:cstheme="minorHAnsi"/>
          <w:b/>
          <w:sz w:val="24"/>
          <w:szCs w:val="24"/>
          <w:u w:val="single"/>
        </w:rPr>
      </w:pPr>
      <w:r w:rsidRPr="00021F30">
        <w:rPr>
          <w:rFonts w:cstheme="minorHAnsi"/>
          <w:b/>
          <w:sz w:val="24"/>
          <w:szCs w:val="24"/>
          <w:u w:val="single"/>
        </w:rPr>
        <w:t>Problem 1</w:t>
      </w:r>
      <w:r w:rsidR="00884E5C">
        <w:rPr>
          <w:rFonts w:cstheme="minorHAnsi"/>
          <w:b/>
          <w:sz w:val="24"/>
          <w:szCs w:val="24"/>
          <w:u w:val="single"/>
        </w:rPr>
        <w:t xml:space="preserve"> &amp; 2</w:t>
      </w:r>
      <w:r w:rsidRPr="00021F30">
        <w:rPr>
          <w:rFonts w:cstheme="minorHAnsi"/>
          <w:b/>
          <w:sz w:val="24"/>
          <w:szCs w:val="24"/>
          <w:u w:val="single"/>
        </w:rPr>
        <w:t>:</w:t>
      </w:r>
    </w:p>
    <w:p w14:paraId="1D36EA5B" w14:textId="77777777" w:rsidR="00537618" w:rsidRPr="00026BFE" w:rsidRDefault="00021F30" w:rsidP="00537618">
      <w:pPr>
        <w:pStyle w:val="NormalWeb"/>
        <w:shd w:val="clear" w:color="auto" w:fill="FFFFFF"/>
        <w:rPr>
          <w:rFonts w:asciiTheme="minorHAnsi" w:hAnsiTheme="minorHAnsi" w:cstheme="minorHAnsi"/>
          <w:color w:val="000000" w:themeColor="text1"/>
          <w:sz w:val="22"/>
          <w:szCs w:val="22"/>
        </w:rPr>
      </w:pPr>
      <w:r w:rsidRPr="00026BFE">
        <w:rPr>
          <w:rFonts w:asciiTheme="minorHAnsi" w:hAnsiTheme="minorHAnsi" w:cstheme="minorHAnsi"/>
          <w:iCs/>
          <w:color w:val="000000" w:themeColor="text1"/>
          <w:sz w:val="22"/>
          <w:szCs w:val="22"/>
          <w:shd w:val="clear" w:color="auto" w:fill="FFFFFF"/>
        </w:rPr>
        <w:t>There are two different techniques for training a neural network: batch and online.</w:t>
      </w:r>
      <w:r w:rsidRPr="00026BFE">
        <w:rPr>
          <w:rFonts w:asciiTheme="minorHAnsi" w:hAnsiTheme="minorHAnsi" w:cstheme="minorHAnsi"/>
          <w:i/>
          <w:iCs/>
          <w:color w:val="000000" w:themeColor="text1"/>
          <w:sz w:val="22"/>
          <w:szCs w:val="22"/>
          <w:shd w:val="clear" w:color="auto" w:fill="FFFFFF"/>
        </w:rPr>
        <w:t> </w:t>
      </w:r>
      <w:r w:rsidR="00537618" w:rsidRPr="00026BFE">
        <w:rPr>
          <w:rFonts w:asciiTheme="minorHAnsi" w:hAnsiTheme="minorHAnsi" w:cstheme="minorHAnsi"/>
          <w:color w:val="000000" w:themeColor="text1"/>
          <w:sz w:val="22"/>
          <w:szCs w:val="22"/>
          <w:shd w:val="clear" w:color="auto" w:fill="FFFFFF"/>
        </w:rPr>
        <w:t>In online training, weights and bias values are adjusted for every training item based on the difference between computed outputs and the training data target outputs. </w:t>
      </w:r>
      <w:r w:rsidR="00537618" w:rsidRPr="00026BFE">
        <w:rPr>
          <w:rFonts w:asciiTheme="minorHAnsi" w:hAnsiTheme="minorHAnsi" w:cstheme="minorHAnsi"/>
          <w:color w:val="000000" w:themeColor="text1"/>
          <w:sz w:val="22"/>
          <w:szCs w:val="22"/>
        </w:rPr>
        <w:t>In batch training the adjustment delta values are accumulated over all training items, to give an aggregate set of deltas, and then the aggregated deltas are applied to each weight and bias.</w:t>
      </w:r>
    </w:p>
    <w:p w14:paraId="4CEB412F" w14:textId="4052614E" w:rsidR="00021F30" w:rsidRPr="00026BFE" w:rsidRDefault="00537618" w:rsidP="008E755F">
      <w:pPr>
        <w:rPr>
          <w:rFonts w:cstheme="minorHAnsi"/>
          <w:color w:val="000000" w:themeColor="text1"/>
          <w:shd w:val="clear" w:color="auto" w:fill="FFFFFF"/>
        </w:rPr>
      </w:pPr>
      <w:r w:rsidRPr="00026BFE">
        <w:rPr>
          <w:rFonts w:cstheme="minorHAnsi"/>
          <w:color w:val="000000" w:themeColor="text1"/>
          <w:shd w:val="clear" w:color="auto" w:fill="FFFFFF"/>
        </w:rPr>
        <w:t>The batch approach is:</w:t>
      </w:r>
    </w:p>
    <w:p w14:paraId="15485179" w14:textId="77777777" w:rsidR="00537618" w:rsidRPr="00537618" w:rsidRDefault="00537618" w:rsidP="00537618">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37618">
        <w:rPr>
          <w:rFonts w:ascii="Courier New" w:eastAsia="Times New Roman" w:hAnsi="Courier New" w:cs="Courier New"/>
          <w:color w:val="000000"/>
          <w:sz w:val="23"/>
          <w:szCs w:val="23"/>
        </w:rPr>
        <w:t xml:space="preserve">loop </w:t>
      </w:r>
      <w:proofErr w:type="spellStart"/>
      <w:r w:rsidRPr="00537618">
        <w:rPr>
          <w:rFonts w:ascii="Courier New" w:eastAsia="Times New Roman" w:hAnsi="Courier New" w:cs="Courier New"/>
          <w:color w:val="000000"/>
          <w:sz w:val="23"/>
          <w:szCs w:val="23"/>
        </w:rPr>
        <w:t>maxEpochs</w:t>
      </w:r>
      <w:proofErr w:type="spellEnd"/>
      <w:r w:rsidRPr="00537618">
        <w:rPr>
          <w:rFonts w:ascii="Courier New" w:eastAsia="Times New Roman" w:hAnsi="Courier New" w:cs="Courier New"/>
          <w:color w:val="000000"/>
          <w:sz w:val="23"/>
          <w:szCs w:val="23"/>
        </w:rPr>
        <w:t xml:space="preserve"> times</w:t>
      </w:r>
    </w:p>
    <w:p w14:paraId="126A5817" w14:textId="77777777" w:rsidR="00537618" w:rsidRPr="00537618" w:rsidRDefault="00537618" w:rsidP="00537618">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37618">
        <w:rPr>
          <w:rFonts w:ascii="Courier New" w:eastAsia="Times New Roman" w:hAnsi="Courier New" w:cs="Courier New"/>
          <w:color w:val="000000"/>
          <w:sz w:val="23"/>
          <w:szCs w:val="23"/>
        </w:rPr>
        <w:t xml:space="preserve">  for each training item</w:t>
      </w:r>
    </w:p>
    <w:p w14:paraId="14C228A0" w14:textId="77777777" w:rsidR="00537618" w:rsidRPr="00537618" w:rsidRDefault="00537618" w:rsidP="00537618">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37618">
        <w:rPr>
          <w:rFonts w:ascii="Courier New" w:eastAsia="Times New Roman" w:hAnsi="Courier New" w:cs="Courier New"/>
          <w:color w:val="000000"/>
          <w:sz w:val="23"/>
          <w:szCs w:val="23"/>
        </w:rPr>
        <w:t xml:space="preserve">    compute weights and bias deltas for </w:t>
      </w:r>
      <w:proofErr w:type="spellStart"/>
      <w:r w:rsidRPr="00537618">
        <w:rPr>
          <w:rFonts w:ascii="Courier New" w:eastAsia="Times New Roman" w:hAnsi="Courier New" w:cs="Courier New"/>
          <w:color w:val="000000"/>
          <w:sz w:val="23"/>
          <w:szCs w:val="23"/>
        </w:rPr>
        <w:t>curr</w:t>
      </w:r>
      <w:proofErr w:type="spellEnd"/>
      <w:r w:rsidRPr="00537618">
        <w:rPr>
          <w:rFonts w:ascii="Courier New" w:eastAsia="Times New Roman" w:hAnsi="Courier New" w:cs="Courier New"/>
          <w:color w:val="000000"/>
          <w:sz w:val="23"/>
          <w:szCs w:val="23"/>
        </w:rPr>
        <w:t xml:space="preserve"> item</w:t>
      </w:r>
    </w:p>
    <w:p w14:paraId="779D336D" w14:textId="77777777" w:rsidR="00537618" w:rsidRPr="00537618" w:rsidRDefault="00537618" w:rsidP="00537618">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37618">
        <w:rPr>
          <w:rFonts w:ascii="Courier New" w:eastAsia="Times New Roman" w:hAnsi="Courier New" w:cs="Courier New"/>
          <w:color w:val="000000"/>
          <w:sz w:val="23"/>
          <w:szCs w:val="23"/>
        </w:rPr>
        <w:t xml:space="preserve">    accumulate the deltas</w:t>
      </w:r>
    </w:p>
    <w:p w14:paraId="64CACA5E" w14:textId="77777777" w:rsidR="00537618" w:rsidRPr="00537618" w:rsidRDefault="00537618" w:rsidP="00537618">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37618">
        <w:rPr>
          <w:rFonts w:ascii="Courier New" w:eastAsia="Times New Roman" w:hAnsi="Courier New" w:cs="Courier New"/>
          <w:color w:val="000000"/>
          <w:sz w:val="23"/>
          <w:szCs w:val="23"/>
        </w:rPr>
        <w:t xml:space="preserve">  end for</w:t>
      </w:r>
    </w:p>
    <w:p w14:paraId="52C25608" w14:textId="77777777" w:rsidR="00537618" w:rsidRPr="00537618" w:rsidRDefault="00537618" w:rsidP="00537618">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37618">
        <w:rPr>
          <w:rFonts w:ascii="Courier New" w:eastAsia="Times New Roman" w:hAnsi="Courier New" w:cs="Courier New"/>
          <w:color w:val="000000"/>
          <w:sz w:val="23"/>
          <w:szCs w:val="23"/>
        </w:rPr>
        <w:t xml:space="preserve">  adjust weights and bias deltas using accumulated deltas</w:t>
      </w:r>
    </w:p>
    <w:p w14:paraId="046B619A" w14:textId="77777777" w:rsidR="00537618" w:rsidRPr="00537618" w:rsidRDefault="00537618" w:rsidP="00537618">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37618">
        <w:rPr>
          <w:rFonts w:ascii="Courier New" w:eastAsia="Times New Roman" w:hAnsi="Courier New" w:cs="Courier New"/>
          <w:color w:val="000000"/>
          <w:sz w:val="23"/>
          <w:szCs w:val="23"/>
        </w:rPr>
        <w:t>end loop</w:t>
      </w:r>
    </w:p>
    <w:p w14:paraId="336BC0E2" w14:textId="1C56B9CB" w:rsidR="00537618" w:rsidRDefault="00537618" w:rsidP="008E755F">
      <w:pPr>
        <w:rPr>
          <w:rFonts w:cstheme="minorHAnsi"/>
        </w:rPr>
      </w:pPr>
    </w:p>
    <w:p w14:paraId="047E199F" w14:textId="77777777" w:rsidR="00884E5C" w:rsidRPr="00884E5C" w:rsidRDefault="00884E5C" w:rsidP="00884E5C">
      <w:pPr>
        <w:spacing w:after="240" w:line="240" w:lineRule="auto"/>
        <w:textAlignment w:val="baseline"/>
        <w:rPr>
          <w:rFonts w:ascii="Arial" w:eastAsia="Times New Roman" w:hAnsi="Arial" w:cs="Arial"/>
          <w:color w:val="242729"/>
          <w:sz w:val="23"/>
          <w:szCs w:val="23"/>
        </w:rPr>
      </w:pPr>
      <w:r w:rsidRPr="00884E5C">
        <w:rPr>
          <w:rFonts w:ascii="Arial" w:eastAsia="Times New Roman" w:hAnsi="Arial" w:cs="Arial"/>
          <w:color w:val="242729"/>
          <w:sz w:val="23"/>
          <w:szCs w:val="23"/>
        </w:rPr>
        <w:t>Batch Versus On-line Learning</w:t>
      </w:r>
    </w:p>
    <w:p w14:paraId="74A9A6F3" w14:textId="77777777" w:rsidR="00884E5C" w:rsidRPr="00884E5C" w:rsidRDefault="00884E5C" w:rsidP="00884E5C">
      <w:pPr>
        <w:spacing w:after="240" w:line="240" w:lineRule="auto"/>
        <w:textAlignment w:val="baseline"/>
        <w:rPr>
          <w:rFonts w:ascii="Arial" w:eastAsia="Times New Roman" w:hAnsi="Arial" w:cs="Arial"/>
          <w:color w:val="242729"/>
          <w:sz w:val="23"/>
          <w:szCs w:val="23"/>
        </w:rPr>
      </w:pPr>
      <w:r w:rsidRPr="00884E5C">
        <w:rPr>
          <w:rFonts w:ascii="Arial" w:eastAsia="Times New Roman" w:hAnsi="Arial" w:cs="Arial"/>
          <w:color w:val="242729"/>
          <w:sz w:val="23"/>
          <w:szCs w:val="23"/>
        </w:rPr>
        <w:t>The on-line and batch modes are slightly different, although both will perform well for parabolic performance surfaces. One major difference is that the batch algorithm keeps the system weights constant while computing the error associated with each sample in the input. Since the on-line version is constantly updating its weights, its error calculation (and thus gradient estimation) uses different weights for each input sample. This means that the two algorithms visit different sets of points during adaptation. However, they both converge to the same minimum.</w:t>
      </w:r>
    </w:p>
    <w:p w14:paraId="2B76AF57" w14:textId="77777777" w:rsidR="00884E5C" w:rsidRPr="00884E5C" w:rsidRDefault="00884E5C" w:rsidP="00884E5C">
      <w:pPr>
        <w:spacing w:after="240" w:line="240" w:lineRule="auto"/>
        <w:textAlignment w:val="baseline"/>
        <w:rPr>
          <w:rFonts w:ascii="Arial" w:eastAsia="Times New Roman" w:hAnsi="Arial" w:cs="Arial"/>
          <w:color w:val="242729"/>
          <w:sz w:val="23"/>
          <w:szCs w:val="23"/>
        </w:rPr>
      </w:pPr>
      <w:r w:rsidRPr="00884E5C">
        <w:rPr>
          <w:rFonts w:ascii="Arial" w:eastAsia="Times New Roman" w:hAnsi="Arial" w:cs="Arial"/>
          <w:color w:val="242729"/>
          <w:sz w:val="23"/>
          <w:szCs w:val="23"/>
        </w:rPr>
        <w:t>Note that the number of weight updates of the two methods for the same number of data presentations is very different. The on-line method (LMS) does an update each sample, while batch does an update each epoch, that is,</w:t>
      </w:r>
    </w:p>
    <w:p w14:paraId="03316836" w14:textId="77777777" w:rsidR="00884E5C" w:rsidRPr="00884E5C" w:rsidRDefault="00884E5C" w:rsidP="00884E5C">
      <w:pPr>
        <w:spacing w:after="240" w:line="240" w:lineRule="auto"/>
        <w:textAlignment w:val="baseline"/>
        <w:rPr>
          <w:rFonts w:ascii="Arial" w:eastAsia="Times New Roman" w:hAnsi="Arial" w:cs="Arial"/>
          <w:color w:val="242729"/>
          <w:sz w:val="23"/>
          <w:szCs w:val="23"/>
        </w:rPr>
      </w:pPr>
      <w:r w:rsidRPr="00884E5C">
        <w:rPr>
          <w:rFonts w:ascii="Arial" w:eastAsia="Times New Roman" w:hAnsi="Arial" w:cs="Arial"/>
          <w:color w:val="242729"/>
          <w:sz w:val="23"/>
          <w:szCs w:val="23"/>
        </w:rPr>
        <w:t>LMS updates = (batch updates) x (# of samples in training set).</w:t>
      </w:r>
    </w:p>
    <w:p w14:paraId="19779DA9" w14:textId="77777777" w:rsidR="00884E5C" w:rsidRPr="00884E5C" w:rsidRDefault="00884E5C" w:rsidP="00884E5C">
      <w:pPr>
        <w:spacing w:after="240" w:line="240" w:lineRule="auto"/>
        <w:textAlignment w:val="baseline"/>
        <w:rPr>
          <w:rFonts w:ascii="Arial" w:eastAsia="Times New Roman" w:hAnsi="Arial" w:cs="Arial"/>
          <w:color w:val="242729"/>
          <w:sz w:val="23"/>
          <w:szCs w:val="23"/>
        </w:rPr>
      </w:pPr>
      <w:r w:rsidRPr="00884E5C">
        <w:rPr>
          <w:rFonts w:ascii="Arial" w:eastAsia="Times New Roman" w:hAnsi="Arial" w:cs="Arial"/>
          <w:color w:val="242729"/>
          <w:sz w:val="23"/>
          <w:szCs w:val="23"/>
        </w:rPr>
        <w:t>The batch algorithm is also slightly more efficient in terms of number of computations.</w:t>
      </w:r>
    </w:p>
    <w:p w14:paraId="46226501" w14:textId="04E87B7A" w:rsidR="00884E5C" w:rsidRDefault="00884E5C" w:rsidP="008E755F">
      <w:pPr>
        <w:rPr>
          <w:rFonts w:cstheme="minorHAnsi"/>
        </w:rPr>
      </w:pPr>
      <w:r>
        <w:rPr>
          <w:rFonts w:cstheme="minorHAnsi"/>
        </w:rPr>
        <w:t>I have calculated the accuracy rates for the different learning rates and tested the test data.</w:t>
      </w:r>
    </w:p>
    <w:p w14:paraId="248D981C" w14:textId="6D4A4B62" w:rsidR="00884E5C" w:rsidRDefault="00884E5C" w:rsidP="008E755F">
      <w:pPr>
        <w:rPr>
          <w:rFonts w:cstheme="minorHAnsi"/>
        </w:rPr>
      </w:pPr>
    </w:p>
    <w:p w14:paraId="563AD986" w14:textId="2AB7CB50" w:rsidR="00664717" w:rsidRDefault="00664717" w:rsidP="008E755F">
      <w:pPr>
        <w:rPr>
          <w:rFonts w:cstheme="minorHAnsi"/>
        </w:rPr>
      </w:pPr>
    </w:p>
    <w:p w14:paraId="67FF8989" w14:textId="514C45EE" w:rsidR="00664717" w:rsidRDefault="00664717" w:rsidP="008E755F">
      <w:pPr>
        <w:rPr>
          <w:rFonts w:cstheme="minorHAnsi"/>
        </w:rPr>
      </w:pPr>
    </w:p>
    <w:p w14:paraId="76238A48" w14:textId="4C7CEFA8" w:rsidR="00664717" w:rsidRDefault="00664717" w:rsidP="008E755F">
      <w:pPr>
        <w:rPr>
          <w:rFonts w:cstheme="minorHAnsi"/>
        </w:rPr>
      </w:pPr>
    </w:p>
    <w:p w14:paraId="7002D17A" w14:textId="372B202B" w:rsidR="00664717" w:rsidRDefault="00664717" w:rsidP="008E755F">
      <w:pPr>
        <w:rPr>
          <w:rFonts w:cstheme="minorHAnsi"/>
        </w:rPr>
      </w:pPr>
    </w:p>
    <w:p w14:paraId="0C7DEC5D" w14:textId="55E15DFC" w:rsidR="00664717" w:rsidRDefault="00664717" w:rsidP="008E755F">
      <w:pPr>
        <w:rPr>
          <w:rFonts w:cstheme="minorHAnsi"/>
        </w:rPr>
      </w:pPr>
    </w:p>
    <w:p w14:paraId="41DF8136" w14:textId="366CC757" w:rsidR="00664717" w:rsidRDefault="00664717" w:rsidP="008E755F">
      <w:pPr>
        <w:rPr>
          <w:rFonts w:cstheme="minorHAnsi"/>
        </w:rPr>
      </w:pPr>
    </w:p>
    <w:p w14:paraId="06281C77" w14:textId="4BD8BC20" w:rsidR="00664717" w:rsidRDefault="00664717" w:rsidP="008E755F">
      <w:pPr>
        <w:rPr>
          <w:rFonts w:cstheme="minorHAnsi"/>
        </w:rPr>
      </w:pPr>
    </w:p>
    <w:p w14:paraId="54B5E89F" w14:textId="61AA0329" w:rsidR="00664717" w:rsidRDefault="00664717" w:rsidP="008E755F">
      <w:pPr>
        <w:rPr>
          <w:rFonts w:cstheme="minorHAnsi"/>
        </w:rPr>
      </w:pPr>
    </w:p>
    <w:p w14:paraId="52482F35" w14:textId="3647F300" w:rsidR="00664717" w:rsidRDefault="00664717" w:rsidP="008E755F">
      <w:pPr>
        <w:rPr>
          <w:rFonts w:cstheme="minorHAnsi"/>
        </w:rPr>
      </w:pPr>
    </w:p>
    <w:p w14:paraId="01420C50" w14:textId="5DDF0D36" w:rsidR="00664717" w:rsidRDefault="00664717" w:rsidP="008E755F">
      <w:pPr>
        <w:rPr>
          <w:rFonts w:cstheme="minorHAnsi"/>
        </w:rPr>
      </w:pPr>
    </w:p>
    <w:p w14:paraId="510ABAA4" w14:textId="23A70BB5" w:rsidR="00664717" w:rsidRDefault="00664717" w:rsidP="008E755F">
      <w:pPr>
        <w:rPr>
          <w:rFonts w:cstheme="minorHAnsi"/>
        </w:rPr>
      </w:pPr>
    </w:p>
    <w:p w14:paraId="5A78E855" w14:textId="6B75ECF4" w:rsidR="00664717" w:rsidRDefault="00664717" w:rsidP="008E755F">
      <w:pPr>
        <w:rPr>
          <w:rFonts w:cstheme="minorHAnsi"/>
        </w:rPr>
      </w:pPr>
    </w:p>
    <w:p w14:paraId="261031F2" w14:textId="5658DA91" w:rsidR="00664717" w:rsidRDefault="00664717" w:rsidP="008E755F">
      <w:pPr>
        <w:rPr>
          <w:rFonts w:cstheme="minorHAnsi"/>
        </w:rPr>
      </w:pPr>
    </w:p>
    <w:p w14:paraId="29C5DBB9" w14:textId="268B0307" w:rsidR="00664717" w:rsidRDefault="00664717" w:rsidP="008E755F">
      <w:pPr>
        <w:rPr>
          <w:rFonts w:cstheme="minorHAnsi"/>
        </w:rPr>
      </w:pPr>
    </w:p>
    <w:p w14:paraId="3DFFED93" w14:textId="1E49E590" w:rsidR="00664717" w:rsidRDefault="00664717" w:rsidP="008E755F">
      <w:pPr>
        <w:rPr>
          <w:rFonts w:cstheme="minorHAnsi"/>
        </w:rPr>
      </w:pPr>
    </w:p>
    <w:p w14:paraId="13F891E4" w14:textId="4201A3BB" w:rsidR="00664717" w:rsidRDefault="00664717" w:rsidP="008E755F">
      <w:pPr>
        <w:rPr>
          <w:rFonts w:cstheme="minorHAnsi"/>
        </w:rPr>
      </w:pPr>
    </w:p>
    <w:p w14:paraId="53F316D9" w14:textId="2FC05B79" w:rsidR="00664717" w:rsidRDefault="00664717" w:rsidP="008E755F">
      <w:pPr>
        <w:rPr>
          <w:rFonts w:cstheme="minorHAnsi"/>
        </w:rPr>
      </w:pPr>
    </w:p>
    <w:p w14:paraId="0182063B" w14:textId="7435ADAB" w:rsidR="00664717" w:rsidRDefault="00664717" w:rsidP="008E755F">
      <w:pPr>
        <w:rPr>
          <w:rFonts w:cstheme="minorHAnsi"/>
        </w:rPr>
      </w:pPr>
    </w:p>
    <w:p w14:paraId="4A5467B7" w14:textId="231BC0C2" w:rsidR="00664717" w:rsidRDefault="00664717" w:rsidP="008E755F">
      <w:pPr>
        <w:rPr>
          <w:rFonts w:cstheme="minorHAnsi"/>
        </w:rPr>
      </w:pPr>
    </w:p>
    <w:p w14:paraId="7ABE8DD1" w14:textId="7B5385BB" w:rsidR="00664717" w:rsidRDefault="00664717" w:rsidP="008E755F">
      <w:pPr>
        <w:rPr>
          <w:rFonts w:cstheme="minorHAnsi"/>
        </w:rPr>
      </w:pPr>
    </w:p>
    <w:p w14:paraId="4E3E4C0C" w14:textId="46F83E9A" w:rsidR="00664717" w:rsidRDefault="00664717" w:rsidP="008E755F">
      <w:pPr>
        <w:rPr>
          <w:rFonts w:cstheme="minorHAnsi"/>
        </w:rPr>
      </w:pPr>
    </w:p>
    <w:p w14:paraId="3C867668" w14:textId="0D79532B" w:rsidR="00664717" w:rsidRDefault="00664717" w:rsidP="008E755F">
      <w:pPr>
        <w:rPr>
          <w:rFonts w:cstheme="minorHAnsi"/>
        </w:rPr>
      </w:pPr>
    </w:p>
    <w:p w14:paraId="027854DE" w14:textId="5D5C7D9F" w:rsidR="00664717" w:rsidRDefault="00664717" w:rsidP="008E755F">
      <w:pPr>
        <w:rPr>
          <w:rFonts w:cstheme="minorHAnsi"/>
        </w:rPr>
      </w:pPr>
    </w:p>
    <w:p w14:paraId="404C26B7" w14:textId="4475FED1" w:rsidR="00664717" w:rsidRDefault="00664717" w:rsidP="008E755F">
      <w:pPr>
        <w:rPr>
          <w:rFonts w:cstheme="minorHAnsi"/>
        </w:rPr>
      </w:pPr>
    </w:p>
    <w:p w14:paraId="7DBD6493" w14:textId="65C854A2" w:rsidR="00664717" w:rsidRDefault="00664717" w:rsidP="008E755F">
      <w:pPr>
        <w:rPr>
          <w:rFonts w:cstheme="minorHAnsi"/>
        </w:rPr>
      </w:pPr>
    </w:p>
    <w:p w14:paraId="5163C728" w14:textId="7BDC307B" w:rsidR="00664717" w:rsidRDefault="00664717" w:rsidP="008E755F">
      <w:pPr>
        <w:rPr>
          <w:rFonts w:cstheme="minorHAnsi"/>
        </w:rPr>
      </w:pPr>
    </w:p>
    <w:p w14:paraId="493CCE8D" w14:textId="3CCCD868" w:rsidR="00664717" w:rsidRDefault="00664717" w:rsidP="008E755F">
      <w:pPr>
        <w:rPr>
          <w:rFonts w:cstheme="minorHAnsi"/>
        </w:rPr>
      </w:pPr>
    </w:p>
    <w:p w14:paraId="1996D7D0" w14:textId="4AE20BB9" w:rsidR="00664717" w:rsidRDefault="00664717" w:rsidP="008E755F">
      <w:pPr>
        <w:rPr>
          <w:rFonts w:cstheme="minorHAnsi"/>
        </w:rPr>
      </w:pPr>
    </w:p>
    <w:p w14:paraId="5CE884C8" w14:textId="7C29CB65" w:rsidR="00664717" w:rsidRDefault="00664717" w:rsidP="008E755F">
      <w:pPr>
        <w:rPr>
          <w:rFonts w:cstheme="minorHAnsi"/>
        </w:rPr>
      </w:pPr>
      <w:r>
        <w:rPr>
          <w:rFonts w:cstheme="minorHAnsi"/>
        </w:rPr>
        <w:t>Reference:</w:t>
      </w:r>
    </w:p>
    <w:p w14:paraId="6A6CDF32" w14:textId="0DEFA452" w:rsidR="00664717" w:rsidRDefault="00664717" w:rsidP="008E755F">
      <w:pPr>
        <w:rPr>
          <w:rFonts w:cstheme="minorHAnsi"/>
        </w:rPr>
      </w:pPr>
      <w:r w:rsidRPr="00664717">
        <w:rPr>
          <w:rFonts w:cstheme="minorHAnsi"/>
        </w:rPr>
        <w:t>https://sebastianraschka.com/Articles/2015_singlelayer_neurons.html</w:t>
      </w:r>
    </w:p>
    <w:p w14:paraId="7086DDA5" w14:textId="00F201F3" w:rsidR="00664717" w:rsidRDefault="00664717" w:rsidP="008E755F">
      <w:pPr>
        <w:rPr>
          <w:rFonts w:cstheme="minorHAnsi"/>
        </w:rPr>
      </w:pPr>
    </w:p>
    <w:p w14:paraId="5F417641" w14:textId="77777777" w:rsidR="00664717" w:rsidRPr="00021F30" w:rsidRDefault="00664717" w:rsidP="008E755F">
      <w:pPr>
        <w:rPr>
          <w:rFonts w:cstheme="minorHAnsi"/>
        </w:rPr>
      </w:pPr>
    </w:p>
    <w:sectPr w:rsidR="00664717" w:rsidRPr="00021F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MxszQwsTQyMrYwMjVU0lEKTi0uzszPAykwqgUA4T6usywAAAA="/>
  </w:docVars>
  <w:rsids>
    <w:rsidRoot w:val="002D2FA1"/>
    <w:rsid w:val="00021F30"/>
    <w:rsid w:val="00026BFE"/>
    <w:rsid w:val="000938F1"/>
    <w:rsid w:val="000D7A66"/>
    <w:rsid w:val="00191E22"/>
    <w:rsid w:val="002D2FA1"/>
    <w:rsid w:val="00452286"/>
    <w:rsid w:val="00471588"/>
    <w:rsid w:val="004805A9"/>
    <w:rsid w:val="004830D5"/>
    <w:rsid w:val="00537618"/>
    <w:rsid w:val="00664717"/>
    <w:rsid w:val="007F1163"/>
    <w:rsid w:val="00884E5C"/>
    <w:rsid w:val="008E755F"/>
    <w:rsid w:val="009B10EA"/>
    <w:rsid w:val="00A50077"/>
    <w:rsid w:val="00B97AAA"/>
    <w:rsid w:val="00D160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9D88F"/>
  <w15:chartTrackingRefBased/>
  <w15:docId w15:val="{B6F57F04-8562-4F2E-A636-137D86142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021F30"/>
    <w:rPr>
      <w:rFonts w:ascii="Courier New" w:eastAsia="Times New Roman" w:hAnsi="Courier New" w:cs="Courier New"/>
      <w:sz w:val="20"/>
      <w:szCs w:val="20"/>
    </w:rPr>
  </w:style>
  <w:style w:type="character" w:customStyle="1" w:styleId="sig-paren">
    <w:name w:val="sig-paren"/>
    <w:basedOn w:val="DefaultParagraphFont"/>
    <w:rsid w:val="00021F30"/>
  </w:style>
  <w:style w:type="character" w:styleId="Emphasis">
    <w:name w:val="Emphasis"/>
    <w:basedOn w:val="DefaultParagraphFont"/>
    <w:uiPriority w:val="20"/>
    <w:qFormat/>
    <w:rsid w:val="00021F30"/>
    <w:rPr>
      <w:i/>
      <w:iCs/>
    </w:rPr>
  </w:style>
  <w:style w:type="character" w:customStyle="1" w:styleId="optional">
    <w:name w:val="optional"/>
    <w:basedOn w:val="DefaultParagraphFont"/>
    <w:rsid w:val="00021F30"/>
  </w:style>
  <w:style w:type="paragraph" w:styleId="NormalWeb">
    <w:name w:val="Normal (Web)"/>
    <w:basedOn w:val="Normal"/>
    <w:uiPriority w:val="99"/>
    <w:semiHidden/>
    <w:unhideWhenUsed/>
    <w:rsid w:val="0053761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37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3761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4805A9"/>
    <w:rPr>
      <w:color w:val="0000FF"/>
      <w:u w:val="single"/>
    </w:rPr>
  </w:style>
  <w:style w:type="character" w:customStyle="1" w:styleId="mwe-math-mathml-inline">
    <w:name w:val="mwe-math-mathml-inline"/>
    <w:basedOn w:val="DefaultParagraphFont"/>
    <w:rsid w:val="004805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547617">
      <w:bodyDiv w:val="1"/>
      <w:marLeft w:val="0"/>
      <w:marRight w:val="0"/>
      <w:marTop w:val="0"/>
      <w:marBottom w:val="0"/>
      <w:divBdr>
        <w:top w:val="none" w:sz="0" w:space="0" w:color="auto"/>
        <w:left w:val="none" w:sz="0" w:space="0" w:color="auto"/>
        <w:bottom w:val="none" w:sz="0" w:space="0" w:color="auto"/>
        <w:right w:val="none" w:sz="0" w:space="0" w:color="auto"/>
      </w:divBdr>
    </w:div>
    <w:div w:id="1005551566">
      <w:bodyDiv w:val="1"/>
      <w:marLeft w:val="0"/>
      <w:marRight w:val="0"/>
      <w:marTop w:val="0"/>
      <w:marBottom w:val="0"/>
      <w:divBdr>
        <w:top w:val="none" w:sz="0" w:space="0" w:color="auto"/>
        <w:left w:val="none" w:sz="0" w:space="0" w:color="auto"/>
        <w:bottom w:val="none" w:sz="0" w:space="0" w:color="auto"/>
        <w:right w:val="none" w:sz="0" w:space="0" w:color="auto"/>
      </w:divBdr>
    </w:div>
    <w:div w:id="1083189212">
      <w:bodyDiv w:val="1"/>
      <w:marLeft w:val="0"/>
      <w:marRight w:val="0"/>
      <w:marTop w:val="0"/>
      <w:marBottom w:val="0"/>
      <w:divBdr>
        <w:top w:val="none" w:sz="0" w:space="0" w:color="auto"/>
        <w:left w:val="none" w:sz="0" w:space="0" w:color="auto"/>
        <w:bottom w:val="none" w:sz="0" w:space="0" w:color="auto"/>
        <w:right w:val="none" w:sz="0" w:space="0" w:color="auto"/>
      </w:divBdr>
    </w:div>
    <w:div w:id="1302728772">
      <w:bodyDiv w:val="1"/>
      <w:marLeft w:val="0"/>
      <w:marRight w:val="0"/>
      <w:marTop w:val="0"/>
      <w:marBottom w:val="0"/>
      <w:divBdr>
        <w:top w:val="none" w:sz="0" w:space="0" w:color="auto"/>
        <w:left w:val="none" w:sz="0" w:space="0" w:color="auto"/>
        <w:bottom w:val="none" w:sz="0" w:space="0" w:color="auto"/>
        <w:right w:val="none" w:sz="0" w:space="0" w:color="auto"/>
      </w:divBdr>
    </w:div>
    <w:div w:id="1701201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it" TargetMode="External"/><Relationship Id="rId3" Type="http://schemas.openxmlformats.org/officeDocument/2006/relationships/webSettings" Target="webSettings.xml"/><Relationship Id="rId7" Type="http://schemas.openxmlformats.org/officeDocument/2006/relationships/hyperlink" Target="https://en.wikipedia.org/wiki/Probability_distributi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en.wikipedia.org/wiki/Logistic_function" TargetMode="External"/><Relationship Id="rId10" Type="http://schemas.openxmlformats.org/officeDocument/2006/relationships/theme" Target="theme/theme1.xml"/><Relationship Id="rId4" Type="http://schemas.openxmlformats.org/officeDocument/2006/relationships/hyperlink" Target="https://en.wikipedia.org/wiki/Function_(mathematics)"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5</Pages>
  <Words>558</Words>
  <Characters>3186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Sharma</dc:creator>
  <cp:keywords/>
  <dc:description/>
  <cp:lastModifiedBy>Nishant Chaudhary</cp:lastModifiedBy>
  <cp:revision>4</cp:revision>
  <dcterms:created xsi:type="dcterms:W3CDTF">2018-11-12T04:03:00Z</dcterms:created>
  <dcterms:modified xsi:type="dcterms:W3CDTF">2019-07-04T21:58:00Z</dcterms:modified>
</cp:coreProperties>
</file>