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DCDE3" w14:textId="77777777" w:rsidR="009653E3" w:rsidRPr="00141504" w:rsidRDefault="009653E3" w:rsidP="009653E3">
      <w:pPr>
        <w:jc w:val="center"/>
        <w:rPr>
          <w:sz w:val="44"/>
          <w:szCs w:val="44"/>
        </w:rPr>
      </w:pPr>
      <w:r w:rsidRPr="00141504">
        <w:rPr>
          <w:sz w:val="44"/>
          <w:szCs w:val="44"/>
        </w:rPr>
        <w:t xml:space="preserve">Hope Artificial Intelligence </w:t>
      </w:r>
    </w:p>
    <w:p w14:paraId="4EF07C2B" w14:textId="77777777" w:rsidR="009653E3" w:rsidRDefault="009653E3" w:rsidP="009653E3">
      <w:pPr>
        <w:jc w:val="center"/>
        <w:rPr>
          <w:sz w:val="32"/>
          <w:szCs w:val="32"/>
        </w:rPr>
      </w:pPr>
      <w:r w:rsidRPr="00141504">
        <w:rPr>
          <w:sz w:val="32"/>
          <w:szCs w:val="32"/>
        </w:rPr>
        <w:t>Scenario Based Learning</w:t>
      </w:r>
    </w:p>
    <w:p w14:paraId="2A8AEB84" w14:textId="77777777" w:rsidR="008A146B" w:rsidRDefault="008A146B"/>
    <w:p w14:paraId="2A91EFB3" w14:textId="77777777" w:rsidR="009653E3" w:rsidRDefault="009653E3" w:rsidP="009653E3">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3BA577ED" w14:textId="77777777" w:rsidR="009653E3" w:rsidRDefault="009653E3" w:rsidP="009653E3">
      <w:pPr>
        <w:pStyle w:val="ListParagraph"/>
        <w:numPr>
          <w:ilvl w:val="0"/>
          <w:numId w:val="1"/>
        </w:numPr>
      </w:pPr>
      <w:r>
        <w:t>How will you achieve this in AI?</w:t>
      </w:r>
    </w:p>
    <w:p w14:paraId="55F68707" w14:textId="77777777" w:rsidR="009653E3" w:rsidRDefault="009653E3" w:rsidP="009653E3">
      <w:pPr>
        <w:pStyle w:val="ListParagraph"/>
        <w:numPr>
          <w:ilvl w:val="0"/>
          <w:numId w:val="1"/>
        </w:numPr>
      </w:pPr>
      <w:r>
        <w:t>Find out the 3 -Stage of Problem Identification</w:t>
      </w:r>
    </w:p>
    <w:p w14:paraId="6DA6FFC4" w14:textId="77777777" w:rsidR="009653E3" w:rsidRDefault="009653E3" w:rsidP="009653E3">
      <w:pPr>
        <w:pStyle w:val="ListParagraph"/>
        <w:numPr>
          <w:ilvl w:val="0"/>
          <w:numId w:val="1"/>
        </w:numPr>
      </w:pPr>
      <w:r>
        <w:t>Name the project</w:t>
      </w:r>
    </w:p>
    <w:p w14:paraId="3AAEF572" w14:textId="77777777" w:rsidR="009653E3" w:rsidRDefault="009653E3" w:rsidP="009653E3">
      <w:pPr>
        <w:pStyle w:val="ListParagraph"/>
        <w:numPr>
          <w:ilvl w:val="0"/>
          <w:numId w:val="1"/>
        </w:numPr>
      </w:pPr>
      <w:r>
        <w:t>Create the dummy Dataset.</w:t>
      </w:r>
    </w:p>
    <w:p w14:paraId="3216AA59" w14:textId="77777777" w:rsidR="009653E3" w:rsidRDefault="009653E3"/>
    <w:p w14:paraId="12801A7B" w14:textId="712158D2" w:rsidR="009653E3" w:rsidRDefault="009653E3">
      <w:r>
        <w:t>Solution:</w:t>
      </w:r>
    </w:p>
    <w:p w14:paraId="723F0570" w14:textId="4FF8B385" w:rsidR="00DB3ACB" w:rsidRDefault="00D35726" w:rsidP="009653E3">
      <w:pPr>
        <w:pStyle w:val="ListParagraph"/>
        <w:numPr>
          <w:ilvl w:val="0"/>
          <w:numId w:val="2"/>
        </w:numPr>
      </w:pPr>
      <w:r>
        <w:t>Collect</w:t>
      </w:r>
      <w:r w:rsidR="009653E3">
        <w:t xml:space="preserve"> past </w:t>
      </w:r>
      <w:r>
        <w:t xml:space="preserve">data </w:t>
      </w:r>
      <w:r w:rsidR="009653E3">
        <w:t xml:space="preserve">of </w:t>
      </w:r>
      <w:r>
        <w:t>each</w:t>
      </w:r>
      <w:r w:rsidR="009653E3">
        <w:t xml:space="preserve"> employee like experience, performance, salary</w:t>
      </w:r>
      <w:r>
        <w:t xml:space="preserve"> etc</w:t>
      </w:r>
      <w:r w:rsidR="00DB3ACB">
        <w:t>. Analyse and preprocess the data. Create a supervised machine learning classification model and deploy to predict which employee may resign next.</w:t>
      </w:r>
    </w:p>
    <w:p w14:paraId="2838E584" w14:textId="77777777" w:rsidR="00DB3ACB" w:rsidRDefault="00DB3ACB" w:rsidP="00DB3ACB">
      <w:pPr>
        <w:pStyle w:val="ListParagraph"/>
      </w:pPr>
    </w:p>
    <w:p w14:paraId="1F654177" w14:textId="12C16E68" w:rsidR="009653E3" w:rsidRDefault="00DB3ACB" w:rsidP="00DB3ACB">
      <w:pPr>
        <w:pStyle w:val="ListParagraph"/>
        <w:numPr>
          <w:ilvl w:val="0"/>
          <w:numId w:val="2"/>
        </w:numPr>
      </w:pPr>
      <w:r>
        <w:t>3 -Stage of Problem Identification</w:t>
      </w:r>
      <w:r>
        <w:t>:</w:t>
      </w:r>
    </w:p>
    <w:p w14:paraId="5ECC9A56" w14:textId="77777777" w:rsidR="00DB3ACB" w:rsidRDefault="00DB3ACB" w:rsidP="00DB3ACB">
      <w:pPr>
        <w:pStyle w:val="ListParagraph"/>
      </w:pPr>
      <w:r>
        <w:t xml:space="preserve"> </w:t>
      </w:r>
      <w:r>
        <w:tab/>
      </w:r>
      <w:r>
        <w:t>1.Domain Selection: Supervised Learning</w:t>
      </w:r>
    </w:p>
    <w:p w14:paraId="4F76F7F4" w14:textId="4A3B44D6" w:rsidR="00DB3ACB" w:rsidRDefault="00DB3ACB" w:rsidP="00DB3ACB">
      <w:pPr>
        <w:pStyle w:val="ListParagraph"/>
        <w:ind w:firstLine="720"/>
      </w:pPr>
      <w:r>
        <w:t xml:space="preserve">2: Learning Selection: Machine Learning </w:t>
      </w:r>
    </w:p>
    <w:p w14:paraId="2213396A" w14:textId="77777777" w:rsidR="00DB3ACB" w:rsidRDefault="00DB3ACB" w:rsidP="00DB3ACB">
      <w:pPr>
        <w:pStyle w:val="ListParagraph"/>
        <w:ind w:firstLine="720"/>
      </w:pPr>
      <w:r>
        <w:t>3: Classification</w:t>
      </w:r>
    </w:p>
    <w:p w14:paraId="403AAFE5" w14:textId="77777777" w:rsidR="00DB3ACB" w:rsidRDefault="00DB3ACB" w:rsidP="00DB3ACB">
      <w:pPr>
        <w:pStyle w:val="ListParagraph"/>
        <w:ind w:left="1440"/>
      </w:pPr>
    </w:p>
    <w:p w14:paraId="0989E7AD" w14:textId="01DBFB07" w:rsidR="00DB3ACB" w:rsidRDefault="00DB3ACB" w:rsidP="00DB3ACB">
      <w:pPr>
        <w:pStyle w:val="ListParagraph"/>
        <w:numPr>
          <w:ilvl w:val="0"/>
          <w:numId w:val="2"/>
        </w:numPr>
      </w:pPr>
      <w:r>
        <w:t>Employee Resignation prediction</w:t>
      </w:r>
    </w:p>
    <w:p w14:paraId="7B8C1DB8" w14:textId="77777777" w:rsidR="00DB3ACB" w:rsidRDefault="00DB3ACB" w:rsidP="00DB3ACB">
      <w:pPr>
        <w:pStyle w:val="ListParagraph"/>
      </w:pPr>
    </w:p>
    <w:p w14:paraId="1EB86BCB" w14:textId="284F60A7" w:rsidR="00DB3ACB" w:rsidRDefault="00DB3ACB" w:rsidP="00DB3ACB">
      <w:pPr>
        <w:pStyle w:val="ListParagraph"/>
        <w:numPr>
          <w:ilvl w:val="0"/>
          <w:numId w:val="2"/>
        </w:numPr>
      </w:pPr>
      <w:r>
        <w:t>Dummy Dataset</w:t>
      </w:r>
    </w:p>
    <w:p w14:paraId="0BD6AD0E" w14:textId="77777777" w:rsidR="00DB3ACB" w:rsidRDefault="00DB3ACB" w:rsidP="00DB3ACB">
      <w:pPr>
        <w:pStyle w:val="ListParagraph"/>
      </w:pPr>
    </w:p>
    <w:tbl>
      <w:tblPr>
        <w:tblStyle w:val="PlainTable1"/>
        <w:tblW w:w="9923" w:type="dxa"/>
        <w:tblInd w:w="-289" w:type="dxa"/>
        <w:tblLook w:val="04A0" w:firstRow="1" w:lastRow="0" w:firstColumn="1" w:lastColumn="0" w:noHBand="0" w:noVBand="1"/>
      </w:tblPr>
      <w:tblGrid>
        <w:gridCol w:w="1119"/>
        <w:gridCol w:w="1218"/>
        <w:gridCol w:w="1397"/>
        <w:gridCol w:w="1279"/>
        <w:gridCol w:w="1117"/>
        <w:gridCol w:w="1080"/>
        <w:gridCol w:w="994"/>
        <w:gridCol w:w="565"/>
        <w:gridCol w:w="774"/>
        <w:gridCol w:w="975"/>
      </w:tblGrid>
      <w:tr w:rsidR="00D35726" w14:paraId="15633DD3" w14:textId="77777777" w:rsidTr="00D3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4B42D87A" w14:textId="7BA3DBC4" w:rsidR="002230C5" w:rsidRDefault="002230C5" w:rsidP="00DB3ACB">
            <w:pPr>
              <w:pStyle w:val="ListParagraph"/>
              <w:ind w:left="0"/>
            </w:pPr>
            <w:r>
              <w:t>Employee ID</w:t>
            </w:r>
          </w:p>
        </w:tc>
        <w:tc>
          <w:tcPr>
            <w:tcW w:w="1073" w:type="dxa"/>
          </w:tcPr>
          <w:p w14:paraId="5E7792E4" w14:textId="142BB3FA"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Experience</w:t>
            </w:r>
          </w:p>
        </w:tc>
        <w:tc>
          <w:tcPr>
            <w:tcW w:w="1226" w:type="dxa"/>
          </w:tcPr>
          <w:p w14:paraId="2C4B151D" w14:textId="6D85E923"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Performance rating</w:t>
            </w:r>
          </w:p>
        </w:tc>
        <w:tc>
          <w:tcPr>
            <w:tcW w:w="1125" w:type="dxa"/>
          </w:tcPr>
          <w:p w14:paraId="5775BCAB" w14:textId="5AE8B79E"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Attendance (%)</w:t>
            </w:r>
          </w:p>
        </w:tc>
        <w:tc>
          <w:tcPr>
            <w:tcW w:w="986" w:type="dxa"/>
          </w:tcPr>
          <w:p w14:paraId="5AD3E2BB" w14:textId="19BA7CEC"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Workload (%)</w:t>
            </w:r>
          </w:p>
        </w:tc>
        <w:tc>
          <w:tcPr>
            <w:tcW w:w="955" w:type="dxa"/>
          </w:tcPr>
          <w:p w14:paraId="0DAE0E62" w14:textId="581B0DF3"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No. of team members in the project</w:t>
            </w:r>
          </w:p>
        </w:tc>
        <w:tc>
          <w:tcPr>
            <w:tcW w:w="881" w:type="dxa"/>
          </w:tcPr>
          <w:p w14:paraId="34D7DB85" w14:textId="251D7C9E"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rsidRPr="002230C5">
              <w:t>Weekly Working Hours</w:t>
            </w:r>
          </w:p>
        </w:tc>
        <w:tc>
          <w:tcPr>
            <w:tcW w:w="514" w:type="dxa"/>
          </w:tcPr>
          <w:p w14:paraId="56263095" w14:textId="131F5A4C"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Age</w:t>
            </w:r>
          </w:p>
        </w:tc>
        <w:tc>
          <w:tcPr>
            <w:tcW w:w="693" w:type="dxa"/>
          </w:tcPr>
          <w:p w14:paraId="696A6F09" w14:textId="3A8D348F"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Salary</w:t>
            </w:r>
          </w:p>
        </w:tc>
        <w:tc>
          <w:tcPr>
            <w:tcW w:w="1483" w:type="dxa"/>
          </w:tcPr>
          <w:p w14:paraId="33329745" w14:textId="392648F4" w:rsidR="002230C5" w:rsidRDefault="002230C5" w:rsidP="00DB3ACB">
            <w:pPr>
              <w:pStyle w:val="ListParagraph"/>
              <w:ind w:left="0"/>
              <w:cnfStyle w:val="100000000000" w:firstRow="1" w:lastRow="0" w:firstColumn="0" w:lastColumn="0" w:oddVBand="0" w:evenVBand="0" w:oddHBand="0" w:evenHBand="0" w:firstRowFirstColumn="0" w:firstRowLastColumn="0" w:lastRowFirstColumn="0" w:lastRowLastColumn="0"/>
            </w:pPr>
            <w:r>
              <w:t>Target</w:t>
            </w:r>
          </w:p>
        </w:tc>
      </w:tr>
      <w:tr w:rsidR="00D35726" w14:paraId="2A1AE3A0" w14:textId="77777777" w:rsidTr="00D3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1B477895" w14:textId="7C5944EB" w:rsidR="002230C5" w:rsidRDefault="002230C5" w:rsidP="00DB3ACB">
            <w:pPr>
              <w:pStyle w:val="ListParagraph"/>
              <w:ind w:left="0"/>
            </w:pPr>
            <w:r>
              <w:t>1</w:t>
            </w:r>
          </w:p>
        </w:tc>
        <w:tc>
          <w:tcPr>
            <w:tcW w:w="1073" w:type="dxa"/>
          </w:tcPr>
          <w:p w14:paraId="1FE9B70F" w14:textId="15BF1F7C"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2.3</w:t>
            </w:r>
          </w:p>
        </w:tc>
        <w:tc>
          <w:tcPr>
            <w:tcW w:w="1226" w:type="dxa"/>
          </w:tcPr>
          <w:p w14:paraId="64208680" w14:textId="7E454067"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4.8</w:t>
            </w:r>
          </w:p>
        </w:tc>
        <w:tc>
          <w:tcPr>
            <w:tcW w:w="1125" w:type="dxa"/>
          </w:tcPr>
          <w:p w14:paraId="4ED4C45A" w14:textId="17003E7E"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8</w:t>
            </w:r>
            <w:r w:rsidR="00D35726">
              <w:t>8</w:t>
            </w:r>
          </w:p>
        </w:tc>
        <w:tc>
          <w:tcPr>
            <w:tcW w:w="986" w:type="dxa"/>
          </w:tcPr>
          <w:p w14:paraId="537D8118" w14:textId="4562E7DA"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12</w:t>
            </w:r>
            <w:r w:rsidR="00D35726">
              <w:t>3</w:t>
            </w:r>
          </w:p>
        </w:tc>
        <w:tc>
          <w:tcPr>
            <w:tcW w:w="955" w:type="dxa"/>
          </w:tcPr>
          <w:p w14:paraId="10CE4BBD" w14:textId="62014DF7"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8</w:t>
            </w:r>
          </w:p>
        </w:tc>
        <w:tc>
          <w:tcPr>
            <w:tcW w:w="881" w:type="dxa"/>
          </w:tcPr>
          <w:p w14:paraId="0FCA6E41" w14:textId="21376E35"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55</w:t>
            </w:r>
          </w:p>
        </w:tc>
        <w:tc>
          <w:tcPr>
            <w:tcW w:w="514" w:type="dxa"/>
          </w:tcPr>
          <w:p w14:paraId="5771897A" w14:textId="580D42D9"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32</w:t>
            </w:r>
          </w:p>
        </w:tc>
        <w:tc>
          <w:tcPr>
            <w:tcW w:w="693" w:type="dxa"/>
          </w:tcPr>
          <w:p w14:paraId="553C5937" w14:textId="1222ADC8"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60000</w:t>
            </w:r>
          </w:p>
        </w:tc>
        <w:tc>
          <w:tcPr>
            <w:tcW w:w="1483" w:type="dxa"/>
          </w:tcPr>
          <w:p w14:paraId="07377EBB" w14:textId="18D7A164"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Resign</w:t>
            </w:r>
          </w:p>
        </w:tc>
      </w:tr>
      <w:tr w:rsidR="00D35726" w14:paraId="310E5EE4" w14:textId="77777777" w:rsidTr="00D35726">
        <w:tc>
          <w:tcPr>
            <w:cnfStyle w:val="001000000000" w:firstRow="0" w:lastRow="0" w:firstColumn="1" w:lastColumn="0" w:oddVBand="0" w:evenVBand="0" w:oddHBand="0" w:evenHBand="0" w:firstRowFirstColumn="0" w:firstRowLastColumn="0" w:lastRowFirstColumn="0" w:lastRowLastColumn="0"/>
            <w:tcW w:w="987" w:type="dxa"/>
          </w:tcPr>
          <w:p w14:paraId="649B4C29" w14:textId="07B5E223" w:rsidR="002230C5" w:rsidRDefault="002230C5" w:rsidP="00DB3ACB">
            <w:pPr>
              <w:pStyle w:val="ListParagraph"/>
              <w:ind w:left="0"/>
            </w:pPr>
            <w:r>
              <w:t>2</w:t>
            </w:r>
          </w:p>
        </w:tc>
        <w:tc>
          <w:tcPr>
            <w:tcW w:w="1073" w:type="dxa"/>
          </w:tcPr>
          <w:p w14:paraId="34C5B556" w14:textId="5707D227"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0.5</w:t>
            </w:r>
          </w:p>
        </w:tc>
        <w:tc>
          <w:tcPr>
            <w:tcW w:w="1226" w:type="dxa"/>
          </w:tcPr>
          <w:p w14:paraId="1FCA620F" w14:textId="7C20B4C1"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1125" w:type="dxa"/>
          </w:tcPr>
          <w:p w14:paraId="3220ADAB" w14:textId="0D9E4E29" w:rsidR="002230C5" w:rsidRDefault="00D35726" w:rsidP="00DB3ACB">
            <w:pPr>
              <w:pStyle w:val="ListParagraph"/>
              <w:ind w:left="0"/>
              <w:cnfStyle w:val="000000000000" w:firstRow="0" w:lastRow="0" w:firstColumn="0" w:lastColumn="0" w:oddVBand="0" w:evenVBand="0" w:oddHBand="0" w:evenHBand="0" w:firstRowFirstColumn="0" w:firstRowLastColumn="0" w:lastRowFirstColumn="0" w:lastRowLastColumn="0"/>
            </w:pPr>
            <w:r>
              <w:t>98</w:t>
            </w:r>
          </w:p>
        </w:tc>
        <w:tc>
          <w:tcPr>
            <w:tcW w:w="986" w:type="dxa"/>
          </w:tcPr>
          <w:p w14:paraId="2AB35941" w14:textId="0EAD8DEE"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50</w:t>
            </w:r>
          </w:p>
        </w:tc>
        <w:tc>
          <w:tcPr>
            <w:tcW w:w="955" w:type="dxa"/>
          </w:tcPr>
          <w:p w14:paraId="3D73EE2D" w14:textId="1432E673" w:rsidR="002230C5" w:rsidRDefault="00D35726" w:rsidP="00DB3ACB">
            <w:pPr>
              <w:pStyle w:val="ListParagraph"/>
              <w:ind w:left="0"/>
              <w:cnfStyle w:val="000000000000" w:firstRow="0" w:lastRow="0" w:firstColumn="0" w:lastColumn="0" w:oddVBand="0" w:evenVBand="0" w:oddHBand="0" w:evenHBand="0" w:firstRowFirstColumn="0" w:firstRowLastColumn="0" w:lastRowFirstColumn="0" w:lastRowLastColumn="0"/>
            </w:pPr>
            <w:r>
              <w:t>10</w:t>
            </w:r>
          </w:p>
        </w:tc>
        <w:tc>
          <w:tcPr>
            <w:tcW w:w="881" w:type="dxa"/>
          </w:tcPr>
          <w:p w14:paraId="32B6486F" w14:textId="184820BE" w:rsidR="002230C5" w:rsidRDefault="00D35726" w:rsidP="00DB3ACB">
            <w:pPr>
              <w:pStyle w:val="ListParagraph"/>
              <w:ind w:left="0"/>
              <w:cnfStyle w:val="000000000000" w:firstRow="0" w:lastRow="0" w:firstColumn="0" w:lastColumn="0" w:oddVBand="0" w:evenVBand="0" w:oddHBand="0" w:evenHBand="0" w:firstRowFirstColumn="0" w:firstRowLastColumn="0" w:lastRowFirstColumn="0" w:lastRowLastColumn="0"/>
            </w:pPr>
            <w:r>
              <w:t>40</w:t>
            </w:r>
          </w:p>
        </w:tc>
        <w:tc>
          <w:tcPr>
            <w:tcW w:w="514" w:type="dxa"/>
          </w:tcPr>
          <w:p w14:paraId="47922C3A" w14:textId="63F46AE9"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25</w:t>
            </w:r>
          </w:p>
        </w:tc>
        <w:tc>
          <w:tcPr>
            <w:tcW w:w="693" w:type="dxa"/>
          </w:tcPr>
          <w:p w14:paraId="23850CD7" w14:textId="39B3F386"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20000</w:t>
            </w:r>
          </w:p>
        </w:tc>
        <w:tc>
          <w:tcPr>
            <w:tcW w:w="1483" w:type="dxa"/>
          </w:tcPr>
          <w:p w14:paraId="424A5B70" w14:textId="2DF23A41" w:rsidR="002230C5" w:rsidRDefault="002230C5" w:rsidP="00DB3ACB">
            <w:pPr>
              <w:pStyle w:val="ListParagraph"/>
              <w:ind w:left="0"/>
              <w:cnfStyle w:val="000000000000" w:firstRow="0" w:lastRow="0" w:firstColumn="0" w:lastColumn="0" w:oddVBand="0" w:evenVBand="0" w:oddHBand="0" w:evenHBand="0" w:firstRowFirstColumn="0" w:firstRowLastColumn="0" w:lastRowFirstColumn="0" w:lastRowLastColumn="0"/>
            </w:pPr>
            <w:r>
              <w:t>Working</w:t>
            </w:r>
          </w:p>
        </w:tc>
      </w:tr>
      <w:tr w:rsidR="00D35726" w14:paraId="6198C610" w14:textId="77777777" w:rsidTr="00D3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0F5B0F3F" w14:textId="67B10871" w:rsidR="002230C5" w:rsidRDefault="002230C5" w:rsidP="00DB3ACB">
            <w:pPr>
              <w:pStyle w:val="ListParagraph"/>
              <w:ind w:left="0"/>
            </w:pPr>
            <w:r>
              <w:t>3</w:t>
            </w:r>
          </w:p>
        </w:tc>
        <w:tc>
          <w:tcPr>
            <w:tcW w:w="1073" w:type="dxa"/>
          </w:tcPr>
          <w:p w14:paraId="3364A321" w14:textId="688AC090"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4</w:t>
            </w:r>
          </w:p>
        </w:tc>
        <w:tc>
          <w:tcPr>
            <w:tcW w:w="1226" w:type="dxa"/>
          </w:tcPr>
          <w:p w14:paraId="36D2E827" w14:textId="694F1A7A"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4.5</w:t>
            </w:r>
          </w:p>
        </w:tc>
        <w:tc>
          <w:tcPr>
            <w:tcW w:w="1125" w:type="dxa"/>
          </w:tcPr>
          <w:p w14:paraId="5420FEBA" w14:textId="39E6F1B8"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95</w:t>
            </w:r>
          </w:p>
        </w:tc>
        <w:tc>
          <w:tcPr>
            <w:tcW w:w="986" w:type="dxa"/>
          </w:tcPr>
          <w:p w14:paraId="10D90841" w14:textId="07909CF6"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80</w:t>
            </w:r>
          </w:p>
        </w:tc>
        <w:tc>
          <w:tcPr>
            <w:tcW w:w="955" w:type="dxa"/>
          </w:tcPr>
          <w:p w14:paraId="711E618E" w14:textId="417053BE"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1</w:t>
            </w:r>
            <w:r w:rsidR="00D35726">
              <w:t>2</w:t>
            </w:r>
          </w:p>
        </w:tc>
        <w:tc>
          <w:tcPr>
            <w:tcW w:w="881" w:type="dxa"/>
          </w:tcPr>
          <w:p w14:paraId="6EA63163" w14:textId="461D5954"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41</w:t>
            </w:r>
          </w:p>
        </w:tc>
        <w:tc>
          <w:tcPr>
            <w:tcW w:w="514" w:type="dxa"/>
          </w:tcPr>
          <w:p w14:paraId="164378DC" w14:textId="1605915C"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29</w:t>
            </w:r>
          </w:p>
        </w:tc>
        <w:tc>
          <w:tcPr>
            <w:tcW w:w="693" w:type="dxa"/>
          </w:tcPr>
          <w:p w14:paraId="35916A6A" w14:textId="3E4A3399" w:rsidR="002230C5" w:rsidRDefault="00D35726" w:rsidP="00DB3ACB">
            <w:pPr>
              <w:pStyle w:val="ListParagraph"/>
              <w:ind w:left="0"/>
              <w:cnfStyle w:val="000000100000" w:firstRow="0" w:lastRow="0" w:firstColumn="0" w:lastColumn="0" w:oddVBand="0" w:evenVBand="0" w:oddHBand="1" w:evenHBand="0" w:firstRowFirstColumn="0" w:firstRowLastColumn="0" w:lastRowFirstColumn="0" w:lastRowLastColumn="0"/>
            </w:pPr>
            <w:r>
              <w:t>8</w:t>
            </w:r>
            <w:r w:rsidR="002230C5">
              <w:t>0000</w:t>
            </w:r>
          </w:p>
        </w:tc>
        <w:tc>
          <w:tcPr>
            <w:tcW w:w="1483" w:type="dxa"/>
          </w:tcPr>
          <w:p w14:paraId="26AC38A7" w14:textId="2B3505E3" w:rsidR="002230C5" w:rsidRDefault="002230C5" w:rsidP="00DB3ACB">
            <w:pPr>
              <w:pStyle w:val="ListParagraph"/>
              <w:ind w:left="0"/>
              <w:cnfStyle w:val="000000100000" w:firstRow="0" w:lastRow="0" w:firstColumn="0" w:lastColumn="0" w:oddVBand="0" w:evenVBand="0" w:oddHBand="1" w:evenHBand="0" w:firstRowFirstColumn="0" w:firstRowLastColumn="0" w:lastRowFirstColumn="0" w:lastRowLastColumn="0"/>
            </w:pPr>
            <w:r>
              <w:t>Working</w:t>
            </w:r>
          </w:p>
        </w:tc>
      </w:tr>
    </w:tbl>
    <w:p w14:paraId="726445CD" w14:textId="77777777" w:rsidR="00DB3ACB" w:rsidRDefault="00DB3ACB" w:rsidP="00DB3ACB">
      <w:pPr>
        <w:pStyle w:val="ListParagraph"/>
      </w:pPr>
    </w:p>
    <w:p w14:paraId="02B1A6C8" w14:textId="78A98C11" w:rsidR="00DB3ACB" w:rsidRDefault="00DB3ACB" w:rsidP="00DB3ACB">
      <w:r>
        <w:tab/>
      </w:r>
    </w:p>
    <w:sectPr w:rsidR="00DB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F3395F"/>
    <w:multiLevelType w:val="hybridMultilevel"/>
    <w:tmpl w:val="1A6AA888"/>
    <w:lvl w:ilvl="0" w:tplc="850A3B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252311">
    <w:abstractNumId w:val="0"/>
  </w:num>
  <w:num w:numId="2" w16cid:durableId="23154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E3"/>
    <w:rsid w:val="001B0130"/>
    <w:rsid w:val="002230C5"/>
    <w:rsid w:val="008A146B"/>
    <w:rsid w:val="009653E3"/>
    <w:rsid w:val="0097365D"/>
    <w:rsid w:val="00A449CF"/>
    <w:rsid w:val="00BE4B1D"/>
    <w:rsid w:val="00D35726"/>
    <w:rsid w:val="00DB3ACB"/>
    <w:rsid w:val="00E4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2CFF"/>
  <w15:chartTrackingRefBased/>
  <w15:docId w15:val="{161D921D-41B1-4183-B9B8-41E8BDB9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E3"/>
    <w:rPr>
      <w:kern w:val="0"/>
      <w14:ligatures w14:val="none"/>
    </w:rPr>
  </w:style>
  <w:style w:type="paragraph" w:styleId="Heading1">
    <w:name w:val="heading 1"/>
    <w:basedOn w:val="Normal"/>
    <w:next w:val="Normal"/>
    <w:link w:val="Heading1Char"/>
    <w:uiPriority w:val="9"/>
    <w:qFormat/>
    <w:rsid w:val="00965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3E3"/>
    <w:rPr>
      <w:rFonts w:eastAsiaTheme="majorEastAsia" w:cstheme="majorBidi"/>
      <w:color w:val="272727" w:themeColor="text1" w:themeTint="D8"/>
    </w:rPr>
  </w:style>
  <w:style w:type="paragraph" w:styleId="Title">
    <w:name w:val="Title"/>
    <w:basedOn w:val="Normal"/>
    <w:next w:val="Normal"/>
    <w:link w:val="TitleChar"/>
    <w:uiPriority w:val="10"/>
    <w:qFormat/>
    <w:rsid w:val="00965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3E3"/>
    <w:pPr>
      <w:spacing w:before="160"/>
      <w:jc w:val="center"/>
    </w:pPr>
    <w:rPr>
      <w:i/>
      <w:iCs/>
      <w:color w:val="404040" w:themeColor="text1" w:themeTint="BF"/>
    </w:rPr>
  </w:style>
  <w:style w:type="character" w:customStyle="1" w:styleId="QuoteChar">
    <w:name w:val="Quote Char"/>
    <w:basedOn w:val="DefaultParagraphFont"/>
    <w:link w:val="Quote"/>
    <w:uiPriority w:val="29"/>
    <w:rsid w:val="009653E3"/>
    <w:rPr>
      <w:i/>
      <w:iCs/>
      <w:color w:val="404040" w:themeColor="text1" w:themeTint="BF"/>
    </w:rPr>
  </w:style>
  <w:style w:type="paragraph" w:styleId="ListParagraph">
    <w:name w:val="List Paragraph"/>
    <w:basedOn w:val="Normal"/>
    <w:uiPriority w:val="34"/>
    <w:qFormat/>
    <w:rsid w:val="009653E3"/>
    <w:pPr>
      <w:ind w:left="720"/>
      <w:contextualSpacing/>
    </w:pPr>
  </w:style>
  <w:style w:type="character" w:styleId="IntenseEmphasis">
    <w:name w:val="Intense Emphasis"/>
    <w:basedOn w:val="DefaultParagraphFont"/>
    <w:uiPriority w:val="21"/>
    <w:qFormat/>
    <w:rsid w:val="009653E3"/>
    <w:rPr>
      <w:i/>
      <w:iCs/>
      <w:color w:val="2F5496" w:themeColor="accent1" w:themeShade="BF"/>
    </w:rPr>
  </w:style>
  <w:style w:type="paragraph" w:styleId="IntenseQuote">
    <w:name w:val="Intense Quote"/>
    <w:basedOn w:val="Normal"/>
    <w:next w:val="Normal"/>
    <w:link w:val="IntenseQuoteChar"/>
    <w:uiPriority w:val="30"/>
    <w:qFormat/>
    <w:rsid w:val="009653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3E3"/>
    <w:rPr>
      <w:i/>
      <w:iCs/>
      <w:color w:val="2F5496" w:themeColor="accent1" w:themeShade="BF"/>
    </w:rPr>
  </w:style>
  <w:style w:type="character" w:styleId="IntenseReference">
    <w:name w:val="Intense Reference"/>
    <w:basedOn w:val="DefaultParagraphFont"/>
    <w:uiPriority w:val="32"/>
    <w:qFormat/>
    <w:rsid w:val="009653E3"/>
    <w:rPr>
      <w:b/>
      <w:bCs/>
      <w:smallCaps/>
      <w:color w:val="2F5496" w:themeColor="accent1" w:themeShade="BF"/>
      <w:spacing w:val="5"/>
    </w:rPr>
  </w:style>
  <w:style w:type="paragraph" w:customStyle="1" w:styleId="DecimalAligned">
    <w:name w:val="Decimal Aligned"/>
    <w:basedOn w:val="Normal"/>
    <w:uiPriority w:val="40"/>
    <w:qFormat/>
    <w:rsid w:val="00DB3ACB"/>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B3ACB"/>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B3ACB"/>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DB3ACB"/>
    <w:rPr>
      <w:i/>
      <w:iCs/>
    </w:rPr>
  </w:style>
  <w:style w:type="table" w:styleId="MediumShading2-Accent5">
    <w:name w:val="Medium Shading 2 Accent 5"/>
    <w:basedOn w:val="TableNormal"/>
    <w:uiPriority w:val="64"/>
    <w:rsid w:val="00DB3ACB"/>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B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3A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3A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5457-0085-4D46-96EC-AC4A4C36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Anish</dc:creator>
  <cp:keywords/>
  <dc:description/>
  <cp:lastModifiedBy>Dennis Anish</cp:lastModifiedBy>
  <cp:revision>3</cp:revision>
  <dcterms:created xsi:type="dcterms:W3CDTF">2025-02-25T07:45:00Z</dcterms:created>
  <dcterms:modified xsi:type="dcterms:W3CDTF">2025-02-25T08:34:00Z</dcterms:modified>
</cp:coreProperties>
</file>