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7972" w14:textId="77777777" w:rsidR="00337FB8" w:rsidRDefault="00463E8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ab/>
      </w:r>
      <w:r w:rsidR="001F44EE" w:rsidRPr="00463E8B">
        <w:rPr>
          <w:b/>
          <w:bCs/>
          <w:sz w:val="36"/>
          <w:szCs w:val="36"/>
          <w:lang w:val="en-US"/>
        </w:rPr>
        <w:t xml:space="preserve">POC </w:t>
      </w:r>
      <w:r w:rsidR="00DC3603" w:rsidRPr="00463E8B">
        <w:rPr>
          <w:b/>
          <w:bCs/>
          <w:sz w:val="36"/>
          <w:szCs w:val="36"/>
          <w:lang w:val="en-US"/>
        </w:rPr>
        <w:t xml:space="preserve">Synch </w:t>
      </w:r>
      <w:r w:rsidR="00AE31BA" w:rsidRPr="00463E8B">
        <w:rPr>
          <w:b/>
          <w:bCs/>
          <w:sz w:val="36"/>
          <w:szCs w:val="36"/>
          <w:lang w:val="en-US"/>
        </w:rPr>
        <w:t xml:space="preserve">Project to achieve HA 99.999 % </w:t>
      </w:r>
    </w:p>
    <w:p w14:paraId="4C820993" w14:textId="45C5D68B" w:rsidR="00B70CF7" w:rsidRPr="00337FB8" w:rsidRDefault="00E65000">
      <w:pPr>
        <w:rPr>
          <w:b/>
          <w:bCs/>
          <w:sz w:val="36"/>
          <w:szCs w:val="36"/>
          <w:lang w:val="en-US"/>
        </w:rPr>
      </w:pPr>
      <w:r w:rsidRPr="00337FB8">
        <w:rPr>
          <w:noProof/>
          <w:lang w:val="en-US"/>
        </w:rPr>
        <w:t xml:space="preserve">    </w:t>
      </w:r>
      <w:r>
        <w:rPr>
          <w:noProof/>
        </w:rPr>
        <w:drawing>
          <wp:inline distT="0" distB="0" distL="0" distR="0" wp14:anchorId="72F412C8" wp14:editId="1E3E206D">
            <wp:extent cx="5760720" cy="3270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66A5" w14:textId="3913BBB3" w:rsidR="00E65000" w:rsidRPr="00E65000" w:rsidRDefault="00E65000">
      <w:pPr>
        <w:rPr>
          <w:b/>
          <w:bCs/>
          <w:lang w:val="en-US"/>
        </w:rPr>
      </w:pPr>
      <w:r>
        <w:rPr>
          <w:noProof/>
          <w:lang w:val="en-US"/>
        </w:rPr>
        <w:t xml:space="preserve">                                           </w:t>
      </w:r>
      <w:r w:rsidRPr="00E65000">
        <w:rPr>
          <w:b/>
          <w:bCs/>
          <w:noProof/>
          <w:lang w:val="en-US"/>
        </w:rPr>
        <w:t>Architecture of the app how it is achieved</w:t>
      </w:r>
    </w:p>
    <w:p w14:paraId="5F955882" w14:textId="77777777" w:rsidR="00337FB8" w:rsidRDefault="00337FB8">
      <w:pPr>
        <w:rPr>
          <w:b/>
          <w:bCs/>
          <w:lang w:val="en-US"/>
        </w:rPr>
      </w:pPr>
    </w:p>
    <w:p w14:paraId="712467B7" w14:textId="37C6C58C" w:rsidR="00B70CF7" w:rsidRDefault="00022F13">
      <w:pPr>
        <w:rPr>
          <w:lang w:val="en-US"/>
        </w:rPr>
      </w:pPr>
      <w:r w:rsidRPr="0003692F">
        <w:rPr>
          <w:b/>
          <w:bCs/>
          <w:lang w:val="en-US"/>
        </w:rPr>
        <w:t>Developer</w:t>
      </w:r>
      <w:r>
        <w:rPr>
          <w:lang w:val="en-US"/>
        </w:rPr>
        <w:t>: To develop code</w:t>
      </w:r>
      <w:r w:rsidR="00A451D2">
        <w:rPr>
          <w:lang w:val="en-US"/>
        </w:rPr>
        <w:t xml:space="preserve"> required for application functionality.</w:t>
      </w:r>
    </w:p>
    <w:p w14:paraId="0069AE7C" w14:textId="6DA1D4AD" w:rsidR="0003692F" w:rsidRDefault="00A451D2" w:rsidP="0003692F">
      <w:pPr>
        <w:pStyle w:val="NoSpacing"/>
        <w:rPr>
          <w:lang w:val="en-US"/>
        </w:rPr>
      </w:pPr>
      <w:r>
        <w:rPr>
          <w:lang w:val="en-US"/>
        </w:rPr>
        <w:t xml:space="preserve">                     </w:t>
      </w:r>
      <w:r w:rsidR="00112833">
        <w:rPr>
          <w:lang w:val="en-US"/>
        </w:rPr>
        <w:t xml:space="preserve"> </w:t>
      </w:r>
      <w:r>
        <w:rPr>
          <w:lang w:val="en-US"/>
        </w:rPr>
        <w:t>Might also include integration tests, UI tests</w:t>
      </w:r>
      <w:r w:rsidR="0003692F">
        <w:rPr>
          <w:lang w:val="en-US"/>
        </w:rPr>
        <w:t xml:space="preserve">, Load tests, Performance Tests and Unit                    </w:t>
      </w:r>
    </w:p>
    <w:p w14:paraId="4247C0A6" w14:textId="763F90B5" w:rsidR="00A451D2" w:rsidRDefault="0003692F" w:rsidP="0003692F">
      <w:pPr>
        <w:pStyle w:val="NoSpacing"/>
        <w:rPr>
          <w:lang w:val="en-US"/>
        </w:rPr>
      </w:pPr>
      <w:r>
        <w:rPr>
          <w:lang w:val="en-US"/>
        </w:rPr>
        <w:t xml:space="preserve">                      tests etc.</w:t>
      </w:r>
    </w:p>
    <w:p w14:paraId="234F5516" w14:textId="6A3EBCF9" w:rsidR="00112833" w:rsidRDefault="0003692F" w:rsidP="0003692F">
      <w:pPr>
        <w:pStyle w:val="NoSpacing"/>
        <w:rPr>
          <w:lang w:val="en-US"/>
        </w:rPr>
      </w:pPr>
      <w:r>
        <w:rPr>
          <w:lang w:val="en-US"/>
        </w:rPr>
        <w:t xml:space="preserve">           </w:t>
      </w:r>
      <w:r w:rsidR="00112833">
        <w:rPr>
          <w:lang w:val="en-US"/>
        </w:rPr>
        <w:t xml:space="preserve">           </w:t>
      </w:r>
    </w:p>
    <w:p w14:paraId="03E49492" w14:textId="60DF8381" w:rsidR="00112833" w:rsidRDefault="00112833" w:rsidP="0003692F">
      <w:pPr>
        <w:pStyle w:val="NoSpacing"/>
        <w:rPr>
          <w:lang w:val="en-US"/>
        </w:rPr>
      </w:pPr>
      <w:r>
        <w:rPr>
          <w:lang w:val="en-US"/>
        </w:rPr>
        <w:t xml:space="preserve">                      </w:t>
      </w:r>
      <w:r w:rsidR="00337FB8">
        <w:rPr>
          <w:lang w:val="en-US"/>
        </w:rPr>
        <w:t>Finally,</w:t>
      </w:r>
      <w:r>
        <w:rPr>
          <w:lang w:val="en-US"/>
        </w:rPr>
        <w:t xml:space="preserve"> to push the code into any of the Source Code repo for ex: GITHUB.</w:t>
      </w:r>
    </w:p>
    <w:p w14:paraId="68E9C687" w14:textId="77777777" w:rsidR="00337FB8" w:rsidRDefault="00337FB8">
      <w:pPr>
        <w:rPr>
          <w:b/>
          <w:bCs/>
          <w:lang w:val="en-US"/>
        </w:rPr>
      </w:pPr>
    </w:p>
    <w:p w14:paraId="0353B63B" w14:textId="25632E09" w:rsidR="00B70CF7" w:rsidRDefault="0003692F">
      <w:pPr>
        <w:rPr>
          <w:lang w:val="en-US"/>
        </w:rPr>
      </w:pPr>
      <w:r w:rsidRPr="00625816">
        <w:rPr>
          <w:b/>
          <w:bCs/>
          <w:lang w:val="en-US"/>
        </w:rPr>
        <w:t>Python</w:t>
      </w:r>
      <w:r w:rsidR="00625816">
        <w:rPr>
          <w:lang w:val="en-US"/>
        </w:rPr>
        <w:t>:       Programming used to develop the app that serves the business use case, can be any other language.</w:t>
      </w:r>
    </w:p>
    <w:p w14:paraId="15C2D08E" w14:textId="6691A74B" w:rsidR="00625816" w:rsidRDefault="00625816">
      <w:pPr>
        <w:rPr>
          <w:lang w:val="en-US"/>
        </w:rPr>
      </w:pPr>
      <w:r w:rsidRPr="00625816">
        <w:rPr>
          <w:b/>
          <w:bCs/>
          <w:lang w:val="en-US"/>
        </w:rPr>
        <w:t>Nginx</w:t>
      </w:r>
      <w:r>
        <w:rPr>
          <w:lang w:val="en-US"/>
        </w:rPr>
        <w:t>: Webserver which forwards requests from browser to the app.</w:t>
      </w:r>
    </w:p>
    <w:p w14:paraId="7CCBCC7F" w14:textId="4C9EF912" w:rsidR="00625816" w:rsidRDefault="00625816">
      <w:pPr>
        <w:rPr>
          <w:lang w:val="en-US"/>
        </w:rPr>
      </w:pPr>
      <w:r w:rsidRPr="00625816">
        <w:rPr>
          <w:b/>
          <w:bCs/>
          <w:lang w:val="en-US"/>
        </w:rPr>
        <w:t>Wsgi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Acts as interface which takes requests from webserver and sends it to appropriate python app.</w:t>
      </w:r>
    </w:p>
    <w:p w14:paraId="09C60BCC" w14:textId="0DBF45F0" w:rsidR="00625816" w:rsidRDefault="00625816">
      <w:pPr>
        <w:rPr>
          <w:lang w:val="en-US"/>
        </w:rPr>
      </w:pPr>
    </w:p>
    <w:p w14:paraId="7DEABDD5" w14:textId="2D156246" w:rsidR="00625816" w:rsidRDefault="00625816">
      <w:pPr>
        <w:rPr>
          <w:lang w:val="en-US"/>
        </w:rPr>
      </w:pPr>
      <w:r w:rsidRPr="00625816">
        <w:rPr>
          <w:b/>
          <w:bCs/>
          <w:lang w:val="en-US"/>
        </w:rPr>
        <w:t>GitHub Actions</w:t>
      </w:r>
      <w:r>
        <w:rPr>
          <w:lang w:val="en-US"/>
        </w:rPr>
        <w:t>: Acts as a Continuous Integration or Continuous delivery runner to automate the deployment activities at the source code level.</w:t>
      </w:r>
    </w:p>
    <w:p w14:paraId="245D4208" w14:textId="0B87A723" w:rsidR="00625816" w:rsidRDefault="00625816">
      <w:pPr>
        <w:rPr>
          <w:lang w:val="en-US"/>
        </w:rPr>
      </w:pPr>
      <w:r w:rsidRPr="00625816">
        <w:rPr>
          <w:b/>
          <w:bCs/>
          <w:lang w:val="en-US"/>
        </w:rPr>
        <w:t>Docker</w:t>
      </w:r>
      <w:r>
        <w:rPr>
          <w:lang w:val="en-US"/>
        </w:rPr>
        <w:t xml:space="preserve">: Container to </w:t>
      </w:r>
      <w:r w:rsidR="002E4C98">
        <w:rPr>
          <w:lang w:val="en-US"/>
        </w:rPr>
        <w:t>create the image for deploying the webapp, The image will be stored in docker repo.</w:t>
      </w:r>
    </w:p>
    <w:p w14:paraId="3A08A806" w14:textId="35AE373F" w:rsidR="00B70CF7" w:rsidRDefault="00337FB8">
      <w:pPr>
        <w:rPr>
          <w:lang w:val="en-US"/>
        </w:rPr>
      </w:pPr>
      <w:r w:rsidRPr="00337FB8">
        <w:rPr>
          <w:b/>
          <w:bCs/>
          <w:lang w:val="en-US"/>
        </w:rPr>
        <w:t>EKS</w:t>
      </w:r>
      <w:r>
        <w:rPr>
          <w:lang w:val="en-US"/>
        </w:rPr>
        <w:t>: Aws Kubernetes engine to run the docker image for achieving high availability.</w:t>
      </w:r>
    </w:p>
    <w:p w14:paraId="778A4160" w14:textId="7411F541" w:rsidR="00B236FA" w:rsidRPr="00B236FA" w:rsidRDefault="00B236FA">
      <w:pPr>
        <w:rPr>
          <w:lang w:val="en-US"/>
        </w:rPr>
      </w:pPr>
      <w:r w:rsidRPr="00B236FA">
        <w:rPr>
          <w:b/>
          <w:bCs/>
          <w:lang w:val="en-US"/>
        </w:rPr>
        <w:t>Terraform</w:t>
      </w:r>
      <w:r>
        <w:rPr>
          <w:lang w:val="en-US"/>
        </w:rPr>
        <w:t xml:space="preserve">: Infrastructure automation tool to build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required services.</w:t>
      </w:r>
    </w:p>
    <w:p w14:paraId="1CF920C7" w14:textId="519F7B0E" w:rsidR="000F63FF" w:rsidRDefault="000F63FF">
      <w:pPr>
        <w:rPr>
          <w:lang w:val="en-US"/>
        </w:rPr>
      </w:pPr>
    </w:p>
    <w:p w14:paraId="582023A6" w14:textId="128C99E2" w:rsidR="001258B0" w:rsidRDefault="001258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F8254E" wp14:editId="6CCDBEE3">
            <wp:extent cx="4470400" cy="3486785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B4CE" w14:textId="38EA8C16" w:rsidR="00766DA3" w:rsidRDefault="00766DA3">
      <w:pPr>
        <w:rPr>
          <w:rFonts w:ascii="Roboto" w:hAnsi="Roboto"/>
          <w:color w:val="16191F"/>
          <w:shd w:val="clear" w:color="auto" w:fill="FFFFFF"/>
          <w:lang w:val="en-US"/>
        </w:rPr>
      </w:pPr>
    </w:p>
    <w:p w14:paraId="7AF6DB8E" w14:textId="655B849B" w:rsidR="00A529C6" w:rsidRDefault="00191CB3">
      <w:pPr>
        <w:rPr>
          <w:rFonts w:ascii="Roboto" w:hAnsi="Roboto"/>
          <w:color w:val="16191F"/>
          <w:shd w:val="clear" w:color="auto" w:fill="FFFFFF"/>
          <w:lang w:val="en-US"/>
        </w:rPr>
      </w:pPr>
      <w:r>
        <w:rPr>
          <w:rFonts w:ascii="Roboto" w:hAnsi="Roboto"/>
          <w:color w:val="16191F"/>
          <w:shd w:val="clear" w:color="auto" w:fill="FFFFFF"/>
          <w:lang w:val="en-US"/>
        </w:rPr>
        <w:t xml:space="preserve">Above diagram only represents having the k8 cluster deployed in </w:t>
      </w:r>
      <w:r w:rsidR="00DE00CD">
        <w:rPr>
          <w:rFonts w:ascii="Roboto" w:hAnsi="Roboto"/>
          <w:color w:val="16191F"/>
          <w:shd w:val="clear" w:color="auto" w:fill="FFFFFF"/>
          <w:lang w:val="en-US"/>
        </w:rPr>
        <w:t>multi-AZ</w:t>
      </w:r>
      <w:r>
        <w:rPr>
          <w:rFonts w:ascii="Roboto" w:hAnsi="Roboto"/>
          <w:color w:val="16191F"/>
          <w:shd w:val="clear" w:color="auto" w:fill="FFFFFF"/>
          <w:lang w:val="en-US"/>
        </w:rPr>
        <w:t xml:space="preserve"> in a single region, but a global business critical application is best if deployed using 3 </w:t>
      </w:r>
      <w:proofErr w:type="spellStart"/>
      <w:r>
        <w:rPr>
          <w:rFonts w:ascii="Roboto" w:hAnsi="Roboto"/>
          <w:color w:val="16191F"/>
          <w:shd w:val="clear" w:color="auto" w:fill="FFFFFF"/>
          <w:lang w:val="en-US"/>
        </w:rPr>
        <w:t>az</w:t>
      </w:r>
      <w:proofErr w:type="spellEnd"/>
      <w:r>
        <w:rPr>
          <w:rFonts w:ascii="Roboto" w:hAnsi="Roboto"/>
          <w:color w:val="16191F"/>
          <w:shd w:val="clear" w:color="auto" w:fill="FFFFFF"/>
          <w:lang w:val="en-US"/>
        </w:rPr>
        <w:t xml:space="preserve"> approach and on multiple </w:t>
      </w:r>
      <w:proofErr w:type="gramStart"/>
      <w:r>
        <w:rPr>
          <w:rFonts w:ascii="Roboto" w:hAnsi="Roboto"/>
          <w:color w:val="16191F"/>
          <w:shd w:val="clear" w:color="auto" w:fill="FFFFFF"/>
          <w:lang w:val="en-US"/>
        </w:rPr>
        <w:t>region</w:t>
      </w:r>
      <w:proofErr w:type="gramEnd"/>
      <w:r>
        <w:rPr>
          <w:rFonts w:ascii="Roboto" w:hAnsi="Roboto"/>
          <w:color w:val="16191F"/>
          <w:shd w:val="clear" w:color="auto" w:fill="FFFFFF"/>
          <w:lang w:val="en-US"/>
        </w:rPr>
        <w:t>.</w:t>
      </w:r>
    </w:p>
    <w:p w14:paraId="33EBEDFB" w14:textId="6ED6565E" w:rsidR="00E05DD8" w:rsidRDefault="00E05DD8">
      <w:pPr>
        <w:rPr>
          <w:rFonts w:ascii="Roboto" w:hAnsi="Roboto"/>
          <w:color w:val="16191F"/>
          <w:shd w:val="clear" w:color="auto" w:fill="FFFFFF"/>
          <w:lang w:val="en-US"/>
        </w:rPr>
      </w:pPr>
    </w:p>
    <w:p w14:paraId="3E9E2A10" w14:textId="59CB2A48" w:rsidR="00A529C6" w:rsidRDefault="00A529C6" w:rsidP="00A529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Monitoring: Using cloud watch </w:t>
      </w:r>
      <w:r w:rsidR="00664BF7">
        <w:rPr>
          <w:lang w:val="en-US"/>
        </w:rPr>
        <w:t>to monitor AWS metrics.</w:t>
      </w:r>
      <w:r w:rsidR="00FA079F">
        <w:rPr>
          <w:lang w:val="en-US"/>
        </w:rPr>
        <w:t xml:space="preserve"> </w:t>
      </w:r>
      <w:r w:rsidR="00FA079F" w:rsidRPr="00FA079F">
        <w:rPr>
          <w:lang w:val="en-US"/>
        </w:rPr>
        <w:t>Prometheus</w:t>
      </w:r>
      <w:r w:rsidR="0058335E">
        <w:rPr>
          <w:lang w:val="en-US"/>
        </w:rPr>
        <w:t xml:space="preserve"> and Grafana can be used for monitoring and viewing </w:t>
      </w:r>
      <w:r w:rsidR="00FA079F" w:rsidRPr="00FA079F">
        <w:rPr>
          <w:lang w:val="en-US"/>
        </w:rPr>
        <w:t>metrics from Nodes, Pods, Deployments, etc</w:t>
      </w:r>
      <w:r w:rsidR="0058335E">
        <w:rPr>
          <w:lang w:val="en-US"/>
        </w:rPr>
        <w:t>.</w:t>
      </w:r>
    </w:p>
    <w:p w14:paraId="76CFBE79" w14:textId="7EAD7CEB" w:rsidR="0011257B" w:rsidRDefault="0058335E" w:rsidP="00A529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r w:rsidR="0011257B">
        <w:rPr>
          <w:lang w:val="en-US"/>
        </w:rPr>
        <w:t xml:space="preserve">Database is required Amazon RDS or Aurora both are exceptionally good as RDS grows its read replicas automatically when there is a need and Aurora can grow </w:t>
      </w:r>
      <w:r w:rsidR="00664BF7">
        <w:rPr>
          <w:lang w:val="en-US"/>
        </w:rPr>
        <w:t xml:space="preserve">storage </w:t>
      </w:r>
      <w:proofErr w:type="spellStart"/>
      <w:r w:rsidR="00664BF7">
        <w:rPr>
          <w:lang w:val="en-US"/>
        </w:rPr>
        <w:t>upto</w:t>
      </w:r>
      <w:proofErr w:type="spellEnd"/>
      <w:r w:rsidR="00664BF7">
        <w:rPr>
          <w:lang w:val="en-US"/>
        </w:rPr>
        <w:t xml:space="preserve"> 64 GB with 10 GB increments.</w:t>
      </w:r>
    </w:p>
    <w:p w14:paraId="0C62EFE7" w14:textId="39480C47" w:rsidR="00B93718" w:rsidRPr="002601A6" w:rsidRDefault="00B93718" w:rsidP="00B937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Implementing changes using canary or blue green deployments making sure deployments are fully automated </w:t>
      </w:r>
      <w:r w:rsidR="00F1384B">
        <w:rPr>
          <w:lang w:val="en-US"/>
        </w:rPr>
        <w:t>with rollback automation.</w:t>
      </w:r>
      <w:r w:rsidR="0006381C" w:rsidRPr="0006381C">
        <w:rPr>
          <w:rFonts w:cstheme="minorHAnsi"/>
          <w:lang w:val="en-US"/>
        </w:rPr>
        <w:t xml:space="preserve"> Maintain </w:t>
      </w:r>
      <w:r w:rsidR="0006381C" w:rsidRPr="0006381C">
        <w:rPr>
          <w:rFonts w:cstheme="minorHAnsi"/>
          <w:color w:val="16191F"/>
          <w:shd w:val="clear" w:color="auto" w:fill="FFFFFF"/>
          <w:lang w:val="en-US"/>
        </w:rPr>
        <w:t xml:space="preserve">Runbooks for rigorous reporting requirements and performance tracking. </w:t>
      </w:r>
      <w:r w:rsidR="00493428">
        <w:rPr>
          <w:rFonts w:cstheme="minorHAnsi"/>
          <w:color w:val="16191F"/>
          <w:shd w:val="clear" w:color="auto" w:fill="FFFFFF"/>
          <w:lang w:val="en-US"/>
        </w:rPr>
        <w:t xml:space="preserve">Also maintaining a playbook </w:t>
      </w:r>
      <w:r w:rsidR="002601A6">
        <w:rPr>
          <w:rFonts w:cstheme="minorHAnsi"/>
          <w:color w:val="16191F"/>
          <w:shd w:val="clear" w:color="auto" w:fill="FFFFFF"/>
          <w:lang w:val="en-US"/>
        </w:rPr>
        <w:t>to define root cause if for any issue.</w:t>
      </w:r>
    </w:p>
    <w:p w14:paraId="1C0BE4A6" w14:textId="15F61B97" w:rsidR="002601A6" w:rsidRDefault="00C74E2C" w:rsidP="00B937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Backup data if it is database or related to </w:t>
      </w:r>
      <w:proofErr w:type="spellStart"/>
      <w:r>
        <w:rPr>
          <w:lang w:val="en-US"/>
        </w:rPr>
        <w:t>ebs</w:t>
      </w:r>
      <w:proofErr w:type="spellEnd"/>
      <w:r>
        <w:rPr>
          <w:lang w:val="en-US"/>
        </w:rPr>
        <w:t xml:space="preserve"> at regular intervals.</w:t>
      </w:r>
    </w:p>
    <w:p w14:paraId="1D8D3EAF" w14:textId="16F5BEEA" w:rsidR="001F5084" w:rsidRDefault="00650A38" w:rsidP="00B937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r w:rsidR="00FA0690">
        <w:rPr>
          <w:lang w:val="en-US"/>
        </w:rPr>
        <w:t>possible,</w:t>
      </w:r>
      <w:r>
        <w:rPr>
          <w:lang w:val="en-US"/>
        </w:rPr>
        <w:t xml:space="preserve"> use three availability zone approach as its gives 50% peak </w:t>
      </w:r>
      <w:r w:rsidR="00D51721">
        <w:rPr>
          <w:lang w:val="en-US"/>
        </w:rPr>
        <w:t xml:space="preserve">static stability. If two </w:t>
      </w:r>
      <w:r w:rsidR="00FA0690">
        <w:rPr>
          <w:lang w:val="en-US"/>
        </w:rPr>
        <w:t>AZs are used it might lead to 100% peak stability costing more.</w:t>
      </w:r>
    </w:p>
    <w:p w14:paraId="6CA9CA7B" w14:textId="1D4D5569" w:rsidR="00FA0690" w:rsidRDefault="00F5602C" w:rsidP="00B937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Amazon cloud front for global caching.</w:t>
      </w:r>
    </w:p>
    <w:p w14:paraId="49D940B1" w14:textId="1B624395" w:rsidR="004413DB" w:rsidRDefault="00B60A3C" w:rsidP="004413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 for DR</w:t>
      </w:r>
      <w:r w:rsidR="004413DB">
        <w:rPr>
          <w:lang w:val="en-US"/>
        </w:rPr>
        <w:t xml:space="preserve"> either with Runbooks or using automation.</w:t>
      </w:r>
    </w:p>
    <w:p w14:paraId="23C77E74" w14:textId="7FCD8869" w:rsidR="003D1D9F" w:rsidRDefault="003D1D9F" w:rsidP="003D1D9F">
      <w:pPr>
        <w:rPr>
          <w:lang w:val="en-US"/>
        </w:rPr>
      </w:pPr>
    </w:p>
    <w:p w14:paraId="0AF732A9" w14:textId="399019CE" w:rsidR="003D1D9F" w:rsidRDefault="003D1D9F" w:rsidP="003D1D9F">
      <w:pPr>
        <w:rPr>
          <w:lang w:val="en-US"/>
        </w:rPr>
      </w:pPr>
      <w:r>
        <w:rPr>
          <w:lang w:val="en-US"/>
        </w:rPr>
        <w:t>Spread worker nodes across more availability zones.</w:t>
      </w:r>
    </w:p>
    <w:p w14:paraId="473E3B31" w14:textId="77777777" w:rsidR="00D96B5F" w:rsidRDefault="00D96B5F" w:rsidP="003D1D9F">
      <w:pPr>
        <w:rPr>
          <w:lang w:val="en-US"/>
        </w:rPr>
      </w:pPr>
    </w:p>
    <w:p w14:paraId="55C81549" w14:textId="42D0060D" w:rsidR="00D96B5F" w:rsidRDefault="00D96B5F" w:rsidP="000772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eastAsia="sv-SE"/>
        </w:rPr>
      </w:pPr>
      <w:r>
        <w:rPr>
          <w:rFonts w:eastAsia="Times New Roman" w:cstheme="minorHAnsi"/>
          <w:lang w:val="en-US" w:eastAsia="sv-SE"/>
        </w:rPr>
        <w:lastRenderedPageBreak/>
        <w:t>Use amazon global accelerator.</w:t>
      </w:r>
      <w:r w:rsidR="000B65AE">
        <w:rPr>
          <w:rFonts w:eastAsia="Times New Roman" w:cstheme="minorHAnsi"/>
          <w:lang w:val="en-US" w:eastAsia="sv-SE"/>
        </w:rPr>
        <w:t xml:space="preserve"> </w:t>
      </w:r>
      <w:proofErr w:type="gramStart"/>
      <w:r w:rsidR="000B65AE">
        <w:rPr>
          <w:rFonts w:eastAsia="Times New Roman" w:cstheme="minorHAnsi"/>
          <w:lang w:val="en-US" w:eastAsia="sv-SE"/>
        </w:rPr>
        <w:t>Basically</w:t>
      </w:r>
      <w:proofErr w:type="gramEnd"/>
      <w:r w:rsidR="000B65AE">
        <w:rPr>
          <w:rFonts w:eastAsia="Times New Roman" w:cstheme="minorHAnsi"/>
          <w:lang w:val="en-US" w:eastAsia="sv-SE"/>
        </w:rPr>
        <w:t xml:space="preserve"> it acts as amazon own internet </w:t>
      </w:r>
      <w:r w:rsidR="00FF72DC">
        <w:rPr>
          <w:rFonts w:eastAsia="Times New Roman" w:cstheme="minorHAnsi"/>
          <w:lang w:val="en-US" w:eastAsia="sv-SE"/>
        </w:rPr>
        <w:t xml:space="preserve">which optimizes the path </w:t>
      </w:r>
      <w:r w:rsidR="000B65AE">
        <w:rPr>
          <w:rFonts w:eastAsia="Times New Roman" w:cstheme="minorHAnsi"/>
          <w:lang w:val="en-US" w:eastAsia="sv-SE"/>
        </w:rPr>
        <w:t xml:space="preserve">and provides two static </w:t>
      </w:r>
      <w:proofErr w:type="spellStart"/>
      <w:r w:rsidR="000B65AE">
        <w:rPr>
          <w:rFonts w:eastAsia="Times New Roman" w:cstheme="minorHAnsi"/>
          <w:lang w:val="en-US" w:eastAsia="sv-SE"/>
        </w:rPr>
        <w:t>ips</w:t>
      </w:r>
      <w:proofErr w:type="spellEnd"/>
      <w:r w:rsidR="000B65AE">
        <w:rPr>
          <w:rFonts w:eastAsia="Times New Roman" w:cstheme="minorHAnsi"/>
          <w:lang w:val="en-US" w:eastAsia="sv-SE"/>
        </w:rPr>
        <w:t xml:space="preserve"> which routes traffic from users to our closes application end point.</w:t>
      </w:r>
    </w:p>
    <w:p w14:paraId="62539F0C" w14:textId="39719759" w:rsidR="003D7237" w:rsidRPr="003D7237" w:rsidRDefault="003D7237" w:rsidP="000772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eastAsia="sv-SE"/>
        </w:rPr>
      </w:pPr>
      <w:r w:rsidRPr="003D7237">
        <w:rPr>
          <w:rFonts w:eastAsia="Times New Roman" w:cstheme="minorHAnsi"/>
          <w:lang w:val="en-US" w:eastAsia="sv-SE"/>
        </w:rPr>
        <w:t xml:space="preserve">Amazon Route </w:t>
      </w:r>
      <w:proofErr w:type="gramStart"/>
      <w:r w:rsidRPr="003D7237">
        <w:rPr>
          <w:rFonts w:eastAsia="Times New Roman" w:cstheme="minorHAnsi"/>
          <w:lang w:val="en-US" w:eastAsia="sv-SE"/>
        </w:rPr>
        <w:t>53 :</w:t>
      </w:r>
      <w:proofErr w:type="gramEnd"/>
      <w:r w:rsidRPr="003D7237">
        <w:rPr>
          <w:rFonts w:eastAsia="Times New Roman" w:cstheme="minorHAnsi"/>
          <w:lang w:val="en-US" w:eastAsia="sv-SE"/>
        </w:rPr>
        <w:t xml:space="preserve"> DNS requests </w:t>
      </w:r>
      <w:r w:rsidR="00077201">
        <w:rPr>
          <w:rFonts w:eastAsia="Times New Roman" w:cstheme="minorHAnsi"/>
          <w:lang w:val="en-US" w:eastAsia="sv-SE"/>
        </w:rPr>
        <w:t>has to be</w:t>
      </w:r>
      <w:r w:rsidRPr="003D7237">
        <w:rPr>
          <w:rFonts w:eastAsia="Times New Roman" w:cstheme="minorHAnsi"/>
          <w:lang w:val="en-US" w:eastAsia="sv-SE"/>
        </w:rPr>
        <w:t xml:space="preserve"> handled by Amazon Route 53, a highly available Domain Name System (DNS) service.</w:t>
      </w:r>
    </w:p>
    <w:p w14:paraId="758BA403" w14:textId="0D3F54F0" w:rsidR="00B46A90" w:rsidRPr="00B46A90" w:rsidRDefault="003D7237" w:rsidP="00B46A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eastAsia="sv-SE"/>
        </w:rPr>
      </w:pPr>
      <w:r w:rsidRPr="003D7237">
        <w:rPr>
          <w:rFonts w:eastAsia="Times New Roman" w:cstheme="minorHAnsi"/>
          <w:lang w:val="en-US" w:eastAsia="sv-SE"/>
        </w:rPr>
        <w:t xml:space="preserve">Amazon </w:t>
      </w:r>
      <w:r w:rsidR="00B46A90" w:rsidRPr="003D7237">
        <w:rPr>
          <w:rFonts w:eastAsia="Times New Roman" w:cstheme="minorHAnsi"/>
          <w:lang w:val="en-US" w:eastAsia="sv-SE"/>
        </w:rPr>
        <w:t>CloudFront:</w:t>
      </w:r>
      <w:r w:rsidRPr="003D7237">
        <w:rPr>
          <w:rFonts w:eastAsia="Times New Roman" w:cstheme="minorHAnsi"/>
          <w:lang w:val="en-US" w:eastAsia="sv-SE"/>
        </w:rPr>
        <w:t> is a content distribution network (CDN) with edge locations around the globe. It can cache static and streaming content and deliver dynamic content with low latency from locations close to the custome</w:t>
      </w:r>
      <w:r w:rsidR="00B46A90">
        <w:rPr>
          <w:rFonts w:eastAsia="Times New Roman" w:cstheme="minorHAnsi"/>
          <w:lang w:val="en-US" w:eastAsia="sv-SE"/>
        </w:rPr>
        <w:t>rs.</w:t>
      </w:r>
    </w:p>
    <w:p w14:paraId="4A6E88DE" w14:textId="07CC265F" w:rsidR="00936639" w:rsidRDefault="00875EFF" w:rsidP="003D72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eastAsia="sv-SE"/>
        </w:rPr>
      </w:pPr>
      <w:r>
        <w:rPr>
          <w:rFonts w:eastAsia="Times New Roman" w:cstheme="minorHAnsi"/>
          <w:lang w:val="en-US" w:eastAsia="sv-SE"/>
        </w:rPr>
        <w:t xml:space="preserve">Amazon S3: To store static content, log files or videos if any </w:t>
      </w:r>
      <w:proofErr w:type="gramStart"/>
      <w:r w:rsidR="00016891">
        <w:rPr>
          <w:rFonts w:eastAsia="Times New Roman" w:cstheme="minorHAnsi"/>
          <w:lang w:val="en-US" w:eastAsia="sv-SE"/>
        </w:rPr>
        <w:t>and also</w:t>
      </w:r>
      <w:proofErr w:type="gramEnd"/>
      <w:r w:rsidR="00016891">
        <w:rPr>
          <w:rFonts w:eastAsia="Times New Roman" w:cstheme="minorHAnsi"/>
          <w:lang w:val="en-US" w:eastAsia="sv-SE"/>
        </w:rPr>
        <w:t xml:space="preserve"> store information from cloud front.</w:t>
      </w:r>
    </w:p>
    <w:p w14:paraId="3DE8CED9" w14:textId="3DA12AF5" w:rsidR="00016891" w:rsidRDefault="00016891" w:rsidP="003D72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eastAsia="sv-SE"/>
        </w:rPr>
      </w:pPr>
      <w:r>
        <w:rPr>
          <w:rFonts w:eastAsia="Times New Roman" w:cstheme="minorHAnsi"/>
          <w:lang w:val="en-US" w:eastAsia="sv-SE"/>
        </w:rPr>
        <w:t xml:space="preserve">At heart we use EKS to deploy all the containers in PODS </w:t>
      </w:r>
      <w:r w:rsidR="00B46A90">
        <w:rPr>
          <w:rFonts w:eastAsia="Times New Roman" w:cstheme="minorHAnsi"/>
          <w:lang w:val="en-US" w:eastAsia="sv-SE"/>
        </w:rPr>
        <w:t>which will scale automatically in case of load or any pod failure.</w:t>
      </w:r>
    </w:p>
    <w:p w14:paraId="79C39C7E" w14:textId="61BDFFF4" w:rsidR="00BB09E9" w:rsidRDefault="00BB30B0" w:rsidP="00505C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eastAsia="sv-SE"/>
        </w:rPr>
      </w:pPr>
      <w:r>
        <w:rPr>
          <w:rFonts w:eastAsia="Times New Roman" w:cstheme="minorHAnsi"/>
          <w:lang w:val="en-US" w:eastAsia="sv-SE"/>
        </w:rPr>
        <w:t>Dynamo</w:t>
      </w:r>
      <w:r w:rsidR="003A1F09">
        <w:rPr>
          <w:rFonts w:eastAsia="Times New Roman" w:cstheme="minorHAnsi"/>
          <w:lang w:val="en-US" w:eastAsia="sv-SE"/>
        </w:rPr>
        <w:t>DB</w:t>
      </w:r>
      <w:r w:rsidR="00505C30">
        <w:rPr>
          <w:rFonts w:eastAsia="Times New Roman" w:cstheme="minorHAnsi"/>
          <w:lang w:val="en-US" w:eastAsia="sv-SE"/>
        </w:rPr>
        <w:t xml:space="preserve"> a</w:t>
      </w:r>
      <w:r w:rsidRPr="00505C30">
        <w:rPr>
          <w:rFonts w:eastAsia="Times New Roman" w:cstheme="minorHAnsi"/>
          <w:lang w:val="en-US" w:eastAsia="sv-SE"/>
        </w:rPr>
        <w:t xml:space="preserve"> </w:t>
      </w:r>
      <w:proofErr w:type="spellStart"/>
      <w:r w:rsidRPr="00505C30">
        <w:rPr>
          <w:rFonts w:eastAsia="Times New Roman" w:cstheme="minorHAnsi"/>
          <w:lang w:val="en-US" w:eastAsia="sv-SE"/>
        </w:rPr>
        <w:t>nosql</w:t>
      </w:r>
      <w:proofErr w:type="spellEnd"/>
      <w:r w:rsidRPr="00505C30">
        <w:rPr>
          <w:rFonts w:eastAsia="Times New Roman" w:cstheme="minorHAnsi"/>
          <w:lang w:val="en-US" w:eastAsia="sv-SE"/>
        </w:rPr>
        <w:t xml:space="preserve"> database </w:t>
      </w:r>
      <w:r w:rsidR="00505C30">
        <w:rPr>
          <w:rFonts w:eastAsia="Times New Roman" w:cstheme="minorHAnsi"/>
          <w:lang w:val="en-US" w:eastAsia="sv-SE"/>
        </w:rPr>
        <w:t xml:space="preserve">or an </w:t>
      </w:r>
      <w:r w:rsidR="00BB09E9">
        <w:rPr>
          <w:rFonts w:eastAsia="Times New Roman" w:cstheme="minorHAnsi"/>
          <w:lang w:val="en-US" w:eastAsia="sv-SE"/>
        </w:rPr>
        <w:t xml:space="preserve">Amazon </w:t>
      </w:r>
      <w:r w:rsidR="00505C30">
        <w:rPr>
          <w:rFonts w:eastAsia="Times New Roman" w:cstheme="minorHAnsi"/>
          <w:lang w:val="en-US" w:eastAsia="sv-SE"/>
        </w:rPr>
        <w:t xml:space="preserve">RDS </w:t>
      </w:r>
      <w:r w:rsidR="00BB09E9">
        <w:rPr>
          <w:rFonts w:eastAsia="Times New Roman" w:cstheme="minorHAnsi"/>
          <w:lang w:val="en-US" w:eastAsia="sv-SE"/>
        </w:rPr>
        <w:t>or Aurora based on the requirement.</w:t>
      </w:r>
    </w:p>
    <w:p w14:paraId="40832879" w14:textId="0FA08143" w:rsidR="003A1F09" w:rsidRPr="003D7237" w:rsidRDefault="00BB09E9" w:rsidP="008A3E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eastAsia="sv-SE"/>
        </w:rPr>
      </w:pPr>
      <w:r>
        <w:rPr>
          <w:rFonts w:eastAsia="Times New Roman" w:cstheme="minorHAnsi"/>
          <w:lang w:val="en-US" w:eastAsia="sv-SE"/>
        </w:rPr>
        <w:t xml:space="preserve">Elastic </w:t>
      </w:r>
      <w:r w:rsidR="00A32D19" w:rsidRPr="00505C30">
        <w:rPr>
          <w:rFonts w:eastAsia="Times New Roman" w:cstheme="minorHAnsi"/>
          <w:lang w:val="en-US" w:eastAsia="sv-SE"/>
        </w:rPr>
        <w:t xml:space="preserve">cache </w:t>
      </w:r>
      <w:r>
        <w:rPr>
          <w:rFonts w:eastAsia="Times New Roman" w:cstheme="minorHAnsi"/>
          <w:lang w:val="en-US" w:eastAsia="sv-SE"/>
        </w:rPr>
        <w:t xml:space="preserve">to store session data </w:t>
      </w:r>
      <w:r w:rsidR="003A1F09">
        <w:rPr>
          <w:rFonts w:eastAsia="Times New Roman" w:cstheme="minorHAnsi"/>
          <w:lang w:val="en-US" w:eastAsia="sv-SE"/>
        </w:rPr>
        <w:t>and can be used to retrieve without a I/O load to Dynamo DB.</w:t>
      </w:r>
    </w:p>
    <w:p w14:paraId="214F9958" w14:textId="56AA6D2C" w:rsidR="00F1384B" w:rsidRDefault="00F1384B" w:rsidP="00DE00CD">
      <w:pPr>
        <w:rPr>
          <w:lang w:val="en-US"/>
        </w:rPr>
      </w:pPr>
    </w:p>
    <w:p w14:paraId="5775BB79" w14:textId="2A7D7A21" w:rsidR="00DE00CD" w:rsidRDefault="004935B8" w:rsidP="00DE00CD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sv-SE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val="en-US" w:eastAsia="sv-SE"/>
        </w:rPr>
        <w:t>NOTE:</w:t>
      </w:r>
    </w:p>
    <w:p w14:paraId="2AC304F4" w14:textId="3B57E38D" w:rsidR="004935B8" w:rsidRPr="004935B8" w:rsidRDefault="004935B8" w:rsidP="004935B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sv-SE"/>
        </w:rPr>
      </w:pPr>
      <w:r w:rsidRPr="004935B8">
        <w:rPr>
          <w:rFonts w:ascii="Helvetica" w:hAnsi="Helvetica"/>
          <w:color w:val="333333"/>
          <w:sz w:val="21"/>
          <w:szCs w:val="21"/>
          <w:lang w:val="en-US"/>
        </w:rPr>
        <w:t>You can connect applications hosted in Amazon EKS clusters in multiple AWS Regions over private network using </w:t>
      </w:r>
      <w:hyperlink r:id="rId7" w:history="1">
        <w:r w:rsidRPr="004935B8">
          <w:rPr>
            <w:rStyle w:val="Hyperlink"/>
            <w:rFonts w:ascii="Helvetica" w:hAnsi="Helvetica"/>
            <w:color w:val="007EB9"/>
            <w:sz w:val="21"/>
            <w:szCs w:val="21"/>
            <w:lang w:val="en-US"/>
          </w:rPr>
          <w:t>inter-region VPC peering</w:t>
        </w:r>
      </w:hyperlink>
      <w:r>
        <w:rPr>
          <w:rFonts w:ascii="Helvetica" w:hAnsi="Helvetica"/>
          <w:color w:val="333333"/>
          <w:sz w:val="21"/>
          <w:szCs w:val="21"/>
          <w:lang w:val="en-US"/>
        </w:rPr>
        <w:t>.</w:t>
      </w:r>
    </w:p>
    <w:p w14:paraId="35C1597C" w14:textId="556EE267" w:rsidR="004935B8" w:rsidRPr="004935B8" w:rsidRDefault="007A2412" w:rsidP="004935B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sv-SE"/>
        </w:rPr>
      </w:pPr>
      <w:proofErr w:type="spellStart"/>
      <w:r>
        <w:rPr>
          <w:rFonts w:ascii="Helvetica" w:hAnsi="Helvetica"/>
          <w:color w:val="333333"/>
          <w:sz w:val="21"/>
          <w:szCs w:val="21"/>
          <w:lang w:val="en-US"/>
        </w:rPr>
        <w:t>Gitops</w:t>
      </w:r>
      <w:proofErr w:type="spellEnd"/>
      <w:r>
        <w:rPr>
          <w:rFonts w:ascii="Helvetica" w:hAnsi="Helvetica"/>
          <w:color w:val="333333"/>
          <w:sz w:val="21"/>
          <w:szCs w:val="21"/>
          <w:lang w:val="en-US"/>
        </w:rPr>
        <w:t xml:space="preserve"> tools like flux2 and </w:t>
      </w:r>
      <w:proofErr w:type="spellStart"/>
      <w:r>
        <w:rPr>
          <w:rFonts w:ascii="Helvetica" w:hAnsi="Helvetica"/>
          <w:color w:val="333333"/>
          <w:sz w:val="21"/>
          <w:szCs w:val="21"/>
          <w:lang w:val="en-US"/>
        </w:rPr>
        <w:t>argocd</w:t>
      </w:r>
      <w:proofErr w:type="spellEnd"/>
      <w:r>
        <w:rPr>
          <w:rFonts w:ascii="Helvetica" w:hAnsi="Helvetica"/>
          <w:color w:val="333333"/>
          <w:sz w:val="21"/>
          <w:szCs w:val="21"/>
          <w:lang w:val="en-US"/>
        </w:rPr>
        <w:t xml:space="preserve"> can be used to connect to </w:t>
      </w:r>
      <w:proofErr w:type="spellStart"/>
      <w:r>
        <w:rPr>
          <w:rFonts w:ascii="Helvetica" w:hAnsi="Helvetica"/>
          <w:color w:val="333333"/>
          <w:sz w:val="21"/>
          <w:szCs w:val="21"/>
          <w:lang w:val="en-US"/>
        </w:rPr>
        <w:t>kube</w:t>
      </w:r>
      <w:proofErr w:type="spellEnd"/>
      <w:r>
        <w:rPr>
          <w:rFonts w:ascii="Helvetica" w:hAnsi="Helvetica"/>
          <w:color w:val="333333"/>
          <w:sz w:val="21"/>
          <w:szCs w:val="21"/>
          <w:lang w:val="en-US"/>
        </w:rPr>
        <w:t xml:space="preserve"> cluster </w:t>
      </w:r>
      <w:proofErr w:type="spellStart"/>
      <w:r>
        <w:rPr>
          <w:rFonts w:ascii="Helvetica" w:hAnsi="Helvetica"/>
          <w:color w:val="333333"/>
          <w:sz w:val="21"/>
          <w:szCs w:val="21"/>
          <w:lang w:val="en-US"/>
        </w:rPr>
        <w:t>apis</w:t>
      </w:r>
      <w:proofErr w:type="spellEnd"/>
      <w:r>
        <w:rPr>
          <w:rFonts w:ascii="Helvetica" w:hAnsi="Helvetica"/>
          <w:color w:val="333333"/>
          <w:sz w:val="21"/>
          <w:szCs w:val="21"/>
          <w:lang w:val="en-US"/>
        </w:rPr>
        <w:t xml:space="preserve"> and based on the state </w:t>
      </w:r>
      <w:r w:rsidR="001D5479">
        <w:rPr>
          <w:rFonts w:ascii="Helvetica" w:hAnsi="Helvetica"/>
          <w:color w:val="333333"/>
          <w:sz w:val="21"/>
          <w:szCs w:val="21"/>
          <w:lang w:val="en-US"/>
        </w:rPr>
        <w:t>the change happened at git level can be automatically detected and applied. Used for multiple concurrent deployments.</w:t>
      </w:r>
    </w:p>
    <w:p w14:paraId="632B1623" w14:textId="5234BA6F" w:rsidR="00DE00CD" w:rsidRDefault="00E05DD8" w:rsidP="00DE00CD">
      <w:pPr>
        <w:rPr>
          <w:lang w:val="en-US"/>
        </w:rPr>
      </w:pPr>
      <w:r>
        <w:rPr>
          <w:lang w:val="en-US"/>
        </w:rPr>
        <w:t xml:space="preserve">CAP THEORY: consistency, </w:t>
      </w:r>
      <w:proofErr w:type="gramStart"/>
      <w:r>
        <w:rPr>
          <w:lang w:val="en-US"/>
        </w:rPr>
        <w:t>availability</w:t>
      </w:r>
      <w:proofErr w:type="gramEnd"/>
      <w:r>
        <w:rPr>
          <w:lang w:val="en-US"/>
        </w:rPr>
        <w:t xml:space="preserve"> and partition.</w:t>
      </w:r>
    </w:p>
    <w:p w14:paraId="4BE11BF3" w14:textId="7874D01C" w:rsidR="00E05DD8" w:rsidRDefault="00E05DD8" w:rsidP="00DE00CD">
      <w:pPr>
        <w:rPr>
          <w:lang w:val="en-US"/>
        </w:rPr>
      </w:pPr>
      <w:r>
        <w:rPr>
          <w:lang w:val="en-US"/>
        </w:rPr>
        <w:t>We need global app meaning we are doing partition and aiming for availability so we cannot achieve consistency.</w:t>
      </w:r>
    </w:p>
    <w:p w14:paraId="3460AD9F" w14:textId="77777777" w:rsidR="00E05DD8" w:rsidRPr="00DE00CD" w:rsidRDefault="00E05DD8" w:rsidP="00DE00CD">
      <w:pPr>
        <w:rPr>
          <w:lang w:val="en-US"/>
        </w:rPr>
      </w:pPr>
    </w:p>
    <w:sectPr w:rsidR="00E05DD8" w:rsidRPr="00DE0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4AD2"/>
    <w:multiLevelType w:val="hybridMultilevel"/>
    <w:tmpl w:val="ED08EC16"/>
    <w:lvl w:ilvl="0" w:tplc="D2EA125E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16191F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37D28"/>
    <w:multiLevelType w:val="multilevel"/>
    <w:tmpl w:val="67C8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230AE"/>
    <w:multiLevelType w:val="multilevel"/>
    <w:tmpl w:val="7F1A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E3157"/>
    <w:multiLevelType w:val="hybridMultilevel"/>
    <w:tmpl w:val="700E2FA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D73B1"/>
    <w:multiLevelType w:val="hybridMultilevel"/>
    <w:tmpl w:val="D3863FF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12"/>
    <w:rsid w:val="00016891"/>
    <w:rsid w:val="00017718"/>
    <w:rsid w:val="00022F13"/>
    <w:rsid w:val="0003692F"/>
    <w:rsid w:val="0006381C"/>
    <w:rsid w:val="00077201"/>
    <w:rsid w:val="00081C76"/>
    <w:rsid w:val="00083A12"/>
    <w:rsid w:val="0008607E"/>
    <w:rsid w:val="000B65AE"/>
    <w:rsid w:val="000F63FF"/>
    <w:rsid w:val="0011257B"/>
    <w:rsid w:val="00112833"/>
    <w:rsid w:val="001258B0"/>
    <w:rsid w:val="00191CB3"/>
    <w:rsid w:val="001D5479"/>
    <w:rsid w:val="001F44EE"/>
    <w:rsid w:val="001F5084"/>
    <w:rsid w:val="002601A6"/>
    <w:rsid w:val="002E4C98"/>
    <w:rsid w:val="003115C1"/>
    <w:rsid w:val="00337FB8"/>
    <w:rsid w:val="00397AA9"/>
    <w:rsid w:val="003A1F09"/>
    <w:rsid w:val="003D1D9F"/>
    <w:rsid w:val="003D7237"/>
    <w:rsid w:val="004413DB"/>
    <w:rsid w:val="00463E8B"/>
    <w:rsid w:val="004912AA"/>
    <w:rsid w:val="00493428"/>
    <w:rsid w:val="004935B8"/>
    <w:rsid w:val="004B7539"/>
    <w:rsid w:val="00505C30"/>
    <w:rsid w:val="00557D7E"/>
    <w:rsid w:val="0058335E"/>
    <w:rsid w:val="00591967"/>
    <w:rsid w:val="005E2386"/>
    <w:rsid w:val="00625816"/>
    <w:rsid w:val="00650A38"/>
    <w:rsid w:val="00664BF7"/>
    <w:rsid w:val="00683501"/>
    <w:rsid w:val="006F7786"/>
    <w:rsid w:val="007056BF"/>
    <w:rsid w:val="00736F3D"/>
    <w:rsid w:val="00766DA3"/>
    <w:rsid w:val="00781DDF"/>
    <w:rsid w:val="007A1932"/>
    <w:rsid w:val="007A2412"/>
    <w:rsid w:val="00875EFF"/>
    <w:rsid w:val="008A3E61"/>
    <w:rsid w:val="00936639"/>
    <w:rsid w:val="00A32D19"/>
    <w:rsid w:val="00A451D2"/>
    <w:rsid w:val="00A529C6"/>
    <w:rsid w:val="00AA6B8B"/>
    <w:rsid w:val="00AE31BA"/>
    <w:rsid w:val="00B236FA"/>
    <w:rsid w:val="00B46A90"/>
    <w:rsid w:val="00B60A3C"/>
    <w:rsid w:val="00B70CF7"/>
    <w:rsid w:val="00B93718"/>
    <w:rsid w:val="00BB09E9"/>
    <w:rsid w:val="00BB30B0"/>
    <w:rsid w:val="00C74E2C"/>
    <w:rsid w:val="00CB3812"/>
    <w:rsid w:val="00CE62B0"/>
    <w:rsid w:val="00D51721"/>
    <w:rsid w:val="00D6595C"/>
    <w:rsid w:val="00D96B5F"/>
    <w:rsid w:val="00DC3603"/>
    <w:rsid w:val="00DE00CD"/>
    <w:rsid w:val="00E05DD8"/>
    <w:rsid w:val="00E1213D"/>
    <w:rsid w:val="00E47CF1"/>
    <w:rsid w:val="00E65000"/>
    <w:rsid w:val="00EA1D72"/>
    <w:rsid w:val="00ED1F0D"/>
    <w:rsid w:val="00F1384B"/>
    <w:rsid w:val="00F251FE"/>
    <w:rsid w:val="00F36EA6"/>
    <w:rsid w:val="00F52B23"/>
    <w:rsid w:val="00F5602C"/>
    <w:rsid w:val="00FA0690"/>
    <w:rsid w:val="00FA079F"/>
    <w:rsid w:val="00FA4F4E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CAE8"/>
  <w15:chartTrackingRefBased/>
  <w15:docId w15:val="{7EBEFCEC-EA5C-4FF4-84E6-42860D72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A4F4E"/>
  </w:style>
  <w:style w:type="character" w:customStyle="1" w:styleId="pl-ent">
    <w:name w:val="pl-ent"/>
    <w:basedOn w:val="DefaultParagraphFont"/>
    <w:rsid w:val="003115C1"/>
  </w:style>
  <w:style w:type="character" w:customStyle="1" w:styleId="pl-s">
    <w:name w:val="pl-s"/>
    <w:basedOn w:val="DefaultParagraphFont"/>
    <w:rsid w:val="003115C1"/>
  </w:style>
  <w:style w:type="character" w:customStyle="1" w:styleId="pl-pds">
    <w:name w:val="pl-pds"/>
    <w:basedOn w:val="DefaultParagraphFont"/>
    <w:rsid w:val="003115C1"/>
  </w:style>
  <w:style w:type="character" w:styleId="Hyperlink">
    <w:name w:val="Hyperlink"/>
    <w:basedOn w:val="DefaultParagraphFont"/>
    <w:uiPriority w:val="99"/>
    <w:unhideWhenUsed/>
    <w:rsid w:val="00D65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9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2B0"/>
    <w:pPr>
      <w:ind w:left="720"/>
      <w:contextualSpacing/>
    </w:pPr>
  </w:style>
  <w:style w:type="paragraph" w:styleId="NoSpacing">
    <w:name w:val="No Spacing"/>
    <w:uiPriority w:val="1"/>
    <w:qFormat/>
    <w:rsid w:val="0003692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D723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0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38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vpc/latest/peering/what-is-vpc-pee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628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Konduru, Chakradhara</dc:creator>
  <cp:keywords/>
  <dc:description/>
  <cp:lastModifiedBy>Konduru, Chakradhara</cp:lastModifiedBy>
  <cp:revision>2</cp:revision>
  <dcterms:created xsi:type="dcterms:W3CDTF">2022-03-09T08:33:00Z</dcterms:created>
  <dcterms:modified xsi:type="dcterms:W3CDTF">2022-03-09T08:33:00Z</dcterms:modified>
</cp:coreProperties>
</file>