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810" w:hanging="360"/>
        <w:rPr/>
      </w:pPr>
      <w:bookmarkStart w:colFirst="0" w:colLast="0" w:name="_hpncyjkjkgzt" w:id="0"/>
      <w:bookmarkEnd w:id="0"/>
      <w:r w:rsidDel="00000000" w:rsidR="00000000" w:rsidRPr="00000000">
        <w:rPr>
          <w:rtl w:val="0"/>
        </w:rPr>
        <w:t xml:space="preserve">Amazon Prime Visa Credit Card</w:t>
      </w:r>
    </w:p>
    <w:p w:rsidR="00000000" w:rsidDel="00000000" w:rsidP="00000000" w:rsidRDefault="00000000" w:rsidRPr="00000000" w14:paraId="00000002">
      <w:pPr>
        <w:pStyle w:val="Heading1"/>
        <w:ind w:left="450" w:firstLine="0"/>
        <w:rPr/>
      </w:pPr>
      <w:bookmarkStart w:colFirst="0" w:colLast="0" w:name="_tztilrcrti03"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2"/>
        </w:numPr>
        <w:rPr>
          <w:rFonts w:ascii="Nunito" w:cs="Nunito" w:eastAsia="Nunito" w:hAnsi="Nunito"/>
        </w:rPr>
      </w:pPr>
      <w:r w:rsidDel="00000000" w:rsidR="00000000" w:rsidRPr="00000000">
        <w:rPr>
          <w:rFonts w:ascii="Nunito" w:cs="Nunito" w:eastAsia="Nunito" w:hAnsi="Nunito"/>
          <w:rtl w:val="0"/>
        </w:rPr>
        <w:t xml:space="preserve">$100 Amazon Gift Card or more: Prime members, get a $100 Amazon Gift Card (or more) instantly loaded into your Amazon account's Gift Card Balance upon approval of your credit card application</w:t>
      </w:r>
    </w:p>
    <w:p w:rsidR="00000000" w:rsidDel="00000000" w:rsidP="00000000" w:rsidRDefault="00000000" w:rsidRPr="00000000" w14:paraId="00000004">
      <w:pPr>
        <w:pStyle w:val="Heading1"/>
        <w:ind w:left="450" w:firstLine="0"/>
        <w:rPr/>
      </w:pPr>
      <w:bookmarkStart w:colFirst="0" w:colLast="0" w:name="_po7rdty0lrvn" w:id="2"/>
      <w:bookmarkEnd w:id="2"/>
      <w:r w:rsidDel="00000000" w:rsidR="00000000" w:rsidRPr="00000000">
        <w:rPr>
          <w:rtl w:val="0"/>
        </w:rPr>
        <w:t xml:space="preserve">Offers (aka key benefits or rewards) highlights</w:t>
      </w:r>
    </w:p>
    <w:p w:rsidR="00000000" w:rsidDel="00000000" w:rsidP="00000000" w:rsidRDefault="00000000" w:rsidRPr="00000000" w14:paraId="00000005">
      <w:pPr>
        <w:numPr>
          <w:ilvl w:val="0"/>
          <w:numId w:val="1"/>
        </w:numPr>
        <w:rPr>
          <w:rFonts w:ascii="Nunito" w:cs="Nunito" w:eastAsia="Nunito" w:hAnsi="Nunito"/>
        </w:rPr>
      </w:pPr>
      <w:r w:rsidDel="00000000" w:rsidR="00000000" w:rsidRPr="00000000">
        <w:rPr>
          <w:rFonts w:ascii="Nunito" w:cs="Nunito" w:eastAsia="Nunito" w:hAnsi="Nunito"/>
          <w:rtl w:val="0"/>
        </w:rPr>
        <w:t xml:space="preserve">ANNUAL FEE: $0</w:t>
      </w:r>
    </w:p>
    <w:p w:rsidR="00000000" w:rsidDel="00000000" w:rsidP="00000000" w:rsidRDefault="00000000" w:rsidRPr="00000000" w14:paraId="00000006">
      <w:pPr>
        <w:numPr>
          <w:ilvl w:val="0"/>
          <w:numId w:val="1"/>
        </w:numPr>
        <w:rPr>
          <w:rFonts w:ascii="Nunito" w:cs="Nunito" w:eastAsia="Nunito" w:hAnsi="Nunito"/>
        </w:rPr>
      </w:pPr>
      <w:r w:rsidDel="00000000" w:rsidR="00000000" w:rsidRPr="00000000">
        <w:rPr>
          <w:rFonts w:ascii="Nunito" w:cs="Nunito" w:eastAsia="Nunito" w:hAnsi="Nunito"/>
          <w:rtl w:val="0"/>
        </w:rPr>
        <w:t xml:space="preserve">Earn unlimited 5% back at Amazon.com, Amazon Fresh, Whole Foods Market, and on Chase Travel purchases with an eligible Prime membership</w:t>
      </w:r>
    </w:p>
    <w:p w:rsidR="00000000" w:rsidDel="00000000" w:rsidP="00000000" w:rsidRDefault="00000000" w:rsidRPr="00000000" w14:paraId="00000007">
      <w:pPr>
        <w:numPr>
          <w:ilvl w:val="0"/>
          <w:numId w:val="1"/>
        </w:numPr>
        <w:rPr>
          <w:rFonts w:ascii="Nunito" w:cs="Nunito" w:eastAsia="Nunito" w:hAnsi="Nunito"/>
        </w:rPr>
      </w:pPr>
      <w:r w:rsidDel="00000000" w:rsidR="00000000" w:rsidRPr="00000000">
        <w:rPr>
          <w:rFonts w:ascii="Nunito" w:cs="Nunito" w:eastAsia="Nunito" w:hAnsi="Nunito"/>
          <w:rtl w:val="0"/>
        </w:rPr>
        <w:t xml:space="preserve">Earn unlimited 2% back at gas stations, restaurants, and on local transit and commuting (including rideshare).</w:t>
      </w:r>
    </w:p>
    <w:p w:rsidR="00000000" w:rsidDel="00000000" w:rsidP="00000000" w:rsidRDefault="00000000" w:rsidRPr="00000000" w14:paraId="00000008">
      <w:pPr>
        <w:numPr>
          <w:ilvl w:val="0"/>
          <w:numId w:val="1"/>
        </w:numPr>
        <w:rPr>
          <w:rFonts w:ascii="Nunito" w:cs="Nunito" w:eastAsia="Nunito" w:hAnsi="Nunito"/>
        </w:rPr>
      </w:pPr>
      <w:r w:rsidDel="00000000" w:rsidR="00000000" w:rsidRPr="00000000">
        <w:rPr>
          <w:rFonts w:ascii="Nunito" w:cs="Nunito" w:eastAsia="Nunito" w:hAnsi="Nunito"/>
          <w:rtl w:val="0"/>
        </w:rPr>
        <w:t xml:space="preserve">Earn unlimited 1% back on all other purchases.</w:t>
      </w:r>
    </w:p>
    <w:p w:rsidR="00000000" w:rsidDel="00000000" w:rsidP="00000000" w:rsidRDefault="00000000" w:rsidRPr="00000000" w14:paraId="00000009">
      <w:pPr>
        <w:pStyle w:val="Heading1"/>
        <w:ind w:left="450" w:firstLine="0"/>
        <w:rPr/>
      </w:pPr>
      <w:bookmarkStart w:colFirst="0" w:colLast="0" w:name="_uztwwfq91ip2" w:id="3"/>
      <w:bookmarkEnd w:id="3"/>
      <w:r w:rsidDel="00000000" w:rsidR="00000000" w:rsidRPr="00000000">
        <w:rPr>
          <w:rtl w:val="0"/>
        </w:rPr>
        <w:t xml:space="preserve">Additional offer Details (aka benefits or rewards)</w:t>
      </w:r>
    </w:p>
    <w:p w:rsidR="00000000" w:rsidDel="00000000" w:rsidP="00000000" w:rsidRDefault="00000000" w:rsidRPr="00000000" w14:paraId="0000000A">
      <w:pPr>
        <w:numPr>
          <w:ilvl w:val="0"/>
          <w:numId w:val="1"/>
        </w:numPr>
        <w:rPr>
          <w:rFonts w:ascii="Nunito" w:cs="Nunito" w:eastAsia="Nunito" w:hAnsi="Nunito"/>
        </w:rPr>
      </w:pPr>
      <w:r w:rsidDel="00000000" w:rsidR="00000000" w:rsidRPr="00000000">
        <w:rPr>
          <w:rFonts w:ascii="Nunito" w:cs="Nunito" w:eastAsia="Nunito" w:hAnsi="Nunito"/>
          <w:rtl w:val="0"/>
        </w:rPr>
        <w:t xml:space="preserve">No foreign transaction fees: You will pay no foreign transaction fees when you use your card for purchases made outside the United States.</w:t>
      </w:r>
    </w:p>
    <w:p w:rsidR="00000000" w:rsidDel="00000000" w:rsidP="00000000" w:rsidRDefault="00000000" w:rsidRPr="00000000" w14:paraId="0000000B">
      <w:pPr>
        <w:numPr>
          <w:ilvl w:val="0"/>
          <w:numId w:val="1"/>
        </w:numPr>
        <w:rPr>
          <w:rFonts w:ascii="Nunito" w:cs="Nunito" w:eastAsia="Nunito" w:hAnsi="Nunito"/>
        </w:rPr>
      </w:pPr>
      <w:r w:rsidDel="00000000" w:rsidR="00000000" w:rsidRPr="00000000">
        <w:rPr>
          <w:rFonts w:ascii="Nunito" w:cs="Nunito" w:eastAsia="Nunito" w:hAnsi="Nunito"/>
          <w:rtl w:val="0"/>
        </w:rPr>
        <w:t xml:space="preserve">Extended Warranty Protection: Extends the time period of the manufacturer's U.S. warranty by an additional year, on eligible warranties of three years or less.</w:t>
      </w:r>
    </w:p>
    <w:p w:rsidR="00000000" w:rsidDel="00000000" w:rsidP="00000000" w:rsidRDefault="00000000" w:rsidRPr="00000000" w14:paraId="0000000C">
      <w:pPr>
        <w:numPr>
          <w:ilvl w:val="0"/>
          <w:numId w:val="1"/>
        </w:numPr>
        <w:rPr>
          <w:rFonts w:ascii="Nunito" w:cs="Nunito" w:eastAsia="Nunito" w:hAnsi="Nunito"/>
        </w:rPr>
      </w:pPr>
      <w:r w:rsidDel="00000000" w:rsidR="00000000" w:rsidRPr="00000000">
        <w:rPr>
          <w:rFonts w:ascii="Nunito" w:cs="Nunito" w:eastAsia="Nunito" w:hAnsi="Nunito"/>
          <w:rtl w:val="0"/>
        </w:rPr>
        <w:t xml:space="preserve">Purchase Protection: Covers your new purchases for 120 days against damage or theft up to $500 per claim and $50,000 per account.</w:t>
      </w:r>
    </w:p>
    <w:p w:rsidR="00000000" w:rsidDel="00000000" w:rsidP="00000000" w:rsidRDefault="00000000" w:rsidRPr="00000000" w14:paraId="0000000D">
      <w:pPr>
        <w:numPr>
          <w:ilvl w:val="0"/>
          <w:numId w:val="1"/>
        </w:numPr>
        <w:rPr>
          <w:rFonts w:ascii="Nunito" w:cs="Nunito" w:eastAsia="Nunito" w:hAnsi="Nunito"/>
        </w:rPr>
      </w:pPr>
      <w:r w:rsidDel="00000000" w:rsidR="00000000" w:rsidRPr="00000000">
        <w:rPr>
          <w:rFonts w:ascii="Nunito" w:cs="Nunito" w:eastAsia="Nunito" w:hAnsi="Nunito"/>
          <w:rtl w:val="0"/>
        </w:rPr>
        <w:t xml:space="preserve">Baggage Delay Insurance: Reimburses you for essential purchases like toiletries and clothing for baggage delays over 6 hours by passenger carrier up to $100 a day for 3 days.</w:t>
      </w:r>
    </w:p>
    <w:p w:rsidR="00000000" w:rsidDel="00000000" w:rsidP="00000000" w:rsidRDefault="00000000" w:rsidRPr="00000000" w14:paraId="0000000E">
      <w:pPr>
        <w:numPr>
          <w:ilvl w:val="0"/>
          <w:numId w:val="1"/>
        </w:numPr>
        <w:rPr>
          <w:rFonts w:ascii="Nunito" w:cs="Nunito" w:eastAsia="Nunito" w:hAnsi="Nunito"/>
        </w:rPr>
      </w:pPr>
      <w:r w:rsidDel="00000000" w:rsidR="00000000" w:rsidRPr="00000000">
        <w:rPr>
          <w:rFonts w:ascii="Nunito" w:cs="Nunito" w:eastAsia="Nunito" w:hAnsi="Nunito"/>
          <w:rtl w:val="0"/>
        </w:rPr>
        <w:t xml:space="preserve">Zero Liability Protection: Zero Liability means you won't be held responsible for unauthorized charges made with your card or account information.*Opens offer details overlay</w:t>
      </w:r>
    </w:p>
    <w:p w:rsidR="00000000" w:rsidDel="00000000" w:rsidP="00000000" w:rsidRDefault="00000000" w:rsidRPr="00000000" w14:paraId="0000000F">
      <w:pPr>
        <w:numPr>
          <w:ilvl w:val="0"/>
          <w:numId w:val="1"/>
        </w:numPr>
        <w:rPr>
          <w:rFonts w:ascii="Nunito" w:cs="Nunito" w:eastAsia="Nunito" w:hAnsi="Nunito"/>
        </w:rPr>
      </w:pPr>
      <w:r w:rsidDel="00000000" w:rsidR="00000000" w:rsidRPr="00000000">
        <w:rPr>
          <w:rFonts w:ascii="Nunito" w:cs="Nunito" w:eastAsia="Nunito" w:hAnsi="Nunito"/>
          <w:rtl w:val="0"/>
        </w:rPr>
        <w:t xml:space="preserve">Travel Accident Insurance: When you pay for your air, bus, train or cruise transportation with your card, you are eligible to receive accidental death or dismemberment coverage of up to $500,000.</w:t>
      </w:r>
    </w:p>
    <w:p w:rsidR="00000000" w:rsidDel="00000000" w:rsidP="00000000" w:rsidRDefault="00000000" w:rsidRPr="00000000" w14:paraId="00000010">
      <w:pPr>
        <w:numPr>
          <w:ilvl w:val="0"/>
          <w:numId w:val="1"/>
        </w:numPr>
        <w:rPr>
          <w:rFonts w:ascii="Nunito" w:cs="Nunito" w:eastAsia="Nunito" w:hAnsi="Nunito"/>
        </w:rPr>
      </w:pPr>
      <w:r w:rsidDel="00000000" w:rsidR="00000000" w:rsidRPr="00000000">
        <w:rPr>
          <w:rFonts w:ascii="Nunito" w:cs="Nunito" w:eastAsia="Nunito" w:hAnsi="Nunito"/>
          <w:rtl w:val="0"/>
        </w:rPr>
        <w:t xml:space="preserve">Lost Luggage Reimbursement: If you or an immediate family member check or carry on luggage that is damaged or lost by the carrier, you're covered up to $3,000 per passenger.</w:t>
      </w:r>
    </w:p>
    <w:p w:rsidR="00000000" w:rsidDel="00000000" w:rsidP="00000000" w:rsidRDefault="00000000" w:rsidRPr="00000000" w14:paraId="00000011">
      <w:pPr>
        <w:numPr>
          <w:ilvl w:val="0"/>
          <w:numId w:val="1"/>
        </w:numPr>
        <w:rPr>
          <w:rFonts w:ascii="Nunito" w:cs="Nunito" w:eastAsia="Nunito" w:hAnsi="Nunito"/>
        </w:rPr>
      </w:pPr>
      <w:r w:rsidDel="00000000" w:rsidR="00000000" w:rsidRPr="00000000">
        <w:rPr>
          <w:rFonts w:ascii="Nunito" w:cs="Nunito" w:eastAsia="Nunito" w:hAnsi="Nunito"/>
          <w:rtl w:val="0"/>
        </w:rPr>
        <w:t xml:space="preserve">Auto Rental Collision Damage Waiver: Decline the rental company's collision insurance and charge the entire rental cost to your card. Coverage is provided for theft and collision damage for most cars in the U.S. and abroad. In the U.S., coverage is secondary to your personal insurance.</w:t>
      </w:r>
    </w:p>
    <w:p w:rsidR="00000000" w:rsidDel="00000000" w:rsidP="00000000" w:rsidRDefault="00000000" w:rsidRPr="00000000" w14:paraId="00000012">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3">
      <w:pPr>
        <w:pStyle w:val="Heading1"/>
        <w:ind w:firstLine="450"/>
        <w:rPr/>
      </w:pPr>
      <w:bookmarkStart w:colFirst="0" w:colLast="0" w:name="_fsp4jzyg9ao7" w:id="4"/>
      <w:bookmarkEnd w:id="4"/>
      <w:r w:rsidDel="00000000" w:rsidR="00000000" w:rsidRPr="00000000">
        <w:rPr>
          <w:rtl w:val="0"/>
        </w:rPr>
        <w:t xml:space="preserve">Redemption options</w:t>
      </w:r>
    </w:p>
    <w:p w:rsidR="00000000" w:rsidDel="00000000" w:rsidP="00000000" w:rsidRDefault="00000000" w:rsidRPr="00000000" w14:paraId="00000014">
      <w:pPr>
        <w:numPr>
          <w:ilvl w:val="0"/>
          <w:numId w:val="5"/>
        </w:numPr>
        <w:rPr>
          <w:rFonts w:ascii="Nunito" w:cs="Nunito" w:eastAsia="Nunito" w:hAnsi="Nunito"/>
        </w:rPr>
      </w:pPr>
      <w:r w:rsidDel="00000000" w:rsidR="00000000" w:rsidRPr="00000000">
        <w:rPr>
          <w:rFonts w:ascii="Nunito" w:cs="Nunito" w:eastAsia="Nunito" w:hAnsi="Nunito"/>
          <w:rtl w:val="0"/>
        </w:rPr>
        <w:t xml:space="preserve">Redeem your points as soon as the next day with daily rewards.</w:t>
      </w:r>
    </w:p>
    <w:p w:rsidR="00000000" w:rsidDel="00000000" w:rsidP="00000000" w:rsidRDefault="00000000" w:rsidRPr="00000000" w14:paraId="00000015">
      <w:pPr>
        <w:numPr>
          <w:ilvl w:val="0"/>
          <w:numId w:val="5"/>
        </w:numPr>
        <w:rPr>
          <w:rFonts w:ascii="Nunito" w:cs="Nunito" w:eastAsia="Nunito" w:hAnsi="Nunito"/>
        </w:rPr>
      </w:pPr>
      <w:r w:rsidDel="00000000" w:rsidR="00000000" w:rsidRPr="00000000">
        <w:rPr>
          <w:rFonts w:ascii="Nunito" w:cs="Nunito" w:eastAsia="Nunito" w:hAnsi="Nunito"/>
          <w:rtl w:val="0"/>
        </w:rPr>
        <w:t xml:space="preserve">You'll see your rewards balance during checkout at Amazon.com. Use your rewards to pay for part or all of your purchase. There's no minimum rewards balance to redeem.*Opens offer details overlay</w:t>
      </w:r>
    </w:p>
    <w:p w:rsidR="00000000" w:rsidDel="00000000" w:rsidP="00000000" w:rsidRDefault="00000000" w:rsidRPr="00000000" w14:paraId="00000016">
      <w:pPr>
        <w:numPr>
          <w:ilvl w:val="0"/>
          <w:numId w:val="5"/>
        </w:numPr>
        <w:rPr>
          <w:rFonts w:ascii="Nunito" w:cs="Nunito" w:eastAsia="Nunito" w:hAnsi="Nunito"/>
        </w:rPr>
      </w:pPr>
      <w:r w:rsidDel="00000000" w:rsidR="00000000" w:rsidRPr="00000000">
        <w:rPr>
          <w:rFonts w:ascii="Nunito" w:cs="Nunito" w:eastAsia="Nunito" w:hAnsi="Nunito"/>
          <w:rtl w:val="0"/>
        </w:rPr>
        <w:t xml:space="preserve">You can also redeem for cash back, gift cards, and travel at Chase.com.</w:t>
      </w:r>
    </w:p>
    <w:p w:rsidR="00000000" w:rsidDel="00000000" w:rsidP="00000000" w:rsidRDefault="00000000" w:rsidRPr="00000000" w14:paraId="00000017">
      <w:pPr>
        <w:pStyle w:val="Heading1"/>
        <w:ind w:firstLine="450"/>
        <w:rPr/>
      </w:pPr>
      <w:bookmarkStart w:colFirst="0" w:colLast="0" w:name="_elqm64n0g4lj" w:id="5"/>
      <w:bookmarkEnd w:id="5"/>
      <w:r w:rsidDel="00000000" w:rsidR="00000000" w:rsidRPr="00000000">
        <w:rPr>
          <w:rtl w:val="0"/>
        </w:rPr>
        <w:t xml:space="preserve">APR details</w:t>
      </w:r>
    </w:p>
    <w:p w:rsidR="00000000" w:rsidDel="00000000" w:rsidP="00000000" w:rsidRDefault="00000000" w:rsidRPr="00000000" w14:paraId="00000018">
      <w:pPr>
        <w:numPr>
          <w:ilvl w:val="0"/>
          <w:numId w:val="3"/>
        </w:numPr>
        <w:rPr>
          <w:rFonts w:ascii="Nunito" w:cs="Nunito" w:eastAsia="Nunito" w:hAnsi="Nunito"/>
        </w:rPr>
      </w:pPr>
      <w:r w:rsidDel="00000000" w:rsidR="00000000" w:rsidRPr="00000000">
        <w:rPr>
          <w:rFonts w:ascii="Nunito" w:cs="Nunito" w:eastAsia="Nunito" w:hAnsi="Nunito"/>
          <w:rtl w:val="0"/>
        </w:rPr>
        <w:t xml:space="preserve">Purchase Annual Percentage Rate (APR): 19.49% to 27.49%, based on your creditworthiness and other factors. These APRs will vary with the market based on the Prime Rate.</w:t>
      </w:r>
    </w:p>
    <w:p w:rsidR="00000000" w:rsidDel="00000000" w:rsidP="00000000" w:rsidRDefault="00000000" w:rsidRPr="00000000" w14:paraId="00000019">
      <w:pPr>
        <w:numPr>
          <w:ilvl w:val="0"/>
          <w:numId w:val="3"/>
        </w:numPr>
        <w:rPr>
          <w:rFonts w:ascii="Nunito" w:cs="Nunito" w:eastAsia="Nunito" w:hAnsi="Nunito"/>
        </w:rPr>
      </w:pPr>
      <w:r w:rsidDel="00000000" w:rsidR="00000000" w:rsidRPr="00000000">
        <w:rPr>
          <w:rFonts w:ascii="Nunito" w:cs="Nunito" w:eastAsia="Nunito" w:hAnsi="Nunito"/>
          <w:rtl w:val="0"/>
        </w:rPr>
        <w:t xml:space="preserve">My Chase Loan APR: 19.49% to 27.99%, based on your creditworthiness and other factors. These APRs will vary with the market based on the Prime Rate. Promotional offers with fixed APRs and varying durations may be available from time to time on some accounts.</w:t>
      </w:r>
    </w:p>
    <w:p w:rsidR="00000000" w:rsidDel="00000000" w:rsidP="00000000" w:rsidRDefault="00000000" w:rsidRPr="00000000" w14:paraId="0000001A">
      <w:pPr>
        <w:numPr>
          <w:ilvl w:val="0"/>
          <w:numId w:val="3"/>
        </w:numPr>
        <w:rPr>
          <w:rFonts w:ascii="Nunito" w:cs="Nunito" w:eastAsia="Nunito" w:hAnsi="Nunito"/>
        </w:rPr>
      </w:pPr>
      <w:r w:rsidDel="00000000" w:rsidR="00000000" w:rsidRPr="00000000">
        <w:rPr>
          <w:rFonts w:ascii="Nunito" w:cs="Nunito" w:eastAsia="Nunito" w:hAnsi="Nunito"/>
          <w:rtl w:val="0"/>
        </w:rPr>
        <w:t xml:space="preserve">Balance Transfer APR: 19.49% to 27.99%, based on your creditworthiness and other factors. These APRs will vary with the market based on the Prime Rate.</w:t>
      </w:r>
    </w:p>
    <w:p w:rsidR="00000000" w:rsidDel="00000000" w:rsidP="00000000" w:rsidRDefault="00000000" w:rsidRPr="00000000" w14:paraId="0000001B">
      <w:pPr>
        <w:numPr>
          <w:ilvl w:val="0"/>
          <w:numId w:val="3"/>
        </w:numPr>
        <w:rPr>
          <w:rFonts w:ascii="Nunito" w:cs="Nunito" w:eastAsia="Nunito" w:hAnsi="Nunito"/>
        </w:rPr>
      </w:pPr>
      <w:r w:rsidDel="00000000" w:rsidR="00000000" w:rsidRPr="00000000">
        <w:rPr>
          <w:rFonts w:ascii="Nunito" w:cs="Nunito" w:eastAsia="Nunito" w:hAnsi="Nunito"/>
          <w:rtl w:val="0"/>
        </w:rPr>
        <w:t xml:space="preserve">Cash Advance APR: 29.99%. This APR will vary with the market based on the Prime Rate.</w:t>
      </w:r>
    </w:p>
    <w:p w:rsidR="00000000" w:rsidDel="00000000" w:rsidP="00000000" w:rsidRDefault="00000000" w:rsidRPr="00000000" w14:paraId="0000001C">
      <w:pPr>
        <w:numPr>
          <w:ilvl w:val="0"/>
          <w:numId w:val="3"/>
        </w:numPr>
        <w:rPr>
          <w:rFonts w:ascii="Nunito" w:cs="Nunito" w:eastAsia="Nunito" w:hAnsi="Nunito"/>
        </w:rPr>
      </w:pPr>
      <w:r w:rsidDel="00000000" w:rsidR="00000000" w:rsidRPr="00000000">
        <w:rPr>
          <w:rFonts w:ascii="Nunito" w:cs="Nunito" w:eastAsia="Nunito" w:hAnsi="Nunito"/>
          <w:rtl w:val="0"/>
        </w:rPr>
        <w:t xml:space="preserve">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1D">
      <w:pPr>
        <w:pStyle w:val="Heading1"/>
        <w:ind w:firstLine="450"/>
        <w:rPr/>
      </w:pPr>
      <w:bookmarkStart w:colFirst="0" w:colLast="0" w:name="_gr9ofcalbn4x" w:id="6"/>
      <w:bookmarkEnd w:id="6"/>
      <w:r w:rsidDel="00000000" w:rsidR="00000000" w:rsidRPr="00000000">
        <w:rPr>
          <w:rtl w:val="0"/>
        </w:rPr>
        <w:t xml:space="preserve">Fee details</w:t>
      </w:r>
    </w:p>
    <w:p w:rsidR="00000000" w:rsidDel="00000000" w:rsidP="00000000" w:rsidRDefault="00000000" w:rsidRPr="00000000" w14:paraId="0000001E">
      <w:pPr>
        <w:numPr>
          <w:ilvl w:val="0"/>
          <w:numId w:val="3"/>
        </w:numPr>
        <w:rPr>
          <w:rFonts w:ascii="Nunito" w:cs="Nunito" w:eastAsia="Nunito" w:hAnsi="Nunito"/>
        </w:rPr>
      </w:pPr>
      <w:r w:rsidDel="00000000" w:rsidR="00000000" w:rsidRPr="00000000">
        <w:rPr>
          <w:rFonts w:ascii="Nunito" w:cs="Nunito" w:eastAsia="Nunito" w:hAnsi="Nunito"/>
          <w:rtl w:val="0"/>
        </w:rPr>
        <w:t xml:space="preserve">Annual Membership Fee: $0</w:t>
      </w:r>
    </w:p>
    <w:p w:rsidR="00000000" w:rsidDel="00000000" w:rsidP="00000000" w:rsidRDefault="00000000" w:rsidRPr="00000000" w14:paraId="0000001F">
      <w:pPr>
        <w:numPr>
          <w:ilvl w:val="0"/>
          <w:numId w:val="3"/>
        </w:numPr>
        <w:rPr>
          <w:rFonts w:ascii="Nunito" w:cs="Nunito" w:eastAsia="Nunito" w:hAnsi="Nunito"/>
        </w:rPr>
      </w:pPr>
      <w:r w:rsidDel="00000000" w:rsidR="00000000" w:rsidRPr="00000000">
        <w:rPr>
          <w:rFonts w:ascii="Nunito" w:cs="Nunito" w:eastAsia="Nunito" w:hAnsi="Nunito"/>
          <w:rtl w:val="0"/>
        </w:rPr>
        <w:t xml:space="preserve">My Chase Plan Fee (fixed finance charge): Monthly fee of 1.72% of the amount of each eligible purchase transaction or amount selected to create a My Chase Plan. The My Chase Plan Fee will be determined at the time each My Chase Plan is created and will remain the same until the My Chase Plan is paid in full.</w:t>
      </w:r>
    </w:p>
    <w:p w:rsidR="00000000" w:rsidDel="00000000" w:rsidP="00000000" w:rsidRDefault="00000000" w:rsidRPr="00000000" w14:paraId="00000020">
      <w:pPr>
        <w:numPr>
          <w:ilvl w:val="0"/>
          <w:numId w:val="3"/>
        </w:numPr>
        <w:rPr>
          <w:rFonts w:ascii="Nunito" w:cs="Nunito" w:eastAsia="Nunito" w:hAnsi="Nunito"/>
        </w:rPr>
      </w:pPr>
      <w:r w:rsidDel="00000000" w:rsidR="00000000" w:rsidRPr="00000000">
        <w:rPr>
          <w:rFonts w:ascii="Nunito" w:cs="Nunito" w:eastAsia="Nunito" w:hAnsi="Nunito"/>
          <w:rtl w:val="0"/>
        </w:rPr>
        <w:t xml:space="preserve">Balance Transfers: Either $5 or 4% of the amount of each transfer, whichever is greater.</w:t>
      </w:r>
    </w:p>
    <w:p w:rsidR="00000000" w:rsidDel="00000000" w:rsidP="00000000" w:rsidRDefault="00000000" w:rsidRPr="00000000" w14:paraId="00000021">
      <w:pPr>
        <w:numPr>
          <w:ilvl w:val="0"/>
          <w:numId w:val="3"/>
        </w:numPr>
        <w:rPr>
          <w:rFonts w:ascii="Nunito" w:cs="Nunito" w:eastAsia="Nunito" w:hAnsi="Nunito"/>
        </w:rPr>
      </w:pPr>
      <w:r w:rsidDel="00000000" w:rsidR="00000000" w:rsidRPr="00000000">
        <w:rPr>
          <w:rFonts w:ascii="Nunito" w:cs="Nunito" w:eastAsia="Nunito" w:hAnsi="Nunito"/>
          <w:rtl w:val="0"/>
        </w:rPr>
        <w:t xml:space="preserve">Cash Advances: Either $5 or 4% of the amount of each transaction, whichever is greater.</w:t>
      </w:r>
    </w:p>
    <w:p w:rsidR="00000000" w:rsidDel="00000000" w:rsidP="00000000" w:rsidRDefault="00000000" w:rsidRPr="00000000" w14:paraId="00000022">
      <w:pPr>
        <w:numPr>
          <w:ilvl w:val="0"/>
          <w:numId w:val="3"/>
        </w:numPr>
        <w:rPr>
          <w:rFonts w:ascii="Nunito" w:cs="Nunito" w:eastAsia="Nunito" w:hAnsi="Nunito"/>
        </w:rPr>
      </w:pPr>
      <w:r w:rsidDel="00000000" w:rsidR="00000000" w:rsidRPr="00000000">
        <w:rPr>
          <w:rFonts w:ascii="Nunito" w:cs="Nunito" w:eastAsia="Nunito" w:hAnsi="Nunito"/>
          <w:rtl w:val="0"/>
        </w:rPr>
        <w:t xml:space="preserve">Foreign Transactions: None </w:t>
      </w:r>
    </w:p>
    <w:p w:rsidR="00000000" w:rsidDel="00000000" w:rsidP="00000000" w:rsidRDefault="00000000" w:rsidRPr="00000000" w14:paraId="00000023">
      <w:pPr>
        <w:numPr>
          <w:ilvl w:val="0"/>
          <w:numId w:val="3"/>
        </w:numPr>
        <w:rPr>
          <w:rFonts w:ascii="Nunito" w:cs="Nunito" w:eastAsia="Nunito" w:hAnsi="Nunito"/>
        </w:rPr>
      </w:pPr>
      <w:r w:rsidDel="00000000" w:rsidR="00000000" w:rsidRPr="00000000">
        <w:rPr>
          <w:rFonts w:ascii="Nunito" w:cs="Nunito" w:eastAsia="Nunito" w:hAnsi="Nunito"/>
          <w:rtl w:val="0"/>
        </w:rPr>
        <w:t xml:space="preserve">Late Payment: Up to $39.</w:t>
      </w:r>
    </w:p>
    <w:p w:rsidR="00000000" w:rsidDel="00000000" w:rsidP="00000000" w:rsidRDefault="00000000" w:rsidRPr="00000000" w14:paraId="00000024">
      <w:pPr>
        <w:numPr>
          <w:ilvl w:val="0"/>
          <w:numId w:val="3"/>
        </w:numPr>
        <w:rPr>
          <w:rFonts w:ascii="Nunito" w:cs="Nunito" w:eastAsia="Nunito" w:hAnsi="Nunito"/>
        </w:rPr>
      </w:pPr>
      <w:r w:rsidDel="00000000" w:rsidR="00000000" w:rsidRPr="00000000">
        <w:rPr>
          <w:rFonts w:ascii="Nunito" w:cs="Nunito" w:eastAsia="Nunito" w:hAnsi="Nunito"/>
          <w:rtl w:val="0"/>
        </w:rPr>
        <w:t xml:space="preserve">Return Payment: Up to $39.</w:t>
      </w:r>
    </w:p>
    <w:p w:rsidR="00000000" w:rsidDel="00000000" w:rsidP="00000000" w:rsidRDefault="00000000" w:rsidRPr="00000000" w14:paraId="00000025">
      <w:pPr>
        <w:numPr>
          <w:ilvl w:val="0"/>
          <w:numId w:val="3"/>
        </w:numPr>
        <w:rPr>
          <w:rFonts w:ascii="Nunito" w:cs="Nunito" w:eastAsia="Nunito" w:hAnsi="Nunito"/>
        </w:rPr>
      </w:pPr>
      <w:r w:rsidDel="00000000" w:rsidR="00000000" w:rsidRPr="00000000">
        <w:rPr>
          <w:rFonts w:ascii="Nunito" w:cs="Nunito" w:eastAsia="Nunito" w:hAnsi="Nunito"/>
          <w:rtl w:val="0"/>
        </w:rPr>
        <w:t xml:space="preserve">Return Check: None</w:t>
      </w:r>
    </w:p>
    <w:p w:rsidR="00000000" w:rsidDel="00000000" w:rsidP="00000000" w:rsidRDefault="00000000" w:rsidRPr="00000000" w14:paraId="00000026">
      <w:pPr>
        <w:pStyle w:val="Heading1"/>
        <w:ind w:left="990" w:hanging="540"/>
        <w:rPr/>
      </w:pPr>
      <w:bookmarkStart w:colFirst="0" w:colLast="0" w:name="_7n03mnf5x3l4" w:id="7"/>
      <w:bookmarkEnd w:id="7"/>
      <w:r w:rsidDel="00000000" w:rsidR="00000000" w:rsidRPr="00000000">
        <w:rPr>
          <w:rtl w:val="0"/>
        </w:rPr>
        <w:t xml:space="preserve">Sources</w:t>
      </w:r>
    </w:p>
    <w:p w:rsidR="00000000" w:rsidDel="00000000" w:rsidP="00000000" w:rsidRDefault="00000000" w:rsidRPr="00000000" w14:paraId="00000027">
      <w:pPr>
        <w:numPr>
          <w:ilvl w:val="0"/>
          <w:numId w:val="4"/>
        </w:numPr>
        <w:rPr>
          <w:rFonts w:ascii="Nunito" w:cs="Nunito" w:eastAsia="Nunito" w:hAnsi="Nunito"/>
        </w:rPr>
      </w:pPr>
      <w:hyperlink r:id="rId7">
        <w:r w:rsidDel="00000000" w:rsidR="00000000" w:rsidRPr="00000000">
          <w:rPr>
            <w:rFonts w:ascii="Nunito" w:cs="Nunito" w:eastAsia="Nunito" w:hAnsi="Nunito"/>
            <w:color w:val="1155cc"/>
            <w:u w:val="single"/>
            <w:rtl w:val="0"/>
          </w:rPr>
          <w:t xml:space="preserve">https://creditcards.chase.com/cash-back-credit-cards/amazon-prime-rewards?iCELL=6C1Y</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28">
      <w:pPr>
        <w:numPr>
          <w:ilvl w:val="0"/>
          <w:numId w:val="4"/>
        </w:numPr>
        <w:rPr>
          <w:rFonts w:ascii="Nunito" w:cs="Nunito" w:eastAsia="Nunito" w:hAnsi="Nunito"/>
        </w:rPr>
      </w:pPr>
      <w:hyperlink r:id="rId8">
        <w:r w:rsidDel="00000000" w:rsidR="00000000" w:rsidRPr="00000000">
          <w:rPr>
            <w:rFonts w:ascii="Nunito" w:cs="Nunito" w:eastAsia="Nunito" w:hAnsi="Nunito"/>
            <w:color w:val="1155cc"/>
            <w:u w:val="single"/>
            <w:rtl w:val="0"/>
          </w:rPr>
          <w:t xml:space="preserve">Pricing and Terms</w:t>
        </w:r>
      </w:hyperlink>
      <w:r w:rsidDel="00000000" w:rsidR="00000000" w:rsidRPr="00000000">
        <w:rPr>
          <w:rFonts w:ascii="Nunito" w:cs="Nunito" w:eastAsia="Nunito" w:hAnsi="Nunito"/>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reditcards.chase.com/cash-back-credit-cards/amazon-prime-rewards?iCELL=6C1Y" TargetMode="External"/><Relationship Id="rId8" Type="http://schemas.openxmlformats.org/officeDocument/2006/relationships/hyperlink" Target="https://sites.chase.com/services/creatives/pricingandterms.html/content/dam/pricingandterms/LGC5712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