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bl369x252q5j" w:id="0"/>
      <w:bookmarkEnd w:id="0"/>
      <w:r w:rsidDel="00000000" w:rsidR="00000000" w:rsidRPr="00000000">
        <w:rPr>
          <w:rtl w:val="0"/>
        </w:rPr>
        <w:t xml:space="preserve">Hilton Honors American Express Card</w:t>
      </w:r>
    </w:p>
    <w:p w:rsidR="00000000" w:rsidDel="00000000" w:rsidP="00000000" w:rsidRDefault="00000000" w:rsidRPr="00000000" w14:paraId="00000002">
      <w:pPr>
        <w:pStyle w:val="Heading1"/>
        <w:ind w:firstLine="0"/>
        <w:rPr/>
      </w:pPr>
      <w:bookmarkStart w:colFirst="0" w:colLast="0" w:name="_u5w3jm30fzkg"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Earn 80,000 Hilton Honors Bonus Points after you spend $2,000 in purchases on the Hilton Honors American Express Card in your first 6 months of Card Membership. This can go upto 100,000 bonus points for targeted offers</w:t>
      </w:r>
    </w:p>
    <w:p w:rsidR="00000000" w:rsidDel="00000000" w:rsidP="00000000" w:rsidRDefault="00000000" w:rsidRPr="00000000" w14:paraId="00000004">
      <w:pPr>
        <w:pStyle w:val="Heading1"/>
        <w:ind w:left="720" w:hanging="720"/>
        <w:rPr/>
      </w:pPr>
      <w:bookmarkStart w:colFirst="0" w:colLast="0" w:name="_6md11wmcwn88"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7 Hilton Honors Bonus Points for each dollar of eligible purchases charged on your Card directly with a hotel or resort within the Hilton portfolio</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5 Hilton Honors Bonus Points for each dollar of eligible purchases on your Card at U.S. restaurants, at U.S. supermarkets and at U.S. gas stations</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3 Hilton Honors Bonus Points for all other eligible purchases on your Card</w:t>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yco8wen7nhtq" w:id="3"/>
      <w:bookmarkEnd w:id="3"/>
      <w:r w:rsidDel="00000000" w:rsidR="00000000" w:rsidRPr="00000000">
        <w:rPr>
          <w:rtl w:val="0"/>
        </w:rPr>
        <w:t xml:space="preserve">Other card benefits, offers or rewards</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Complimentary Hilton Honors Silver Status: Enjoy complimentary Silver status with your Card. Silver status gives you a 20% Bonus on Base Points you earn on every stay, plus, you receive the fifth night free when you book a standard room stay with 100% Points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Earn Hilton Honors Gold Status: Spend $20,000 in eligible purchases on your Card in a calendar year and you can earn Hilton Honors Gold status through the end of the next calendar year.‡ With Gold status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No Foreign Transaction Fees</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Enjoy international travel without additional fees on purchases made abroad.</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Car Rental Loss and Damage Insurance: Getting into your Rental Vehicle can be the start of a great vacation. When you use your Eligible Card to reserve and pay for the Entire Rental and decline the collision damage waiver (CDW) at the Rental Company counter, you can be covered for Damage to or Theft of a Rental Vehicle in a Covered Territory. Please read important exclusions and restrictions. Not all vehicle types or rentals are covered. Coverage is not available for vehicles rented in Australia, Italy, and New Zealand. This product provides secondary coverage and does not include liability coverage.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Whenever you travel more than 100 miles from home, Global Assist® Hotline‡ is available for 24/7 emergency assistance and coordination services, including medical and legal referrals, emergency cash wires, and missing luggage assistance. Card Members are responsible for the costs charged by third-party service providers. Other terms and conditions apply.</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Dispute Resolution: If there is a fraudulent or incorrect charge on your statement, American Express will work with you to help resolve the issue.</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Extended Warranty: When you use your Eligible Card to make a Covered Purchase, you can get up to one extra year added to the Original Manufacturer’s Warranty. Applies to warranties of 5 years or less on Covered Purchases in the United States or its territories or possessions. Please read important exclusions and restrictions.</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Purchase Protection: Dropped your phone? Sometimes the unexpected happens. But when you use your Eligible Card for Covered Purchases, it’s nice to know that theft and accidental damage can be covered by Purchase Protection</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13">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jdu6csmjj3ib" w:id="4"/>
      <w:bookmarkEnd w:id="4"/>
      <w:r w:rsidDel="00000000" w:rsidR="00000000" w:rsidRPr="00000000">
        <w:rPr>
          <w:rtl w:val="0"/>
        </w:rPr>
        <w:t xml:space="preserve">APR details</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20.99% to 29.99%, based on your creditworthiness and other factors as determined at the time of account opening. This APR will vary with the market based on the Prime Rate.</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7">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itakm1mpbuyz" w:id="5"/>
      <w:bookmarkEnd w:id="5"/>
      <w:r w:rsidDel="00000000" w:rsidR="00000000" w:rsidRPr="00000000">
        <w:rPr>
          <w:rtl w:val="0"/>
        </w:rPr>
        <w:t xml:space="preserve">Fees details</w:t>
      </w:r>
    </w:p>
    <w:p w:rsidR="00000000" w:rsidDel="00000000" w:rsidP="00000000" w:rsidRDefault="00000000" w:rsidRPr="00000000" w14:paraId="0000001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$0 </w:t>
      </w:r>
    </w:p>
    <w:p w:rsidR="00000000" w:rsidDel="00000000" w:rsidP="00000000" w:rsidRDefault="00000000" w:rsidRPr="00000000" w14:paraId="0000001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None</w:t>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1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1E">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lojd1r26jrct" w:id="6"/>
      <w:bookmarkEnd w:id="6"/>
      <w:r w:rsidDel="00000000" w:rsidR="00000000" w:rsidRPr="00000000">
        <w:rPr>
          <w:rtl w:val="0"/>
        </w:rPr>
        <w:t xml:space="preserve">Source</w:t>
      </w:r>
    </w:p>
    <w:p w:rsidR="00000000" w:rsidDel="00000000" w:rsidP="00000000" w:rsidRDefault="00000000" w:rsidRPr="00000000" w14:paraId="0000001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https://card.americanexpress.com/d/hilton-honors-aspire-credit-card/</w:t>
        </w:r>
      </w:hyperlink>
      <w:r w:rsidDel="00000000" w:rsidR="00000000" w:rsidRPr="00000000">
        <w:rPr>
          <w:rFonts w:ascii="Nunito" w:cs="Nunito" w:eastAsia="Nunito" w:hAnsi="Nunito"/>
          <w:color w:val="333333"/>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hilton-honors-aspire-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