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Database Documentation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76" w:name="database-documentation"/>
    <w:p>
      <w:pPr>
        <w:pStyle w:val="Heading1"/>
      </w:pPr>
      <w:r>
        <w:t xml:space="preserve">Database Documentation</w:t>
      </w:r>
    </w:p>
    <w:bookmarkStart w:id="20" w:name="Xf5a36b9cb35c14bd30ec68dd19b838acaecd9eb"/>
    <w:p>
      <w:pPr>
        <w:pStyle w:val="Heading2"/>
      </w:pPr>
      <w:r>
        <w:t xml:space="preserve">dmart_mp — Health Insurance Scheme Data Mart (Madhya Pradesh)</w:t>
      </w:r>
    </w:p>
    <w:p>
      <w:pPr>
        <w:pStyle w:val="FirstParagraph"/>
      </w:pPr>
      <w:r>
        <w:rPr>
          <w:iCs/>
          <w:i/>
        </w:rPr>
        <w:t xml:space="preserve">Generated from a schema extract of</w:t>
      </w:r>
      <w:r>
        <w:rPr>
          <w:iCs/>
          <w:i/>
        </w:rPr>
        <w:t xml:space="preserve"> </w:t>
      </w:r>
      <w:r>
        <w:rPr>
          <w:bCs/>
          <w:b/>
          <w:iCs/>
          <w:i/>
        </w:rPr>
        <w:t xml:space="preserve">28 tables</w:t>
      </w:r>
      <w:r>
        <w:rPr>
          <w:iCs/>
          <w:i/>
        </w:rPr>
        <w:t xml:space="preserve"> </w:t>
      </w:r>
      <w:r>
        <w:rPr>
          <w:iCs/>
          <w:i/>
        </w:rPr>
        <w:t xml:space="preserve">and</w:t>
      </w:r>
      <w:r>
        <w:rPr>
          <w:iCs/>
          <w:i/>
        </w:rPr>
        <w:t xml:space="preserve"> </w:t>
      </w:r>
      <w:r>
        <w:rPr>
          <w:bCs/>
          <w:b/>
          <w:iCs/>
          <w:i/>
        </w:rPr>
        <w:t xml:space="preserve">869 columns</w:t>
      </w:r>
      <w:r>
        <w:rPr>
          <w:iCs/>
          <w:i/>
        </w:rPr>
        <w:t xml:space="preserve">, schema name</w:t>
      </w:r>
      <w:r>
        <w:rPr>
          <w:iCs/>
          <w:i/>
        </w:rPr>
        <w:t xml:space="preserve"> </w:t>
      </w:r>
      <w:r>
        <w:rPr>
          <w:rStyle w:val="VerbatimChar"/>
          <w:iCs/>
          <w:i/>
        </w:rPr>
        <w:t xml:space="preserve">dmart_mp</w:t>
      </w:r>
      <w:r>
        <w:rPr>
          <w:iCs/>
          <w:i/>
        </w:rPr>
        <w:t xml:space="preserve">.</w:t>
      </w:r>
    </w:p>
    <w:p>
      <w:r>
        <w:pict>
          <v:rect style="width:0;height:1.5pt" o:hralign="center" o:hrstd="t" o:hr="t"/>
        </w:pict>
      </w:r>
    </w:p>
    <w:bookmarkEnd w:id="20"/>
    <w:bookmarkStart w:id="28" w:name="database-overview"/>
    <w:p>
      <w:pPr>
        <w:pStyle w:val="Heading2"/>
      </w:pPr>
      <w:r>
        <w:t xml:space="preserve">1. Database Overview</w:t>
      </w:r>
    </w:p>
    <w:bookmarkStart w:id="21" w:name="X839bd7cb636b72b9d18c40542d4afff87fc11ca"/>
    <w:p>
      <w:pPr>
        <w:pStyle w:val="Heading3"/>
      </w:pPr>
      <w:r>
        <w:t xml:space="preserve">What this database appears to be used for</w:t>
      </w:r>
    </w:p>
    <w:p>
      <w:pPr>
        <w:pStyle w:val="FirstParagraph"/>
      </w:pPr>
      <w:r>
        <w:t xml:space="preserve">Based on the table names, column names, and data types in the schema — in particular the presence of columns such as</w:t>
      </w:r>
      <w:r>
        <w:t xml:space="preserve"> </w:t>
      </w:r>
      <w:r>
        <w:rPr>
          <w:rStyle w:val="VerbatimChar"/>
        </w:rPr>
        <w:t xml:space="preserve">ab_pmjay_status</w:t>
      </w:r>
      <w:r>
        <w:t xml:space="preserve">,</w:t>
      </w:r>
      <w:r>
        <w:t xml:space="preserve"> </w:t>
      </w:r>
      <w:r>
        <w:rPr>
          <w:rStyle w:val="VerbatimChar"/>
        </w:rPr>
        <w:t xml:space="preserve">abdm_status</w:t>
      </w:r>
      <w:r>
        <w:t xml:space="preserve">,</w:t>
      </w:r>
      <w:r>
        <w:t xml:space="preserve"> </w:t>
      </w:r>
      <w:r>
        <w:rPr>
          <w:rStyle w:val="VerbatimChar"/>
        </w:rPr>
        <w:t xml:space="preserve">abha_id</w:t>
      </w:r>
      <w:r>
        <w:t xml:space="preserve">/</w:t>
      </w:r>
      <w:r>
        <w:rPr>
          <w:rStyle w:val="VerbatimChar"/>
        </w:rPr>
        <w:t xml:space="preserve">abha_no</w:t>
      </w:r>
      <w:r>
        <w:t xml:space="preserve">,</w:t>
      </w:r>
      <w:r>
        <w:t xml:space="preserve"> </w:t>
      </w:r>
      <w:r>
        <w:rPr>
          <w:rStyle w:val="VerbatimChar"/>
        </w:rPr>
        <w:t xml:space="preserve">preauth_init_date</w:t>
      </w:r>
      <w:r>
        <w:t xml:space="preserve">,</w:t>
      </w:r>
      <w:r>
        <w:t xml:space="preserve"> </w:t>
      </w:r>
      <w:r>
        <w:rPr>
          <w:rStyle w:val="VerbatimChar"/>
        </w:rPr>
        <w:t xml:space="preserve">hospital_empaneled_date</w:t>
      </w:r>
      <w:r>
        <w:t xml:space="preserve">,</w:t>
      </w:r>
      <w:r>
        <w:t xml:space="preserve"> </w:t>
      </w:r>
      <w:r>
        <w:rPr>
          <w:rStyle w:val="VerbatimChar"/>
        </w:rPr>
        <w:t xml:space="preserve">card_printing_status</w:t>
      </w:r>
      <w:r>
        <w:t xml:space="preserve">, and a</w:t>
      </w:r>
      <w:r>
        <w:t xml:space="preserve"> </w:t>
      </w:r>
      <w:r>
        <w:rPr>
          <w:rStyle w:val="VerbatimChar"/>
        </w:rPr>
        <w:t xml:space="preserve">dmart_mp</w:t>
      </w:r>
      <w:r>
        <w:t xml:space="preserve"> </w:t>
      </w:r>
      <w:r>
        <w:t xml:space="preserve">schema name — this database is</w:t>
      </w:r>
      <w:r>
        <w:t xml:space="preserve"> </w:t>
      </w:r>
      <w:r>
        <w:rPr>
          <w:bCs/>
          <w:b/>
        </w:rPr>
        <w:t xml:space="preserve">Strongly Inferred</w:t>
      </w:r>
      <w:r>
        <w:t xml:space="preserve"> </w:t>
      </w:r>
      <w:r>
        <w:t xml:space="preserve">to be a</w:t>
      </w:r>
      <w:r>
        <w:t xml:space="preserve"> </w:t>
      </w:r>
      <w:r>
        <w:rPr>
          <w:bCs/>
          <w:b/>
        </w:rPr>
        <w:t xml:space="preserve">data mart supporting a government health-insurance / health-protection scheme in the Indian state of Madhya Pradesh (</w:t>
      </w:r>
      <w:r>
        <w:rPr>
          <w:bCs/>
          <w:b/>
        </w:rPr>
        <w:t xml:space="preserve">“</w:t>
      </w:r>
      <w:r>
        <w:rPr>
          <w:bCs/>
          <w:b/>
        </w:rPr>
        <w:t xml:space="preserve">MP</w:t>
      </w:r>
      <w:r>
        <w:rPr>
          <w:bCs/>
          <w:b/>
        </w:rPr>
        <w:t xml:space="preserve">”</w:t>
      </w:r>
      <w:r>
        <w:rPr>
          <w:bCs/>
          <w:b/>
        </w:rPr>
        <w:t xml:space="preserve">)</w:t>
      </w:r>
      <w:r>
        <w:t xml:space="preserve">, most likely operating under, or alongside,</w:t>
      </w:r>
      <w:r>
        <w:t xml:space="preserve"> </w:t>
      </w:r>
      <w:r>
        <w:rPr>
          <w:bCs/>
          <w:b/>
        </w:rPr>
        <w:t xml:space="preserve">Ayushman Bharat – Pradhan Mantri Jan Arogya Yojana (AB PM-JAY)</w:t>
      </w:r>
      <w:r>
        <w:t xml:space="preserve"> </w:t>
      </w:r>
      <w:r>
        <w:t xml:space="preserve">and integrated with the</w:t>
      </w:r>
      <w:r>
        <w:t xml:space="preserve"> </w:t>
      </w:r>
      <w:r>
        <w:rPr>
          <w:bCs/>
          <w:b/>
        </w:rPr>
        <w:t xml:space="preserve">Ayushman Bharat Digital Mission (ABDM)</w:t>
      </w:r>
      <w:r>
        <w:t xml:space="preserve">.</w:t>
      </w:r>
    </w:p>
    <w:p>
      <w:pPr>
        <w:pStyle w:val="BodyText"/>
      </w:pPr>
      <w:r>
        <w:t xml:space="preserve">This is an</w:t>
      </w:r>
      <w:r>
        <w:t xml:space="preserve"> </w:t>
      </w:r>
      <w:r>
        <w:rPr>
          <w:bCs/>
          <w:b/>
        </w:rPr>
        <w:t xml:space="preserve">inference from naming conventions</w:t>
      </w:r>
      <w:r>
        <w:t xml:space="preserve">, not a fact explicitly stated anywhere in the schema itself (the schema contains no free-text description of the database’s purpose). A business/domain expert should confirm this reading.</w:t>
      </w:r>
    </w:p>
    <w:bookmarkEnd w:id="21"/>
    <w:bookmarkStart w:id="22" w:name="X0707d3070f804c6e55d9af41880bf64ab551f4a"/>
    <w:p>
      <w:pPr>
        <w:pStyle w:val="Heading3"/>
      </w:pPr>
      <w:r>
        <w:t xml:space="preserve">What type of business/domain the data represents</w:t>
      </w:r>
    </w:p>
    <w:p>
      <w:pPr>
        <w:pStyle w:val="FirstParagraph"/>
      </w:pPr>
      <w:r>
        <w:t xml:space="preserve">The data represents the</w:t>
      </w:r>
      <w:r>
        <w:t xml:space="preserve"> </w:t>
      </w:r>
      <w:r>
        <w:rPr>
          <w:bCs/>
          <w:b/>
        </w:rPr>
        <w:t xml:space="preserve">end-to-end operations of a cashless government health-insurance scheme</w:t>
      </w:r>
      <w:r>
        <w:t xml:space="preserve">: identifying and enrolling eligible households, empanelling (registering and certifying) hospitals, issuing digital and physical beneficiary ID cards, processing hospital treatment claims through a multi-level approval workflow (pre-authorisation → treatment → claim → payment), paying hospitals via bank transfer, monitoring turnaround times, detecting fraud/suspicious activity, recovering improper payments, and training the staff who run the scheme.</w:t>
      </w:r>
    </w:p>
    <w:bookmarkEnd w:id="22"/>
    <w:bookmarkStart w:id="23" w:name="major-categories-of-data"/>
    <w:p>
      <w:pPr>
        <w:pStyle w:val="Heading3"/>
      </w:pPr>
      <w:r>
        <w:t xml:space="preserve">Major categories of 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Representative tables</w:t>
            </w:r>
          </w:p>
        </w:tc>
      </w:tr>
      <w:tr>
        <w:tc>
          <w:tcPr/>
          <w:p>
            <w:pPr>
              <w:pStyle w:val="Compact"/>
              <w:jc w:val="left"/>
            </w:pPr>
            <w:r>
              <w:rPr>
                <w:bCs/>
                <w:b/>
              </w:rPr>
              <w:t xml:space="preserve">Beneficiary / Patient</w:t>
            </w:r>
          </w:p>
        </w:tc>
        <w:tc>
          <w:tcPr/>
          <w:p>
            <w:pPr>
              <w:pStyle w:val="Compact"/>
              <w:jc w:val="left"/>
            </w:pPr>
            <w:r>
              <w:rPr>
                <w:rStyle w:val="VerbatimChar"/>
              </w:rPr>
              <w:t xml:space="preserve">t_bis_beneficiary_dtls</w:t>
            </w:r>
            <w:r>
              <w:t xml:space="preserve">,</w:t>
            </w:r>
            <w:r>
              <w:t xml:space="preserve"> </w:t>
            </w:r>
            <w:r>
              <w:rPr>
                <w:rStyle w:val="VerbatimChar"/>
              </w:rPr>
              <w:t xml:space="preserve">t_bis_beneficiary_disabled</w:t>
            </w:r>
            <w:r>
              <w:t xml:space="preserve">,</w:t>
            </w:r>
            <w:r>
              <w:t xml:space="preserve"> </w:t>
            </w:r>
            <w:r>
              <w:rPr>
                <w:rStyle w:val="VerbatimChar"/>
              </w:rPr>
              <w:t xml:space="preserve">m_source_data</w:t>
            </w:r>
            <w:r>
              <w:t xml:space="preserve">,</w:t>
            </w:r>
            <w:r>
              <w:t xml:space="preserve"> </w:t>
            </w:r>
            <w:r>
              <w:rPr>
                <w:rStyle w:val="VerbatimChar"/>
              </w:rPr>
              <w:t xml:space="preserve">t_patient_dtl</w:t>
            </w:r>
            <w:r>
              <w:t xml:space="preserve">,</w:t>
            </w:r>
            <w:r>
              <w:t xml:space="preserve"> </w:t>
            </w:r>
            <w:r>
              <w:rPr>
                <w:rStyle w:val="VerbatimChar"/>
              </w:rPr>
              <w:t xml:space="preserve">t_patient_dtls</w:t>
            </w:r>
          </w:p>
        </w:tc>
      </w:tr>
      <w:tr>
        <w:tc>
          <w:tcPr/>
          <w:p>
            <w:pPr>
              <w:pStyle w:val="Compact"/>
              <w:jc w:val="left"/>
            </w:pPr>
            <w:r>
              <w:rPr>
                <w:bCs/>
                <w:b/>
              </w:rPr>
              <w:t xml:space="preserve">Hospital / Empanelment</w:t>
            </w:r>
          </w:p>
        </w:tc>
        <w:tc>
          <w:tcPr/>
          <w:p>
            <w:pPr>
              <w:pStyle w:val="Compact"/>
              <w:jc w:val="left"/>
            </w:pPr>
            <w:r>
              <w:rPr>
                <w:rStyle w:val="VerbatimChar"/>
              </w:rPr>
              <w:t xml:space="preserve">hospital_master_with_quality_certification</w:t>
            </w:r>
            <w:r>
              <w:t xml:space="preserve">,</w:t>
            </w:r>
            <w:r>
              <w:t xml:space="preserve"> </w:t>
            </w:r>
            <w:r>
              <w:rPr>
                <w:rStyle w:val="VerbatimChar"/>
              </w:rPr>
              <w:t xml:space="preserve">hospital_master_with_quality_certification_final</w:t>
            </w:r>
            <w:r>
              <w:t xml:space="preserve">,</w:t>
            </w:r>
            <w:r>
              <w:t xml:space="preserve"> </w:t>
            </w:r>
            <w:r>
              <w:rPr>
                <w:rStyle w:val="VerbatimChar"/>
              </w:rPr>
              <w:t xml:space="preserve">t_hem_hospital</w:t>
            </w:r>
            <w:r>
              <w:t xml:space="preserve">,</w:t>
            </w:r>
            <w:r>
              <w:t xml:space="preserve"> </w:t>
            </w:r>
            <w:r>
              <w:rPr>
                <w:rStyle w:val="VerbatimChar"/>
              </w:rPr>
              <w:t xml:space="preserve">t_hem_sch_mapping</w:t>
            </w:r>
            <w:r>
              <w:t xml:space="preserve">,</w:t>
            </w:r>
            <w:r>
              <w:t xml:space="preserve"> </w:t>
            </w:r>
            <w:r>
              <w:rPr>
                <w:rStyle w:val="VerbatimChar"/>
              </w:rPr>
              <w:t xml:space="preserve">t_deempanelment_details</w:t>
            </w:r>
          </w:p>
        </w:tc>
      </w:tr>
      <w:tr>
        <w:tc>
          <w:tcPr/>
          <w:p>
            <w:pPr>
              <w:pStyle w:val="Compact"/>
              <w:jc w:val="left"/>
            </w:pPr>
            <w:r>
              <w:rPr>
                <w:bCs/>
                <w:b/>
              </w:rPr>
              <w:t xml:space="preserve">Card Issuance</w:t>
            </w:r>
          </w:p>
        </w:tc>
        <w:tc>
          <w:tcPr/>
          <w:p>
            <w:pPr>
              <w:pStyle w:val="Compact"/>
              <w:jc w:val="left"/>
            </w:pPr>
            <w:r>
              <w:rPr>
                <w:rStyle w:val="VerbatimChar"/>
              </w:rPr>
              <w:t xml:space="preserve">t_card_printing_status</w:t>
            </w:r>
          </w:p>
        </w:tc>
      </w:tr>
      <w:tr>
        <w:tc>
          <w:tcPr/>
          <w:p>
            <w:pPr>
              <w:pStyle w:val="Compact"/>
              <w:jc w:val="left"/>
            </w:pPr>
            <w:r>
              <w:rPr>
                <w:bCs/>
                <w:b/>
              </w:rPr>
              <w:t xml:space="preserve">Claims / Treatment</w:t>
            </w:r>
          </w:p>
        </w:tc>
        <w:tc>
          <w:tcPr/>
          <w:p>
            <w:pPr>
              <w:pStyle w:val="Compact"/>
              <w:jc w:val="left"/>
            </w:pPr>
            <w:r>
              <w:rPr>
                <w:rStyle w:val="VerbatimChar"/>
              </w:rPr>
              <w:t xml:space="preserve">claim_paid_t</w:t>
            </w:r>
            <w:r>
              <w:t xml:space="preserve">,</w:t>
            </w:r>
            <w:r>
              <w:t xml:space="preserve"> </w:t>
            </w:r>
            <w:r>
              <w:rPr>
                <w:rStyle w:val="VerbatimChar"/>
              </w:rPr>
              <w:t xml:space="preserve">claim_paid_t_portability</w:t>
            </w:r>
            <w:r>
              <w:t xml:space="preserve">,</w:t>
            </w:r>
            <w:r>
              <w:t xml:space="preserve"> </w:t>
            </w:r>
            <w:r>
              <w:rPr>
                <w:rStyle w:val="VerbatimChar"/>
              </w:rPr>
              <w:t xml:space="preserve">treatment_dtls</w:t>
            </w:r>
            <w:r>
              <w:t xml:space="preserve">,</w:t>
            </w:r>
            <w:r>
              <w:t xml:space="preserve"> </w:t>
            </w:r>
            <w:r>
              <w:rPr>
                <w:rStyle w:val="VerbatimChar"/>
              </w:rPr>
              <w:t xml:space="preserve">icd_data_doctor_details</w:t>
            </w:r>
          </w:p>
        </w:tc>
      </w:tr>
      <w:tr>
        <w:tc>
          <w:tcPr/>
          <w:p>
            <w:pPr>
              <w:pStyle w:val="Compact"/>
              <w:jc w:val="left"/>
            </w:pPr>
            <w:r>
              <w:rPr>
                <w:bCs/>
                <w:b/>
              </w:rPr>
              <w:t xml:space="preserve">Payments</w:t>
            </w:r>
          </w:p>
        </w:tc>
        <w:tc>
          <w:tcPr/>
          <w:p>
            <w:pPr>
              <w:pStyle w:val="Compact"/>
              <w:jc w:val="left"/>
            </w:pPr>
            <w:r>
              <w:rPr>
                <w:rStyle w:val="VerbatimChar"/>
              </w:rPr>
              <w:t xml:space="preserve">payment_dtls</w:t>
            </w:r>
            <w:r>
              <w:t xml:space="preserve">,</w:t>
            </w:r>
            <w:r>
              <w:t xml:space="preserve"> </w:t>
            </w:r>
            <w:r>
              <w:rPr>
                <w:rStyle w:val="VerbatimChar"/>
              </w:rPr>
              <w:t xml:space="preserve">t_payment_dtls</w:t>
            </w:r>
            <w:r>
              <w:t xml:space="preserve">,</w:t>
            </w:r>
            <w:r>
              <w:t xml:space="preserve"> </w:t>
            </w:r>
            <w:r>
              <w:rPr>
                <w:rStyle w:val="VerbatimChar"/>
              </w:rPr>
              <w:t xml:space="preserve">tms_recovery</w:t>
            </w:r>
          </w:p>
        </w:tc>
      </w:tr>
      <w:tr>
        <w:tc>
          <w:tcPr/>
          <w:p>
            <w:pPr>
              <w:pStyle w:val="Compact"/>
              <w:jc w:val="left"/>
            </w:pPr>
            <w:r>
              <w:rPr>
                <w:bCs/>
                <w:b/>
              </w:rPr>
              <w:t xml:space="preserve">Workflow / Audit</w:t>
            </w:r>
          </w:p>
        </w:tc>
        <w:tc>
          <w:tcPr/>
          <w:p>
            <w:pPr>
              <w:pStyle w:val="Compact"/>
              <w:jc w:val="left"/>
            </w:pPr>
            <w:r>
              <w:rPr>
                <w:rStyle w:val="VerbatimChar"/>
              </w:rPr>
              <w:t xml:space="preserve">pro_workflow_users_t</w:t>
            </w:r>
            <w:r>
              <w:t xml:space="preserve">,</w:t>
            </w:r>
            <w:r>
              <w:t xml:space="preserve"> </w:t>
            </w:r>
            <w:r>
              <w:rPr>
                <w:rStyle w:val="VerbatimChar"/>
              </w:rPr>
              <w:t xml:space="preserve">workflow_users_t</w:t>
            </w:r>
            <w:r>
              <w:t xml:space="preserve">,</w:t>
            </w:r>
            <w:r>
              <w:t xml:space="preserve"> </w:t>
            </w:r>
            <w:r>
              <w:rPr>
                <w:rStyle w:val="VerbatimChar"/>
              </w:rPr>
              <w:t xml:space="preserve">t_workflow_transaction_audit</w:t>
            </w:r>
            <w:r>
              <w:t xml:space="preserve">,</w:t>
            </w:r>
            <w:r>
              <w:t xml:space="preserve"> </w:t>
            </w:r>
            <w:r>
              <w:rPr>
                <w:rStyle w:val="VerbatimChar"/>
              </w:rPr>
              <w:t xml:space="preserve">t_workflow_transaction_audit_hem</w:t>
            </w:r>
          </w:p>
        </w:tc>
      </w:tr>
      <w:tr>
        <w:tc>
          <w:tcPr/>
          <w:p>
            <w:pPr>
              <w:pStyle w:val="Compact"/>
              <w:jc w:val="left"/>
            </w:pPr>
            <w:r>
              <w:rPr>
                <w:bCs/>
                <w:b/>
              </w:rPr>
              <w:t xml:space="preserve">Fraud / Risk Monitoring</w:t>
            </w:r>
          </w:p>
        </w:tc>
        <w:tc>
          <w:tcPr/>
          <w:p>
            <w:pPr>
              <w:pStyle w:val="Compact"/>
              <w:jc w:val="left"/>
            </w:pPr>
            <w:r>
              <w:rPr>
                <w:rStyle w:val="VerbatimChar"/>
              </w:rPr>
              <w:t xml:space="preserve">t_suspicious_api_case_data</w:t>
            </w:r>
            <w:r>
              <w:t xml:space="preserve">,</w:t>
            </w:r>
            <w:r>
              <w:t xml:space="preserve"> </w:t>
            </w:r>
            <w:r>
              <w:rPr>
                <w:rStyle w:val="VerbatimChar"/>
              </w:rPr>
              <w:t xml:space="preserve">t_suspicious_api_case_dtls</w:t>
            </w:r>
          </w:p>
        </w:tc>
      </w:tr>
      <w:tr>
        <w:tc>
          <w:tcPr/>
          <w:p>
            <w:pPr>
              <w:pStyle w:val="Compact"/>
              <w:jc w:val="left"/>
            </w:pPr>
            <w:r>
              <w:rPr>
                <w:bCs/>
                <w:b/>
              </w:rPr>
              <w:t xml:space="preserve">User &amp; Access Management</w:t>
            </w:r>
          </w:p>
        </w:tc>
        <w:tc>
          <w:tcPr/>
          <w:p>
            <w:pPr>
              <w:pStyle w:val="Compact"/>
              <w:jc w:val="left"/>
            </w:pPr>
            <w:r>
              <w:rPr>
                <w:rStyle w:val="VerbatimChar"/>
              </w:rPr>
              <w:t xml:space="preserve">ump_users_v</w:t>
            </w:r>
            <w:r>
              <w:t xml:space="preserve">,</w:t>
            </w:r>
            <w:r>
              <w:t xml:space="preserve"> </w:t>
            </w:r>
            <w:r>
              <w:rPr>
                <w:rStyle w:val="VerbatimChar"/>
              </w:rPr>
              <w:t xml:space="preserve">user_master_ump</w:t>
            </w:r>
          </w:p>
        </w:tc>
      </w:tr>
      <w:tr>
        <w:tc>
          <w:tcPr/>
          <w:p>
            <w:pPr>
              <w:pStyle w:val="Compact"/>
              <w:jc w:val="left"/>
            </w:pPr>
            <w:r>
              <w:rPr>
                <w:bCs/>
                <w:b/>
              </w:rPr>
              <w:t xml:space="preserve">Staff Training</w:t>
            </w:r>
          </w:p>
        </w:tc>
        <w:tc>
          <w:tcPr/>
          <w:p>
            <w:pPr>
              <w:pStyle w:val="Compact"/>
              <w:jc w:val="left"/>
            </w:pPr>
            <w:r>
              <w:rPr>
                <w:rStyle w:val="VerbatimChar"/>
              </w:rPr>
              <w:t xml:space="preserve">lms_user_course_completion_status</w:t>
            </w:r>
          </w:p>
        </w:tc>
      </w:tr>
      <w:tr>
        <w:tc>
          <w:tcPr/>
          <w:p>
            <w:pPr>
              <w:pStyle w:val="Compact"/>
              <w:jc w:val="left"/>
            </w:pPr>
            <w:r>
              <w:rPr>
                <w:bCs/>
                <w:b/>
              </w:rPr>
              <w:t xml:space="preserve">Reference / Lookup</w:t>
            </w:r>
          </w:p>
        </w:tc>
        <w:tc>
          <w:tcPr/>
          <w:p>
            <w:pPr>
              <w:pStyle w:val="Compact"/>
              <w:jc w:val="left"/>
            </w:pPr>
            <w:r>
              <w:rPr>
                <w:rStyle w:val="VerbatimChar"/>
              </w:rPr>
              <w:t xml:space="preserve">m_lookup</w:t>
            </w:r>
          </w:p>
        </w:tc>
      </w:tr>
    </w:tbl>
    <w:bookmarkEnd w:id="23"/>
    <w:bookmarkStart w:id="24" w:name="major-entities"/>
    <w:p>
      <w:pPr>
        <w:pStyle w:val="Heading3"/>
      </w:pPr>
      <w:r>
        <w:t xml:space="preserve">Major entities</w:t>
      </w:r>
    </w:p>
    <w:p>
      <w:pPr>
        <w:pStyle w:val="FirstParagraph"/>
      </w:pPr>
      <w:r>
        <w:t xml:space="preserve">The major real-world entities visible in the schema are:</w:t>
      </w:r>
      <w:r>
        <w:t xml:space="preserve"> </w:t>
      </w:r>
      <w:r>
        <w:rPr>
          <w:bCs/>
          <w:b/>
        </w:rPr>
        <w:t xml:space="preserve">Beneficiary/Patient</w:t>
      </w:r>
      <w:r>
        <w:t xml:space="preserve">,</w:t>
      </w:r>
      <w:r>
        <w:t xml:space="preserve"> </w:t>
      </w:r>
      <w:r>
        <w:rPr>
          <w:bCs/>
          <w:b/>
        </w:rPr>
        <w:t xml:space="preserve">Family/Household</w:t>
      </w:r>
      <w:r>
        <w:t xml:space="preserve">,</w:t>
      </w:r>
      <w:r>
        <w:t xml:space="preserve"> </w:t>
      </w:r>
      <w:r>
        <w:rPr>
          <w:bCs/>
          <w:b/>
        </w:rPr>
        <w:t xml:space="preserve">Hospital/Facility</w:t>
      </w:r>
      <w:r>
        <w:t xml:space="preserve">,</w:t>
      </w:r>
      <w:r>
        <w:t xml:space="preserve"> </w:t>
      </w:r>
      <w:r>
        <w:rPr>
          <w:bCs/>
          <w:b/>
        </w:rPr>
        <w:t xml:space="preserve">Claim Case</w:t>
      </w:r>
      <w:r>
        <w:t xml:space="preserve">,</w:t>
      </w:r>
      <w:r>
        <w:t xml:space="preserve"> </w:t>
      </w:r>
      <w:r>
        <w:rPr>
          <w:bCs/>
          <w:b/>
        </w:rPr>
        <w:t xml:space="preserve">Treatment/Procedure</w:t>
      </w:r>
      <w:r>
        <w:t xml:space="preserve">,</w:t>
      </w:r>
      <w:r>
        <w:t xml:space="preserve"> </w:t>
      </w:r>
      <w:r>
        <w:rPr>
          <w:bCs/>
          <w:b/>
        </w:rPr>
        <w:t xml:space="preserve">Payment</w:t>
      </w:r>
      <w:r>
        <w:t xml:space="preserve">,</w:t>
      </w:r>
      <w:r>
        <w:t xml:space="preserve"> </w:t>
      </w:r>
      <w:r>
        <w:rPr>
          <w:bCs/>
          <w:b/>
        </w:rPr>
        <w:t xml:space="preserve">Scheme/Policy</w:t>
      </w:r>
      <w:r>
        <w:t xml:space="preserve">,</w:t>
      </w:r>
      <w:r>
        <w:t xml:space="preserve"> </w:t>
      </w:r>
      <w:r>
        <w:rPr>
          <w:bCs/>
          <w:b/>
        </w:rPr>
        <w:t xml:space="preserve">System User</w:t>
      </w:r>
      <w:r>
        <w:t xml:space="preserve">,</w:t>
      </w:r>
      <w:r>
        <w:t xml:space="preserve"> </w:t>
      </w:r>
      <w:r>
        <w:rPr>
          <w:bCs/>
          <w:b/>
        </w:rPr>
        <w:t xml:space="preserve">Workflow Action</w:t>
      </w:r>
      <w:r>
        <w:t xml:space="preserve">, and</w:t>
      </w:r>
      <w:r>
        <w:t xml:space="preserve"> </w:t>
      </w:r>
      <w:r>
        <w:rPr>
          <w:bCs/>
          <w:b/>
        </w:rPr>
        <w:t xml:space="preserve">Suspicious/Fraud Case</w:t>
      </w:r>
      <w:r>
        <w:t xml:space="preserve">. Section 6 (Important Business Entities) explains each in detail.</w:t>
      </w:r>
    </w:p>
    <w:bookmarkEnd w:id="24"/>
    <w:bookmarkStart w:id="25" w:name="X4a97d2b79822d94f2d0365cfb268c96d9cb4c59"/>
    <w:p>
      <w:pPr>
        <w:pStyle w:val="Heading3"/>
      </w:pPr>
      <w:r>
        <w:t xml:space="preserve">How the tables appear to relate to each other</w:t>
      </w:r>
    </w:p>
    <w:p>
      <w:pPr>
        <w:pStyle w:val="FirstParagraph"/>
      </w:pPr>
      <w:r>
        <w:t xml:space="preserve">No formal foreign-key constraints are exposed in this schema extract (the CSV supplied contains only</w:t>
      </w:r>
      <w:r>
        <w:t xml:space="preserve"> </w:t>
      </w:r>
      <w:r>
        <w:rPr>
          <w:rStyle w:val="VerbatimChar"/>
        </w:rPr>
        <w:t xml:space="preserve">table_schema, table_name, ordinal_position, column_name, data_type, is_nullable</w:t>
      </w:r>
      <w:r>
        <w:t xml:space="preserve"> </w:t>
      </w:r>
      <w:r>
        <w:t xml:space="preserve">— there is no constraint metadata). All relationships described in this document are therefore</w:t>
      </w:r>
      <w:r>
        <w:t xml:space="preserve"> </w:t>
      </w:r>
      <w:r>
        <w:rPr>
          <w:bCs/>
          <w:b/>
        </w:rPr>
        <w:t xml:space="preserve">inferred</w:t>
      </w:r>
      <w:r>
        <w:t xml:space="preserve"> </w:t>
      </w:r>
      <w:r>
        <w:t xml:space="preserve">from matching column names, column types, and domain knowledge of how health-insurance-scheme systems are typically structured, and are labelled accordingly (Strongly Inferred / Likely-Inferred / Possible). In general: beneficiaries roll up into families; beneficiaries generate claim cases at hospitals; claim cases have treatment line items and diagnosis codes; claim cases move through a workflow of user actions; approved claims generate payments; and hospitals, users, and beneficiaries are all tied to a state/district geography.</w:t>
      </w:r>
    </w:p>
    <w:bookmarkEnd w:id="25"/>
    <w:bookmarkStart w:id="26" w:name="overall-data-flow-inferred"/>
    <w:p>
      <w:pPr>
        <w:pStyle w:val="Heading3"/>
      </w:pPr>
      <w:r>
        <w:t xml:space="preserve">Overall data flow (inferred)</w:t>
      </w:r>
    </w:p>
    <w:p>
      <w:pPr>
        <w:pStyle w:val="FirstParagraph"/>
      </w:pPr>
      <w:r>
        <w:rPr>
          <w:rStyle w:val="VerbatimChar"/>
        </w:rPr>
        <w:t xml:space="preserve">Source eligibility data → Beneficiary enrolment/verification → ID card issuance → Hospital admission → Pre-authorisation → Treatment → Claim submission → Multi-level approval workflow → Payment → (occasionally) Recovery</w:t>
      </w:r>
      <w:r>
        <w:t xml:space="preserve">, with</w:t>
      </w:r>
      <w:r>
        <w:t xml:space="preserve"> </w:t>
      </w:r>
      <w:r>
        <w:rPr>
          <w:bCs/>
          <w:b/>
        </w:rPr>
        <w:t xml:space="preserve">hospital empanelment</w:t>
      </w:r>
      <w:r>
        <w:t xml:space="preserve">,</w:t>
      </w:r>
      <w:r>
        <w:t xml:space="preserve"> </w:t>
      </w:r>
      <w:r>
        <w:rPr>
          <w:bCs/>
          <w:b/>
        </w:rPr>
        <w:t xml:space="preserve">staff training</w:t>
      </w:r>
      <w:r>
        <w:t xml:space="preserve">, and</w:t>
      </w:r>
      <w:r>
        <w:t xml:space="preserve"> </w:t>
      </w:r>
      <w:r>
        <w:rPr>
          <w:bCs/>
          <w:b/>
        </w:rPr>
        <w:t xml:space="preserve">fraud monitoring</w:t>
      </w:r>
      <w:r>
        <w:t xml:space="preserve"> </w:t>
      </w:r>
      <w:r>
        <w:t xml:space="preserve">running as parallel supporting processes. This flow is explained fully in Section 8.</w:t>
      </w:r>
    </w:p>
    <w:bookmarkEnd w:id="26"/>
    <w:bookmarkStart w:id="27" w:name="facts-vs.-assumptions"/>
    <w:p>
      <w:pPr>
        <w:pStyle w:val="Heading3"/>
      </w:pPr>
      <w:r>
        <w:t xml:space="preserve">Facts vs. assumptions</w:t>
      </w:r>
    </w:p>
    <w:p>
      <w:pPr>
        <w:numPr>
          <w:ilvl w:val="0"/>
          <w:numId w:val="1001"/>
        </w:numPr>
        <w:pStyle w:val="Compact"/>
      </w:pPr>
      <w:r>
        <w:rPr>
          <w:bCs/>
          <w:b/>
        </w:rPr>
        <w:t xml:space="preserve">Confirmed by the schema:</w:t>
      </w:r>
      <w:r>
        <w:t xml:space="preserve"> </w:t>
      </w:r>
      <w:r>
        <w:t xml:space="preserve">table names, column names, data types, nullability, and column ordering.</w:t>
      </w:r>
    </w:p>
    <w:p>
      <w:pPr>
        <w:numPr>
          <w:ilvl w:val="0"/>
          <w:numId w:val="1001"/>
        </w:numPr>
        <w:pStyle w:val="Compact"/>
      </w:pPr>
      <w:r>
        <w:rPr>
          <w:bCs/>
          <w:b/>
        </w:rPr>
        <w:t xml:space="preserve">Inferred/assumed:</w:t>
      </w:r>
      <w:r>
        <w:t xml:space="preserve"> </w:t>
      </w:r>
      <w:r>
        <w:t xml:space="preserve">the business domain (health-insurance scheme), the scheme name (PM-JAY/ABDM), the geography (Madhya Pradesh), all primary keys, all foreign keys/relationships, and the meaning of coded values (e.g. what</w:t>
      </w:r>
      <w:r>
        <w:t xml:space="preserve"> </w:t>
      </w:r>
      <w:r>
        <w:rPr>
          <w:rStyle w:val="VerbatimChar"/>
        </w:rPr>
        <w:t xml:space="preserve">status_id = 3</w:t>
      </w:r>
      <w:r>
        <w:t xml:space="preserve"> </w:t>
      </w:r>
      <w:r>
        <w:t xml:space="preserve">means). These inferences are clearly labelled throughout.</w:t>
      </w:r>
    </w:p>
    <w:bookmarkEnd w:id="27"/>
    <w:bookmarkEnd w:id="28"/>
    <w:bookmarkStart w:id="29" w:name="how-to-read-this-documentation"/>
    <w:p>
      <w:pPr>
        <w:pStyle w:val="Heading2"/>
      </w:pPr>
      <w:r>
        <w:t xml:space="preserve">2. How to Read This Documentation</w:t>
      </w:r>
    </w:p>
    <w:p>
      <w:pPr>
        <w:numPr>
          <w:ilvl w:val="0"/>
          <w:numId w:val="1002"/>
        </w:numPr>
        <w:pStyle w:val="Compact"/>
      </w:pPr>
      <w:r>
        <w:t xml:space="preserve">Each table gets</w:t>
      </w:r>
      <w:r>
        <w:t xml:space="preserve"> </w:t>
      </w:r>
      <w:r>
        <w:rPr>
          <w:bCs/>
          <w:b/>
        </w:rPr>
        <w:t xml:space="preserve">two explanations</w:t>
      </w:r>
      <w:r>
        <w:t xml:space="preserve">: a</w:t>
      </w:r>
      <w:r>
        <w:t xml:space="preserve"> </w:t>
      </w:r>
      <w:r>
        <w:rPr>
          <w:bCs/>
          <w:b/>
        </w:rPr>
        <w:t xml:space="preserve">Business Explanation</w:t>
      </w:r>
      <w:r>
        <w:t xml:space="preserve"> </w:t>
      </w:r>
      <w:r>
        <w:t xml:space="preserve">(no jargon, for non-technical readers) and a</w:t>
      </w:r>
      <w:r>
        <w:t xml:space="preserve"> </w:t>
      </w:r>
      <w:r>
        <w:rPr>
          <w:bCs/>
          <w:b/>
        </w:rPr>
        <w:t xml:space="preserve">Technical Explanation</w:t>
      </w:r>
      <w:r>
        <w:t xml:space="preserve"> </w:t>
      </w:r>
      <w:r>
        <w:t xml:space="preserve">(for developers/analysts), followed by a full</w:t>
      </w:r>
      <w:r>
        <w:t xml:space="preserve"> </w:t>
      </w:r>
      <w:r>
        <w:rPr>
          <w:bCs/>
          <w:b/>
        </w:rPr>
        <w:t xml:space="preserve">column-level data dictionary</w:t>
      </w:r>
      <w:r>
        <w:t xml:space="preserve">.</w:t>
      </w:r>
    </w:p>
    <w:p>
      <w:pPr>
        <w:numPr>
          <w:ilvl w:val="0"/>
          <w:numId w:val="1002"/>
        </w:numPr>
        <w:pStyle w:val="Compact"/>
      </w:pPr>
      <w:r>
        <w:t xml:space="preserve">Anything not explicitly present in the schema (relationships, keys, business meaning) is labelled</w:t>
      </w:r>
      <w:r>
        <w:t xml:space="preserve"> </w:t>
      </w:r>
      <w:r>
        <w:rPr>
          <w:bCs/>
          <w:b/>
        </w:rPr>
        <w:t xml:space="preserve">Confirmed</w:t>
      </w:r>
      <w:r>
        <w:t xml:space="preserve">,</w:t>
      </w:r>
      <w:r>
        <w:t xml:space="preserve"> </w:t>
      </w:r>
      <w:r>
        <w:rPr>
          <w:bCs/>
          <w:b/>
        </w:rPr>
        <w:t xml:space="preserve">Strongly Inferred</w:t>
      </w:r>
      <w:r>
        <w:t xml:space="preserve">,</w:t>
      </w:r>
      <w:r>
        <w:t xml:space="preserve"> </w:t>
      </w:r>
      <w:r>
        <w:rPr>
          <w:bCs/>
          <w:b/>
        </w:rPr>
        <w:t xml:space="preserve">Likely/Inferred</w:t>
      </w:r>
      <w:r>
        <w:t xml:space="preserve">, or</w:t>
      </w:r>
      <w:r>
        <w:t xml:space="preserve"> </w:t>
      </w:r>
      <w:r>
        <w:rPr>
          <w:bCs/>
          <w:b/>
        </w:rPr>
        <w:t xml:space="preserve">Possible</w:t>
      </w:r>
      <w:r>
        <w:t xml:space="preserve">. If a column’s meaning truly cannot be guessed from its name/type, this is stated plainly rather than invented.</w:t>
      </w:r>
    </w:p>
    <w:p>
      <w:pPr>
        <w:numPr>
          <w:ilvl w:val="0"/>
          <w:numId w:val="1002"/>
        </w:numPr>
        <w:pStyle w:val="Compact"/>
      </w:pPr>
      <w:r>
        <w:t xml:space="preserve">Example values are illustrative only — they are</w:t>
      </w:r>
      <w:r>
        <w:t xml:space="preserve"> </w:t>
      </w:r>
      <w:r>
        <w:rPr>
          <w:bCs/>
          <w:b/>
        </w:rPr>
        <w:t xml:space="preserve">not real data</w:t>
      </w:r>
      <w:r>
        <w:t xml:space="preserve"> </w:t>
      </w:r>
      <w:r>
        <w:t xml:space="preserve">from the database; they show the</w:t>
      </w:r>
      <w:r>
        <w:t xml:space="preserve"> </w:t>
      </w:r>
      <w:r>
        <w:rPr>
          <w:iCs/>
          <w:i/>
        </w:rPr>
        <w:t xml:space="preserve">shape</w:t>
      </w:r>
      <w:r>
        <w:t xml:space="preserve"> </w:t>
      </w:r>
      <w:r>
        <w:t xml:space="preserve">a value would typically take.</w:t>
      </w:r>
    </w:p>
    <w:p>
      <w:pPr>
        <w:numPr>
          <w:ilvl w:val="0"/>
          <w:numId w:val="1002"/>
        </w:numPr>
        <w:pStyle w:val="Compact"/>
      </w:pPr>
      <w:r>
        <w:t xml:space="preserve">Jump to Section 12 for a single consolidated data dictionary, or Section 10 for a fast join-map reference.</w:t>
      </w:r>
    </w:p>
    <w:bookmarkEnd w:id="29"/>
    <w:bookmarkStart w:id="30" w:name="important-database-terminology"/>
    <w:p>
      <w:pPr>
        <w:pStyle w:val="Heading2"/>
      </w:pPr>
      <w:r>
        <w:t xml:space="preserve">3. Important Database Terminology</w:t>
      </w:r>
    </w:p>
    <w:p>
      <w:pPr>
        <w:pStyle w:val="FirstParagraph"/>
      </w:pPr>
      <w:r>
        <w:rPr>
          <w:bCs/>
          <w:b/>
        </w:rPr>
        <w:t xml:space="preserve">Primary Key</w:t>
      </w:r>
      <w:r>
        <w:t xml:space="preserve"> </w:t>
      </w:r>
      <w:r>
        <w:t xml:space="preserve">— The column (or set of columns) that uniquely identifies each row in a table — no two rows can share the same primary key value.</w:t>
      </w:r>
      <w:r>
        <w:t xml:space="preserve"> </w:t>
      </w:r>
      <w:r>
        <w:rPr>
          <w:iCs/>
          <w:i/>
        </w:rPr>
        <w:t xml:space="preserve">Analogy: like a passport number — every person has a different one.</w:t>
      </w:r>
    </w:p>
    <w:p>
      <w:pPr>
        <w:pStyle w:val="BodyText"/>
      </w:pPr>
      <w:r>
        <w:rPr>
          <w:bCs/>
          <w:b/>
        </w:rPr>
        <w:t xml:space="preserve">Foreign Key</w:t>
      </w:r>
      <w:r>
        <w:t xml:space="preserve"> </w:t>
      </w:r>
      <w:r>
        <w:t xml:space="preserve">— A column in one table that refers to the primary key of another table, creating a link between the two.</w:t>
      </w:r>
      <w:r>
        <w:t xml:space="preserve"> </w:t>
      </w:r>
      <w:r>
        <w:rPr>
          <w:iCs/>
          <w:i/>
        </w:rPr>
        <w:t xml:space="preserve">Analogy: writing your friend’s house address on a letter — the address</w:t>
      </w:r>
      <w:r>
        <w:rPr>
          <w:iCs/>
          <w:i/>
        </w:rPr>
        <w:t xml:space="preserve"> </w:t>
      </w:r>
      <w:r>
        <w:rPr>
          <w:iCs/>
          <w:i/>
        </w:rPr>
        <w:t xml:space="preserve">‘</w:t>
      </w:r>
      <w:r>
        <w:rPr>
          <w:iCs/>
          <w:i/>
        </w:rPr>
        <w:t xml:space="preserve">points to</w:t>
      </w:r>
      <w:r>
        <w:rPr>
          <w:iCs/>
          <w:i/>
        </w:rPr>
        <w:t xml:space="preserve">’</w:t>
      </w:r>
      <w:r>
        <w:rPr>
          <w:iCs/>
          <w:i/>
        </w:rPr>
        <w:t xml:space="preserve"> </w:t>
      </w:r>
      <w:r>
        <w:rPr>
          <w:iCs/>
          <w:i/>
        </w:rPr>
        <w:t xml:space="preserve">their house in another location.</w:t>
      </w:r>
    </w:p>
    <w:p>
      <w:pPr>
        <w:pStyle w:val="BodyText"/>
      </w:pPr>
      <w:r>
        <w:rPr>
          <w:bCs/>
          <w:b/>
        </w:rPr>
        <w:t xml:space="preserve">Nullable</w:t>
      </w:r>
      <w:r>
        <w:t xml:space="preserve"> </w:t>
      </w:r>
      <w:r>
        <w:t xml:space="preserve">— Whether a column is allowed to be left blank (empty/unknown) for a given row. If nullable = YES, the value can be missing.</w:t>
      </w:r>
    </w:p>
    <w:p>
      <w:pPr>
        <w:pStyle w:val="BodyText"/>
      </w:pPr>
      <w:r>
        <w:rPr>
          <w:bCs/>
          <w:b/>
        </w:rPr>
        <w:t xml:space="preserve">Data Type</w:t>
      </w:r>
      <w:r>
        <w:t xml:space="preserve"> </w:t>
      </w:r>
      <w:r>
        <w:t xml:space="preserve">— The kind of value a column can store — text, whole number, decimal number, date, etc.</w:t>
      </w:r>
    </w:p>
    <w:p>
      <w:pPr>
        <w:pStyle w:val="BodyText"/>
      </w:pPr>
      <w:r>
        <w:rPr>
          <w:bCs/>
          <w:b/>
        </w:rPr>
        <w:t xml:space="preserve">VARCHAR (character varying)</w:t>
      </w:r>
      <w:r>
        <w:t xml:space="preserve"> </w:t>
      </w:r>
      <w:r>
        <w:t xml:space="preserve">— A text field that can hold letters, numbers, and symbols, up to a flexible length.</w:t>
      </w:r>
      <w:r>
        <w:t xml:space="preserve"> </w:t>
      </w:r>
      <w:r>
        <w:rPr>
          <w:iCs/>
          <w:i/>
        </w:rPr>
        <w:t xml:space="preserve">Analogy: a fill-in-the-blank line on a form.</w:t>
      </w:r>
    </w:p>
    <w:p>
      <w:pPr>
        <w:pStyle w:val="BodyText"/>
      </w:pPr>
      <w:r>
        <w:rPr>
          <w:bCs/>
          <w:b/>
        </w:rPr>
        <w:t xml:space="preserve">INTEGER / SMALLINT / BIGINT</w:t>
      </w:r>
      <w:r>
        <w:t xml:space="preserve"> </w:t>
      </w:r>
      <w:r>
        <w:t xml:space="preserve">— Whole-number fields of increasing size capacity — SMALLINT for small numbers (like a code), INTEGER for everyday counts, BIGINT for very large numbers (like epoch timestamps).</w:t>
      </w:r>
    </w:p>
    <w:p>
      <w:pPr>
        <w:pStyle w:val="BodyText"/>
      </w:pPr>
      <w:r>
        <w:rPr>
          <w:bCs/>
          <w:b/>
        </w:rPr>
        <w:t xml:space="preserve">NUMERIC (Decimal)</w:t>
      </w:r>
      <w:r>
        <w:t xml:space="preserve"> </w:t>
      </w:r>
      <w:r>
        <w:t xml:space="preserve">— A number that can include decimal points, used for money and measurements.</w:t>
      </w:r>
      <w:r>
        <w:t xml:space="preserve"> </w:t>
      </w:r>
      <w:r>
        <w:rPr>
          <w:iCs/>
          <w:i/>
        </w:rPr>
        <w:t xml:space="preserve">Analogy: a price tag showing ₹1,250.50.</w:t>
      </w:r>
    </w:p>
    <w:p>
      <w:pPr>
        <w:pStyle w:val="BodyText"/>
      </w:pPr>
      <w:r>
        <w:rPr>
          <w:bCs/>
          <w:b/>
        </w:rPr>
        <w:t xml:space="preserve">DATE</w:t>
      </w:r>
      <w:r>
        <w:t xml:space="preserve"> </w:t>
      </w:r>
      <w:r>
        <w:t xml:space="preserve">— A calendar date with no time-of-day component.</w:t>
      </w:r>
    </w:p>
    <w:p>
      <w:pPr>
        <w:pStyle w:val="BodyText"/>
      </w:pPr>
      <w:r>
        <w:rPr>
          <w:bCs/>
          <w:b/>
        </w:rPr>
        <w:t xml:space="preserve">TIMESTAMP</w:t>
      </w:r>
      <w:r>
        <w:t xml:space="preserve"> </w:t>
      </w:r>
      <w:r>
        <w:t xml:space="preserve">— A calendar date plus a precise clock time, sometimes anchored to a time zone.</w:t>
      </w:r>
      <w:r>
        <w:t xml:space="preserve"> </w:t>
      </w:r>
      <w:r>
        <w:rPr>
          <w:iCs/>
          <w:i/>
        </w:rPr>
        <w:t xml:space="preserve">Analogy: a stamped</w:t>
      </w:r>
      <w:r>
        <w:rPr>
          <w:iCs/>
          <w:i/>
        </w:rPr>
        <w:t xml:space="preserve"> </w:t>
      </w:r>
      <w:r>
        <w:rPr>
          <w:iCs/>
          <w:i/>
        </w:rPr>
        <w:t xml:space="preserve">‘</w:t>
      </w:r>
      <w:r>
        <w:rPr>
          <w:iCs/>
          <w:i/>
        </w:rPr>
        <w:t xml:space="preserve">received at</w:t>
      </w:r>
      <w:r>
        <w:rPr>
          <w:iCs/>
          <w:i/>
        </w:rPr>
        <w:t xml:space="preserve">’</w:t>
      </w:r>
      <w:r>
        <w:rPr>
          <w:iCs/>
          <w:i/>
        </w:rPr>
        <w:t xml:space="preserve"> </w:t>
      </w:r>
      <w:r>
        <w:rPr>
          <w:iCs/>
          <w:i/>
        </w:rPr>
        <w:t xml:space="preserve">time on a courier package.</w:t>
      </w:r>
    </w:p>
    <w:p>
      <w:pPr>
        <w:pStyle w:val="BodyText"/>
      </w:pPr>
      <w:r>
        <w:rPr>
          <w:bCs/>
          <w:b/>
        </w:rPr>
        <w:t xml:space="preserve">Boolean</w:t>
      </w:r>
      <w:r>
        <w:t xml:space="preserve"> </w:t>
      </w:r>
      <w:r>
        <w:t xml:space="preserve">— A field that can only be one of two values — true/false, yes/no, or 1/0.</w:t>
      </w:r>
    </w:p>
    <w:p>
      <w:pPr>
        <w:pStyle w:val="BodyText"/>
      </w:pPr>
      <w:r>
        <w:rPr>
          <w:bCs/>
          <w:b/>
        </w:rPr>
        <w:t xml:space="preserve">Status Field</w:t>
      </w:r>
      <w:r>
        <w:t xml:space="preserve"> </w:t>
      </w:r>
      <w:r>
        <w:t xml:space="preserve">— A column that tracks the current stage of a record’s life cycle (e.g. Pending, Approved, Rejected).</w:t>
      </w:r>
    </w:p>
    <w:p>
      <w:pPr>
        <w:pStyle w:val="BodyText"/>
      </w:pPr>
      <w:r>
        <w:rPr>
          <w:bCs/>
          <w:b/>
        </w:rPr>
        <w:t xml:space="preserve">Identifier (ID)</w:t>
      </w:r>
      <w:r>
        <w:t xml:space="preserve"> </w:t>
      </w:r>
      <w:r>
        <w:t xml:space="preserve">— A code or number used to name/label a specific record so it can be found and referred to again.</w:t>
      </w:r>
    </w:p>
    <w:p>
      <w:pPr>
        <w:pStyle w:val="BodyText"/>
      </w:pPr>
      <w:r>
        <w:rPr>
          <w:bCs/>
          <w:b/>
        </w:rPr>
        <w:t xml:space="preserve">Transaction Table</w:t>
      </w:r>
      <w:r>
        <w:t xml:space="preserve"> </w:t>
      </w:r>
      <w:r>
        <w:t xml:space="preserve">— A table that records events or activities that happen over time (e.g. a claim being paid).</w:t>
      </w:r>
      <w:r>
        <w:t xml:space="preserve"> </w:t>
      </w:r>
      <w:r>
        <w:rPr>
          <w:iCs/>
          <w:i/>
        </w:rPr>
        <w:t xml:space="preserve">Analogy: a diary of things that happened.</w:t>
      </w:r>
    </w:p>
    <w:p>
      <w:pPr>
        <w:pStyle w:val="BodyText"/>
      </w:pPr>
      <w:r>
        <w:rPr>
          <w:bCs/>
          <w:b/>
        </w:rPr>
        <w:t xml:space="preserve">Master Table</w:t>
      </w:r>
      <w:r>
        <w:t xml:space="preserve"> </w:t>
      </w:r>
      <w:r>
        <w:t xml:space="preserve">— A table holding the core, relatively stable list of a key entity (e.g. the list of hospitals).</w:t>
      </w:r>
      <w:r>
        <w:t xml:space="preserve"> </w:t>
      </w:r>
      <w:r>
        <w:rPr>
          <w:iCs/>
          <w:i/>
        </w:rPr>
        <w:t xml:space="preserve">Analogy: an address book.</w:t>
      </w:r>
    </w:p>
    <w:p>
      <w:pPr>
        <w:pStyle w:val="BodyText"/>
      </w:pPr>
      <w:r>
        <w:rPr>
          <w:bCs/>
          <w:b/>
        </w:rPr>
        <w:t xml:space="preserve">Reference Table</w:t>
      </w:r>
      <w:r>
        <w:t xml:space="preserve"> </w:t>
      </w:r>
      <w:r>
        <w:t xml:space="preserve">— A small table of standard codes and their meanings, used by many other tables.</w:t>
      </w:r>
      <w:r>
        <w:t xml:space="preserve"> </w:t>
      </w:r>
      <w:r>
        <w:rPr>
          <w:iCs/>
          <w:i/>
        </w:rPr>
        <w:t xml:space="preserve">Analogy: a legend on a map.</w:t>
      </w:r>
    </w:p>
    <w:p>
      <w:pPr>
        <w:pStyle w:val="BodyText"/>
      </w:pPr>
      <w:r>
        <w:rPr>
          <w:bCs/>
          <w:b/>
        </w:rPr>
        <w:t xml:space="preserve">Mapping Table</w:t>
      </w:r>
      <w:r>
        <w:t xml:space="preserve"> </w:t>
      </w:r>
      <w:r>
        <w:t xml:space="preserve">— A table that only exists to connect two other tables together, especially for many-to-many relationships.</w:t>
      </w:r>
      <w:r>
        <w:t xml:space="preserve"> </w:t>
      </w:r>
      <w:r>
        <w:rPr>
          <w:iCs/>
          <w:i/>
        </w:rPr>
        <w:t xml:space="preserve">Analogy: a seating chart linking guests to tables at a wedding.</w:t>
      </w:r>
    </w:p>
    <w:p>
      <w:pPr>
        <w:pStyle w:val="BodyText"/>
      </w:pPr>
      <w:r>
        <w:rPr>
          <w:bCs/>
          <w:b/>
        </w:rPr>
        <w:t xml:space="preserve">Fact Table</w:t>
      </w:r>
      <w:r>
        <w:t xml:space="preserve"> </w:t>
      </w:r>
      <w:r>
        <w:t xml:space="preserve">— A table storing measurable business events, usually with lots of numbers to analyse (e.g. claim amounts).</w:t>
      </w:r>
    </w:p>
    <w:p>
      <w:pPr>
        <w:pStyle w:val="BodyText"/>
      </w:pPr>
      <w:r>
        <w:rPr>
          <w:bCs/>
          <w:b/>
        </w:rPr>
        <w:t xml:space="preserve">Dimension Table</w:t>
      </w:r>
      <w:r>
        <w:t xml:space="preserve"> </w:t>
      </w:r>
      <w:r>
        <w:t xml:space="preserve">— A table that describes the</w:t>
      </w:r>
      <w:r>
        <w:t xml:space="preserve"> </w:t>
      </w:r>
      <w:r>
        <w:t xml:space="preserve">‘</w:t>
      </w:r>
      <w:r>
        <w:t xml:space="preserve">who/what/where/when</w:t>
      </w:r>
      <w:r>
        <w:t xml:space="preserve">’</w:t>
      </w:r>
      <w:r>
        <w:t xml:space="preserve"> </w:t>
      </w:r>
      <w:r>
        <w:t xml:space="preserve">context around a fact (e.g. hospital details, patient details).</w:t>
      </w:r>
    </w:p>
    <w:p>
      <w:pPr>
        <w:pStyle w:val="BodyText"/>
      </w:pPr>
      <w:r>
        <w:rPr>
          <w:bCs/>
          <w:b/>
        </w:rPr>
        <w:t xml:space="preserve">Normalization</w:t>
      </w:r>
      <w:r>
        <w:t xml:space="preserve"> </w:t>
      </w:r>
      <w:r>
        <w:t xml:space="preserve">— The practice of splitting data into separate related tables to avoid repeating the same information many times.</w:t>
      </w:r>
    </w:p>
    <w:p>
      <w:pPr>
        <w:pStyle w:val="BodyText"/>
      </w:pPr>
      <w:r>
        <w:rPr>
          <w:bCs/>
          <w:b/>
        </w:rPr>
        <w:t xml:space="preserve">Duplicate Record</w:t>
      </w:r>
      <w:r>
        <w:t xml:space="preserve"> </w:t>
      </w:r>
      <w:r>
        <w:t xml:space="preserve">— Two or more rows that represent the same real-world thing but appear as separate entries — usually a data-quality problem.</w:t>
      </w:r>
    </w:p>
    <w:bookmarkEnd w:id="30"/>
    <w:bookmarkStart w:id="31" w:name="overall-entityrelationship-overview"/>
    <w:p>
      <w:pPr>
        <w:pStyle w:val="Heading2"/>
      </w:pPr>
      <w:r>
        <w:t xml:space="preserve">4. Overall Entity/Relationship Overview</w:t>
      </w:r>
    </w:p>
    <w:p>
      <w:pPr>
        <w:pStyle w:val="FirstParagraph"/>
      </w:pPr>
      <w:r>
        <w:t xml:space="preserve">A simplified, inferred picture of how the major entities connect (see Section 6 for full detail and confidence labels):</w:t>
      </w:r>
    </w:p>
    <w:p>
      <w:pPr>
        <w:pStyle w:val="SourceCode"/>
      </w:pPr>
      <w:r>
        <w:rPr>
          <w:rStyle w:val="VerbatimChar"/>
        </w:rPr>
        <w:t xml:space="preserve">Family/Household  →  Beneficiary/Patient  →  Claim Case  →  Payment</w:t>
      </w:r>
      <w:r>
        <w:br/>
      </w:r>
      <w:r>
        <w:rPr>
          <w:rStyle w:val="VerbatimChar"/>
        </w:rPr>
        <w:t xml:space="preserve">      |                     |                    |</w:t>
      </w:r>
      <w:r>
        <w:br/>
      </w:r>
      <w:r>
        <w:rPr>
          <w:rStyle w:val="VerbatimChar"/>
        </w:rPr>
        <w:t xml:space="preserve">      |                     |                    +--&gt; Treatment Line Items</w:t>
      </w:r>
      <w:r>
        <w:br/>
      </w:r>
      <w:r>
        <w:rPr>
          <w:rStyle w:val="VerbatimChar"/>
        </w:rPr>
        <w:t xml:space="preserve">      |                     |                    +--&gt; Diagnosis (ICD) Codes</w:t>
      </w:r>
      <w:r>
        <w:br/>
      </w:r>
      <w:r>
        <w:rPr>
          <w:rStyle w:val="VerbatimChar"/>
        </w:rPr>
        <w:t xml:space="preserve">      |                     |                    +--&gt; Workflow Actions (Audit Trail)</w:t>
      </w:r>
      <w:r>
        <w:br/>
      </w:r>
      <w:r>
        <w:rPr>
          <w:rStyle w:val="VerbatimChar"/>
        </w:rPr>
        <w:t xml:space="preserve">      |                     |</w:t>
      </w:r>
      <w:r>
        <w:br/>
      </w:r>
      <w:r>
        <w:rPr>
          <w:rStyle w:val="VerbatimChar"/>
        </w:rPr>
        <w:t xml:space="preserve">      |                     +--&gt; ID Card Printing</w:t>
      </w:r>
      <w:r>
        <w:br/>
      </w:r>
      <w:r>
        <w:rPr>
          <w:rStyle w:val="VerbatimChar"/>
        </w:rPr>
        <w:t xml:space="preserve">      |</w:t>
      </w:r>
      <w:r>
        <w:br/>
      </w:r>
      <w:r>
        <w:rPr>
          <w:rStyle w:val="VerbatimChar"/>
        </w:rPr>
        <w:t xml:space="preserve">      +--&gt; (sourced from) Source Eligibility Data</w:t>
      </w:r>
      <w:r>
        <w:br/>
      </w:r>
      <w:r>
        <w:br/>
      </w:r>
      <w:r>
        <w:rPr>
          <w:rStyle w:val="VerbatimChar"/>
        </w:rPr>
        <w:t xml:space="preserve">Hospital  →  Claim Case</w:t>
      </w:r>
      <w:r>
        <w:br/>
      </w:r>
      <w:r>
        <w:rPr>
          <w:rStyle w:val="VerbatimChar"/>
        </w:rPr>
        <w:t xml:space="preserve">   |</w:t>
      </w:r>
      <w:r>
        <w:br/>
      </w:r>
      <w:r>
        <w:rPr>
          <w:rStyle w:val="VerbatimChar"/>
        </w:rPr>
        <w:t xml:space="preserve">   +--&gt; Scheme Mapping</w:t>
      </w:r>
      <w:r>
        <w:br/>
      </w:r>
      <w:r>
        <w:rPr>
          <w:rStyle w:val="VerbatimChar"/>
        </w:rPr>
        <w:t xml:space="preserve">   +--&gt; De-empanelment Actions</w:t>
      </w:r>
      <w:r>
        <w:br/>
      </w:r>
      <w:r>
        <w:br/>
      </w:r>
      <w:r>
        <w:rPr>
          <w:rStyle w:val="VerbatimChar"/>
        </w:rPr>
        <w:t xml:space="preserve">System User  →  Workflow Actions  /  Hospital &amp; Beneficiary record maintenance</w:t>
      </w:r>
      <w:r>
        <w:br/>
      </w:r>
      <w:r>
        <w:br/>
      </w:r>
      <w:r>
        <w:rPr>
          <w:rStyle w:val="VerbatimChar"/>
        </w:rPr>
        <w:t xml:space="preserve">Suspicious/Fraud Case  →  (references) Hospital / User / Beneficiary  (polymorphic — Likely/Inferred)</w:t>
      </w:r>
    </w:p>
    <w:bookmarkEnd w:id="31"/>
    <w:bookmarkStart w:id="144" w:name="table-by-table-documentation"/>
    <w:p>
      <w:pPr>
        <w:pStyle w:val="Heading2"/>
      </w:pPr>
      <w:r>
        <w:t xml:space="preserve">5. Table-by-Table Documentation</w:t>
      </w:r>
    </w:p>
    <w:p>
      <w:pPr>
        <w:pStyle w:val="FirstParagraph"/>
      </w:pPr>
      <w:r>
        <w:rPr>
          <w:iCs/>
          <w:i/>
        </w:rPr>
        <w:t xml:space="preserve">Every table in the schema is documented below, in the order it appeared in the source extract (28 tables total).</w:t>
      </w:r>
    </w:p>
    <w:bookmarkStart w:id="35" w:name="table-claim_paid_t"/>
    <w:p>
      <w:pPr>
        <w:pStyle w:val="Heading3"/>
      </w:pPr>
      <w:r>
        <w:t xml:space="preserve">5.1. Table:</w:t>
      </w:r>
      <w:r>
        <w:t xml:space="preserve"> </w:t>
      </w:r>
      <w:r>
        <w:rPr>
          <w:rStyle w:val="VerbatimChar"/>
        </w:rPr>
        <w:t xml:space="preserve">claim_paid_t</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78</w:t>
      </w:r>
    </w:p>
    <w:bookmarkStart w:id="32" w:name="a.-business-explanation"/>
    <w:p>
      <w:pPr>
        <w:pStyle w:val="Heading4"/>
      </w:pPr>
      <w:r>
        <w:t xml:space="preserve">A. Business Explanation</w:t>
      </w:r>
    </w:p>
    <w:p>
      <w:pPr>
        <w:pStyle w:val="FirstParagraph"/>
      </w:pPr>
      <w:r>
        <w:t xml:space="preserve">This is the master record of a hospital treatment claim from start to finish — from the moment a patient is admitted, through pre-authorisation, discharge, claim submission, and finally to the moment the hospital gets paid. One row is essentially the full life story of one treatment episode, including who the patient was, which hospital treated them, what was approved at each stage, and how much money moved and when.</w:t>
      </w:r>
    </w:p>
    <w:bookmarkEnd w:id="32"/>
    <w:bookmarkStart w:id="33" w:name="b.-technical-explanation"/>
    <w:p>
      <w:pPr>
        <w:pStyle w:val="Heading4"/>
      </w:pPr>
      <w:r>
        <w:t xml:space="preserve">B. Technical Explanation</w:t>
      </w:r>
    </w:p>
    <w:p>
      <w:pPr>
        <w:numPr>
          <w:ilvl w:val="0"/>
          <w:numId w:val="1003"/>
        </w:numPr>
        <w:pStyle w:val="Compact"/>
      </w:pPr>
      <w:r>
        <w:rPr>
          <w:bCs/>
          <w:b/>
        </w:rPr>
        <w:t xml:space="preserve">Table name:</w:t>
      </w:r>
      <w:r>
        <w:t xml:space="preserve"> </w:t>
      </w:r>
      <w:r>
        <w:rPr>
          <w:rStyle w:val="VerbatimChar"/>
        </w:rPr>
        <w:t xml:space="preserve">claim_paid_t</w:t>
      </w:r>
    </w:p>
    <w:p>
      <w:pPr>
        <w:numPr>
          <w:ilvl w:val="0"/>
          <w:numId w:val="1003"/>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03"/>
        </w:numPr>
        <w:pStyle w:val="Compact"/>
      </w:pPr>
      <w:r>
        <w:rPr>
          <w:bCs/>
          <w:b/>
        </w:rPr>
        <w:t xml:space="preserve">Purpose:</w:t>
      </w:r>
      <w:r>
        <w:t xml:space="preserve"> </w:t>
      </w:r>
      <w:r>
        <w:t xml:space="preserve">Wide, denormalised</w:t>
      </w:r>
      <w:r>
        <w:t xml:space="preserve"> </w:t>
      </w:r>
      <w:r>
        <w:t xml:space="preserve">‘</w:t>
      </w:r>
      <w:r>
        <w:t xml:space="preserve">one row per claim case</w:t>
      </w:r>
      <w:r>
        <w:t xml:space="preserve">’</w:t>
      </w:r>
      <w:r>
        <w:t xml:space="preserve"> </w:t>
      </w:r>
      <w:r>
        <w:t xml:space="preserve">fact table combining patient, hospital, clinical, financial-approval and payment attributes for cases that have reached (or progressed through) payment. It appears to be a reporting/data-mart table (dmart_mp schema) built by flattening several operational tables (patient registration, workflow approvals, payments) into one row per case for analytics.</w:t>
      </w:r>
    </w:p>
    <w:p>
      <w:pPr>
        <w:numPr>
          <w:ilvl w:val="0"/>
          <w:numId w:val="1003"/>
        </w:numPr>
        <w:pStyle w:val="Compact"/>
      </w:pPr>
      <w:r>
        <w:rPr>
          <w:bCs/>
          <w:b/>
        </w:rPr>
        <w:t xml:space="preserve">Grain (what one row represents):</w:t>
      </w:r>
      <w:r>
        <w:t xml:space="preserve"> </w:t>
      </w:r>
      <w:r>
        <w:t xml:space="preserve">One row per claim case (case_id) that has been paid or processed through the payment stage.</w:t>
      </w:r>
    </w:p>
    <w:p>
      <w:pPr>
        <w:numPr>
          <w:ilvl w:val="0"/>
          <w:numId w:val="1003"/>
        </w:numPr>
        <w:pStyle w:val="Compact"/>
      </w:pPr>
      <w:r>
        <w:rPr>
          <w:bCs/>
          <w:b/>
        </w:rPr>
        <w:t xml:space="preserve">Primary key:</w:t>
      </w:r>
      <w:r>
        <w:t xml:space="preserve"> </w:t>
      </w:r>
      <w:r>
        <w:t xml:space="preserve">case_id (business key) — Strongly Inferred as the natural row identifier; status_id_pk exists but looks like a status code rather than a row identifier.</w:t>
      </w:r>
    </w:p>
    <w:p>
      <w:pPr>
        <w:numPr>
          <w:ilvl w:val="0"/>
          <w:numId w:val="1003"/>
        </w:numPr>
        <w:pStyle w:val="Compact"/>
      </w:pPr>
      <w:r>
        <w:rPr>
          <w:bCs/>
          <w:b/>
        </w:rPr>
        <w:t xml:space="preserve">Foreign keys / relationships:</w:t>
      </w:r>
      <w:r>
        <w:t xml:space="preserve"> </w:t>
      </w:r>
      <w:r>
        <w:t xml:space="preserve">hospital_code → hospital master (Strongly Inferred); registration_id → patient registration table (Strongly Inferred); patient_state_code/patient_district_code, hospital_state_cd/hospital_district_cd → geography reference (Likely/Inferred).</w:t>
      </w:r>
    </w:p>
    <w:p>
      <w:pPr>
        <w:numPr>
          <w:ilvl w:val="0"/>
          <w:numId w:val="1003"/>
        </w:numPr>
        <w:pStyle w:val="Compact"/>
      </w:pPr>
      <w:r>
        <w:rPr>
          <w:bCs/>
          <w:b/>
        </w:rPr>
        <w:t xml:space="preserve">Table classification:</w:t>
      </w:r>
      <w:r>
        <w:t xml:space="preserve"> </w:t>
      </w:r>
      <w:r>
        <w:t xml:space="preserve">Transaction / Analytical (fact) table — Strongly Inferred, given its wide set of financial-amount and date columns typical of a reporting data mart.</w:t>
      </w:r>
    </w:p>
    <w:p>
      <w:pPr>
        <w:numPr>
          <w:ilvl w:val="0"/>
          <w:numId w:val="1003"/>
        </w:numPr>
        <w:pStyle w:val="Compact"/>
      </w:pPr>
      <w:r>
        <w:rPr>
          <w:bCs/>
          <w:b/>
        </w:rPr>
        <w:t xml:space="preserve">Date/timestamp columns:</w:t>
      </w:r>
      <w:r>
        <w:t xml:space="preserve"> </w:t>
      </w:r>
      <w:r>
        <w:rPr>
          <w:rStyle w:val="VerbatimChar"/>
        </w:rPr>
        <w:t xml:space="preserve">admission_dt</w:t>
      </w:r>
      <w:r>
        <w:t xml:space="preserve">,</w:t>
      </w:r>
      <w:r>
        <w:t xml:space="preserve"> </w:t>
      </w:r>
      <w:r>
        <w:rPr>
          <w:rStyle w:val="VerbatimChar"/>
        </w:rPr>
        <w:t xml:space="preserve">preauth_init_date</w:t>
      </w:r>
      <w:r>
        <w:t xml:space="preserve">,</w:t>
      </w:r>
      <w:r>
        <w:t xml:space="preserve"> </w:t>
      </w:r>
      <w:r>
        <w:rPr>
          <w:rStyle w:val="VerbatimChar"/>
        </w:rPr>
        <w:t xml:space="preserve">preauth_approved_date</w:t>
      </w:r>
      <w:r>
        <w:t xml:space="preserve">,</w:t>
      </w:r>
      <w:r>
        <w:t xml:space="preserve"> </w:t>
      </w:r>
      <w:r>
        <w:rPr>
          <w:rStyle w:val="VerbatimChar"/>
        </w:rPr>
        <w:t xml:space="preserve">preauth_rejected_date</w:t>
      </w:r>
      <w:r>
        <w:t xml:space="preserve">,</w:t>
      </w:r>
      <w:r>
        <w:t xml:space="preserve"> </w:t>
      </w:r>
      <w:r>
        <w:rPr>
          <w:rStyle w:val="VerbatimChar"/>
        </w:rPr>
        <w:t xml:space="preserve">surgery_dt</w:t>
      </w:r>
      <w:r>
        <w:t xml:space="preserve">,</w:t>
      </w:r>
      <w:r>
        <w:t xml:space="preserve"> </w:t>
      </w:r>
      <w:r>
        <w:rPr>
          <w:rStyle w:val="VerbatimChar"/>
        </w:rPr>
        <w:t xml:space="preserve">death_dt</w:t>
      </w:r>
      <w:r>
        <w:t xml:space="preserve">,</w:t>
      </w:r>
      <w:r>
        <w:t xml:space="preserve"> </w:t>
      </w:r>
      <w:r>
        <w:rPr>
          <w:rStyle w:val="VerbatimChar"/>
        </w:rPr>
        <w:t xml:space="preserve">discharge_dt</w:t>
      </w:r>
      <w:r>
        <w:t xml:space="preserve">,</w:t>
      </w:r>
      <w:r>
        <w:t xml:space="preserve"> </w:t>
      </w:r>
      <w:r>
        <w:rPr>
          <w:rStyle w:val="VerbatimChar"/>
        </w:rPr>
        <w:t xml:space="preserve">claim_init_date</w:t>
      </w:r>
      <w:r>
        <w:t xml:space="preserve">,</w:t>
      </w:r>
      <w:r>
        <w:t xml:space="preserve"> </w:t>
      </w:r>
      <w:r>
        <w:rPr>
          <w:rStyle w:val="VerbatimChar"/>
        </w:rPr>
        <w:t xml:space="preserve">claim_rejected_date</w:t>
      </w:r>
      <w:r>
        <w:t xml:space="preserve">,</w:t>
      </w:r>
      <w:r>
        <w:t xml:space="preserve"> </w:t>
      </w:r>
      <w:r>
        <w:rPr>
          <w:rStyle w:val="VerbatimChar"/>
        </w:rPr>
        <w:t xml:space="preserve">payment_paid_dt</w:t>
      </w:r>
      <w:r>
        <w:t xml:space="preserve">,</w:t>
      </w:r>
      <w:r>
        <w:t xml:space="preserve"> </w:t>
      </w:r>
      <w:r>
        <w:rPr>
          <w:rStyle w:val="VerbatimChar"/>
        </w:rPr>
        <w:t xml:space="preserve">cpd_approved_date</w:t>
      </w:r>
      <w:r>
        <w:t xml:space="preserve">,</w:t>
      </w:r>
      <w:r>
        <w:t xml:space="preserve"> </w:t>
      </w:r>
      <w:r>
        <w:rPr>
          <w:rStyle w:val="VerbatimChar"/>
        </w:rPr>
        <w:t xml:space="preserve">aco_approved_date</w:t>
      </w:r>
      <w:r>
        <w:t xml:space="preserve">,</w:t>
      </w:r>
      <w:r>
        <w:t xml:space="preserve"> </w:t>
      </w:r>
      <w:r>
        <w:rPr>
          <w:rStyle w:val="VerbatimChar"/>
        </w:rPr>
        <w:t xml:space="preserve">sha_approved_date</w:t>
      </w:r>
      <w:r>
        <w:t xml:space="preserve">,</w:t>
      </w:r>
      <w:r>
        <w:t xml:space="preserve"> </w:t>
      </w:r>
      <w:r>
        <w:rPr>
          <w:rStyle w:val="VerbatimChar"/>
        </w:rPr>
        <w:t xml:space="preserve">last_insert_dt</w:t>
      </w:r>
      <w:r>
        <w:t xml:space="preserve">,</w:t>
      </w:r>
      <w:r>
        <w:t xml:space="preserve"> </w:t>
      </w:r>
      <w:r>
        <w:rPr>
          <w:rStyle w:val="VerbatimChar"/>
        </w:rPr>
        <w:t xml:space="preserve">claim_approved_date</w:t>
      </w:r>
    </w:p>
    <w:p>
      <w:pPr>
        <w:numPr>
          <w:ilvl w:val="0"/>
          <w:numId w:val="1003"/>
        </w:numPr>
        <w:pStyle w:val="Compact"/>
      </w:pPr>
      <w:r>
        <w:rPr>
          <w:bCs/>
          <w:b/>
        </w:rPr>
        <w:t xml:space="preserve">Status/type/category columns:</w:t>
      </w:r>
      <w:r>
        <w:t xml:space="preserve"> </w:t>
      </w:r>
      <w:r>
        <w:rPr>
          <w:rStyle w:val="VerbatimChar"/>
        </w:rPr>
        <w:t xml:space="preserve">case_type</w:t>
      </w:r>
      <w:r>
        <w:t xml:space="preserve">,</w:t>
      </w:r>
      <w:r>
        <w:t xml:space="preserve"> </w:t>
      </w:r>
      <w:r>
        <w:rPr>
          <w:rStyle w:val="VerbatimChar"/>
        </w:rPr>
        <w:t xml:space="preserve">status_id_pk</w:t>
      </w:r>
      <w:r>
        <w:t xml:space="preserve">,</w:t>
      </w:r>
      <w:r>
        <w:t xml:space="preserve"> </w:t>
      </w:r>
      <w:r>
        <w:rPr>
          <w:rStyle w:val="VerbatimChar"/>
        </w:rPr>
        <w:t xml:space="preserve">case_status</w:t>
      </w:r>
      <w:r>
        <w:t xml:space="preserve">,</w:t>
      </w:r>
      <w:r>
        <w:t xml:space="preserve"> </w:t>
      </w:r>
      <w:r>
        <w:rPr>
          <w:rStyle w:val="VerbatimChar"/>
        </w:rPr>
        <w:t xml:space="preserve">hospital_type</w:t>
      </w:r>
      <w:r>
        <w:t xml:space="preserve">,</w:t>
      </w:r>
      <w:r>
        <w:t xml:space="preserve"> </w:t>
      </w:r>
      <w:r>
        <w:rPr>
          <w:rStyle w:val="VerbatimChar"/>
        </w:rPr>
        <w:t xml:space="preserve">paid_flag</w:t>
      </w:r>
      <w:r>
        <w:t xml:space="preserve">,</w:t>
      </w:r>
      <w:r>
        <w:t xml:space="preserve"> </w:t>
      </w:r>
      <w:r>
        <w:rPr>
          <w:rStyle w:val="VerbatimChar"/>
        </w:rPr>
        <w:t xml:space="preserve">current_workflow_role</w:t>
      </w:r>
      <w:r>
        <w:t xml:space="preserve">,</w:t>
      </w:r>
      <w:r>
        <w:t xml:space="preserve"> </w:t>
      </w:r>
      <w:r>
        <w:rPr>
          <w:rStyle w:val="VerbatimChar"/>
        </w:rPr>
        <w:t xml:space="preserve">service_request_type</w:t>
      </w:r>
      <w:r>
        <w:t xml:space="preserve">,</w:t>
      </w:r>
      <w:r>
        <w:t xml:space="preserve"> </w:t>
      </w:r>
      <w:r>
        <w:rPr>
          <w:rStyle w:val="VerbatimChar"/>
        </w:rPr>
        <w:t xml:space="preserve">m_flag</w:t>
      </w:r>
      <w:r>
        <w:t xml:space="preserve">,</w:t>
      </w:r>
      <w:r>
        <w:t xml:space="preserve"> </w:t>
      </w:r>
      <w:r>
        <w:rPr>
          <w:rStyle w:val="VerbatimChar"/>
        </w:rPr>
        <w:t xml:space="preserve">discharge_type</w:t>
      </w:r>
      <w:r>
        <w:t xml:space="preserve">,</w:t>
      </w:r>
      <w:r>
        <w:t xml:space="preserve"> </w:t>
      </w:r>
      <w:r>
        <w:rPr>
          <w:rStyle w:val="VerbatimChar"/>
        </w:rPr>
        <w:t xml:space="preserve">admission_type</w:t>
      </w:r>
    </w:p>
    <w:p>
      <w:pPr>
        <w:numPr>
          <w:ilvl w:val="0"/>
          <w:numId w:val="1003"/>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33"/>
    <w:bookmarkStart w:id="34" w:name="c.-column-level-data-dictionary"/>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registration_id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registration number issued to a beneficiary/patient when they registered for treatment under the scheme.</w:t>
            </w:r>
          </w:p>
        </w:tc>
        <w:tc>
          <w:tcPr/>
          <w:p>
            <w:pPr>
              <w:pStyle w:val="Compact"/>
              <w:jc w:val="left"/>
            </w:pPr>
            <w:r>
              <w:t xml:space="preserve">Business key identifying a patient registration episode. Recurs across many tables — Strongly Inferred join key.</w:t>
            </w:r>
          </w:p>
        </w:tc>
        <w:tc>
          <w:tcPr/>
          <w:p>
            <w:pPr>
              <w:pStyle w:val="Compact"/>
              <w:jc w:val="left"/>
            </w:pPr>
            <w:r>
              <w:t xml:space="preserve">MP2024000123456</w:t>
            </w:r>
          </w:p>
        </w:tc>
      </w:tr>
      <w:tr>
        <w:tc>
          <w:tcPr/>
          <w:p>
            <w:pPr>
              <w:pStyle w:val="Compact"/>
              <w:jc w:val="left"/>
            </w:pPr>
            <w:r>
              <w:t xml:space="preserve">2</w:t>
            </w:r>
          </w:p>
        </w:tc>
        <w:tc>
          <w:tcPr/>
          <w:p>
            <w:pPr>
              <w:pStyle w:val="Compact"/>
              <w:jc w:val="left"/>
            </w:pPr>
            <w:r>
              <w:rPr>
                <w:rStyle w:val="VerbatimChar"/>
              </w:rPr>
              <w:t xml:space="preserve">case_id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number given to a specific hospital treatment/claim episode (a</w:t>
            </w:r>
            <w:r>
              <w:t xml:space="preserve"> </w:t>
            </w:r>
            <w:r>
              <w:t xml:space="preserve">‘</w:t>
            </w:r>
            <w:r>
              <w:t xml:space="preserve">case</w:t>
            </w:r>
            <w:r>
              <w:t xml:space="preserve">’</w:t>
            </w:r>
            <w:r>
              <w:t xml:space="preserve">) for a patient.</w:t>
            </w:r>
          </w:p>
        </w:tc>
        <w:tc>
          <w:tcPr/>
          <w:p>
            <w:pPr>
              <w:pStyle w:val="Compact"/>
              <w:jc w:val="left"/>
            </w:pPr>
            <w:r>
              <w:t xml:space="preserve">Business key for a treatment/claim case. Central join key across claim, treatment, payment and workflow tables — Strongly Inferred.</w:t>
            </w:r>
          </w:p>
        </w:tc>
        <w:tc>
          <w:tcPr/>
          <w:p>
            <w:pPr>
              <w:pStyle w:val="Compact"/>
              <w:jc w:val="left"/>
            </w:pPr>
            <w:r>
              <w:t xml:space="preserve">CASE20240078912</w:t>
            </w:r>
          </w:p>
        </w:tc>
      </w:tr>
      <w:tr>
        <w:tc>
          <w:tcPr/>
          <w:p>
            <w:pPr>
              <w:pStyle w:val="Compact"/>
              <w:jc w:val="left"/>
            </w:pPr>
            <w:r>
              <w:t xml:space="preserve">3</w:t>
            </w:r>
          </w:p>
        </w:tc>
        <w:tc>
          <w:tcPr/>
          <w:p>
            <w:pPr>
              <w:pStyle w:val="Compact"/>
              <w:jc w:val="left"/>
            </w:pPr>
            <w:r>
              <w:rPr>
                <w:rStyle w:val="VerbatimChar"/>
              </w:rPr>
              <w:t xml:space="preserve">member_id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number of an individual family member as recorded on the beneficiary/ration card.</w:t>
            </w:r>
          </w:p>
        </w:tc>
        <w:tc>
          <w:tcPr/>
          <w:p>
            <w:pPr>
              <w:pStyle w:val="Compact"/>
              <w:jc w:val="left"/>
            </w:pPr>
            <w:r>
              <w:t xml:space="preserve">Business identifier for a person within a family unit; combined with family_id it typically forms a compound natural key.</w:t>
            </w:r>
          </w:p>
        </w:tc>
        <w:tc>
          <w:tcPr/>
          <w:p>
            <w:pPr>
              <w:pStyle w:val="Compact"/>
              <w:jc w:val="left"/>
            </w:pPr>
            <w:r>
              <w:t xml:space="preserve">MP-FAM001-02</w:t>
            </w:r>
          </w:p>
        </w:tc>
      </w:tr>
      <w:tr>
        <w:tc>
          <w:tcPr/>
          <w:p>
            <w:pPr>
              <w:pStyle w:val="Compact"/>
              <w:jc w:val="left"/>
            </w:pPr>
            <w:r>
              <w:t xml:space="preserve">4</w:t>
            </w:r>
          </w:p>
        </w:tc>
        <w:tc>
          <w:tcPr/>
          <w:p>
            <w:pPr>
              <w:pStyle w:val="Compact"/>
              <w:jc w:val="left"/>
            </w:pPr>
            <w:r>
              <w:rPr>
                <w:rStyle w:val="VerbatimChar"/>
              </w:rPr>
              <w:t xml:space="preserve">family_id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number of the household/family unit that is enrolled in the scheme (usually tied to the ration/PDS card).</w:t>
            </w:r>
          </w:p>
        </w:tc>
        <w:tc>
          <w:tcPr/>
          <w:p>
            <w:pPr>
              <w:pStyle w:val="Compact"/>
              <w:jc w:val="left"/>
            </w:pPr>
            <w:r>
              <w:t xml:space="preserve">Business identifier grouping multiple member_id rows under one household.</w:t>
            </w:r>
          </w:p>
        </w:tc>
        <w:tc>
          <w:tcPr/>
          <w:p>
            <w:pPr>
              <w:pStyle w:val="Compact"/>
              <w:jc w:val="left"/>
            </w:pPr>
            <w:r>
              <w:t xml:space="preserve">MP-FAM0012345</w:t>
            </w:r>
          </w:p>
        </w:tc>
      </w:tr>
      <w:tr>
        <w:tc>
          <w:tcPr/>
          <w:p>
            <w:pPr>
              <w:pStyle w:val="Compact"/>
              <w:jc w:val="left"/>
            </w:pPr>
            <w:r>
              <w:t xml:space="preserve">5</w:t>
            </w:r>
          </w:p>
        </w:tc>
        <w:tc>
          <w:tcPr/>
          <w:p>
            <w:pPr>
              <w:pStyle w:val="Compact"/>
              <w:jc w:val="left"/>
            </w:pPr>
            <w:r>
              <w:rPr>
                <w:rStyle w:val="VerbatimChar"/>
              </w:rPr>
              <w:t xml:space="preserve">patient_name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full name of the patient/beneficiary.</w:t>
            </w:r>
          </w:p>
        </w:tc>
        <w:tc>
          <w:tcPr/>
          <w:p>
            <w:pPr>
              <w:pStyle w:val="Compact"/>
              <w:jc w:val="left"/>
            </w:pPr>
            <w:r>
              <w:t xml:space="preserve">Free-text personal-identifiable field (PII).</w:t>
            </w:r>
          </w:p>
        </w:tc>
        <w:tc>
          <w:tcPr/>
          <w:p>
            <w:pPr>
              <w:pStyle w:val="Compact"/>
              <w:jc w:val="left"/>
            </w:pPr>
            <w:r>
              <w:t xml:space="preserve">Ramesh Kumar Yadav</w:t>
            </w:r>
          </w:p>
        </w:tc>
      </w:tr>
      <w:tr>
        <w:tc>
          <w:tcPr/>
          <w:p>
            <w:pPr>
              <w:pStyle w:val="Compact"/>
              <w:jc w:val="left"/>
            </w:pPr>
            <w:r>
              <w:t xml:space="preserve">6</w:t>
            </w:r>
          </w:p>
        </w:tc>
        <w:tc>
          <w:tcPr/>
          <w:p>
            <w:pPr>
              <w:pStyle w:val="Compact"/>
              <w:jc w:val="left"/>
            </w:pPr>
            <w:r>
              <w:rPr>
                <w:rStyle w:val="VerbatimChar"/>
              </w:rPr>
              <w:t xml:space="preserve">patient_dob</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patient’s/beneficiary’s date of birth.</w:t>
            </w:r>
          </w:p>
        </w:tc>
        <w:tc>
          <w:tcPr/>
          <w:p>
            <w:pPr>
              <w:pStyle w:val="Compact"/>
              <w:jc w:val="left"/>
            </w:pPr>
            <w:r>
              <w:t xml:space="preserve">Stored as text rather than a DATE type; a data-quality point worth noting (see Data Quality section).</w:t>
            </w:r>
          </w:p>
        </w:tc>
        <w:tc>
          <w:tcPr/>
          <w:p>
            <w:pPr>
              <w:pStyle w:val="Compact"/>
              <w:jc w:val="left"/>
            </w:pPr>
            <w:r>
              <w:t xml:space="preserve">15-08-1985</w:t>
            </w:r>
          </w:p>
        </w:tc>
      </w:tr>
      <w:tr>
        <w:tc>
          <w:tcPr/>
          <w:p>
            <w:pPr>
              <w:pStyle w:val="Compact"/>
              <w:jc w:val="left"/>
            </w:pPr>
            <w:r>
              <w:t xml:space="preserve">7</w:t>
            </w:r>
          </w:p>
        </w:tc>
        <w:tc>
          <w:tcPr/>
          <w:p>
            <w:pPr>
              <w:pStyle w:val="Compact"/>
              <w:jc w:val="left"/>
            </w:pPr>
            <w:r>
              <w:rPr>
                <w:rStyle w:val="VerbatimChar"/>
              </w:rPr>
              <w:t xml:space="preserve">patient_state_code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8</w:t>
            </w:r>
          </w:p>
        </w:tc>
        <w:tc>
          <w:tcPr/>
          <w:p>
            <w:pPr>
              <w:pStyle w:val="Compact"/>
              <w:jc w:val="left"/>
            </w:pPr>
            <w:r>
              <w:rPr>
                <w:rStyle w:val="VerbatimChar"/>
              </w:rPr>
              <w:t xml:space="preserve">patient_district_code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9</w:t>
            </w:r>
          </w:p>
        </w:tc>
        <w:tc>
          <w:tcPr/>
          <w:p>
            <w:pPr>
              <w:pStyle w:val="Compact"/>
              <w:jc w:val="left"/>
            </w:pPr>
            <w:r>
              <w:rPr>
                <w:rStyle w:val="VerbatimChar"/>
              </w:rPr>
              <w:t xml:space="preserve">patient_district_name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district.</w:t>
            </w:r>
          </w:p>
        </w:tc>
        <w:tc>
          <w:tcPr/>
          <w:p>
            <w:pPr>
              <w:pStyle w:val="Compact"/>
              <w:jc w:val="left"/>
            </w:pPr>
            <w:r>
              <w:t xml:space="preserve">Descriptive label paired with a district code.</w:t>
            </w:r>
          </w:p>
        </w:tc>
        <w:tc>
          <w:tcPr/>
          <w:p>
            <w:pPr>
              <w:pStyle w:val="Compact"/>
              <w:jc w:val="left"/>
            </w:pPr>
            <w:r>
              <w:t xml:space="preserve">Bhopal</w:t>
            </w:r>
          </w:p>
        </w:tc>
      </w:tr>
      <w:tr>
        <w:tc>
          <w:tcPr/>
          <w:p>
            <w:pPr>
              <w:pStyle w:val="Compact"/>
              <w:jc w:val="left"/>
            </w:pPr>
            <w:r>
              <w:t xml:space="preserve">10</w:t>
            </w:r>
          </w:p>
        </w:tc>
        <w:tc>
          <w:tcPr/>
          <w:p>
            <w:pPr>
              <w:pStyle w:val="Compact"/>
              <w:jc w:val="left"/>
            </w:pPr>
            <w:r>
              <w:rPr>
                <w:rStyle w:val="VerbatimChar"/>
              </w:rPr>
              <w:t xml:space="preserve">patient_state_name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Indian state.</w:t>
            </w:r>
          </w:p>
        </w:tc>
        <w:tc>
          <w:tcPr/>
          <w:p>
            <w:pPr>
              <w:pStyle w:val="Compact"/>
              <w:jc w:val="left"/>
            </w:pPr>
            <w:r>
              <w:t xml:space="preserve">Descriptive label paired with a state code.</w:t>
            </w:r>
          </w:p>
        </w:tc>
        <w:tc>
          <w:tcPr/>
          <w:p>
            <w:pPr>
              <w:pStyle w:val="Compact"/>
              <w:jc w:val="left"/>
            </w:pPr>
            <w:r>
              <w:t xml:space="preserve">Madhya Pradesh</w:t>
            </w:r>
          </w:p>
        </w:tc>
      </w:tr>
      <w:tr>
        <w:tc>
          <w:tcPr/>
          <w:p>
            <w:pPr>
              <w:pStyle w:val="Compact"/>
              <w:jc w:val="left"/>
            </w:pPr>
            <w:r>
              <w:t xml:space="preserve">11</w:t>
            </w:r>
          </w:p>
        </w:tc>
        <w:tc>
          <w:tcPr/>
          <w:p>
            <w:pPr>
              <w:pStyle w:val="Compact"/>
              <w:jc w:val="left"/>
            </w:pPr>
            <w:r>
              <w:rPr>
                <w:rStyle w:val="VerbatimChar"/>
              </w:rPr>
              <w:t xml:space="preserve">gender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recorded gender of the person (e.g. Male/Female/Other).</w:t>
            </w:r>
          </w:p>
        </w:tc>
        <w:tc>
          <w:tcPr/>
          <w:p>
            <w:pPr>
              <w:pStyle w:val="Compact"/>
              <w:jc w:val="left"/>
            </w:pPr>
            <w:r>
              <w:t xml:space="preserve">Categorical field.</w:t>
            </w:r>
          </w:p>
        </w:tc>
        <w:tc>
          <w:tcPr/>
          <w:p>
            <w:pPr>
              <w:pStyle w:val="Compact"/>
              <w:jc w:val="left"/>
            </w:pPr>
            <w:r>
              <w:t xml:space="preserve">Female</w:t>
            </w:r>
          </w:p>
        </w:tc>
      </w:tr>
      <w:tr>
        <w:tc>
          <w:tcPr/>
          <w:p>
            <w:pPr>
              <w:pStyle w:val="Compact"/>
              <w:jc w:val="left"/>
            </w:pPr>
            <w:r>
              <w:t xml:space="preserve">12</w:t>
            </w:r>
          </w:p>
        </w:tc>
        <w:tc>
          <w:tcPr/>
          <w:p>
            <w:pPr>
              <w:pStyle w:val="Compact"/>
              <w:jc w:val="left"/>
            </w:pPr>
            <w:r>
              <w:rPr>
                <w:rStyle w:val="VerbatimChar"/>
              </w:rPr>
              <w:t xml:space="preserve">age</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The age of the patient/beneficiary in years at the time of the record.</w:t>
            </w:r>
          </w:p>
        </w:tc>
        <w:tc>
          <w:tcPr/>
          <w:p>
            <w:pPr>
              <w:pStyle w:val="Compact"/>
              <w:jc w:val="left"/>
            </w:pPr>
            <w:r>
              <w:t xml:space="preserve">Numeric or text field; may be calculated at source rather than derived from DOB.</w:t>
            </w:r>
          </w:p>
        </w:tc>
        <w:tc>
          <w:tcPr/>
          <w:p>
            <w:pPr>
              <w:pStyle w:val="Compact"/>
              <w:jc w:val="left"/>
            </w:pPr>
            <w:r>
              <w:t xml:space="preserve">42</w:t>
            </w:r>
          </w:p>
        </w:tc>
      </w:tr>
      <w:tr>
        <w:tc>
          <w:tcPr/>
          <w:p>
            <w:pPr>
              <w:pStyle w:val="Compact"/>
              <w:jc w:val="left"/>
            </w:pPr>
            <w:r>
              <w:t xml:space="preserve">13</w:t>
            </w:r>
          </w:p>
        </w:tc>
        <w:tc>
          <w:tcPr/>
          <w:p>
            <w:pPr>
              <w:pStyle w:val="Compact"/>
              <w:jc w:val="left"/>
            </w:pPr>
            <w:r>
              <w:rPr>
                <w:rStyle w:val="VerbatimChar"/>
              </w:rPr>
              <w:t xml:space="preserve">policy_code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code of the insurance policy or scheme cycle the beneficiary is covered under.</w:t>
            </w:r>
          </w:p>
        </w:tc>
        <w:tc>
          <w:tcPr/>
          <w:p>
            <w:pPr>
              <w:pStyle w:val="Compact"/>
              <w:jc w:val="left"/>
            </w:pPr>
            <w:r>
              <w:t xml:space="preserve">Business key referencing a policy/scheme master — Likely/Inferred.</w:t>
            </w:r>
          </w:p>
        </w:tc>
        <w:tc>
          <w:tcPr/>
          <w:p>
            <w:pPr>
              <w:pStyle w:val="Compact"/>
              <w:jc w:val="left"/>
            </w:pPr>
            <w:r>
              <w:t xml:space="preserve">PMJAY-2024-25</w:t>
            </w:r>
          </w:p>
        </w:tc>
      </w:tr>
      <w:tr>
        <w:tc>
          <w:tcPr/>
          <w:p>
            <w:pPr>
              <w:pStyle w:val="Compact"/>
              <w:jc w:val="left"/>
            </w:pPr>
            <w:r>
              <w:t xml:space="preserve">14</w:t>
            </w:r>
          </w:p>
        </w:tc>
        <w:tc>
          <w:tcPr/>
          <w:p>
            <w:pPr>
              <w:pStyle w:val="Compact"/>
              <w:jc w:val="left"/>
            </w:pPr>
            <w:r>
              <w:rPr>
                <w:rStyle w:val="VerbatimChar"/>
              </w:rPr>
              <w:t xml:space="preserve">renewal_code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code/number tracking whether and how a claim or authorisation was renewed/extended.</w:t>
            </w:r>
          </w:p>
        </w:tc>
        <w:tc>
          <w:tcPr/>
          <w:p>
            <w:pPr>
              <w:pStyle w:val="Compact"/>
              <w:jc w:val="left"/>
            </w:pPr>
            <w:r>
              <w:t xml:space="preserve">Reference value linking to a renewal event; meaning of exact codes not determinable from schema alone.</w:t>
            </w:r>
          </w:p>
        </w:tc>
        <w:tc>
          <w:tcPr/>
          <w:p>
            <w:pPr>
              <w:pStyle w:val="Compact"/>
              <w:jc w:val="left"/>
            </w:pPr>
            <w:r>
              <w:t xml:space="preserve">REN00234</w:t>
            </w:r>
          </w:p>
        </w:tc>
      </w:tr>
      <w:tr>
        <w:tc>
          <w:tcPr/>
          <w:p>
            <w:pPr>
              <w:pStyle w:val="Compact"/>
              <w:jc w:val="left"/>
            </w:pPr>
            <w:r>
              <w:t xml:space="preserve">15</w:t>
            </w:r>
          </w:p>
        </w:tc>
        <w:tc>
          <w:tcPr/>
          <w:p>
            <w:pPr>
              <w:pStyle w:val="Compact"/>
              <w:jc w:val="left"/>
            </w:pPr>
            <w:r>
              <w:rPr>
                <w:rStyle w:val="VerbatimChar"/>
              </w:rPr>
              <w:t xml:space="preserve">category_details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eligibility category of the beneficiary’s scheme coverage (e.g. general, priority household).</w:t>
            </w:r>
          </w:p>
        </w:tc>
        <w:tc>
          <w:tcPr/>
          <w:p>
            <w:pPr>
              <w:pStyle w:val="Compact"/>
              <w:jc w:val="left"/>
            </w:pPr>
            <w:r>
              <w:t xml:space="preserve">Categorical/free-text field.</w:t>
            </w:r>
          </w:p>
        </w:tc>
        <w:tc>
          <w:tcPr/>
          <w:p>
            <w:pPr>
              <w:pStyle w:val="Compact"/>
              <w:jc w:val="left"/>
            </w:pPr>
            <w:r>
              <w:t xml:space="preserve">BPL</w:t>
            </w:r>
          </w:p>
        </w:tc>
      </w:tr>
      <w:tr>
        <w:tc>
          <w:tcPr/>
          <w:p>
            <w:pPr>
              <w:pStyle w:val="Compact"/>
              <w:jc w:val="left"/>
            </w:pPr>
            <w:r>
              <w:t xml:space="preserve">16</w:t>
            </w:r>
          </w:p>
        </w:tc>
        <w:tc>
          <w:tcPr/>
          <w:p>
            <w:pPr>
              <w:pStyle w:val="Compact"/>
              <w:jc w:val="left"/>
            </w:pPr>
            <w:r>
              <w:rPr>
                <w:rStyle w:val="VerbatimChar"/>
              </w:rPr>
              <w:t xml:space="preserve">speciality_code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medical department/specialty under which the treatment was billed (e.g. Cardiology, Orthopaedics).</w:t>
            </w:r>
          </w:p>
        </w:tc>
        <w:tc>
          <w:tcPr/>
          <w:p>
            <w:pPr>
              <w:pStyle w:val="Compact"/>
              <w:jc w:val="left"/>
            </w:pPr>
            <w:r>
              <w:t xml:space="preserve">Coded reference to a specialty master — Likely/Inferred.</w:t>
            </w:r>
          </w:p>
        </w:tc>
        <w:tc>
          <w:tcPr/>
          <w:p>
            <w:pPr>
              <w:pStyle w:val="Compact"/>
              <w:jc w:val="left"/>
            </w:pPr>
            <w:r>
              <w:t xml:space="preserve">ORTHO</w:t>
            </w:r>
          </w:p>
        </w:tc>
      </w:tr>
      <w:tr>
        <w:tc>
          <w:tcPr/>
          <w:p>
            <w:pPr>
              <w:pStyle w:val="Compact"/>
              <w:jc w:val="left"/>
            </w:pPr>
            <w:r>
              <w:t xml:space="preserve">17</w:t>
            </w:r>
          </w:p>
        </w:tc>
        <w:tc>
          <w:tcPr/>
          <w:p>
            <w:pPr>
              <w:pStyle w:val="Compact"/>
              <w:jc w:val="left"/>
            </w:pPr>
            <w:r>
              <w:rPr>
                <w:rStyle w:val="VerbatimChar"/>
              </w:rPr>
              <w:t xml:space="preserve">procedure_details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plain-language description of the medical procedure performed.</w:t>
            </w:r>
          </w:p>
        </w:tc>
        <w:tc>
          <w:tcPr/>
          <w:p>
            <w:pPr>
              <w:pStyle w:val="Compact"/>
              <w:jc w:val="left"/>
            </w:pPr>
            <w:r>
              <w:t xml:space="preserve">Free-text descriptive field.</w:t>
            </w:r>
          </w:p>
        </w:tc>
        <w:tc>
          <w:tcPr/>
          <w:p>
            <w:pPr>
              <w:pStyle w:val="Compact"/>
              <w:jc w:val="left"/>
            </w:pPr>
            <w:r>
              <w:t xml:space="preserve">Total Knee Replacement</w:t>
            </w:r>
          </w:p>
        </w:tc>
      </w:tr>
      <w:tr>
        <w:tc>
          <w:tcPr/>
          <w:p>
            <w:pPr>
              <w:pStyle w:val="Compact"/>
              <w:jc w:val="left"/>
            </w:pPr>
            <w:r>
              <w:t xml:space="preserve">18</w:t>
            </w:r>
          </w:p>
        </w:tc>
        <w:tc>
          <w:tcPr/>
          <w:p>
            <w:pPr>
              <w:pStyle w:val="Compact"/>
              <w:jc w:val="left"/>
            </w:pPr>
            <w:r>
              <w:rPr>
                <w:rStyle w:val="VerbatimChar"/>
              </w:rPr>
              <w:t xml:space="preserve">procedure_code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standard code for the medical procedure/surgery performed on the patient.</w:t>
            </w:r>
          </w:p>
        </w:tc>
        <w:tc>
          <w:tcPr/>
          <w:p>
            <w:pPr>
              <w:pStyle w:val="Compact"/>
              <w:jc w:val="left"/>
            </w:pPr>
            <w:r>
              <w:t xml:space="preserve">Business key referencing a procedure/package master (e.g. Health Benefit Package code) — Likely/Inferred.</w:t>
            </w:r>
          </w:p>
        </w:tc>
        <w:tc>
          <w:tcPr/>
          <w:p>
            <w:pPr>
              <w:pStyle w:val="Compact"/>
              <w:jc w:val="left"/>
            </w:pPr>
            <w:r>
              <w:t xml:space="preserve">HBP-ORTH-014</w:t>
            </w:r>
          </w:p>
        </w:tc>
      </w:tr>
      <w:tr>
        <w:tc>
          <w:tcPr/>
          <w:p>
            <w:pPr>
              <w:pStyle w:val="Compact"/>
              <w:jc w:val="left"/>
            </w:pPr>
            <w:r>
              <w:t xml:space="preserve">19</w:t>
            </w:r>
          </w:p>
        </w:tc>
        <w:tc>
          <w:tcPr/>
          <w:p>
            <w:pPr>
              <w:pStyle w:val="Compact"/>
              <w:jc w:val="left"/>
            </w:pPr>
            <w:r>
              <w:rPr>
                <w:rStyle w:val="VerbatimChar"/>
              </w:rPr>
              <w:t xml:space="preserve">case_type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describing how the patient was admitted to, or discharged from, hospital (e.g. Emergency, Planned; Normal, LAMA, Death).</w:t>
            </w:r>
          </w:p>
        </w:tc>
        <w:tc>
          <w:tcPr/>
          <w:p>
            <w:pPr>
              <w:pStyle w:val="Compact"/>
              <w:jc w:val="left"/>
            </w:pPr>
            <w:r>
              <w:t xml:space="preserve">Categorical field.</w:t>
            </w:r>
          </w:p>
        </w:tc>
        <w:tc>
          <w:tcPr/>
          <w:p>
            <w:pPr>
              <w:pStyle w:val="Compact"/>
              <w:jc w:val="left"/>
            </w:pPr>
            <w:r>
              <w:t xml:space="preserve">Emergency</w:t>
            </w:r>
          </w:p>
        </w:tc>
      </w:tr>
      <w:tr>
        <w:tc>
          <w:tcPr/>
          <w:p>
            <w:pPr>
              <w:pStyle w:val="Compact"/>
              <w:jc w:val="left"/>
            </w:pPr>
            <w:r>
              <w:t xml:space="preserve">20</w:t>
            </w:r>
          </w:p>
        </w:tc>
        <w:tc>
          <w:tcPr/>
          <w:p>
            <w:pPr>
              <w:pStyle w:val="Compact"/>
              <w:jc w:val="left"/>
            </w:pPr>
            <w:r>
              <w:rPr>
                <w:rStyle w:val="VerbatimChar"/>
              </w:rPr>
              <w:t xml:space="preserve">status_id_pk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code marking the current stage/status of this record inside the workflow.</w:t>
            </w:r>
          </w:p>
        </w:tc>
        <w:tc>
          <w:tcPr/>
          <w:p>
            <w:pPr>
              <w:pStyle w:val="Compact"/>
              <w:jc w:val="left"/>
            </w:pPr>
            <w:r>
              <w:t xml:space="preserve">Likely primary/foreign key linking to a status lookup table (e.g. m_lookup) — Likely/Inferred.</w:t>
            </w:r>
          </w:p>
        </w:tc>
        <w:tc>
          <w:tcPr/>
          <w:p>
            <w:pPr>
              <w:pStyle w:val="Compact"/>
              <w:jc w:val="left"/>
            </w:pPr>
            <w:r>
              <w:t xml:space="preserve">14</w:t>
            </w:r>
          </w:p>
        </w:tc>
      </w:tr>
      <w:tr>
        <w:tc>
          <w:tcPr/>
          <w:p>
            <w:pPr>
              <w:pStyle w:val="Compact"/>
              <w:jc w:val="left"/>
            </w:pPr>
            <w:r>
              <w:t xml:space="preserve">21</w:t>
            </w:r>
          </w:p>
        </w:tc>
        <w:tc>
          <w:tcPr/>
          <w:p>
            <w:pPr>
              <w:pStyle w:val="Compact"/>
              <w:jc w:val="left"/>
            </w:pPr>
            <w:r>
              <w:rPr>
                <w:rStyle w:val="VerbatimChar"/>
              </w:rPr>
              <w:t xml:space="preserve">case_status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22</w:t>
            </w:r>
          </w:p>
        </w:tc>
        <w:tc>
          <w:tcPr/>
          <w:p>
            <w:pPr>
              <w:pStyle w:val="Compact"/>
              <w:jc w:val="left"/>
            </w:pPr>
            <w:r>
              <w:rPr>
                <w:rStyle w:val="VerbatimChar"/>
              </w:rPr>
              <w:t xml:space="preserve">hospital_code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code assigned to an empanelled hospital under the scheme (its</w:t>
            </w:r>
            <w:r>
              <w:t xml:space="preserve"> </w:t>
            </w:r>
            <w:r>
              <w:t xml:space="preserve">‘</w:t>
            </w:r>
            <w:r>
              <w:t xml:space="preserve">hospital ID card number</w:t>
            </w:r>
            <w:r>
              <w:t xml:space="preserve">’</w:t>
            </w:r>
            <w:r>
              <w:t xml:space="preserve">).</w:t>
            </w:r>
          </w:p>
        </w:tc>
        <w:tc>
          <w:tcPr/>
          <w:p>
            <w:pPr>
              <w:pStyle w:val="Compact"/>
              <w:jc w:val="left"/>
            </w:pPr>
            <w:r>
              <w:t xml:space="preserve">Business/natural key for a hospital, used to join claim and payment records to the hospital master — Strongly Inferred.</w:t>
            </w:r>
          </w:p>
        </w:tc>
        <w:tc>
          <w:tcPr/>
          <w:p>
            <w:pPr>
              <w:pStyle w:val="Compact"/>
              <w:jc w:val="left"/>
            </w:pPr>
            <w:r>
              <w:t xml:space="preserve">MP0123H0045</w:t>
            </w:r>
          </w:p>
        </w:tc>
      </w:tr>
      <w:tr>
        <w:tc>
          <w:tcPr/>
          <w:p>
            <w:pPr>
              <w:pStyle w:val="Compact"/>
              <w:jc w:val="left"/>
            </w:pPr>
            <w:r>
              <w:t xml:space="preserve">23</w:t>
            </w:r>
          </w:p>
        </w:tc>
        <w:tc>
          <w:tcPr/>
          <w:p>
            <w:pPr>
              <w:pStyle w:val="Compact"/>
              <w:jc w:val="left"/>
            </w:pPr>
            <w:r>
              <w:rPr>
                <w:rStyle w:val="VerbatimChar"/>
              </w:rPr>
              <w:t xml:space="preserve">hospital_name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registered name of the hospital.</w:t>
            </w:r>
          </w:p>
        </w:tc>
        <w:tc>
          <w:tcPr/>
          <w:p>
            <w:pPr>
              <w:pStyle w:val="Compact"/>
              <w:jc w:val="left"/>
            </w:pPr>
            <w:r>
              <w:t xml:space="preserve">Free-text descriptive field, business name of the empanelled facility.</w:t>
            </w:r>
          </w:p>
        </w:tc>
        <w:tc>
          <w:tcPr/>
          <w:p>
            <w:pPr>
              <w:pStyle w:val="Compact"/>
              <w:jc w:val="left"/>
            </w:pPr>
            <w:r>
              <w:t xml:space="preserve">District Hospital, Bhopal</w:t>
            </w:r>
          </w:p>
        </w:tc>
      </w:tr>
      <w:tr>
        <w:tc>
          <w:tcPr/>
          <w:p>
            <w:pPr>
              <w:pStyle w:val="Compact"/>
              <w:jc w:val="left"/>
            </w:pPr>
            <w:r>
              <w:t xml:space="preserve">24</w:t>
            </w:r>
          </w:p>
        </w:tc>
        <w:tc>
          <w:tcPr/>
          <w:p>
            <w:pPr>
              <w:pStyle w:val="Compact"/>
              <w:jc w:val="left"/>
            </w:pPr>
            <w:r>
              <w:rPr>
                <w:rStyle w:val="VerbatimChar"/>
              </w:rPr>
              <w:t xml:space="preserve">hosp_district_name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district.</w:t>
            </w:r>
          </w:p>
        </w:tc>
        <w:tc>
          <w:tcPr/>
          <w:p>
            <w:pPr>
              <w:pStyle w:val="Compact"/>
              <w:jc w:val="left"/>
            </w:pPr>
            <w:r>
              <w:t xml:space="preserve">Descriptive label paired with a district code.</w:t>
            </w:r>
          </w:p>
        </w:tc>
        <w:tc>
          <w:tcPr/>
          <w:p>
            <w:pPr>
              <w:pStyle w:val="Compact"/>
              <w:jc w:val="left"/>
            </w:pPr>
            <w:r>
              <w:t xml:space="preserve">Bhopal</w:t>
            </w:r>
          </w:p>
        </w:tc>
      </w:tr>
      <w:tr>
        <w:tc>
          <w:tcPr/>
          <w:p>
            <w:pPr>
              <w:pStyle w:val="Compact"/>
              <w:jc w:val="left"/>
            </w:pPr>
            <w:r>
              <w:t xml:space="preserve">25</w:t>
            </w:r>
          </w:p>
        </w:tc>
        <w:tc>
          <w:tcPr/>
          <w:p>
            <w:pPr>
              <w:pStyle w:val="Compact"/>
              <w:jc w:val="left"/>
            </w:pPr>
            <w:r>
              <w:rPr>
                <w:rStyle w:val="VerbatimChar"/>
              </w:rPr>
              <w:t xml:space="preserve">hosp_state_name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Indian state.</w:t>
            </w:r>
          </w:p>
        </w:tc>
        <w:tc>
          <w:tcPr/>
          <w:p>
            <w:pPr>
              <w:pStyle w:val="Compact"/>
              <w:jc w:val="left"/>
            </w:pPr>
            <w:r>
              <w:t xml:space="preserve">Descriptive label paired with a state code.</w:t>
            </w:r>
          </w:p>
        </w:tc>
        <w:tc>
          <w:tcPr/>
          <w:p>
            <w:pPr>
              <w:pStyle w:val="Compact"/>
              <w:jc w:val="left"/>
            </w:pPr>
            <w:r>
              <w:t xml:space="preserve">Madhya Pradesh</w:t>
            </w:r>
          </w:p>
        </w:tc>
      </w:tr>
      <w:tr>
        <w:tc>
          <w:tcPr/>
          <w:p>
            <w:pPr>
              <w:pStyle w:val="Compact"/>
              <w:jc w:val="left"/>
            </w:pPr>
            <w:r>
              <w:t xml:space="preserve">26</w:t>
            </w:r>
          </w:p>
        </w:tc>
        <w:tc>
          <w:tcPr/>
          <w:p>
            <w:pPr>
              <w:pStyle w:val="Compact"/>
              <w:jc w:val="left"/>
            </w:pPr>
            <w:r>
              <w:rPr>
                <w:rStyle w:val="VerbatimChar"/>
              </w:rPr>
              <w:t xml:space="preserve">hospital_state_cd</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27</w:t>
            </w:r>
          </w:p>
        </w:tc>
        <w:tc>
          <w:tcPr/>
          <w:p>
            <w:pPr>
              <w:pStyle w:val="Compact"/>
              <w:jc w:val="left"/>
            </w:pPr>
            <w:r>
              <w:rPr>
                <w:rStyle w:val="VerbatimChar"/>
              </w:rPr>
              <w:t xml:space="preserve">hospital_district_cd</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28</w:t>
            </w:r>
          </w:p>
        </w:tc>
        <w:tc>
          <w:tcPr/>
          <w:p>
            <w:pPr>
              <w:pStyle w:val="Compact"/>
              <w:jc w:val="left"/>
            </w:pPr>
            <w:r>
              <w:rPr>
                <w:rStyle w:val="VerbatimChar"/>
              </w:rPr>
              <w:t xml:space="preserve">hosp_pan_number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hospital’s Permanent Account Number (India income-tax ID), used for payment/TDS purposes.</w:t>
            </w:r>
          </w:p>
        </w:tc>
        <w:tc>
          <w:tcPr/>
          <w:p>
            <w:pPr>
              <w:pStyle w:val="Compact"/>
              <w:jc w:val="left"/>
            </w:pPr>
            <w:r>
              <w:t xml:space="preserve">Sensitive tax-identifier field.</w:t>
            </w:r>
          </w:p>
        </w:tc>
        <w:tc>
          <w:tcPr/>
          <w:p>
            <w:pPr>
              <w:pStyle w:val="Compact"/>
              <w:jc w:val="left"/>
            </w:pPr>
            <w:r>
              <w:t xml:space="preserve">AAAPL1234C</w:t>
            </w:r>
          </w:p>
        </w:tc>
      </w:tr>
      <w:tr>
        <w:tc>
          <w:tcPr/>
          <w:p>
            <w:pPr>
              <w:pStyle w:val="Compact"/>
              <w:jc w:val="left"/>
            </w:pPr>
            <w:r>
              <w:t xml:space="preserve">29</w:t>
            </w:r>
          </w:p>
        </w:tc>
        <w:tc>
          <w:tcPr/>
          <w:p>
            <w:pPr>
              <w:pStyle w:val="Compact"/>
              <w:jc w:val="left"/>
            </w:pPr>
            <w:r>
              <w:rPr>
                <w:rStyle w:val="VerbatimChar"/>
              </w:rPr>
              <w:t xml:space="preserve">hospital_type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 is Government (Public) or Private.</w:t>
            </w:r>
          </w:p>
        </w:tc>
        <w:tc>
          <w:tcPr/>
          <w:p>
            <w:pPr>
              <w:pStyle w:val="Compact"/>
              <w:jc w:val="left"/>
            </w:pPr>
            <w:r>
              <w:t xml:space="preserve">Categorical field.</w:t>
            </w:r>
          </w:p>
        </w:tc>
        <w:tc>
          <w:tcPr/>
          <w:p>
            <w:pPr>
              <w:pStyle w:val="Compact"/>
              <w:jc w:val="left"/>
            </w:pPr>
            <w:r>
              <w:t xml:space="preserve">Private</w:t>
            </w:r>
          </w:p>
        </w:tc>
      </w:tr>
      <w:tr>
        <w:tc>
          <w:tcPr/>
          <w:p>
            <w:pPr>
              <w:pStyle w:val="Compact"/>
              <w:jc w:val="left"/>
            </w:pPr>
            <w:r>
              <w:t xml:space="preserve">30</w:t>
            </w:r>
          </w:p>
        </w:tc>
        <w:tc>
          <w:tcPr/>
          <w:p>
            <w:pPr>
              <w:pStyle w:val="Compact"/>
              <w:jc w:val="left"/>
            </w:pPr>
            <w:r>
              <w:rPr>
                <w:rStyle w:val="VerbatimChar"/>
              </w:rPr>
              <w:t xml:space="preserve">admission_dt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31</w:t>
            </w:r>
          </w:p>
        </w:tc>
        <w:tc>
          <w:tcPr/>
          <w:p>
            <w:pPr>
              <w:pStyle w:val="Compact"/>
              <w:jc w:val="left"/>
            </w:pPr>
            <w:r>
              <w:rPr>
                <w:rStyle w:val="VerbatimChar"/>
              </w:rPr>
              <w:t xml:space="preserve">preauth_init_date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32</w:t>
            </w:r>
          </w:p>
        </w:tc>
        <w:tc>
          <w:tcPr/>
          <w:p>
            <w:pPr>
              <w:pStyle w:val="Compact"/>
              <w:jc w:val="left"/>
            </w:pPr>
            <w:r>
              <w:rPr>
                <w:rStyle w:val="VerbatimChar"/>
              </w:rPr>
              <w:t xml:space="preserve">amount_preauth_initiated</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33</w:t>
            </w:r>
          </w:p>
        </w:tc>
        <w:tc>
          <w:tcPr/>
          <w:p>
            <w:pPr>
              <w:pStyle w:val="Compact"/>
              <w:jc w:val="left"/>
            </w:pPr>
            <w:r>
              <w:rPr>
                <w:rStyle w:val="VerbatimChar"/>
              </w:rPr>
              <w:t xml:space="preserve">preauth_approved_date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34</w:t>
            </w:r>
          </w:p>
        </w:tc>
        <w:tc>
          <w:tcPr/>
          <w:p>
            <w:pPr>
              <w:pStyle w:val="Compact"/>
              <w:jc w:val="left"/>
            </w:pPr>
            <w:r>
              <w:rPr>
                <w:rStyle w:val="VerbatimChar"/>
              </w:rPr>
              <w:t xml:space="preserve">amount_preauth_approved</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35</w:t>
            </w:r>
          </w:p>
        </w:tc>
        <w:tc>
          <w:tcPr/>
          <w:p>
            <w:pPr>
              <w:pStyle w:val="Compact"/>
              <w:jc w:val="left"/>
            </w:pPr>
            <w:r>
              <w:rPr>
                <w:rStyle w:val="VerbatimChar"/>
              </w:rPr>
              <w:t xml:space="preserve">preauth_rejected_date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36</w:t>
            </w:r>
          </w:p>
        </w:tc>
        <w:tc>
          <w:tcPr/>
          <w:p>
            <w:pPr>
              <w:pStyle w:val="Compact"/>
              <w:jc w:val="left"/>
            </w:pPr>
            <w:r>
              <w:rPr>
                <w:rStyle w:val="VerbatimChar"/>
              </w:rPr>
              <w:t xml:space="preserve">surgery_dt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37</w:t>
            </w:r>
          </w:p>
        </w:tc>
        <w:tc>
          <w:tcPr/>
          <w:p>
            <w:pPr>
              <w:pStyle w:val="Compact"/>
              <w:jc w:val="left"/>
            </w:pPr>
            <w:r>
              <w:rPr>
                <w:rStyle w:val="VerbatimChar"/>
              </w:rPr>
              <w:t xml:space="preserve">death_dt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38</w:t>
            </w:r>
          </w:p>
        </w:tc>
        <w:tc>
          <w:tcPr/>
          <w:p>
            <w:pPr>
              <w:pStyle w:val="Compact"/>
              <w:jc w:val="left"/>
            </w:pPr>
            <w:r>
              <w:rPr>
                <w:rStyle w:val="VerbatimChar"/>
              </w:rPr>
              <w:t xml:space="preserve">discharge_dt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39</w:t>
            </w:r>
          </w:p>
        </w:tc>
        <w:tc>
          <w:tcPr/>
          <w:p>
            <w:pPr>
              <w:pStyle w:val="Compact"/>
              <w:jc w:val="left"/>
            </w:pPr>
            <w:r>
              <w:rPr>
                <w:rStyle w:val="VerbatimChar"/>
              </w:rPr>
              <w:t xml:space="preserve">claim_init_date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40</w:t>
            </w:r>
          </w:p>
        </w:tc>
        <w:tc>
          <w:tcPr/>
          <w:p>
            <w:pPr>
              <w:pStyle w:val="Compact"/>
              <w:jc w:val="left"/>
            </w:pPr>
            <w:r>
              <w:rPr>
                <w:rStyle w:val="VerbatimChar"/>
              </w:rPr>
              <w:t xml:space="preserve">amount_claim_initiated</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41</w:t>
            </w:r>
          </w:p>
        </w:tc>
        <w:tc>
          <w:tcPr/>
          <w:p>
            <w:pPr>
              <w:pStyle w:val="Compact"/>
              <w:jc w:val="left"/>
            </w:pPr>
            <w:r>
              <w:rPr>
                <w:rStyle w:val="VerbatimChar"/>
              </w:rPr>
              <w:t xml:space="preserve">amount_claim_approved</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42</w:t>
            </w:r>
          </w:p>
        </w:tc>
        <w:tc>
          <w:tcPr/>
          <w:p>
            <w:pPr>
              <w:pStyle w:val="Compact"/>
              <w:jc w:val="left"/>
            </w:pPr>
            <w:r>
              <w:rPr>
                <w:rStyle w:val="VerbatimChar"/>
              </w:rPr>
              <w:t xml:space="preserve">amount_claim_paid</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43</w:t>
            </w:r>
          </w:p>
        </w:tc>
        <w:tc>
          <w:tcPr/>
          <w:p>
            <w:pPr>
              <w:pStyle w:val="Compact"/>
              <w:jc w:val="left"/>
            </w:pPr>
            <w:r>
              <w:rPr>
                <w:rStyle w:val="VerbatimChar"/>
              </w:rPr>
              <w:t xml:space="preserve">claim_rejected_date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44</w:t>
            </w:r>
          </w:p>
        </w:tc>
        <w:tc>
          <w:tcPr/>
          <w:p>
            <w:pPr>
              <w:pStyle w:val="Compact"/>
              <w:jc w:val="left"/>
            </w:pPr>
            <w:r>
              <w:rPr>
                <w:rStyle w:val="VerbatimChar"/>
              </w:rPr>
              <w:t xml:space="preserve">rf_amount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45</w:t>
            </w:r>
          </w:p>
        </w:tc>
        <w:tc>
          <w:tcPr/>
          <w:p>
            <w:pPr>
              <w:pStyle w:val="Compact"/>
              <w:jc w:val="left"/>
            </w:pPr>
            <w:r>
              <w:rPr>
                <w:rStyle w:val="VerbatimChar"/>
              </w:rPr>
              <w:t xml:space="preserve">tds_amount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46</w:t>
            </w:r>
          </w:p>
        </w:tc>
        <w:tc>
          <w:tcPr/>
          <w:p>
            <w:pPr>
              <w:pStyle w:val="Compact"/>
              <w:jc w:val="left"/>
            </w:pPr>
            <w:r>
              <w:rPr>
                <w:rStyle w:val="VerbatimChar"/>
              </w:rPr>
              <w:t xml:space="preserve">utr_no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Transaction Reference (UTR) number issued by the bank once money has actually moved — proof of payment.</w:t>
            </w:r>
          </w:p>
        </w:tc>
        <w:tc>
          <w:tcPr/>
          <w:p>
            <w:pPr>
              <w:pStyle w:val="Compact"/>
              <w:jc w:val="left"/>
            </w:pPr>
            <w:r>
              <w:t xml:space="preserve">Bank-generated transaction reference string, used to reconcile payments with bank statements.</w:t>
            </w:r>
          </w:p>
        </w:tc>
        <w:tc>
          <w:tcPr/>
          <w:p>
            <w:pPr>
              <w:pStyle w:val="Compact"/>
              <w:jc w:val="left"/>
            </w:pPr>
            <w:r>
              <w:t xml:space="preserve">UTR2403150001234</w:t>
            </w:r>
          </w:p>
        </w:tc>
      </w:tr>
      <w:tr>
        <w:tc>
          <w:tcPr/>
          <w:p>
            <w:pPr>
              <w:pStyle w:val="Compact"/>
              <w:jc w:val="left"/>
            </w:pPr>
            <w:r>
              <w:t xml:space="preserve">47</w:t>
            </w:r>
          </w:p>
        </w:tc>
        <w:tc>
          <w:tcPr/>
          <w:p>
            <w:pPr>
              <w:pStyle w:val="Compact"/>
              <w:jc w:val="left"/>
            </w:pPr>
            <w:r>
              <w:rPr>
                <w:rStyle w:val="VerbatimChar"/>
              </w:rPr>
              <w:t xml:space="preserve">payment_paid_dt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48</w:t>
            </w:r>
          </w:p>
        </w:tc>
        <w:tc>
          <w:tcPr/>
          <w:p>
            <w:pPr>
              <w:pStyle w:val="Compact"/>
              <w:jc w:val="left"/>
            </w:pPr>
            <w:r>
              <w:rPr>
                <w:rStyle w:val="VerbatimChar"/>
              </w:rPr>
              <w:t xml:space="preserve">transaction_amount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49</w:t>
            </w:r>
          </w:p>
        </w:tc>
        <w:tc>
          <w:tcPr/>
          <w:p>
            <w:pPr>
              <w:pStyle w:val="Compact"/>
              <w:jc w:val="left"/>
            </w:pPr>
            <w:r>
              <w:rPr>
                <w:rStyle w:val="VerbatimChar"/>
              </w:rPr>
              <w:t xml:space="preserve">cpd_approved_date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50</w:t>
            </w:r>
          </w:p>
        </w:tc>
        <w:tc>
          <w:tcPr/>
          <w:p>
            <w:pPr>
              <w:pStyle w:val="Compact"/>
              <w:jc w:val="left"/>
            </w:pPr>
            <w:r>
              <w:rPr>
                <w:rStyle w:val="VerbatimChar"/>
              </w:rPr>
              <w:t xml:space="preserve">cpd_approved_amount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51</w:t>
            </w:r>
          </w:p>
        </w:tc>
        <w:tc>
          <w:tcPr/>
          <w:p>
            <w:pPr>
              <w:pStyle w:val="Compact"/>
              <w:jc w:val="left"/>
            </w:pPr>
            <w:r>
              <w:rPr>
                <w:rStyle w:val="VerbatimChar"/>
              </w:rPr>
              <w:t xml:space="preserve">cpd_user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52</w:t>
            </w:r>
          </w:p>
        </w:tc>
        <w:tc>
          <w:tcPr/>
          <w:p>
            <w:pPr>
              <w:pStyle w:val="Compact"/>
              <w:jc w:val="left"/>
            </w:pPr>
            <w:r>
              <w:rPr>
                <w:rStyle w:val="VerbatimChar"/>
              </w:rPr>
              <w:t xml:space="preserve">aco_approved_date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53</w:t>
            </w:r>
          </w:p>
        </w:tc>
        <w:tc>
          <w:tcPr/>
          <w:p>
            <w:pPr>
              <w:pStyle w:val="Compact"/>
              <w:jc w:val="left"/>
            </w:pPr>
            <w:r>
              <w:rPr>
                <w:rStyle w:val="VerbatimChar"/>
              </w:rPr>
              <w:t xml:space="preserve">aco_approved_amount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54</w:t>
            </w:r>
          </w:p>
        </w:tc>
        <w:tc>
          <w:tcPr/>
          <w:p>
            <w:pPr>
              <w:pStyle w:val="Compact"/>
              <w:jc w:val="left"/>
            </w:pPr>
            <w:r>
              <w:rPr>
                <w:rStyle w:val="VerbatimChar"/>
              </w:rPr>
              <w:t xml:space="preserve">aco_user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55</w:t>
            </w:r>
          </w:p>
        </w:tc>
        <w:tc>
          <w:tcPr/>
          <w:p>
            <w:pPr>
              <w:pStyle w:val="Compact"/>
              <w:jc w:val="left"/>
            </w:pPr>
            <w:r>
              <w:rPr>
                <w:rStyle w:val="VerbatimChar"/>
              </w:rPr>
              <w:t xml:space="preserve">sha_approved_date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56</w:t>
            </w:r>
          </w:p>
        </w:tc>
        <w:tc>
          <w:tcPr/>
          <w:p>
            <w:pPr>
              <w:pStyle w:val="Compact"/>
              <w:jc w:val="left"/>
            </w:pPr>
            <w:r>
              <w:rPr>
                <w:rStyle w:val="VerbatimChar"/>
              </w:rPr>
              <w:t xml:space="preserve">sha_approved_amount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57</w:t>
            </w:r>
          </w:p>
        </w:tc>
        <w:tc>
          <w:tcPr/>
          <w:p>
            <w:pPr>
              <w:pStyle w:val="Compact"/>
              <w:jc w:val="left"/>
            </w:pPr>
            <w:r>
              <w:rPr>
                <w:rStyle w:val="VerbatimChar"/>
              </w:rPr>
              <w:t xml:space="preserve">sha_user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58</w:t>
            </w:r>
          </w:p>
        </w:tc>
        <w:tc>
          <w:tcPr/>
          <w:p>
            <w:pPr>
              <w:pStyle w:val="Compact"/>
              <w:jc w:val="left"/>
            </w:pPr>
            <w:r>
              <w:rPr>
                <w:rStyle w:val="VerbatimChar"/>
              </w:rPr>
              <w:t xml:space="preserve">json_object_perauth</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59</w:t>
            </w:r>
          </w:p>
        </w:tc>
        <w:tc>
          <w:tcPr/>
          <w:p>
            <w:pPr>
              <w:pStyle w:val="Compact"/>
              <w:jc w:val="left"/>
            </w:pPr>
            <w:r>
              <w:rPr>
                <w:rStyle w:val="VerbatimChar"/>
              </w:rPr>
              <w:t xml:space="preserve">json_object_claim</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60</w:t>
            </w:r>
          </w:p>
        </w:tc>
        <w:tc>
          <w:tcPr/>
          <w:p>
            <w:pPr>
              <w:pStyle w:val="Compact"/>
              <w:jc w:val="left"/>
            </w:pPr>
            <w:r>
              <w:rPr>
                <w:rStyle w:val="VerbatimChar"/>
              </w:rPr>
              <w:t xml:space="preserve">json_object_ben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61</w:t>
            </w:r>
          </w:p>
        </w:tc>
        <w:tc>
          <w:tcPr/>
          <w:p>
            <w:pPr>
              <w:pStyle w:val="Compact"/>
              <w:jc w:val="left"/>
            </w:pPr>
            <w:r>
              <w:rPr>
                <w:rStyle w:val="VerbatimChar"/>
              </w:rPr>
              <w:t xml:space="preserve">last_insert_dt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62</w:t>
            </w:r>
          </w:p>
        </w:tc>
        <w:tc>
          <w:tcPr/>
          <w:p>
            <w:pPr>
              <w:pStyle w:val="Compact"/>
              <w:jc w:val="left"/>
            </w:pPr>
            <w:r>
              <w:rPr>
                <w:rStyle w:val="VerbatimChar"/>
              </w:rPr>
              <w:t xml:space="preserve">src_account_no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bank account number money is paid from or into.</w:t>
            </w:r>
          </w:p>
        </w:tc>
        <w:tc>
          <w:tcPr/>
          <w:p>
            <w:pPr>
              <w:pStyle w:val="Compact"/>
              <w:jc w:val="left"/>
            </w:pPr>
            <w:r>
              <w:t xml:space="preserve">Sensitive financial PII field.</w:t>
            </w:r>
          </w:p>
        </w:tc>
        <w:tc>
          <w:tcPr/>
          <w:p>
            <w:pPr>
              <w:pStyle w:val="Compact"/>
              <w:jc w:val="left"/>
            </w:pPr>
            <w:r>
              <w:t xml:space="preserve">XXXXXXXXXXXX4521</w:t>
            </w:r>
          </w:p>
        </w:tc>
      </w:tr>
      <w:tr>
        <w:tc>
          <w:tcPr/>
          <w:p>
            <w:pPr>
              <w:pStyle w:val="Compact"/>
              <w:jc w:val="left"/>
            </w:pPr>
            <w:r>
              <w:t xml:space="preserve">63</w:t>
            </w:r>
          </w:p>
        </w:tc>
        <w:tc>
          <w:tcPr/>
          <w:p>
            <w:pPr>
              <w:pStyle w:val="Compact"/>
              <w:jc w:val="left"/>
            </w:pPr>
            <w:r>
              <w:rPr>
                <w:rStyle w:val="VerbatimChar"/>
              </w:rPr>
              <w:t xml:space="preserve">src_ifsc_code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IFSC code identifying the specific bank branch used in a payment.</w:t>
            </w:r>
          </w:p>
        </w:tc>
        <w:tc>
          <w:tcPr/>
          <w:p>
            <w:pPr>
              <w:pStyle w:val="Compact"/>
              <w:jc w:val="left"/>
            </w:pPr>
            <w:r>
              <w:t xml:space="preserve">Standard Indian bank-branch routing code.</w:t>
            </w:r>
          </w:p>
        </w:tc>
        <w:tc>
          <w:tcPr/>
          <w:p>
            <w:pPr>
              <w:pStyle w:val="Compact"/>
              <w:jc w:val="left"/>
            </w:pPr>
            <w:r>
              <w:t xml:space="preserve">SBIN0001234</w:t>
            </w:r>
          </w:p>
        </w:tc>
      </w:tr>
      <w:tr>
        <w:tc>
          <w:tcPr/>
          <w:p>
            <w:pPr>
              <w:pStyle w:val="Compact"/>
              <w:jc w:val="left"/>
            </w:pPr>
            <w:r>
              <w:t xml:space="preserve">64</w:t>
            </w:r>
          </w:p>
        </w:tc>
        <w:tc>
          <w:tcPr/>
          <w:p>
            <w:pPr>
              <w:pStyle w:val="Compact"/>
              <w:jc w:val="left"/>
            </w:pPr>
            <w:r>
              <w:rPr>
                <w:rStyle w:val="VerbatimChar"/>
              </w:rPr>
              <w:t xml:space="preserve">paid_flag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65</w:t>
            </w:r>
          </w:p>
        </w:tc>
        <w:tc>
          <w:tcPr/>
          <w:p>
            <w:pPr>
              <w:pStyle w:val="Compact"/>
              <w:jc w:val="left"/>
            </w:pPr>
            <w:r>
              <w:rPr>
                <w:rStyle w:val="VerbatimChar"/>
              </w:rPr>
              <w:t xml:space="preserve">hosp_account_number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bank account number money is paid from or into.</w:t>
            </w:r>
          </w:p>
        </w:tc>
        <w:tc>
          <w:tcPr/>
          <w:p>
            <w:pPr>
              <w:pStyle w:val="Compact"/>
              <w:jc w:val="left"/>
            </w:pPr>
            <w:r>
              <w:t xml:space="preserve">Sensitive financial PII field.</w:t>
            </w:r>
          </w:p>
        </w:tc>
        <w:tc>
          <w:tcPr/>
          <w:p>
            <w:pPr>
              <w:pStyle w:val="Compact"/>
              <w:jc w:val="left"/>
            </w:pPr>
            <w:r>
              <w:t xml:space="preserve">XXXXXXXXXXXX4521</w:t>
            </w:r>
          </w:p>
        </w:tc>
      </w:tr>
      <w:tr>
        <w:tc>
          <w:tcPr/>
          <w:p>
            <w:pPr>
              <w:pStyle w:val="Compact"/>
              <w:jc w:val="left"/>
            </w:pPr>
            <w:r>
              <w:t xml:space="preserve">66</w:t>
            </w:r>
          </w:p>
        </w:tc>
        <w:tc>
          <w:tcPr/>
          <w:p>
            <w:pPr>
              <w:pStyle w:val="Compact"/>
              <w:jc w:val="left"/>
            </w:pPr>
            <w:r>
              <w:rPr>
                <w:rStyle w:val="VerbatimChar"/>
              </w:rPr>
              <w:t xml:space="preserve">ben_ifsc_code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IFSC code identifying the specific bank branch used in a payment.</w:t>
            </w:r>
          </w:p>
        </w:tc>
        <w:tc>
          <w:tcPr/>
          <w:p>
            <w:pPr>
              <w:pStyle w:val="Compact"/>
              <w:jc w:val="left"/>
            </w:pPr>
            <w:r>
              <w:t xml:space="preserve">Standard Indian bank-branch routing code.</w:t>
            </w:r>
          </w:p>
        </w:tc>
        <w:tc>
          <w:tcPr/>
          <w:p>
            <w:pPr>
              <w:pStyle w:val="Compact"/>
              <w:jc w:val="left"/>
            </w:pPr>
            <w:r>
              <w:t xml:space="preserve">SBIN0001234</w:t>
            </w:r>
          </w:p>
        </w:tc>
      </w:tr>
      <w:tr>
        <w:tc>
          <w:tcPr/>
          <w:p>
            <w:pPr>
              <w:pStyle w:val="Compact"/>
              <w:jc w:val="left"/>
            </w:pPr>
            <w:r>
              <w:t xml:space="preserve">67</w:t>
            </w:r>
          </w:p>
        </w:tc>
        <w:tc>
          <w:tcPr/>
          <w:p>
            <w:pPr>
              <w:pStyle w:val="Compact"/>
              <w:jc w:val="left"/>
            </w:pPr>
            <w:r>
              <w:rPr>
                <w:rStyle w:val="VerbatimChar"/>
              </w:rPr>
              <w:t xml:space="preserve">current_workflow_role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staff role currently (or previously) responsible for actioning this case (e.g. District Coordinator, SHA Approver).</w:t>
            </w:r>
          </w:p>
        </w:tc>
        <w:tc>
          <w:tcPr/>
          <w:p>
            <w:pPr>
              <w:pStyle w:val="Compact"/>
              <w:jc w:val="left"/>
            </w:pPr>
            <w:r>
              <w:t xml:space="preserve">Categorical field describing the role in the approval hierarchy.</w:t>
            </w:r>
          </w:p>
        </w:tc>
        <w:tc>
          <w:tcPr/>
          <w:p>
            <w:pPr>
              <w:pStyle w:val="Compact"/>
              <w:jc w:val="left"/>
            </w:pPr>
            <w:r>
              <w:t xml:space="preserve">SHA_APPROVER</w:t>
            </w:r>
          </w:p>
        </w:tc>
      </w:tr>
      <w:tr>
        <w:tc>
          <w:tcPr/>
          <w:p>
            <w:pPr>
              <w:pStyle w:val="Compact"/>
              <w:jc w:val="left"/>
            </w:pPr>
            <w:r>
              <w:t xml:space="preserve">68</w:t>
            </w:r>
          </w:p>
        </w:tc>
        <w:tc>
          <w:tcPr/>
          <w:p>
            <w:pPr>
              <w:pStyle w:val="Compact"/>
              <w:jc w:val="left"/>
            </w:pPr>
            <w:r>
              <w:rPr>
                <w:rStyle w:val="VerbatimChar"/>
              </w:rPr>
              <w:t xml:space="preserve">current_workflow_user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69</w:t>
            </w:r>
          </w:p>
        </w:tc>
        <w:tc>
          <w:tcPr/>
          <w:p>
            <w:pPr>
              <w:pStyle w:val="Compact"/>
              <w:jc w:val="left"/>
            </w:pPr>
            <w:r>
              <w:rPr>
                <w:rStyle w:val="VerbatimChar"/>
              </w:rPr>
              <w:t xml:space="preserve">service_request_type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type of request being processed — for example a fresh pre-authorisation, an enhancement, or a claim.</w:t>
            </w:r>
          </w:p>
        </w:tc>
        <w:tc>
          <w:tcPr/>
          <w:p>
            <w:pPr>
              <w:pStyle w:val="Compact"/>
              <w:jc w:val="left"/>
            </w:pPr>
            <w:r>
              <w:t xml:space="preserve">Categorical/type field controlling downstream workflow logic.</w:t>
            </w:r>
          </w:p>
        </w:tc>
        <w:tc>
          <w:tcPr/>
          <w:p>
            <w:pPr>
              <w:pStyle w:val="Compact"/>
              <w:jc w:val="left"/>
            </w:pPr>
            <w:r>
              <w:t xml:space="preserve">PREAUTH</w:t>
            </w:r>
          </w:p>
        </w:tc>
      </w:tr>
      <w:tr>
        <w:tc>
          <w:tcPr/>
          <w:p>
            <w:pPr>
              <w:pStyle w:val="Compact"/>
              <w:jc w:val="left"/>
            </w:pPr>
            <w:r>
              <w:t xml:space="preserve">70</w:t>
            </w:r>
          </w:p>
        </w:tc>
        <w:tc>
          <w:tcPr/>
          <w:p>
            <w:pPr>
              <w:pStyle w:val="Compact"/>
              <w:jc w:val="left"/>
            </w:pPr>
            <w:r>
              <w:rPr>
                <w:rStyle w:val="VerbatimChar"/>
              </w:rPr>
              <w:t xml:space="preserve">m_flag</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71</w:t>
            </w:r>
          </w:p>
        </w:tc>
        <w:tc>
          <w:tcPr/>
          <w:p>
            <w:pPr>
              <w:pStyle w:val="Compact"/>
              <w:jc w:val="left"/>
            </w:pPr>
            <w:r>
              <w:rPr>
                <w:rStyle w:val="VerbatimChar"/>
              </w:rPr>
              <w:t xml:space="preserve">careplan_desc</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text description of the treatment plan for this case.</w:t>
            </w:r>
          </w:p>
        </w:tc>
        <w:tc>
          <w:tcPr/>
          <w:p>
            <w:pPr>
              <w:pStyle w:val="Compact"/>
              <w:jc w:val="left"/>
            </w:pPr>
            <w:r>
              <w:t xml:space="preserve">Free-text descriptive field.</w:t>
            </w:r>
          </w:p>
        </w:tc>
        <w:tc>
          <w:tcPr/>
          <w:p>
            <w:pPr>
              <w:pStyle w:val="Compact"/>
              <w:jc w:val="left"/>
            </w:pPr>
            <w:r>
              <w:t xml:space="preserve">Post-surgical care and monitoring</w:t>
            </w:r>
          </w:p>
        </w:tc>
      </w:tr>
      <w:tr>
        <w:tc>
          <w:tcPr/>
          <w:p>
            <w:pPr>
              <w:pStyle w:val="Compact"/>
              <w:jc w:val="left"/>
            </w:pPr>
            <w:r>
              <w:t xml:space="preserve">72</w:t>
            </w:r>
          </w:p>
        </w:tc>
        <w:tc>
          <w:tcPr/>
          <w:p>
            <w:pPr>
              <w:pStyle w:val="Compact"/>
              <w:jc w:val="left"/>
            </w:pPr>
            <w:r>
              <w:rPr>
                <w:rStyle w:val="VerbatimChar"/>
              </w:rPr>
              <w:t xml:space="preserve">discharge_type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describing how the patient was admitted to, or discharged from, hospital (e.g. Emergency, Planned; Normal, LAMA, Death).</w:t>
            </w:r>
          </w:p>
        </w:tc>
        <w:tc>
          <w:tcPr/>
          <w:p>
            <w:pPr>
              <w:pStyle w:val="Compact"/>
              <w:jc w:val="left"/>
            </w:pPr>
            <w:r>
              <w:t xml:space="preserve">Categorical field.</w:t>
            </w:r>
          </w:p>
        </w:tc>
        <w:tc>
          <w:tcPr/>
          <w:p>
            <w:pPr>
              <w:pStyle w:val="Compact"/>
              <w:jc w:val="left"/>
            </w:pPr>
            <w:r>
              <w:t xml:space="preserve">Emergency</w:t>
            </w:r>
          </w:p>
        </w:tc>
      </w:tr>
      <w:tr>
        <w:tc>
          <w:tcPr/>
          <w:p>
            <w:pPr>
              <w:pStyle w:val="Compact"/>
              <w:jc w:val="left"/>
            </w:pPr>
            <w:r>
              <w:t xml:space="preserve">73</w:t>
            </w:r>
          </w:p>
        </w:tc>
        <w:tc>
          <w:tcPr/>
          <w:p>
            <w:pPr>
              <w:pStyle w:val="Compact"/>
              <w:jc w:val="left"/>
            </w:pPr>
            <w:r>
              <w:rPr>
                <w:rStyle w:val="VerbatimChar"/>
              </w:rPr>
              <w:t xml:space="preserve">admission_type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describing how the patient was admitted to, or discharged from, hospital (e.g. Emergency, Planned; Normal, LAMA, Death).</w:t>
            </w:r>
          </w:p>
        </w:tc>
        <w:tc>
          <w:tcPr/>
          <w:p>
            <w:pPr>
              <w:pStyle w:val="Compact"/>
              <w:jc w:val="left"/>
            </w:pPr>
            <w:r>
              <w:t xml:space="preserve">Categorical field.</w:t>
            </w:r>
          </w:p>
        </w:tc>
        <w:tc>
          <w:tcPr/>
          <w:p>
            <w:pPr>
              <w:pStyle w:val="Compact"/>
              <w:jc w:val="left"/>
            </w:pPr>
            <w:r>
              <w:t xml:space="preserve">Emergency</w:t>
            </w:r>
          </w:p>
        </w:tc>
      </w:tr>
      <w:tr>
        <w:tc>
          <w:tcPr/>
          <w:p>
            <w:pPr>
              <w:pStyle w:val="Compact"/>
              <w:jc w:val="left"/>
            </w:pPr>
            <w:r>
              <w:t xml:space="preserve">74</w:t>
            </w:r>
          </w:p>
        </w:tc>
        <w:tc>
          <w:tcPr/>
          <w:p>
            <w:pPr>
              <w:pStyle w:val="Compact"/>
              <w:jc w:val="left"/>
            </w:pPr>
            <w:r>
              <w:rPr>
                <w:rStyle w:val="VerbatimChar"/>
              </w:rPr>
              <w:t xml:space="preserve">claim_approved_date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75</w:t>
            </w:r>
          </w:p>
        </w:tc>
        <w:tc>
          <w:tcPr/>
          <w:p>
            <w:pPr>
              <w:pStyle w:val="Compact"/>
              <w:jc w:val="left"/>
            </w:pPr>
            <w:r>
              <w:rPr>
                <w:rStyle w:val="VerbatimChar"/>
              </w:rPr>
              <w:t xml:space="preserve">preauth_tat</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How long (in days/hours) a case has been pending, or how long a specific stage took to complete — used to monitor turnaround time (TAT).</w:t>
            </w:r>
          </w:p>
        </w:tc>
        <w:tc>
          <w:tcPr/>
          <w:p>
            <w:pPr>
              <w:pStyle w:val="Compact"/>
              <w:jc w:val="left"/>
            </w:pPr>
            <w:r>
              <w:t xml:space="preserve">Duration/age measure, typically computed by subtracting two timestamps.</w:t>
            </w:r>
          </w:p>
        </w:tc>
        <w:tc>
          <w:tcPr/>
          <w:p>
            <w:pPr>
              <w:pStyle w:val="Compact"/>
              <w:jc w:val="left"/>
            </w:pPr>
            <w:r>
              <w:t xml:space="preserve">36</w:t>
            </w:r>
          </w:p>
        </w:tc>
      </w:tr>
      <w:tr>
        <w:tc>
          <w:tcPr/>
          <w:p>
            <w:pPr>
              <w:pStyle w:val="Compact"/>
              <w:jc w:val="left"/>
            </w:pPr>
            <w:r>
              <w:t xml:space="preserve">76</w:t>
            </w:r>
          </w:p>
        </w:tc>
        <w:tc>
          <w:tcPr/>
          <w:p>
            <w:pPr>
              <w:pStyle w:val="Compact"/>
              <w:jc w:val="left"/>
            </w:pPr>
            <w:r>
              <w:rPr>
                <w:rStyle w:val="VerbatimChar"/>
              </w:rPr>
              <w:t xml:space="preserve">claim_tat</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How long (in days/hours) a case has been pending, or how long a specific stage took to complete — used to monitor turnaround time (TAT).</w:t>
            </w:r>
          </w:p>
        </w:tc>
        <w:tc>
          <w:tcPr/>
          <w:p>
            <w:pPr>
              <w:pStyle w:val="Compact"/>
              <w:jc w:val="left"/>
            </w:pPr>
            <w:r>
              <w:t xml:space="preserve">Duration/age measure, typically computed by subtracting two timestamps.</w:t>
            </w:r>
          </w:p>
        </w:tc>
        <w:tc>
          <w:tcPr/>
          <w:p>
            <w:pPr>
              <w:pStyle w:val="Compact"/>
              <w:jc w:val="left"/>
            </w:pPr>
            <w:r>
              <w:t xml:space="preserve">36</w:t>
            </w:r>
          </w:p>
        </w:tc>
      </w:tr>
      <w:tr>
        <w:tc>
          <w:tcPr/>
          <w:p>
            <w:pPr>
              <w:pStyle w:val="Compact"/>
              <w:jc w:val="left"/>
            </w:pPr>
            <w:r>
              <w:t xml:space="preserve">77</w:t>
            </w:r>
          </w:p>
        </w:tc>
        <w:tc>
          <w:tcPr/>
          <w:p>
            <w:pPr>
              <w:pStyle w:val="Compact"/>
              <w:jc w:val="left"/>
            </w:pPr>
            <w:r>
              <w:rPr>
                <w:rStyle w:val="VerbatimChar"/>
              </w:rPr>
              <w:t xml:space="preserve">payment_tat</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How long (in days/hours) a case has been pending, or how long a specific stage took to complete — used to monitor turnaround time (TAT).</w:t>
            </w:r>
          </w:p>
        </w:tc>
        <w:tc>
          <w:tcPr/>
          <w:p>
            <w:pPr>
              <w:pStyle w:val="Compact"/>
              <w:jc w:val="left"/>
            </w:pPr>
            <w:r>
              <w:t xml:space="preserve">Duration/age measure, typically computed by subtracting two timestamps.</w:t>
            </w:r>
          </w:p>
        </w:tc>
        <w:tc>
          <w:tcPr/>
          <w:p>
            <w:pPr>
              <w:pStyle w:val="Compact"/>
              <w:jc w:val="left"/>
            </w:pPr>
            <w:r>
              <w:t xml:space="preserve">36</w:t>
            </w:r>
          </w:p>
        </w:tc>
      </w:tr>
      <w:tr>
        <w:tc>
          <w:tcPr/>
          <w:p>
            <w:pPr>
              <w:pStyle w:val="Compact"/>
              <w:jc w:val="left"/>
            </w:pPr>
            <w:r>
              <w:t xml:space="preserve">78</w:t>
            </w:r>
          </w:p>
        </w:tc>
        <w:tc>
          <w:tcPr/>
          <w:p>
            <w:pPr>
              <w:pStyle w:val="Compact"/>
              <w:jc w:val="left"/>
            </w:pPr>
            <w:r>
              <w:rPr>
                <w:rStyle w:val="VerbatimChar"/>
              </w:rPr>
              <w:t xml:space="preserve">patient_mobile_number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bl>
    <w:bookmarkEnd w:id="34"/>
    <w:bookmarkEnd w:id="35"/>
    <w:bookmarkStart w:id="39" w:name="table-claim_paid_t_portability"/>
    <w:p>
      <w:pPr>
        <w:pStyle w:val="Heading3"/>
      </w:pPr>
      <w:r>
        <w:t xml:space="preserve">5.2. Table:</w:t>
      </w:r>
      <w:r>
        <w:t xml:space="preserve"> </w:t>
      </w:r>
      <w:r>
        <w:rPr>
          <w:rStyle w:val="VerbatimChar"/>
        </w:rPr>
        <w:t xml:space="preserve">claim_paid_t_portability</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74</w:t>
      </w:r>
    </w:p>
    <w:bookmarkStart w:id="36" w:name="a.-business-explanation-1"/>
    <w:p>
      <w:pPr>
        <w:pStyle w:val="Heading4"/>
      </w:pPr>
      <w:r>
        <w:t xml:space="preserve">A. Business Explanation</w:t>
      </w:r>
    </w:p>
    <w:p>
      <w:pPr>
        <w:pStyle w:val="FirstParagraph"/>
      </w:pPr>
      <w:r>
        <w:t xml:space="preserve">The same kind of record as the main claim table above, but specifically for</w:t>
      </w:r>
      <w:r>
        <w:t xml:space="preserve"> </w:t>
      </w:r>
      <w:r>
        <w:t xml:space="preserve">‘</w:t>
      </w:r>
      <w:r>
        <w:t xml:space="preserve">portability</w:t>
      </w:r>
      <w:r>
        <w:t xml:space="preserve">’</w:t>
      </w:r>
      <w:r>
        <w:t xml:space="preserve"> </w:t>
      </w:r>
      <w:r>
        <w:t xml:space="preserve">cases — meaning the patient was treated in a hospital outside their home state (e.g. a Madhya Pradesh beneficiary treated in Delhi). It tracks the same admission-to-payment journey for these cross-state cases.</w:t>
      </w:r>
    </w:p>
    <w:bookmarkEnd w:id="36"/>
    <w:bookmarkStart w:id="37" w:name="b.-technical-explanation-1"/>
    <w:p>
      <w:pPr>
        <w:pStyle w:val="Heading4"/>
      </w:pPr>
      <w:r>
        <w:t xml:space="preserve">B. Technical Explanation</w:t>
      </w:r>
    </w:p>
    <w:p>
      <w:pPr>
        <w:numPr>
          <w:ilvl w:val="0"/>
          <w:numId w:val="1004"/>
        </w:numPr>
        <w:pStyle w:val="Compact"/>
      </w:pPr>
      <w:r>
        <w:rPr>
          <w:bCs/>
          <w:b/>
        </w:rPr>
        <w:t xml:space="preserve">Table name:</w:t>
      </w:r>
      <w:r>
        <w:t xml:space="preserve"> </w:t>
      </w:r>
      <w:r>
        <w:rPr>
          <w:rStyle w:val="VerbatimChar"/>
        </w:rPr>
        <w:t xml:space="preserve">claim_paid_t_portability</w:t>
      </w:r>
    </w:p>
    <w:p>
      <w:pPr>
        <w:numPr>
          <w:ilvl w:val="0"/>
          <w:numId w:val="1004"/>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04"/>
        </w:numPr>
        <w:pStyle w:val="Compact"/>
      </w:pPr>
      <w:r>
        <w:rPr>
          <w:bCs/>
          <w:b/>
        </w:rPr>
        <w:t xml:space="preserve">Purpose:</w:t>
      </w:r>
      <w:r>
        <w:t xml:space="preserve"> </w:t>
      </w:r>
      <w:r>
        <w:t xml:space="preserve">Structurally near-identical to claim_paid_t (a subset of its columns, missing a few payment-adjustment and TAT fields), suggesting it is a parallel fact table capturing cross-state (</w:t>
      </w:r>
      <w:r>
        <w:t xml:space="preserve">‘</w:t>
      </w:r>
      <w:r>
        <w:t xml:space="preserve">portability</w:t>
      </w:r>
      <w:r>
        <w:t xml:space="preserve">’</w:t>
      </w:r>
      <w:r>
        <w:t xml:space="preserve">) claims separately from in-state claims.</w:t>
      </w:r>
    </w:p>
    <w:p>
      <w:pPr>
        <w:numPr>
          <w:ilvl w:val="0"/>
          <w:numId w:val="1004"/>
        </w:numPr>
        <w:pStyle w:val="Compact"/>
      </w:pPr>
      <w:r>
        <w:rPr>
          <w:bCs/>
          <w:b/>
        </w:rPr>
        <w:t xml:space="preserve">Grain (what one row represents):</w:t>
      </w:r>
      <w:r>
        <w:t xml:space="preserve"> </w:t>
      </w:r>
      <w:r>
        <w:t xml:space="preserve">One row per portability claim case (case_id).</w:t>
      </w:r>
    </w:p>
    <w:p>
      <w:pPr>
        <w:numPr>
          <w:ilvl w:val="0"/>
          <w:numId w:val="1004"/>
        </w:numPr>
        <w:pStyle w:val="Compact"/>
      </w:pPr>
      <w:r>
        <w:rPr>
          <w:bCs/>
          <w:b/>
        </w:rPr>
        <w:t xml:space="preserve">Primary key:</w:t>
      </w:r>
      <w:r>
        <w:t xml:space="preserve"> </w:t>
      </w:r>
      <w:r>
        <w:t xml:space="preserve">case_id (business key) — Strongly Inferred.</w:t>
      </w:r>
    </w:p>
    <w:p>
      <w:pPr>
        <w:numPr>
          <w:ilvl w:val="0"/>
          <w:numId w:val="1004"/>
        </w:numPr>
        <w:pStyle w:val="Compact"/>
      </w:pPr>
      <w:r>
        <w:rPr>
          <w:bCs/>
          <w:b/>
        </w:rPr>
        <w:t xml:space="preserve">Foreign keys / relationships:</w:t>
      </w:r>
      <w:r>
        <w:t xml:space="preserve"> </w:t>
      </w:r>
      <w:r>
        <w:t xml:space="preserve">Same pattern as claim_paid_t: hospital_code, registration_id, geography codes — Likely/Inferred.</w:t>
      </w:r>
    </w:p>
    <w:p>
      <w:pPr>
        <w:numPr>
          <w:ilvl w:val="0"/>
          <w:numId w:val="1004"/>
        </w:numPr>
        <w:pStyle w:val="Compact"/>
      </w:pPr>
      <w:r>
        <w:rPr>
          <w:bCs/>
          <w:b/>
        </w:rPr>
        <w:t xml:space="preserve">Table classification:</w:t>
      </w:r>
      <w:r>
        <w:t xml:space="preserve"> </w:t>
      </w:r>
      <w:r>
        <w:t xml:space="preserve">Transaction / Analytical (fact) table — Strongly Inferred.</w:t>
      </w:r>
    </w:p>
    <w:p>
      <w:pPr>
        <w:numPr>
          <w:ilvl w:val="0"/>
          <w:numId w:val="1004"/>
        </w:numPr>
        <w:pStyle w:val="Compact"/>
      </w:pPr>
      <w:r>
        <w:rPr>
          <w:bCs/>
          <w:b/>
        </w:rPr>
        <w:t xml:space="preserve">Date/timestamp columns:</w:t>
      </w:r>
      <w:r>
        <w:t xml:space="preserve"> </w:t>
      </w:r>
      <w:r>
        <w:rPr>
          <w:rStyle w:val="VerbatimChar"/>
        </w:rPr>
        <w:t xml:space="preserve">admission_dt</w:t>
      </w:r>
      <w:r>
        <w:t xml:space="preserve">,</w:t>
      </w:r>
      <w:r>
        <w:t xml:space="preserve"> </w:t>
      </w:r>
      <w:r>
        <w:rPr>
          <w:rStyle w:val="VerbatimChar"/>
        </w:rPr>
        <w:t xml:space="preserve">preauth_init_date</w:t>
      </w:r>
      <w:r>
        <w:t xml:space="preserve">,</w:t>
      </w:r>
      <w:r>
        <w:t xml:space="preserve"> </w:t>
      </w:r>
      <w:r>
        <w:rPr>
          <w:rStyle w:val="VerbatimChar"/>
        </w:rPr>
        <w:t xml:space="preserve">preauth_approved_date</w:t>
      </w:r>
      <w:r>
        <w:t xml:space="preserve">,</w:t>
      </w:r>
      <w:r>
        <w:t xml:space="preserve"> </w:t>
      </w:r>
      <w:r>
        <w:rPr>
          <w:rStyle w:val="VerbatimChar"/>
        </w:rPr>
        <w:t xml:space="preserve">preauth_rejected_date</w:t>
      </w:r>
      <w:r>
        <w:t xml:space="preserve">,</w:t>
      </w:r>
      <w:r>
        <w:t xml:space="preserve"> </w:t>
      </w:r>
      <w:r>
        <w:rPr>
          <w:rStyle w:val="VerbatimChar"/>
        </w:rPr>
        <w:t xml:space="preserve">surgery_dt</w:t>
      </w:r>
      <w:r>
        <w:t xml:space="preserve">,</w:t>
      </w:r>
      <w:r>
        <w:t xml:space="preserve"> </w:t>
      </w:r>
      <w:r>
        <w:rPr>
          <w:rStyle w:val="VerbatimChar"/>
        </w:rPr>
        <w:t xml:space="preserve">death_dt</w:t>
      </w:r>
      <w:r>
        <w:t xml:space="preserve">,</w:t>
      </w:r>
      <w:r>
        <w:t xml:space="preserve"> </w:t>
      </w:r>
      <w:r>
        <w:rPr>
          <w:rStyle w:val="VerbatimChar"/>
        </w:rPr>
        <w:t xml:space="preserve">discharge_dt</w:t>
      </w:r>
      <w:r>
        <w:t xml:space="preserve">,</w:t>
      </w:r>
      <w:r>
        <w:t xml:space="preserve"> </w:t>
      </w:r>
      <w:r>
        <w:rPr>
          <w:rStyle w:val="VerbatimChar"/>
        </w:rPr>
        <w:t xml:space="preserve">claim_init_date</w:t>
      </w:r>
      <w:r>
        <w:t xml:space="preserve">,</w:t>
      </w:r>
      <w:r>
        <w:t xml:space="preserve"> </w:t>
      </w:r>
      <w:r>
        <w:rPr>
          <w:rStyle w:val="VerbatimChar"/>
        </w:rPr>
        <w:t xml:space="preserve">claim_rejected_date</w:t>
      </w:r>
      <w:r>
        <w:t xml:space="preserve">,</w:t>
      </w:r>
      <w:r>
        <w:t xml:space="preserve"> </w:t>
      </w:r>
      <w:r>
        <w:rPr>
          <w:rStyle w:val="VerbatimChar"/>
        </w:rPr>
        <w:t xml:space="preserve">payment_paid_dt</w:t>
      </w:r>
      <w:r>
        <w:t xml:space="preserve">,</w:t>
      </w:r>
      <w:r>
        <w:t xml:space="preserve"> </w:t>
      </w:r>
      <w:r>
        <w:rPr>
          <w:rStyle w:val="VerbatimChar"/>
        </w:rPr>
        <w:t xml:space="preserve">cpd_approved_date</w:t>
      </w:r>
      <w:r>
        <w:t xml:space="preserve">,</w:t>
      </w:r>
      <w:r>
        <w:t xml:space="preserve"> </w:t>
      </w:r>
      <w:r>
        <w:rPr>
          <w:rStyle w:val="VerbatimChar"/>
        </w:rPr>
        <w:t xml:space="preserve">aco_approved_date</w:t>
      </w:r>
      <w:r>
        <w:t xml:space="preserve">,</w:t>
      </w:r>
      <w:r>
        <w:t xml:space="preserve"> </w:t>
      </w:r>
      <w:r>
        <w:rPr>
          <w:rStyle w:val="VerbatimChar"/>
        </w:rPr>
        <w:t xml:space="preserve">sha_approved_date</w:t>
      </w:r>
      <w:r>
        <w:t xml:space="preserve">,</w:t>
      </w:r>
      <w:r>
        <w:t xml:space="preserve"> </w:t>
      </w:r>
      <w:r>
        <w:rPr>
          <w:rStyle w:val="VerbatimChar"/>
        </w:rPr>
        <w:t xml:space="preserve">claim_approved_date</w:t>
      </w:r>
      <w:r>
        <w:t xml:space="preserve">,</w:t>
      </w:r>
      <w:r>
        <w:t xml:space="preserve"> </w:t>
      </w:r>
      <w:r>
        <w:rPr>
          <w:rStyle w:val="VerbatimChar"/>
        </w:rPr>
        <w:t xml:space="preserve">last_insert_dt</w:t>
      </w:r>
    </w:p>
    <w:p>
      <w:pPr>
        <w:numPr>
          <w:ilvl w:val="0"/>
          <w:numId w:val="1004"/>
        </w:numPr>
        <w:pStyle w:val="Compact"/>
      </w:pPr>
      <w:r>
        <w:rPr>
          <w:bCs/>
          <w:b/>
        </w:rPr>
        <w:t xml:space="preserve">Status/type/category columns:</w:t>
      </w:r>
      <w:r>
        <w:t xml:space="preserve"> </w:t>
      </w:r>
      <w:r>
        <w:rPr>
          <w:rStyle w:val="VerbatimChar"/>
        </w:rPr>
        <w:t xml:space="preserve">case_type</w:t>
      </w:r>
      <w:r>
        <w:t xml:space="preserve">,</w:t>
      </w:r>
      <w:r>
        <w:t xml:space="preserve"> </w:t>
      </w:r>
      <w:r>
        <w:rPr>
          <w:rStyle w:val="VerbatimChar"/>
        </w:rPr>
        <w:t xml:space="preserve">status_id_pk</w:t>
      </w:r>
      <w:r>
        <w:t xml:space="preserve">,</w:t>
      </w:r>
      <w:r>
        <w:t xml:space="preserve"> </w:t>
      </w:r>
      <w:r>
        <w:rPr>
          <w:rStyle w:val="VerbatimChar"/>
        </w:rPr>
        <w:t xml:space="preserve">case_status</w:t>
      </w:r>
      <w:r>
        <w:t xml:space="preserve">,</w:t>
      </w:r>
      <w:r>
        <w:t xml:space="preserve"> </w:t>
      </w:r>
      <w:r>
        <w:rPr>
          <w:rStyle w:val="VerbatimChar"/>
        </w:rPr>
        <w:t xml:space="preserve">hospital_type</w:t>
      </w:r>
      <w:r>
        <w:t xml:space="preserve">,</w:t>
      </w:r>
      <w:r>
        <w:t xml:space="preserve"> </w:t>
      </w:r>
      <w:r>
        <w:rPr>
          <w:rStyle w:val="VerbatimChar"/>
        </w:rPr>
        <w:t xml:space="preserve">paid_flag</w:t>
      </w:r>
      <w:r>
        <w:t xml:space="preserve">,</w:t>
      </w:r>
      <w:r>
        <w:t xml:space="preserve"> </w:t>
      </w:r>
      <w:r>
        <w:rPr>
          <w:rStyle w:val="VerbatimChar"/>
        </w:rPr>
        <w:t xml:space="preserve">current_workflow_role</w:t>
      </w:r>
      <w:r>
        <w:t xml:space="preserve">,</w:t>
      </w:r>
      <w:r>
        <w:t xml:space="preserve"> </w:t>
      </w:r>
      <w:r>
        <w:rPr>
          <w:rStyle w:val="VerbatimChar"/>
        </w:rPr>
        <w:t xml:space="preserve">service_request_type</w:t>
      </w:r>
      <w:r>
        <w:t xml:space="preserve">,</w:t>
      </w:r>
      <w:r>
        <w:t xml:space="preserve"> </w:t>
      </w:r>
      <w:r>
        <w:rPr>
          <w:rStyle w:val="VerbatimChar"/>
        </w:rPr>
        <w:t xml:space="preserve">m_flag</w:t>
      </w:r>
      <w:r>
        <w:t xml:space="preserve">,</w:t>
      </w:r>
      <w:r>
        <w:t xml:space="preserve"> </w:t>
      </w:r>
      <w:r>
        <w:rPr>
          <w:rStyle w:val="VerbatimChar"/>
        </w:rPr>
        <w:t xml:space="preserve">discharge_type</w:t>
      </w:r>
      <w:r>
        <w:t xml:space="preserve">,</w:t>
      </w:r>
      <w:r>
        <w:t xml:space="preserve"> </w:t>
      </w:r>
      <w:r>
        <w:rPr>
          <w:rStyle w:val="VerbatimChar"/>
        </w:rPr>
        <w:t xml:space="preserve">admission_type</w:t>
      </w:r>
    </w:p>
    <w:p>
      <w:pPr>
        <w:numPr>
          <w:ilvl w:val="0"/>
          <w:numId w:val="1004"/>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37"/>
    <w:bookmarkStart w:id="38" w:name="c.-column-level-data-dictionary-1"/>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registration_id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registration number issued to a beneficiary/patient when they registered for treatment under the scheme.</w:t>
            </w:r>
          </w:p>
        </w:tc>
        <w:tc>
          <w:tcPr/>
          <w:p>
            <w:pPr>
              <w:pStyle w:val="Compact"/>
              <w:jc w:val="left"/>
            </w:pPr>
            <w:r>
              <w:t xml:space="preserve">Business key identifying a patient registration episode. Recurs across many tables — Strongly Inferred join key.</w:t>
            </w:r>
          </w:p>
        </w:tc>
        <w:tc>
          <w:tcPr/>
          <w:p>
            <w:pPr>
              <w:pStyle w:val="Compact"/>
              <w:jc w:val="left"/>
            </w:pPr>
            <w:r>
              <w:t xml:space="preserve">MP2024000123456</w:t>
            </w:r>
          </w:p>
        </w:tc>
      </w:tr>
      <w:tr>
        <w:tc>
          <w:tcPr/>
          <w:p>
            <w:pPr>
              <w:pStyle w:val="Compact"/>
              <w:jc w:val="left"/>
            </w:pPr>
            <w:r>
              <w:t xml:space="preserve">2</w:t>
            </w:r>
          </w:p>
        </w:tc>
        <w:tc>
          <w:tcPr/>
          <w:p>
            <w:pPr>
              <w:pStyle w:val="Compact"/>
              <w:jc w:val="left"/>
            </w:pPr>
            <w:r>
              <w:rPr>
                <w:rStyle w:val="VerbatimChar"/>
              </w:rPr>
              <w:t xml:space="preserve">case_id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number given to a specific hospital treatment/claim episode (a</w:t>
            </w:r>
            <w:r>
              <w:t xml:space="preserve"> </w:t>
            </w:r>
            <w:r>
              <w:t xml:space="preserve">‘</w:t>
            </w:r>
            <w:r>
              <w:t xml:space="preserve">case</w:t>
            </w:r>
            <w:r>
              <w:t xml:space="preserve">’</w:t>
            </w:r>
            <w:r>
              <w:t xml:space="preserve">) for a patient.</w:t>
            </w:r>
          </w:p>
        </w:tc>
        <w:tc>
          <w:tcPr/>
          <w:p>
            <w:pPr>
              <w:pStyle w:val="Compact"/>
              <w:jc w:val="left"/>
            </w:pPr>
            <w:r>
              <w:t xml:space="preserve">Business key for a treatment/claim case. Central join key across claim, treatment, payment and workflow tables — Strongly Inferred.</w:t>
            </w:r>
          </w:p>
        </w:tc>
        <w:tc>
          <w:tcPr/>
          <w:p>
            <w:pPr>
              <w:pStyle w:val="Compact"/>
              <w:jc w:val="left"/>
            </w:pPr>
            <w:r>
              <w:t xml:space="preserve">CASE20240078912</w:t>
            </w:r>
          </w:p>
        </w:tc>
      </w:tr>
      <w:tr>
        <w:tc>
          <w:tcPr/>
          <w:p>
            <w:pPr>
              <w:pStyle w:val="Compact"/>
              <w:jc w:val="left"/>
            </w:pPr>
            <w:r>
              <w:t xml:space="preserve">3</w:t>
            </w:r>
          </w:p>
        </w:tc>
        <w:tc>
          <w:tcPr/>
          <w:p>
            <w:pPr>
              <w:pStyle w:val="Compact"/>
              <w:jc w:val="left"/>
            </w:pPr>
            <w:r>
              <w:rPr>
                <w:rStyle w:val="VerbatimChar"/>
              </w:rPr>
              <w:t xml:space="preserve">member_id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number of an individual family member as recorded on the beneficiary/ration card.</w:t>
            </w:r>
          </w:p>
        </w:tc>
        <w:tc>
          <w:tcPr/>
          <w:p>
            <w:pPr>
              <w:pStyle w:val="Compact"/>
              <w:jc w:val="left"/>
            </w:pPr>
            <w:r>
              <w:t xml:space="preserve">Business identifier for a person within a family unit; combined with family_id it typically forms a compound natural key.</w:t>
            </w:r>
          </w:p>
        </w:tc>
        <w:tc>
          <w:tcPr/>
          <w:p>
            <w:pPr>
              <w:pStyle w:val="Compact"/>
              <w:jc w:val="left"/>
            </w:pPr>
            <w:r>
              <w:t xml:space="preserve">MP-FAM001-02</w:t>
            </w:r>
          </w:p>
        </w:tc>
      </w:tr>
      <w:tr>
        <w:tc>
          <w:tcPr/>
          <w:p>
            <w:pPr>
              <w:pStyle w:val="Compact"/>
              <w:jc w:val="left"/>
            </w:pPr>
            <w:r>
              <w:t xml:space="preserve">4</w:t>
            </w:r>
          </w:p>
        </w:tc>
        <w:tc>
          <w:tcPr/>
          <w:p>
            <w:pPr>
              <w:pStyle w:val="Compact"/>
              <w:jc w:val="left"/>
            </w:pPr>
            <w:r>
              <w:rPr>
                <w:rStyle w:val="VerbatimChar"/>
              </w:rPr>
              <w:t xml:space="preserve">family_id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number of the household/family unit that is enrolled in the scheme (usually tied to the ration/PDS card).</w:t>
            </w:r>
          </w:p>
        </w:tc>
        <w:tc>
          <w:tcPr/>
          <w:p>
            <w:pPr>
              <w:pStyle w:val="Compact"/>
              <w:jc w:val="left"/>
            </w:pPr>
            <w:r>
              <w:t xml:space="preserve">Business identifier grouping multiple member_id rows under one household.</w:t>
            </w:r>
          </w:p>
        </w:tc>
        <w:tc>
          <w:tcPr/>
          <w:p>
            <w:pPr>
              <w:pStyle w:val="Compact"/>
              <w:jc w:val="left"/>
            </w:pPr>
            <w:r>
              <w:t xml:space="preserve">MP-FAM0012345</w:t>
            </w:r>
          </w:p>
        </w:tc>
      </w:tr>
      <w:tr>
        <w:tc>
          <w:tcPr/>
          <w:p>
            <w:pPr>
              <w:pStyle w:val="Compact"/>
              <w:jc w:val="left"/>
            </w:pPr>
            <w:r>
              <w:t xml:space="preserve">5</w:t>
            </w:r>
          </w:p>
        </w:tc>
        <w:tc>
          <w:tcPr/>
          <w:p>
            <w:pPr>
              <w:pStyle w:val="Compact"/>
              <w:jc w:val="left"/>
            </w:pPr>
            <w:r>
              <w:rPr>
                <w:rStyle w:val="VerbatimChar"/>
              </w:rPr>
              <w:t xml:space="preserve">patient_name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full name of the patient/beneficiary.</w:t>
            </w:r>
          </w:p>
        </w:tc>
        <w:tc>
          <w:tcPr/>
          <w:p>
            <w:pPr>
              <w:pStyle w:val="Compact"/>
              <w:jc w:val="left"/>
            </w:pPr>
            <w:r>
              <w:t xml:space="preserve">Free-text personal-identifiable field (PII).</w:t>
            </w:r>
          </w:p>
        </w:tc>
        <w:tc>
          <w:tcPr/>
          <w:p>
            <w:pPr>
              <w:pStyle w:val="Compact"/>
              <w:jc w:val="left"/>
            </w:pPr>
            <w:r>
              <w:t xml:space="preserve">Ramesh Kumar Yadav</w:t>
            </w:r>
          </w:p>
        </w:tc>
      </w:tr>
      <w:tr>
        <w:tc>
          <w:tcPr/>
          <w:p>
            <w:pPr>
              <w:pStyle w:val="Compact"/>
              <w:jc w:val="left"/>
            </w:pPr>
            <w:r>
              <w:t xml:space="preserve">6</w:t>
            </w:r>
          </w:p>
        </w:tc>
        <w:tc>
          <w:tcPr/>
          <w:p>
            <w:pPr>
              <w:pStyle w:val="Compact"/>
              <w:jc w:val="left"/>
            </w:pPr>
            <w:r>
              <w:rPr>
                <w:rStyle w:val="VerbatimChar"/>
              </w:rPr>
              <w:t xml:space="preserve">patient_dob</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patient’s/beneficiary’s date of birth.</w:t>
            </w:r>
          </w:p>
        </w:tc>
        <w:tc>
          <w:tcPr/>
          <w:p>
            <w:pPr>
              <w:pStyle w:val="Compact"/>
              <w:jc w:val="left"/>
            </w:pPr>
            <w:r>
              <w:t xml:space="preserve">Stored as text rather than a DATE type; a data-quality point worth noting (see Data Quality section).</w:t>
            </w:r>
          </w:p>
        </w:tc>
        <w:tc>
          <w:tcPr/>
          <w:p>
            <w:pPr>
              <w:pStyle w:val="Compact"/>
              <w:jc w:val="left"/>
            </w:pPr>
            <w:r>
              <w:t xml:space="preserve">15-08-1985</w:t>
            </w:r>
          </w:p>
        </w:tc>
      </w:tr>
      <w:tr>
        <w:tc>
          <w:tcPr/>
          <w:p>
            <w:pPr>
              <w:pStyle w:val="Compact"/>
              <w:jc w:val="left"/>
            </w:pPr>
            <w:r>
              <w:t xml:space="preserve">7</w:t>
            </w:r>
          </w:p>
        </w:tc>
        <w:tc>
          <w:tcPr/>
          <w:p>
            <w:pPr>
              <w:pStyle w:val="Compact"/>
              <w:jc w:val="left"/>
            </w:pPr>
            <w:r>
              <w:rPr>
                <w:rStyle w:val="VerbatimChar"/>
              </w:rPr>
              <w:t xml:space="preserve">patient_state_code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8</w:t>
            </w:r>
          </w:p>
        </w:tc>
        <w:tc>
          <w:tcPr/>
          <w:p>
            <w:pPr>
              <w:pStyle w:val="Compact"/>
              <w:jc w:val="left"/>
            </w:pPr>
            <w:r>
              <w:rPr>
                <w:rStyle w:val="VerbatimChar"/>
              </w:rPr>
              <w:t xml:space="preserve">patient_district_code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9</w:t>
            </w:r>
          </w:p>
        </w:tc>
        <w:tc>
          <w:tcPr/>
          <w:p>
            <w:pPr>
              <w:pStyle w:val="Compact"/>
              <w:jc w:val="left"/>
            </w:pPr>
            <w:r>
              <w:rPr>
                <w:rStyle w:val="VerbatimChar"/>
              </w:rPr>
              <w:t xml:space="preserve">patient_district_name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district.</w:t>
            </w:r>
          </w:p>
        </w:tc>
        <w:tc>
          <w:tcPr/>
          <w:p>
            <w:pPr>
              <w:pStyle w:val="Compact"/>
              <w:jc w:val="left"/>
            </w:pPr>
            <w:r>
              <w:t xml:space="preserve">Descriptive label paired with a district code.</w:t>
            </w:r>
          </w:p>
        </w:tc>
        <w:tc>
          <w:tcPr/>
          <w:p>
            <w:pPr>
              <w:pStyle w:val="Compact"/>
              <w:jc w:val="left"/>
            </w:pPr>
            <w:r>
              <w:t xml:space="preserve">Bhopal</w:t>
            </w:r>
          </w:p>
        </w:tc>
      </w:tr>
      <w:tr>
        <w:tc>
          <w:tcPr/>
          <w:p>
            <w:pPr>
              <w:pStyle w:val="Compact"/>
              <w:jc w:val="left"/>
            </w:pPr>
            <w:r>
              <w:t xml:space="preserve">10</w:t>
            </w:r>
          </w:p>
        </w:tc>
        <w:tc>
          <w:tcPr/>
          <w:p>
            <w:pPr>
              <w:pStyle w:val="Compact"/>
              <w:jc w:val="left"/>
            </w:pPr>
            <w:r>
              <w:rPr>
                <w:rStyle w:val="VerbatimChar"/>
              </w:rPr>
              <w:t xml:space="preserve">patient_state_name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Indian state.</w:t>
            </w:r>
          </w:p>
        </w:tc>
        <w:tc>
          <w:tcPr/>
          <w:p>
            <w:pPr>
              <w:pStyle w:val="Compact"/>
              <w:jc w:val="left"/>
            </w:pPr>
            <w:r>
              <w:t xml:space="preserve">Descriptive label paired with a state code.</w:t>
            </w:r>
          </w:p>
        </w:tc>
        <w:tc>
          <w:tcPr/>
          <w:p>
            <w:pPr>
              <w:pStyle w:val="Compact"/>
              <w:jc w:val="left"/>
            </w:pPr>
            <w:r>
              <w:t xml:space="preserve">Madhya Pradesh</w:t>
            </w:r>
          </w:p>
        </w:tc>
      </w:tr>
      <w:tr>
        <w:tc>
          <w:tcPr/>
          <w:p>
            <w:pPr>
              <w:pStyle w:val="Compact"/>
              <w:jc w:val="left"/>
            </w:pPr>
            <w:r>
              <w:t xml:space="preserve">11</w:t>
            </w:r>
          </w:p>
        </w:tc>
        <w:tc>
          <w:tcPr/>
          <w:p>
            <w:pPr>
              <w:pStyle w:val="Compact"/>
              <w:jc w:val="left"/>
            </w:pPr>
            <w:r>
              <w:rPr>
                <w:rStyle w:val="VerbatimChar"/>
              </w:rPr>
              <w:t xml:space="preserve">gender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recorded gender of the person (e.g. Male/Female/Other).</w:t>
            </w:r>
          </w:p>
        </w:tc>
        <w:tc>
          <w:tcPr/>
          <w:p>
            <w:pPr>
              <w:pStyle w:val="Compact"/>
              <w:jc w:val="left"/>
            </w:pPr>
            <w:r>
              <w:t xml:space="preserve">Categorical field.</w:t>
            </w:r>
          </w:p>
        </w:tc>
        <w:tc>
          <w:tcPr/>
          <w:p>
            <w:pPr>
              <w:pStyle w:val="Compact"/>
              <w:jc w:val="left"/>
            </w:pPr>
            <w:r>
              <w:t xml:space="preserve">Female</w:t>
            </w:r>
          </w:p>
        </w:tc>
      </w:tr>
      <w:tr>
        <w:tc>
          <w:tcPr/>
          <w:p>
            <w:pPr>
              <w:pStyle w:val="Compact"/>
              <w:jc w:val="left"/>
            </w:pPr>
            <w:r>
              <w:t xml:space="preserve">12</w:t>
            </w:r>
          </w:p>
        </w:tc>
        <w:tc>
          <w:tcPr/>
          <w:p>
            <w:pPr>
              <w:pStyle w:val="Compact"/>
              <w:jc w:val="left"/>
            </w:pPr>
            <w:r>
              <w:rPr>
                <w:rStyle w:val="VerbatimChar"/>
              </w:rPr>
              <w:t xml:space="preserve">age</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The age of the patient/beneficiary in years at the time of the record.</w:t>
            </w:r>
          </w:p>
        </w:tc>
        <w:tc>
          <w:tcPr/>
          <w:p>
            <w:pPr>
              <w:pStyle w:val="Compact"/>
              <w:jc w:val="left"/>
            </w:pPr>
            <w:r>
              <w:t xml:space="preserve">Numeric or text field; may be calculated at source rather than derived from DOB.</w:t>
            </w:r>
          </w:p>
        </w:tc>
        <w:tc>
          <w:tcPr/>
          <w:p>
            <w:pPr>
              <w:pStyle w:val="Compact"/>
              <w:jc w:val="left"/>
            </w:pPr>
            <w:r>
              <w:t xml:space="preserve">42</w:t>
            </w:r>
          </w:p>
        </w:tc>
      </w:tr>
      <w:tr>
        <w:tc>
          <w:tcPr/>
          <w:p>
            <w:pPr>
              <w:pStyle w:val="Compact"/>
              <w:jc w:val="left"/>
            </w:pPr>
            <w:r>
              <w:t xml:space="preserve">13</w:t>
            </w:r>
          </w:p>
        </w:tc>
        <w:tc>
          <w:tcPr/>
          <w:p>
            <w:pPr>
              <w:pStyle w:val="Compact"/>
              <w:jc w:val="left"/>
            </w:pPr>
            <w:r>
              <w:rPr>
                <w:rStyle w:val="VerbatimChar"/>
              </w:rPr>
              <w:t xml:space="preserve">policy_code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code of the insurance policy or scheme cycle the beneficiary is covered under.</w:t>
            </w:r>
          </w:p>
        </w:tc>
        <w:tc>
          <w:tcPr/>
          <w:p>
            <w:pPr>
              <w:pStyle w:val="Compact"/>
              <w:jc w:val="left"/>
            </w:pPr>
            <w:r>
              <w:t xml:space="preserve">Business key referencing a policy/scheme master — Likely/Inferred.</w:t>
            </w:r>
          </w:p>
        </w:tc>
        <w:tc>
          <w:tcPr/>
          <w:p>
            <w:pPr>
              <w:pStyle w:val="Compact"/>
              <w:jc w:val="left"/>
            </w:pPr>
            <w:r>
              <w:t xml:space="preserve">PMJAY-2024-25</w:t>
            </w:r>
          </w:p>
        </w:tc>
      </w:tr>
      <w:tr>
        <w:tc>
          <w:tcPr/>
          <w:p>
            <w:pPr>
              <w:pStyle w:val="Compact"/>
              <w:jc w:val="left"/>
            </w:pPr>
            <w:r>
              <w:t xml:space="preserve">14</w:t>
            </w:r>
          </w:p>
        </w:tc>
        <w:tc>
          <w:tcPr/>
          <w:p>
            <w:pPr>
              <w:pStyle w:val="Compact"/>
              <w:jc w:val="left"/>
            </w:pPr>
            <w:r>
              <w:rPr>
                <w:rStyle w:val="VerbatimChar"/>
              </w:rPr>
              <w:t xml:space="preserve">renewal_code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code/number tracking whether and how a claim or authorisation was renewed/extended.</w:t>
            </w:r>
          </w:p>
        </w:tc>
        <w:tc>
          <w:tcPr/>
          <w:p>
            <w:pPr>
              <w:pStyle w:val="Compact"/>
              <w:jc w:val="left"/>
            </w:pPr>
            <w:r>
              <w:t xml:space="preserve">Reference value linking to a renewal event; meaning of exact codes not determinable from schema alone.</w:t>
            </w:r>
          </w:p>
        </w:tc>
        <w:tc>
          <w:tcPr/>
          <w:p>
            <w:pPr>
              <w:pStyle w:val="Compact"/>
              <w:jc w:val="left"/>
            </w:pPr>
            <w:r>
              <w:t xml:space="preserve">REN00234</w:t>
            </w:r>
          </w:p>
        </w:tc>
      </w:tr>
      <w:tr>
        <w:tc>
          <w:tcPr/>
          <w:p>
            <w:pPr>
              <w:pStyle w:val="Compact"/>
              <w:jc w:val="left"/>
            </w:pPr>
            <w:r>
              <w:t xml:space="preserve">15</w:t>
            </w:r>
          </w:p>
        </w:tc>
        <w:tc>
          <w:tcPr/>
          <w:p>
            <w:pPr>
              <w:pStyle w:val="Compact"/>
              <w:jc w:val="left"/>
            </w:pPr>
            <w:r>
              <w:rPr>
                <w:rStyle w:val="VerbatimChar"/>
              </w:rPr>
              <w:t xml:space="preserve">category_details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eligibility category of the beneficiary’s scheme coverage (e.g. general, priority household).</w:t>
            </w:r>
          </w:p>
        </w:tc>
        <w:tc>
          <w:tcPr/>
          <w:p>
            <w:pPr>
              <w:pStyle w:val="Compact"/>
              <w:jc w:val="left"/>
            </w:pPr>
            <w:r>
              <w:t xml:space="preserve">Categorical/free-text field.</w:t>
            </w:r>
          </w:p>
        </w:tc>
        <w:tc>
          <w:tcPr/>
          <w:p>
            <w:pPr>
              <w:pStyle w:val="Compact"/>
              <w:jc w:val="left"/>
            </w:pPr>
            <w:r>
              <w:t xml:space="preserve">BPL</w:t>
            </w:r>
          </w:p>
        </w:tc>
      </w:tr>
      <w:tr>
        <w:tc>
          <w:tcPr/>
          <w:p>
            <w:pPr>
              <w:pStyle w:val="Compact"/>
              <w:jc w:val="left"/>
            </w:pPr>
            <w:r>
              <w:t xml:space="preserve">16</w:t>
            </w:r>
          </w:p>
        </w:tc>
        <w:tc>
          <w:tcPr/>
          <w:p>
            <w:pPr>
              <w:pStyle w:val="Compact"/>
              <w:jc w:val="left"/>
            </w:pPr>
            <w:r>
              <w:rPr>
                <w:rStyle w:val="VerbatimChar"/>
              </w:rPr>
              <w:t xml:space="preserve">speciality_code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medical department/specialty under which the treatment was billed (e.g. Cardiology, Orthopaedics).</w:t>
            </w:r>
          </w:p>
        </w:tc>
        <w:tc>
          <w:tcPr/>
          <w:p>
            <w:pPr>
              <w:pStyle w:val="Compact"/>
              <w:jc w:val="left"/>
            </w:pPr>
            <w:r>
              <w:t xml:space="preserve">Coded reference to a specialty master — Likely/Inferred.</w:t>
            </w:r>
          </w:p>
        </w:tc>
        <w:tc>
          <w:tcPr/>
          <w:p>
            <w:pPr>
              <w:pStyle w:val="Compact"/>
              <w:jc w:val="left"/>
            </w:pPr>
            <w:r>
              <w:t xml:space="preserve">ORTHO</w:t>
            </w:r>
          </w:p>
        </w:tc>
      </w:tr>
      <w:tr>
        <w:tc>
          <w:tcPr/>
          <w:p>
            <w:pPr>
              <w:pStyle w:val="Compact"/>
              <w:jc w:val="left"/>
            </w:pPr>
            <w:r>
              <w:t xml:space="preserve">17</w:t>
            </w:r>
          </w:p>
        </w:tc>
        <w:tc>
          <w:tcPr/>
          <w:p>
            <w:pPr>
              <w:pStyle w:val="Compact"/>
              <w:jc w:val="left"/>
            </w:pPr>
            <w:r>
              <w:rPr>
                <w:rStyle w:val="VerbatimChar"/>
              </w:rPr>
              <w:t xml:space="preserve">procedure_details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plain-language description of the medical procedure performed.</w:t>
            </w:r>
          </w:p>
        </w:tc>
        <w:tc>
          <w:tcPr/>
          <w:p>
            <w:pPr>
              <w:pStyle w:val="Compact"/>
              <w:jc w:val="left"/>
            </w:pPr>
            <w:r>
              <w:t xml:space="preserve">Free-text descriptive field.</w:t>
            </w:r>
          </w:p>
        </w:tc>
        <w:tc>
          <w:tcPr/>
          <w:p>
            <w:pPr>
              <w:pStyle w:val="Compact"/>
              <w:jc w:val="left"/>
            </w:pPr>
            <w:r>
              <w:t xml:space="preserve">Total Knee Replacement</w:t>
            </w:r>
          </w:p>
        </w:tc>
      </w:tr>
      <w:tr>
        <w:tc>
          <w:tcPr/>
          <w:p>
            <w:pPr>
              <w:pStyle w:val="Compact"/>
              <w:jc w:val="left"/>
            </w:pPr>
            <w:r>
              <w:t xml:space="preserve">18</w:t>
            </w:r>
          </w:p>
        </w:tc>
        <w:tc>
          <w:tcPr/>
          <w:p>
            <w:pPr>
              <w:pStyle w:val="Compact"/>
              <w:jc w:val="left"/>
            </w:pPr>
            <w:r>
              <w:rPr>
                <w:rStyle w:val="VerbatimChar"/>
              </w:rPr>
              <w:t xml:space="preserve">procedure_code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standard code for the medical procedure/surgery performed on the patient.</w:t>
            </w:r>
          </w:p>
        </w:tc>
        <w:tc>
          <w:tcPr/>
          <w:p>
            <w:pPr>
              <w:pStyle w:val="Compact"/>
              <w:jc w:val="left"/>
            </w:pPr>
            <w:r>
              <w:t xml:space="preserve">Business key referencing a procedure/package master (e.g. Health Benefit Package code) — Likely/Inferred.</w:t>
            </w:r>
          </w:p>
        </w:tc>
        <w:tc>
          <w:tcPr/>
          <w:p>
            <w:pPr>
              <w:pStyle w:val="Compact"/>
              <w:jc w:val="left"/>
            </w:pPr>
            <w:r>
              <w:t xml:space="preserve">HBP-ORTH-014</w:t>
            </w:r>
          </w:p>
        </w:tc>
      </w:tr>
      <w:tr>
        <w:tc>
          <w:tcPr/>
          <w:p>
            <w:pPr>
              <w:pStyle w:val="Compact"/>
              <w:jc w:val="left"/>
            </w:pPr>
            <w:r>
              <w:t xml:space="preserve">19</w:t>
            </w:r>
          </w:p>
        </w:tc>
        <w:tc>
          <w:tcPr/>
          <w:p>
            <w:pPr>
              <w:pStyle w:val="Compact"/>
              <w:jc w:val="left"/>
            </w:pPr>
            <w:r>
              <w:rPr>
                <w:rStyle w:val="VerbatimChar"/>
              </w:rPr>
              <w:t xml:space="preserve">case_type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describing how the patient was admitted to, or discharged from, hospital (e.g. Emergency, Planned; Normal, LAMA, Death).</w:t>
            </w:r>
          </w:p>
        </w:tc>
        <w:tc>
          <w:tcPr/>
          <w:p>
            <w:pPr>
              <w:pStyle w:val="Compact"/>
              <w:jc w:val="left"/>
            </w:pPr>
            <w:r>
              <w:t xml:space="preserve">Categorical field.</w:t>
            </w:r>
          </w:p>
        </w:tc>
        <w:tc>
          <w:tcPr/>
          <w:p>
            <w:pPr>
              <w:pStyle w:val="Compact"/>
              <w:jc w:val="left"/>
            </w:pPr>
            <w:r>
              <w:t xml:space="preserve">Emergency</w:t>
            </w:r>
          </w:p>
        </w:tc>
      </w:tr>
      <w:tr>
        <w:tc>
          <w:tcPr/>
          <w:p>
            <w:pPr>
              <w:pStyle w:val="Compact"/>
              <w:jc w:val="left"/>
            </w:pPr>
            <w:r>
              <w:t xml:space="preserve">20</w:t>
            </w:r>
          </w:p>
        </w:tc>
        <w:tc>
          <w:tcPr/>
          <w:p>
            <w:pPr>
              <w:pStyle w:val="Compact"/>
              <w:jc w:val="left"/>
            </w:pPr>
            <w:r>
              <w:rPr>
                <w:rStyle w:val="VerbatimChar"/>
              </w:rPr>
              <w:t xml:space="preserve">status_id_pk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code marking the current stage/status of this record inside the workflow.</w:t>
            </w:r>
          </w:p>
        </w:tc>
        <w:tc>
          <w:tcPr/>
          <w:p>
            <w:pPr>
              <w:pStyle w:val="Compact"/>
              <w:jc w:val="left"/>
            </w:pPr>
            <w:r>
              <w:t xml:space="preserve">Likely primary/foreign key linking to a status lookup table (e.g. m_lookup) — Likely/Inferred.</w:t>
            </w:r>
          </w:p>
        </w:tc>
        <w:tc>
          <w:tcPr/>
          <w:p>
            <w:pPr>
              <w:pStyle w:val="Compact"/>
              <w:jc w:val="left"/>
            </w:pPr>
            <w:r>
              <w:t xml:space="preserve">14</w:t>
            </w:r>
          </w:p>
        </w:tc>
      </w:tr>
      <w:tr>
        <w:tc>
          <w:tcPr/>
          <w:p>
            <w:pPr>
              <w:pStyle w:val="Compact"/>
              <w:jc w:val="left"/>
            </w:pPr>
            <w:r>
              <w:t xml:space="preserve">21</w:t>
            </w:r>
          </w:p>
        </w:tc>
        <w:tc>
          <w:tcPr/>
          <w:p>
            <w:pPr>
              <w:pStyle w:val="Compact"/>
              <w:jc w:val="left"/>
            </w:pPr>
            <w:r>
              <w:rPr>
                <w:rStyle w:val="VerbatimChar"/>
              </w:rPr>
              <w:t xml:space="preserve">case_status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22</w:t>
            </w:r>
          </w:p>
        </w:tc>
        <w:tc>
          <w:tcPr/>
          <w:p>
            <w:pPr>
              <w:pStyle w:val="Compact"/>
              <w:jc w:val="left"/>
            </w:pPr>
            <w:r>
              <w:rPr>
                <w:rStyle w:val="VerbatimChar"/>
              </w:rPr>
              <w:t xml:space="preserve">hospital_code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code assigned to an empanelled hospital under the scheme (its</w:t>
            </w:r>
            <w:r>
              <w:t xml:space="preserve"> </w:t>
            </w:r>
            <w:r>
              <w:t xml:space="preserve">‘</w:t>
            </w:r>
            <w:r>
              <w:t xml:space="preserve">hospital ID card number</w:t>
            </w:r>
            <w:r>
              <w:t xml:space="preserve">’</w:t>
            </w:r>
            <w:r>
              <w:t xml:space="preserve">).</w:t>
            </w:r>
          </w:p>
        </w:tc>
        <w:tc>
          <w:tcPr/>
          <w:p>
            <w:pPr>
              <w:pStyle w:val="Compact"/>
              <w:jc w:val="left"/>
            </w:pPr>
            <w:r>
              <w:t xml:space="preserve">Business/natural key for a hospital, used to join claim and payment records to the hospital master — Strongly Inferred.</w:t>
            </w:r>
          </w:p>
        </w:tc>
        <w:tc>
          <w:tcPr/>
          <w:p>
            <w:pPr>
              <w:pStyle w:val="Compact"/>
              <w:jc w:val="left"/>
            </w:pPr>
            <w:r>
              <w:t xml:space="preserve">MP0123H0045</w:t>
            </w:r>
          </w:p>
        </w:tc>
      </w:tr>
      <w:tr>
        <w:tc>
          <w:tcPr/>
          <w:p>
            <w:pPr>
              <w:pStyle w:val="Compact"/>
              <w:jc w:val="left"/>
            </w:pPr>
            <w:r>
              <w:t xml:space="preserve">23</w:t>
            </w:r>
          </w:p>
        </w:tc>
        <w:tc>
          <w:tcPr/>
          <w:p>
            <w:pPr>
              <w:pStyle w:val="Compact"/>
              <w:jc w:val="left"/>
            </w:pPr>
            <w:r>
              <w:rPr>
                <w:rStyle w:val="VerbatimChar"/>
              </w:rPr>
              <w:t xml:space="preserve">hospital_name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registered name of the hospital.</w:t>
            </w:r>
          </w:p>
        </w:tc>
        <w:tc>
          <w:tcPr/>
          <w:p>
            <w:pPr>
              <w:pStyle w:val="Compact"/>
              <w:jc w:val="left"/>
            </w:pPr>
            <w:r>
              <w:t xml:space="preserve">Free-text descriptive field, business name of the empanelled facility.</w:t>
            </w:r>
          </w:p>
        </w:tc>
        <w:tc>
          <w:tcPr/>
          <w:p>
            <w:pPr>
              <w:pStyle w:val="Compact"/>
              <w:jc w:val="left"/>
            </w:pPr>
            <w:r>
              <w:t xml:space="preserve">District Hospital, Bhopal</w:t>
            </w:r>
          </w:p>
        </w:tc>
      </w:tr>
      <w:tr>
        <w:tc>
          <w:tcPr/>
          <w:p>
            <w:pPr>
              <w:pStyle w:val="Compact"/>
              <w:jc w:val="left"/>
            </w:pPr>
            <w:r>
              <w:t xml:space="preserve">24</w:t>
            </w:r>
          </w:p>
        </w:tc>
        <w:tc>
          <w:tcPr/>
          <w:p>
            <w:pPr>
              <w:pStyle w:val="Compact"/>
              <w:jc w:val="left"/>
            </w:pPr>
            <w:r>
              <w:rPr>
                <w:rStyle w:val="VerbatimChar"/>
              </w:rPr>
              <w:t xml:space="preserve">hosp_district_name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district.</w:t>
            </w:r>
          </w:p>
        </w:tc>
        <w:tc>
          <w:tcPr/>
          <w:p>
            <w:pPr>
              <w:pStyle w:val="Compact"/>
              <w:jc w:val="left"/>
            </w:pPr>
            <w:r>
              <w:t xml:space="preserve">Descriptive label paired with a district code.</w:t>
            </w:r>
          </w:p>
        </w:tc>
        <w:tc>
          <w:tcPr/>
          <w:p>
            <w:pPr>
              <w:pStyle w:val="Compact"/>
              <w:jc w:val="left"/>
            </w:pPr>
            <w:r>
              <w:t xml:space="preserve">Bhopal</w:t>
            </w:r>
          </w:p>
        </w:tc>
      </w:tr>
      <w:tr>
        <w:tc>
          <w:tcPr/>
          <w:p>
            <w:pPr>
              <w:pStyle w:val="Compact"/>
              <w:jc w:val="left"/>
            </w:pPr>
            <w:r>
              <w:t xml:space="preserve">25</w:t>
            </w:r>
          </w:p>
        </w:tc>
        <w:tc>
          <w:tcPr/>
          <w:p>
            <w:pPr>
              <w:pStyle w:val="Compact"/>
              <w:jc w:val="left"/>
            </w:pPr>
            <w:r>
              <w:rPr>
                <w:rStyle w:val="VerbatimChar"/>
              </w:rPr>
              <w:t xml:space="preserve">hosp_state_name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Indian state.</w:t>
            </w:r>
          </w:p>
        </w:tc>
        <w:tc>
          <w:tcPr/>
          <w:p>
            <w:pPr>
              <w:pStyle w:val="Compact"/>
              <w:jc w:val="left"/>
            </w:pPr>
            <w:r>
              <w:t xml:space="preserve">Descriptive label paired with a state code.</w:t>
            </w:r>
          </w:p>
        </w:tc>
        <w:tc>
          <w:tcPr/>
          <w:p>
            <w:pPr>
              <w:pStyle w:val="Compact"/>
              <w:jc w:val="left"/>
            </w:pPr>
            <w:r>
              <w:t xml:space="preserve">Madhya Pradesh</w:t>
            </w:r>
          </w:p>
        </w:tc>
      </w:tr>
      <w:tr>
        <w:tc>
          <w:tcPr/>
          <w:p>
            <w:pPr>
              <w:pStyle w:val="Compact"/>
              <w:jc w:val="left"/>
            </w:pPr>
            <w:r>
              <w:t xml:space="preserve">26</w:t>
            </w:r>
          </w:p>
        </w:tc>
        <w:tc>
          <w:tcPr/>
          <w:p>
            <w:pPr>
              <w:pStyle w:val="Compact"/>
              <w:jc w:val="left"/>
            </w:pPr>
            <w:r>
              <w:rPr>
                <w:rStyle w:val="VerbatimChar"/>
              </w:rPr>
              <w:t xml:space="preserve">hospital_state_cd</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27</w:t>
            </w:r>
          </w:p>
        </w:tc>
        <w:tc>
          <w:tcPr/>
          <w:p>
            <w:pPr>
              <w:pStyle w:val="Compact"/>
              <w:jc w:val="left"/>
            </w:pPr>
            <w:r>
              <w:rPr>
                <w:rStyle w:val="VerbatimChar"/>
              </w:rPr>
              <w:t xml:space="preserve">hospital_district_cd</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28</w:t>
            </w:r>
          </w:p>
        </w:tc>
        <w:tc>
          <w:tcPr/>
          <w:p>
            <w:pPr>
              <w:pStyle w:val="Compact"/>
              <w:jc w:val="left"/>
            </w:pPr>
            <w:r>
              <w:rPr>
                <w:rStyle w:val="VerbatimChar"/>
              </w:rPr>
              <w:t xml:space="preserve">hosp_pan_number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hospital’s Permanent Account Number (India income-tax ID), used for payment/TDS purposes.</w:t>
            </w:r>
          </w:p>
        </w:tc>
        <w:tc>
          <w:tcPr/>
          <w:p>
            <w:pPr>
              <w:pStyle w:val="Compact"/>
              <w:jc w:val="left"/>
            </w:pPr>
            <w:r>
              <w:t xml:space="preserve">Sensitive tax-identifier field.</w:t>
            </w:r>
          </w:p>
        </w:tc>
        <w:tc>
          <w:tcPr/>
          <w:p>
            <w:pPr>
              <w:pStyle w:val="Compact"/>
              <w:jc w:val="left"/>
            </w:pPr>
            <w:r>
              <w:t xml:space="preserve">AAAPL1234C</w:t>
            </w:r>
          </w:p>
        </w:tc>
      </w:tr>
      <w:tr>
        <w:tc>
          <w:tcPr/>
          <w:p>
            <w:pPr>
              <w:pStyle w:val="Compact"/>
              <w:jc w:val="left"/>
            </w:pPr>
            <w:r>
              <w:t xml:space="preserve">29</w:t>
            </w:r>
          </w:p>
        </w:tc>
        <w:tc>
          <w:tcPr/>
          <w:p>
            <w:pPr>
              <w:pStyle w:val="Compact"/>
              <w:jc w:val="left"/>
            </w:pPr>
            <w:r>
              <w:rPr>
                <w:rStyle w:val="VerbatimChar"/>
              </w:rPr>
              <w:t xml:space="preserve">hospital_type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 is Government (Public) or Private.</w:t>
            </w:r>
          </w:p>
        </w:tc>
        <w:tc>
          <w:tcPr/>
          <w:p>
            <w:pPr>
              <w:pStyle w:val="Compact"/>
              <w:jc w:val="left"/>
            </w:pPr>
            <w:r>
              <w:t xml:space="preserve">Categorical field.</w:t>
            </w:r>
          </w:p>
        </w:tc>
        <w:tc>
          <w:tcPr/>
          <w:p>
            <w:pPr>
              <w:pStyle w:val="Compact"/>
              <w:jc w:val="left"/>
            </w:pPr>
            <w:r>
              <w:t xml:space="preserve">Private</w:t>
            </w:r>
          </w:p>
        </w:tc>
      </w:tr>
      <w:tr>
        <w:tc>
          <w:tcPr/>
          <w:p>
            <w:pPr>
              <w:pStyle w:val="Compact"/>
              <w:jc w:val="left"/>
            </w:pPr>
            <w:r>
              <w:t xml:space="preserve">30</w:t>
            </w:r>
          </w:p>
        </w:tc>
        <w:tc>
          <w:tcPr/>
          <w:p>
            <w:pPr>
              <w:pStyle w:val="Compact"/>
              <w:jc w:val="left"/>
            </w:pPr>
            <w:r>
              <w:rPr>
                <w:rStyle w:val="VerbatimChar"/>
              </w:rPr>
              <w:t xml:space="preserve">admission_dt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31</w:t>
            </w:r>
          </w:p>
        </w:tc>
        <w:tc>
          <w:tcPr/>
          <w:p>
            <w:pPr>
              <w:pStyle w:val="Compact"/>
              <w:jc w:val="left"/>
            </w:pPr>
            <w:r>
              <w:rPr>
                <w:rStyle w:val="VerbatimChar"/>
              </w:rPr>
              <w:t xml:space="preserve">preauth_init_date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32</w:t>
            </w:r>
          </w:p>
        </w:tc>
        <w:tc>
          <w:tcPr/>
          <w:p>
            <w:pPr>
              <w:pStyle w:val="Compact"/>
              <w:jc w:val="left"/>
            </w:pPr>
            <w:r>
              <w:rPr>
                <w:rStyle w:val="VerbatimChar"/>
              </w:rPr>
              <w:t xml:space="preserve">amount_preauth_initiated</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33</w:t>
            </w:r>
          </w:p>
        </w:tc>
        <w:tc>
          <w:tcPr/>
          <w:p>
            <w:pPr>
              <w:pStyle w:val="Compact"/>
              <w:jc w:val="left"/>
            </w:pPr>
            <w:r>
              <w:rPr>
                <w:rStyle w:val="VerbatimChar"/>
              </w:rPr>
              <w:t xml:space="preserve">preauth_approved_date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34</w:t>
            </w:r>
          </w:p>
        </w:tc>
        <w:tc>
          <w:tcPr/>
          <w:p>
            <w:pPr>
              <w:pStyle w:val="Compact"/>
              <w:jc w:val="left"/>
            </w:pPr>
            <w:r>
              <w:rPr>
                <w:rStyle w:val="VerbatimChar"/>
              </w:rPr>
              <w:t xml:space="preserve">amount_preauth_approved</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35</w:t>
            </w:r>
          </w:p>
        </w:tc>
        <w:tc>
          <w:tcPr/>
          <w:p>
            <w:pPr>
              <w:pStyle w:val="Compact"/>
              <w:jc w:val="left"/>
            </w:pPr>
            <w:r>
              <w:rPr>
                <w:rStyle w:val="VerbatimChar"/>
              </w:rPr>
              <w:t xml:space="preserve">preauth_rejected_date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36</w:t>
            </w:r>
          </w:p>
        </w:tc>
        <w:tc>
          <w:tcPr/>
          <w:p>
            <w:pPr>
              <w:pStyle w:val="Compact"/>
              <w:jc w:val="left"/>
            </w:pPr>
            <w:r>
              <w:rPr>
                <w:rStyle w:val="VerbatimChar"/>
              </w:rPr>
              <w:t xml:space="preserve">surgery_dt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37</w:t>
            </w:r>
          </w:p>
        </w:tc>
        <w:tc>
          <w:tcPr/>
          <w:p>
            <w:pPr>
              <w:pStyle w:val="Compact"/>
              <w:jc w:val="left"/>
            </w:pPr>
            <w:r>
              <w:rPr>
                <w:rStyle w:val="VerbatimChar"/>
              </w:rPr>
              <w:t xml:space="preserve">death_dt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38</w:t>
            </w:r>
          </w:p>
        </w:tc>
        <w:tc>
          <w:tcPr/>
          <w:p>
            <w:pPr>
              <w:pStyle w:val="Compact"/>
              <w:jc w:val="left"/>
            </w:pPr>
            <w:r>
              <w:rPr>
                <w:rStyle w:val="VerbatimChar"/>
              </w:rPr>
              <w:t xml:space="preserve">discharge_dt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39</w:t>
            </w:r>
          </w:p>
        </w:tc>
        <w:tc>
          <w:tcPr/>
          <w:p>
            <w:pPr>
              <w:pStyle w:val="Compact"/>
              <w:jc w:val="left"/>
            </w:pPr>
            <w:r>
              <w:rPr>
                <w:rStyle w:val="VerbatimChar"/>
              </w:rPr>
              <w:t xml:space="preserve">claim_init_date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40</w:t>
            </w:r>
          </w:p>
        </w:tc>
        <w:tc>
          <w:tcPr/>
          <w:p>
            <w:pPr>
              <w:pStyle w:val="Compact"/>
              <w:jc w:val="left"/>
            </w:pPr>
            <w:r>
              <w:rPr>
                <w:rStyle w:val="VerbatimChar"/>
              </w:rPr>
              <w:t xml:space="preserve">amount_claim_initiated</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41</w:t>
            </w:r>
          </w:p>
        </w:tc>
        <w:tc>
          <w:tcPr/>
          <w:p>
            <w:pPr>
              <w:pStyle w:val="Compact"/>
              <w:jc w:val="left"/>
            </w:pPr>
            <w:r>
              <w:rPr>
                <w:rStyle w:val="VerbatimChar"/>
              </w:rPr>
              <w:t xml:space="preserve">amount_claim_approved</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42</w:t>
            </w:r>
          </w:p>
        </w:tc>
        <w:tc>
          <w:tcPr/>
          <w:p>
            <w:pPr>
              <w:pStyle w:val="Compact"/>
              <w:jc w:val="left"/>
            </w:pPr>
            <w:r>
              <w:rPr>
                <w:rStyle w:val="VerbatimChar"/>
              </w:rPr>
              <w:t xml:space="preserve">amount_claim_paid</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43</w:t>
            </w:r>
          </w:p>
        </w:tc>
        <w:tc>
          <w:tcPr/>
          <w:p>
            <w:pPr>
              <w:pStyle w:val="Compact"/>
              <w:jc w:val="left"/>
            </w:pPr>
            <w:r>
              <w:rPr>
                <w:rStyle w:val="VerbatimChar"/>
              </w:rPr>
              <w:t xml:space="preserve">claim_rejected_date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44</w:t>
            </w:r>
          </w:p>
        </w:tc>
        <w:tc>
          <w:tcPr/>
          <w:p>
            <w:pPr>
              <w:pStyle w:val="Compact"/>
              <w:jc w:val="left"/>
            </w:pPr>
            <w:r>
              <w:rPr>
                <w:rStyle w:val="VerbatimChar"/>
              </w:rPr>
              <w:t xml:space="preserve">rf_amount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45</w:t>
            </w:r>
          </w:p>
        </w:tc>
        <w:tc>
          <w:tcPr/>
          <w:p>
            <w:pPr>
              <w:pStyle w:val="Compact"/>
              <w:jc w:val="left"/>
            </w:pPr>
            <w:r>
              <w:rPr>
                <w:rStyle w:val="VerbatimChar"/>
              </w:rPr>
              <w:t xml:space="preserve">tds_amount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46</w:t>
            </w:r>
          </w:p>
        </w:tc>
        <w:tc>
          <w:tcPr/>
          <w:p>
            <w:pPr>
              <w:pStyle w:val="Compact"/>
              <w:jc w:val="left"/>
            </w:pPr>
            <w:r>
              <w:rPr>
                <w:rStyle w:val="VerbatimChar"/>
              </w:rPr>
              <w:t xml:space="preserve">utr_no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Transaction Reference (UTR) number issued by the bank once money has actually moved — proof of payment.</w:t>
            </w:r>
          </w:p>
        </w:tc>
        <w:tc>
          <w:tcPr/>
          <w:p>
            <w:pPr>
              <w:pStyle w:val="Compact"/>
              <w:jc w:val="left"/>
            </w:pPr>
            <w:r>
              <w:t xml:space="preserve">Bank-generated transaction reference string, used to reconcile payments with bank statements.</w:t>
            </w:r>
          </w:p>
        </w:tc>
        <w:tc>
          <w:tcPr/>
          <w:p>
            <w:pPr>
              <w:pStyle w:val="Compact"/>
              <w:jc w:val="left"/>
            </w:pPr>
            <w:r>
              <w:t xml:space="preserve">UTR2403150001234</w:t>
            </w:r>
          </w:p>
        </w:tc>
      </w:tr>
      <w:tr>
        <w:tc>
          <w:tcPr/>
          <w:p>
            <w:pPr>
              <w:pStyle w:val="Compact"/>
              <w:jc w:val="left"/>
            </w:pPr>
            <w:r>
              <w:t xml:space="preserve">47</w:t>
            </w:r>
          </w:p>
        </w:tc>
        <w:tc>
          <w:tcPr/>
          <w:p>
            <w:pPr>
              <w:pStyle w:val="Compact"/>
              <w:jc w:val="left"/>
            </w:pPr>
            <w:r>
              <w:rPr>
                <w:rStyle w:val="VerbatimChar"/>
              </w:rPr>
              <w:t xml:space="preserve">payment_paid_dt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48</w:t>
            </w:r>
          </w:p>
        </w:tc>
        <w:tc>
          <w:tcPr/>
          <w:p>
            <w:pPr>
              <w:pStyle w:val="Compact"/>
              <w:jc w:val="left"/>
            </w:pPr>
            <w:r>
              <w:rPr>
                <w:rStyle w:val="VerbatimChar"/>
              </w:rPr>
              <w:t xml:space="preserve">transaction_amount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49</w:t>
            </w:r>
          </w:p>
        </w:tc>
        <w:tc>
          <w:tcPr/>
          <w:p>
            <w:pPr>
              <w:pStyle w:val="Compact"/>
              <w:jc w:val="left"/>
            </w:pPr>
            <w:r>
              <w:rPr>
                <w:rStyle w:val="VerbatimChar"/>
              </w:rPr>
              <w:t xml:space="preserve">cpd_approved_date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50</w:t>
            </w:r>
          </w:p>
        </w:tc>
        <w:tc>
          <w:tcPr/>
          <w:p>
            <w:pPr>
              <w:pStyle w:val="Compact"/>
              <w:jc w:val="left"/>
            </w:pPr>
            <w:r>
              <w:rPr>
                <w:rStyle w:val="VerbatimChar"/>
              </w:rPr>
              <w:t xml:space="preserve">cpd_approved_amount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51</w:t>
            </w:r>
          </w:p>
        </w:tc>
        <w:tc>
          <w:tcPr/>
          <w:p>
            <w:pPr>
              <w:pStyle w:val="Compact"/>
              <w:jc w:val="left"/>
            </w:pPr>
            <w:r>
              <w:rPr>
                <w:rStyle w:val="VerbatimChar"/>
              </w:rPr>
              <w:t xml:space="preserve">cpd_user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52</w:t>
            </w:r>
          </w:p>
        </w:tc>
        <w:tc>
          <w:tcPr/>
          <w:p>
            <w:pPr>
              <w:pStyle w:val="Compact"/>
              <w:jc w:val="left"/>
            </w:pPr>
            <w:r>
              <w:rPr>
                <w:rStyle w:val="VerbatimChar"/>
              </w:rPr>
              <w:t xml:space="preserve">aco_approved_date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53</w:t>
            </w:r>
          </w:p>
        </w:tc>
        <w:tc>
          <w:tcPr/>
          <w:p>
            <w:pPr>
              <w:pStyle w:val="Compact"/>
              <w:jc w:val="left"/>
            </w:pPr>
            <w:r>
              <w:rPr>
                <w:rStyle w:val="VerbatimChar"/>
              </w:rPr>
              <w:t xml:space="preserve">aco_approved_amount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54</w:t>
            </w:r>
          </w:p>
        </w:tc>
        <w:tc>
          <w:tcPr/>
          <w:p>
            <w:pPr>
              <w:pStyle w:val="Compact"/>
              <w:jc w:val="left"/>
            </w:pPr>
            <w:r>
              <w:rPr>
                <w:rStyle w:val="VerbatimChar"/>
              </w:rPr>
              <w:t xml:space="preserve">aco_user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55</w:t>
            </w:r>
          </w:p>
        </w:tc>
        <w:tc>
          <w:tcPr/>
          <w:p>
            <w:pPr>
              <w:pStyle w:val="Compact"/>
              <w:jc w:val="left"/>
            </w:pPr>
            <w:r>
              <w:rPr>
                <w:rStyle w:val="VerbatimChar"/>
              </w:rPr>
              <w:t xml:space="preserve">sha_approved_date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56</w:t>
            </w:r>
          </w:p>
        </w:tc>
        <w:tc>
          <w:tcPr/>
          <w:p>
            <w:pPr>
              <w:pStyle w:val="Compact"/>
              <w:jc w:val="left"/>
            </w:pPr>
            <w:r>
              <w:rPr>
                <w:rStyle w:val="VerbatimChar"/>
              </w:rPr>
              <w:t xml:space="preserve">sha_approved_amount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57</w:t>
            </w:r>
          </w:p>
        </w:tc>
        <w:tc>
          <w:tcPr/>
          <w:p>
            <w:pPr>
              <w:pStyle w:val="Compact"/>
              <w:jc w:val="left"/>
            </w:pPr>
            <w:r>
              <w:rPr>
                <w:rStyle w:val="VerbatimChar"/>
              </w:rPr>
              <w:t xml:space="preserve">sha_user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58</w:t>
            </w:r>
          </w:p>
        </w:tc>
        <w:tc>
          <w:tcPr/>
          <w:p>
            <w:pPr>
              <w:pStyle w:val="Compact"/>
              <w:jc w:val="left"/>
            </w:pPr>
            <w:r>
              <w:rPr>
                <w:rStyle w:val="VerbatimChar"/>
              </w:rPr>
              <w:t xml:space="preserve">json_object_perauth</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59</w:t>
            </w:r>
          </w:p>
        </w:tc>
        <w:tc>
          <w:tcPr/>
          <w:p>
            <w:pPr>
              <w:pStyle w:val="Compact"/>
              <w:jc w:val="left"/>
            </w:pPr>
            <w:r>
              <w:rPr>
                <w:rStyle w:val="VerbatimChar"/>
              </w:rPr>
              <w:t xml:space="preserve">json_object_claim</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60</w:t>
            </w:r>
          </w:p>
        </w:tc>
        <w:tc>
          <w:tcPr/>
          <w:p>
            <w:pPr>
              <w:pStyle w:val="Compact"/>
              <w:jc w:val="left"/>
            </w:pPr>
            <w:r>
              <w:rPr>
                <w:rStyle w:val="VerbatimChar"/>
              </w:rPr>
              <w:t xml:space="preserve">json_object_ben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61</w:t>
            </w:r>
          </w:p>
        </w:tc>
        <w:tc>
          <w:tcPr/>
          <w:p>
            <w:pPr>
              <w:pStyle w:val="Compact"/>
              <w:jc w:val="left"/>
            </w:pPr>
            <w:r>
              <w:rPr>
                <w:rStyle w:val="VerbatimChar"/>
              </w:rPr>
              <w:t xml:space="preserve">src_account_no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bank account number money is paid from or into.</w:t>
            </w:r>
          </w:p>
        </w:tc>
        <w:tc>
          <w:tcPr/>
          <w:p>
            <w:pPr>
              <w:pStyle w:val="Compact"/>
              <w:jc w:val="left"/>
            </w:pPr>
            <w:r>
              <w:t xml:space="preserve">Sensitive financial PII field.</w:t>
            </w:r>
          </w:p>
        </w:tc>
        <w:tc>
          <w:tcPr/>
          <w:p>
            <w:pPr>
              <w:pStyle w:val="Compact"/>
              <w:jc w:val="left"/>
            </w:pPr>
            <w:r>
              <w:t xml:space="preserve">XXXXXXXXXXXX4521</w:t>
            </w:r>
          </w:p>
        </w:tc>
      </w:tr>
      <w:tr>
        <w:tc>
          <w:tcPr/>
          <w:p>
            <w:pPr>
              <w:pStyle w:val="Compact"/>
              <w:jc w:val="left"/>
            </w:pPr>
            <w:r>
              <w:t xml:space="preserve">62</w:t>
            </w:r>
          </w:p>
        </w:tc>
        <w:tc>
          <w:tcPr/>
          <w:p>
            <w:pPr>
              <w:pStyle w:val="Compact"/>
              <w:jc w:val="left"/>
            </w:pPr>
            <w:r>
              <w:rPr>
                <w:rStyle w:val="VerbatimChar"/>
              </w:rPr>
              <w:t xml:space="preserve">src_ifsc_code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IFSC code identifying the specific bank branch used in a payment.</w:t>
            </w:r>
          </w:p>
        </w:tc>
        <w:tc>
          <w:tcPr/>
          <w:p>
            <w:pPr>
              <w:pStyle w:val="Compact"/>
              <w:jc w:val="left"/>
            </w:pPr>
            <w:r>
              <w:t xml:space="preserve">Standard Indian bank-branch routing code.</w:t>
            </w:r>
          </w:p>
        </w:tc>
        <w:tc>
          <w:tcPr/>
          <w:p>
            <w:pPr>
              <w:pStyle w:val="Compact"/>
              <w:jc w:val="left"/>
            </w:pPr>
            <w:r>
              <w:t xml:space="preserve">SBIN0001234</w:t>
            </w:r>
          </w:p>
        </w:tc>
      </w:tr>
      <w:tr>
        <w:tc>
          <w:tcPr/>
          <w:p>
            <w:pPr>
              <w:pStyle w:val="Compact"/>
              <w:jc w:val="left"/>
            </w:pPr>
            <w:r>
              <w:t xml:space="preserve">63</w:t>
            </w:r>
          </w:p>
        </w:tc>
        <w:tc>
          <w:tcPr/>
          <w:p>
            <w:pPr>
              <w:pStyle w:val="Compact"/>
              <w:jc w:val="left"/>
            </w:pPr>
            <w:r>
              <w:rPr>
                <w:rStyle w:val="VerbatimChar"/>
              </w:rPr>
              <w:t xml:space="preserve">paid_flag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64</w:t>
            </w:r>
          </w:p>
        </w:tc>
        <w:tc>
          <w:tcPr/>
          <w:p>
            <w:pPr>
              <w:pStyle w:val="Compact"/>
              <w:jc w:val="left"/>
            </w:pPr>
            <w:r>
              <w:rPr>
                <w:rStyle w:val="VerbatimChar"/>
              </w:rPr>
              <w:t xml:space="preserve">hosp_account_number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bank account number money is paid from or into.</w:t>
            </w:r>
          </w:p>
        </w:tc>
        <w:tc>
          <w:tcPr/>
          <w:p>
            <w:pPr>
              <w:pStyle w:val="Compact"/>
              <w:jc w:val="left"/>
            </w:pPr>
            <w:r>
              <w:t xml:space="preserve">Sensitive financial PII field.</w:t>
            </w:r>
          </w:p>
        </w:tc>
        <w:tc>
          <w:tcPr/>
          <w:p>
            <w:pPr>
              <w:pStyle w:val="Compact"/>
              <w:jc w:val="left"/>
            </w:pPr>
            <w:r>
              <w:t xml:space="preserve">XXXXXXXXXXXX4521</w:t>
            </w:r>
          </w:p>
        </w:tc>
      </w:tr>
      <w:tr>
        <w:tc>
          <w:tcPr/>
          <w:p>
            <w:pPr>
              <w:pStyle w:val="Compact"/>
              <w:jc w:val="left"/>
            </w:pPr>
            <w:r>
              <w:t xml:space="preserve">65</w:t>
            </w:r>
          </w:p>
        </w:tc>
        <w:tc>
          <w:tcPr/>
          <w:p>
            <w:pPr>
              <w:pStyle w:val="Compact"/>
              <w:jc w:val="left"/>
            </w:pPr>
            <w:r>
              <w:rPr>
                <w:rStyle w:val="VerbatimChar"/>
              </w:rPr>
              <w:t xml:space="preserve">ben_ifsc_code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IFSC code identifying the specific bank branch used in a payment.</w:t>
            </w:r>
          </w:p>
        </w:tc>
        <w:tc>
          <w:tcPr/>
          <w:p>
            <w:pPr>
              <w:pStyle w:val="Compact"/>
              <w:jc w:val="left"/>
            </w:pPr>
            <w:r>
              <w:t xml:space="preserve">Standard Indian bank-branch routing code.</w:t>
            </w:r>
          </w:p>
        </w:tc>
        <w:tc>
          <w:tcPr/>
          <w:p>
            <w:pPr>
              <w:pStyle w:val="Compact"/>
              <w:jc w:val="left"/>
            </w:pPr>
            <w:r>
              <w:t xml:space="preserve">SBIN0001234</w:t>
            </w:r>
          </w:p>
        </w:tc>
      </w:tr>
      <w:tr>
        <w:tc>
          <w:tcPr/>
          <w:p>
            <w:pPr>
              <w:pStyle w:val="Compact"/>
              <w:jc w:val="left"/>
            </w:pPr>
            <w:r>
              <w:t xml:space="preserve">66</w:t>
            </w:r>
          </w:p>
        </w:tc>
        <w:tc>
          <w:tcPr/>
          <w:p>
            <w:pPr>
              <w:pStyle w:val="Compact"/>
              <w:jc w:val="left"/>
            </w:pPr>
            <w:r>
              <w:rPr>
                <w:rStyle w:val="VerbatimChar"/>
              </w:rPr>
              <w:t xml:space="preserve">current_workflow_role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staff role currently (or previously) responsible for actioning this case (e.g. District Coordinator, SHA Approver).</w:t>
            </w:r>
          </w:p>
        </w:tc>
        <w:tc>
          <w:tcPr/>
          <w:p>
            <w:pPr>
              <w:pStyle w:val="Compact"/>
              <w:jc w:val="left"/>
            </w:pPr>
            <w:r>
              <w:t xml:space="preserve">Categorical field describing the role in the approval hierarchy.</w:t>
            </w:r>
          </w:p>
        </w:tc>
        <w:tc>
          <w:tcPr/>
          <w:p>
            <w:pPr>
              <w:pStyle w:val="Compact"/>
              <w:jc w:val="left"/>
            </w:pPr>
            <w:r>
              <w:t xml:space="preserve">SHA_APPROVER</w:t>
            </w:r>
          </w:p>
        </w:tc>
      </w:tr>
      <w:tr>
        <w:tc>
          <w:tcPr/>
          <w:p>
            <w:pPr>
              <w:pStyle w:val="Compact"/>
              <w:jc w:val="left"/>
            </w:pPr>
            <w:r>
              <w:t xml:space="preserve">67</w:t>
            </w:r>
          </w:p>
        </w:tc>
        <w:tc>
          <w:tcPr/>
          <w:p>
            <w:pPr>
              <w:pStyle w:val="Compact"/>
              <w:jc w:val="left"/>
            </w:pPr>
            <w:r>
              <w:rPr>
                <w:rStyle w:val="VerbatimChar"/>
              </w:rPr>
              <w:t xml:space="preserve">current_workflow_user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68</w:t>
            </w:r>
          </w:p>
        </w:tc>
        <w:tc>
          <w:tcPr/>
          <w:p>
            <w:pPr>
              <w:pStyle w:val="Compact"/>
              <w:jc w:val="left"/>
            </w:pPr>
            <w:r>
              <w:rPr>
                <w:rStyle w:val="VerbatimChar"/>
              </w:rPr>
              <w:t xml:space="preserve">service_request_type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type of request being processed — for example a fresh pre-authorisation, an enhancement, or a claim.</w:t>
            </w:r>
          </w:p>
        </w:tc>
        <w:tc>
          <w:tcPr/>
          <w:p>
            <w:pPr>
              <w:pStyle w:val="Compact"/>
              <w:jc w:val="left"/>
            </w:pPr>
            <w:r>
              <w:t xml:space="preserve">Categorical/type field controlling downstream workflow logic.</w:t>
            </w:r>
          </w:p>
        </w:tc>
        <w:tc>
          <w:tcPr/>
          <w:p>
            <w:pPr>
              <w:pStyle w:val="Compact"/>
              <w:jc w:val="left"/>
            </w:pPr>
            <w:r>
              <w:t xml:space="preserve">PREAUTH</w:t>
            </w:r>
          </w:p>
        </w:tc>
      </w:tr>
      <w:tr>
        <w:tc>
          <w:tcPr/>
          <w:p>
            <w:pPr>
              <w:pStyle w:val="Compact"/>
              <w:jc w:val="left"/>
            </w:pPr>
            <w:r>
              <w:t xml:space="preserve">69</w:t>
            </w:r>
          </w:p>
        </w:tc>
        <w:tc>
          <w:tcPr/>
          <w:p>
            <w:pPr>
              <w:pStyle w:val="Compact"/>
              <w:jc w:val="left"/>
            </w:pPr>
            <w:r>
              <w:rPr>
                <w:rStyle w:val="VerbatimChar"/>
              </w:rPr>
              <w:t xml:space="preserve">m_flag</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70</w:t>
            </w:r>
          </w:p>
        </w:tc>
        <w:tc>
          <w:tcPr/>
          <w:p>
            <w:pPr>
              <w:pStyle w:val="Compact"/>
              <w:jc w:val="left"/>
            </w:pPr>
            <w:r>
              <w:rPr>
                <w:rStyle w:val="VerbatimChar"/>
              </w:rPr>
              <w:t xml:space="preserve">careplan_desc</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text description of the treatment plan for this case.</w:t>
            </w:r>
          </w:p>
        </w:tc>
        <w:tc>
          <w:tcPr/>
          <w:p>
            <w:pPr>
              <w:pStyle w:val="Compact"/>
              <w:jc w:val="left"/>
            </w:pPr>
            <w:r>
              <w:t xml:space="preserve">Free-text descriptive field.</w:t>
            </w:r>
          </w:p>
        </w:tc>
        <w:tc>
          <w:tcPr/>
          <w:p>
            <w:pPr>
              <w:pStyle w:val="Compact"/>
              <w:jc w:val="left"/>
            </w:pPr>
            <w:r>
              <w:t xml:space="preserve">Post-surgical care and monitoring</w:t>
            </w:r>
          </w:p>
        </w:tc>
      </w:tr>
      <w:tr>
        <w:tc>
          <w:tcPr/>
          <w:p>
            <w:pPr>
              <w:pStyle w:val="Compact"/>
              <w:jc w:val="left"/>
            </w:pPr>
            <w:r>
              <w:t xml:space="preserve">71</w:t>
            </w:r>
          </w:p>
        </w:tc>
        <w:tc>
          <w:tcPr/>
          <w:p>
            <w:pPr>
              <w:pStyle w:val="Compact"/>
              <w:jc w:val="left"/>
            </w:pPr>
            <w:r>
              <w:rPr>
                <w:rStyle w:val="VerbatimChar"/>
              </w:rPr>
              <w:t xml:space="preserve">discharge_type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describing how the patient was admitted to, or discharged from, hospital (e.g. Emergency, Planned; Normal, LAMA, Death).</w:t>
            </w:r>
          </w:p>
        </w:tc>
        <w:tc>
          <w:tcPr/>
          <w:p>
            <w:pPr>
              <w:pStyle w:val="Compact"/>
              <w:jc w:val="left"/>
            </w:pPr>
            <w:r>
              <w:t xml:space="preserve">Categorical field.</w:t>
            </w:r>
          </w:p>
        </w:tc>
        <w:tc>
          <w:tcPr/>
          <w:p>
            <w:pPr>
              <w:pStyle w:val="Compact"/>
              <w:jc w:val="left"/>
            </w:pPr>
            <w:r>
              <w:t xml:space="preserve">Emergency</w:t>
            </w:r>
          </w:p>
        </w:tc>
      </w:tr>
      <w:tr>
        <w:tc>
          <w:tcPr/>
          <w:p>
            <w:pPr>
              <w:pStyle w:val="Compact"/>
              <w:jc w:val="left"/>
            </w:pPr>
            <w:r>
              <w:t xml:space="preserve">72</w:t>
            </w:r>
          </w:p>
        </w:tc>
        <w:tc>
          <w:tcPr/>
          <w:p>
            <w:pPr>
              <w:pStyle w:val="Compact"/>
              <w:jc w:val="left"/>
            </w:pPr>
            <w:r>
              <w:rPr>
                <w:rStyle w:val="VerbatimChar"/>
              </w:rPr>
              <w:t xml:space="preserve">admission_type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describing how the patient was admitted to, or discharged from, hospital (e.g. Emergency, Planned; Normal, LAMA, Death).</w:t>
            </w:r>
          </w:p>
        </w:tc>
        <w:tc>
          <w:tcPr/>
          <w:p>
            <w:pPr>
              <w:pStyle w:val="Compact"/>
              <w:jc w:val="left"/>
            </w:pPr>
            <w:r>
              <w:t xml:space="preserve">Categorical field.</w:t>
            </w:r>
          </w:p>
        </w:tc>
        <w:tc>
          <w:tcPr/>
          <w:p>
            <w:pPr>
              <w:pStyle w:val="Compact"/>
              <w:jc w:val="left"/>
            </w:pPr>
            <w:r>
              <w:t xml:space="preserve">Emergency</w:t>
            </w:r>
          </w:p>
        </w:tc>
      </w:tr>
      <w:tr>
        <w:tc>
          <w:tcPr/>
          <w:p>
            <w:pPr>
              <w:pStyle w:val="Compact"/>
              <w:jc w:val="left"/>
            </w:pPr>
            <w:r>
              <w:t xml:space="preserve">73</w:t>
            </w:r>
          </w:p>
        </w:tc>
        <w:tc>
          <w:tcPr/>
          <w:p>
            <w:pPr>
              <w:pStyle w:val="Compact"/>
              <w:jc w:val="left"/>
            </w:pPr>
            <w:r>
              <w:rPr>
                <w:rStyle w:val="VerbatimChar"/>
              </w:rPr>
              <w:t xml:space="preserve">claim_approved_date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74</w:t>
            </w:r>
          </w:p>
        </w:tc>
        <w:tc>
          <w:tcPr/>
          <w:p>
            <w:pPr>
              <w:pStyle w:val="Compact"/>
              <w:jc w:val="left"/>
            </w:pPr>
            <w:r>
              <w:rPr>
                <w:rStyle w:val="VerbatimChar"/>
              </w:rPr>
              <w:t xml:space="preserve">last_insert_dt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bl>
    <w:bookmarkEnd w:id="38"/>
    <w:bookmarkEnd w:id="39"/>
    <w:bookmarkStart w:id="43" w:name="X8633926c1f4013033309d6940604561ca27f28d"/>
    <w:p>
      <w:pPr>
        <w:pStyle w:val="Heading3"/>
      </w:pPr>
      <w:r>
        <w:t xml:space="preserve">5.3. Table:</w:t>
      </w:r>
      <w:r>
        <w:t xml:space="preserve"> </w:t>
      </w:r>
      <w:r>
        <w:rPr>
          <w:rStyle w:val="VerbatimChar"/>
        </w:rPr>
        <w:t xml:space="preserve">hospital_master_with_quality_certification</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21</w:t>
      </w:r>
    </w:p>
    <w:bookmarkStart w:id="40" w:name="a.-business-explanation-2"/>
    <w:p>
      <w:pPr>
        <w:pStyle w:val="Heading4"/>
      </w:pPr>
      <w:r>
        <w:t xml:space="preserve">A. Business Explanation</w:t>
      </w:r>
    </w:p>
    <w:p>
      <w:pPr>
        <w:pStyle w:val="FirstParagraph"/>
      </w:pPr>
      <w:r>
        <w:t xml:space="preserve">A directory of hospitals empanelled (registered) under the scheme, focused on where they are and what quality certifications they hold. Think of it as a shorter</w:t>
      </w:r>
      <w:r>
        <w:t xml:space="preserve"> </w:t>
      </w:r>
      <w:r>
        <w:t xml:space="preserve">‘</w:t>
      </w:r>
      <w:r>
        <w:t xml:space="preserve">business card</w:t>
      </w:r>
      <w:r>
        <w:t xml:space="preserve">’</w:t>
      </w:r>
      <w:r>
        <w:t xml:space="preserve"> </w:t>
      </w:r>
      <w:r>
        <w:t xml:space="preserve">version of the hospital list, used to check accreditation before treatment.</w:t>
      </w:r>
    </w:p>
    <w:bookmarkEnd w:id="40"/>
    <w:bookmarkStart w:id="41" w:name="b.-technical-explanation-2"/>
    <w:p>
      <w:pPr>
        <w:pStyle w:val="Heading4"/>
      </w:pPr>
      <w:r>
        <w:t xml:space="preserve">B. Technical Explanation</w:t>
      </w:r>
    </w:p>
    <w:p>
      <w:pPr>
        <w:numPr>
          <w:ilvl w:val="0"/>
          <w:numId w:val="1005"/>
        </w:numPr>
        <w:pStyle w:val="Compact"/>
      </w:pPr>
      <w:r>
        <w:rPr>
          <w:bCs/>
          <w:b/>
        </w:rPr>
        <w:t xml:space="preserve">Table name:</w:t>
      </w:r>
      <w:r>
        <w:t xml:space="preserve"> </w:t>
      </w:r>
      <w:r>
        <w:rPr>
          <w:rStyle w:val="VerbatimChar"/>
        </w:rPr>
        <w:t xml:space="preserve">hospital_master_with_quality_certification</w:t>
      </w:r>
    </w:p>
    <w:p>
      <w:pPr>
        <w:numPr>
          <w:ilvl w:val="0"/>
          <w:numId w:val="1005"/>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05"/>
        </w:numPr>
        <w:pStyle w:val="Compact"/>
      </w:pPr>
      <w:r>
        <w:rPr>
          <w:bCs/>
          <w:b/>
        </w:rPr>
        <w:t xml:space="preserve">Purpose:</w:t>
      </w:r>
      <w:r>
        <w:t xml:space="preserve"> </w:t>
      </w:r>
      <w:r>
        <w:t xml:space="preserve">A slimmer master/reference view of hospitals, joining core empanelment status fields with accreditation/quality-certification attributes. Appears to be an earlier or summarised version of hospital_master_with_quality_certification_final (fewer columns, no contact/banking details).</w:t>
      </w:r>
    </w:p>
    <w:p>
      <w:pPr>
        <w:numPr>
          <w:ilvl w:val="0"/>
          <w:numId w:val="1005"/>
        </w:numPr>
        <w:pStyle w:val="Compact"/>
      </w:pPr>
      <w:r>
        <w:rPr>
          <w:bCs/>
          <w:b/>
        </w:rPr>
        <w:t xml:space="preserve">Grain (what one row represents):</w:t>
      </w:r>
      <w:r>
        <w:t xml:space="preserve"> </w:t>
      </w:r>
      <w:r>
        <w:t xml:space="preserve">One row per hospital (hosp_id).</w:t>
      </w:r>
    </w:p>
    <w:p>
      <w:pPr>
        <w:numPr>
          <w:ilvl w:val="0"/>
          <w:numId w:val="1005"/>
        </w:numPr>
        <w:pStyle w:val="Compact"/>
      </w:pPr>
      <w:r>
        <w:rPr>
          <w:bCs/>
          <w:b/>
        </w:rPr>
        <w:t xml:space="preserve">Primary key:</w:t>
      </w:r>
      <w:r>
        <w:t xml:space="preserve"> </w:t>
      </w:r>
      <w:r>
        <w:t xml:space="preserve">hosp_id — Strongly Inferred primary key; facility_id also appears to be a unique business identifier.</w:t>
      </w:r>
    </w:p>
    <w:p>
      <w:pPr>
        <w:numPr>
          <w:ilvl w:val="0"/>
          <w:numId w:val="1005"/>
        </w:numPr>
        <w:pStyle w:val="Compact"/>
      </w:pPr>
      <w:r>
        <w:rPr>
          <w:bCs/>
          <w:b/>
        </w:rPr>
        <w:t xml:space="preserve">Foreign keys / relationships:</w:t>
      </w:r>
      <w:r>
        <w:t xml:space="preserve"> </w:t>
      </w:r>
      <w:r>
        <w:t xml:space="preserve">hosp_state / hosp_dist → geography reference — Likely/Inferred.</w:t>
      </w:r>
    </w:p>
    <w:p>
      <w:pPr>
        <w:numPr>
          <w:ilvl w:val="0"/>
          <w:numId w:val="1005"/>
        </w:numPr>
        <w:pStyle w:val="Compact"/>
      </w:pPr>
      <w:r>
        <w:rPr>
          <w:bCs/>
          <w:b/>
        </w:rPr>
        <w:t xml:space="preserve">Table classification:</w:t>
      </w:r>
      <w:r>
        <w:t xml:space="preserve"> </w:t>
      </w:r>
      <w:r>
        <w:t xml:space="preserve">Master/Reference data — hospital is a stable, slowly-changing entity referenced by many transactional tables.</w:t>
      </w:r>
    </w:p>
    <w:p>
      <w:pPr>
        <w:numPr>
          <w:ilvl w:val="0"/>
          <w:numId w:val="1005"/>
        </w:numPr>
        <w:pStyle w:val="Compact"/>
      </w:pPr>
      <w:r>
        <w:rPr>
          <w:bCs/>
          <w:b/>
        </w:rPr>
        <w:t xml:space="preserve">Date/timestamp columns:</w:t>
      </w:r>
      <w:r>
        <w:t xml:space="preserve"> </w:t>
      </w:r>
      <w:r>
        <w:rPr>
          <w:rStyle w:val="VerbatimChar"/>
        </w:rPr>
        <w:t xml:space="preserve">hosp_request_date</w:t>
      </w:r>
      <w:r>
        <w:t xml:space="preserve">,</w:t>
      </w:r>
      <w:r>
        <w:t xml:space="preserve"> </w:t>
      </w:r>
      <w:r>
        <w:rPr>
          <w:rStyle w:val="VerbatimChar"/>
        </w:rPr>
        <w:t xml:space="preserve">hosp_empaneled_date</w:t>
      </w:r>
    </w:p>
    <w:p>
      <w:pPr>
        <w:numPr>
          <w:ilvl w:val="0"/>
          <w:numId w:val="1005"/>
        </w:numPr>
        <w:pStyle w:val="Compact"/>
      </w:pPr>
      <w:r>
        <w:rPr>
          <w:bCs/>
          <w:b/>
        </w:rPr>
        <w:t xml:space="preserve">Status/type/category columns:</w:t>
      </w:r>
      <w:r>
        <w:t xml:space="preserve"> </w:t>
      </w:r>
      <w:r>
        <w:rPr>
          <w:rStyle w:val="VerbatimChar"/>
        </w:rPr>
        <w:t xml:space="preserve">hospital_type</w:t>
      </w:r>
      <w:r>
        <w:t xml:space="preserve">,</w:t>
      </w:r>
      <w:r>
        <w:t xml:space="preserve"> </w:t>
      </w:r>
      <w:r>
        <w:rPr>
          <w:rStyle w:val="VerbatimChar"/>
        </w:rPr>
        <w:t xml:space="preserve">hosp_spec_type</w:t>
      </w:r>
      <w:r>
        <w:t xml:space="preserve">,</w:t>
      </w:r>
      <w:r>
        <w:t xml:space="preserve"> </w:t>
      </w:r>
      <w:r>
        <w:rPr>
          <w:rStyle w:val="VerbatimChar"/>
        </w:rPr>
        <w:t xml:space="preserve">enrl_status</w:t>
      </w:r>
      <w:r>
        <w:t xml:space="preserve">,</w:t>
      </w:r>
      <w:r>
        <w:t xml:space="preserve"> </w:t>
      </w:r>
      <w:r>
        <w:rPr>
          <w:rStyle w:val="VerbatimChar"/>
        </w:rPr>
        <w:t xml:space="preserve">active_status</w:t>
      </w:r>
      <w:r>
        <w:t xml:space="preserve">,</w:t>
      </w:r>
      <w:r>
        <w:t xml:space="preserve"> </w:t>
      </w:r>
      <w:r>
        <w:rPr>
          <w:rStyle w:val="VerbatimChar"/>
        </w:rPr>
        <w:t xml:space="preserve">deempanel_status</w:t>
      </w:r>
      <w:r>
        <w:t xml:space="preserve">,</w:t>
      </w:r>
      <w:r>
        <w:t xml:space="preserve"> </w:t>
      </w:r>
      <w:r>
        <w:rPr>
          <w:rStyle w:val="VerbatimChar"/>
        </w:rPr>
        <w:t xml:space="preserve">hosp_status</w:t>
      </w:r>
      <w:r>
        <w:t xml:space="preserve">,</w:t>
      </w:r>
      <w:r>
        <w:t xml:space="preserve"> </w:t>
      </w:r>
      <w:r>
        <w:rPr>
          <w:rStyle w:val="VerbatimChar"/>
        </w:rPr>
        <w:t xml:space="preserve">hosp_status_desc</w:t>
      </w:r>
      <w:r>
        <w:t xml:space="preserve">,</w:t>
      </w:r>
      <w:r>
        <w:t xml:space="preserve"> </w:t>
      </w:r>
      <w:r>
        <w:rPr>
          <w:rStyle w:val="VerbatimChar"/>
        </w:rPr>
        <w:t xml:space="preserve">app_status</w:t>
      </w:r>
      <w:r>
        <w:t xml:space="preserve">,</w:t>
      </w:r>
      <w:r>
        <w:t xml:space="preserve"> </w:t>
      </w:r>
      <w:r>
        <w:rPr>
          <w:rStyle w:val="VerbatimChar"/>
        </w:rPr>
        <w:t xml:space="preserve">accreditation_status</w:t>
      </w:r>
      <w:r>
        <w:t xml:space="preserve">,</w:t>
      </w:r>
      <w:r>
        <w:t xml:space="preserve"> </w:t>
      </w:r>
      <w:r>
        <w:rPr>
          <w:rStyle w:val="VerbatimChar"/>
        </w:rPr>
        <w:t xml:space="preserve">m_flag</w:t>
      </w:r>
    </w:p>
    <w:p>
      <w:pPr>
        <w:numPr>
          <w:ilvl w:val="0"/>
          <w:numId w:val="1005"/>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41"/>
    <w:bookmarkStart w:id="42" w:name="c.-column-level-data-dictionary-2"/>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hosp_state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2</w:t>
            </w:r>
          </w:p>
        </w:tc>
        <w:tc>
          <w:tcPr/>
          <w:p>
            <w:pPr>
              <w:pStyle w:val="Compact"/>
              <w:jc w:val="left"/>
            </w:pPr>
            <w:r>
              <w:rPr>
                <w:rStyle w:val="VerbatimChar"/>
              </w:rPr>
              <w:t xml:space="preserve">hosp_dist</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3</w:t>
            </w:r>
          </w:p>
        </w:tc>
        <w:tc>
          <w:tcPr/>
          <w:p>
            <w:pPr>
              <w:pStyle w:val="Compact"/>
              <w:jc w:val="left"/>
            </w:pPr>
            <w:r>
              <w:rPr>
                <w:rStyle w:val="VerbatimChar"/>
              </w:rPr>
              <w:t xml:space="preserve">hospital_type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 is Government (Public) or Private.</w:t>
            </w:r>
          </w:p>
        </w:tc>
        <w:tc>
          <w:tcPr/>
          <w:p>
            <w:pPr>
              <w:pStyle w:val="Compact"/>
              <w:jc w:val="left"/>
            </w:pPr>
            <w:r>
              <w:t xml:space="preserve">Categorical field.</w:t>
            </w:r>
          </w:p>
        </w:tc>
        <w:tc>
          <w:tcPr/>
          <w:p>
            <w:pPr>
              <w:pStyle w:val="Compact"/>
              <w:jc w:val="left"/>
            </w:pPr>
            <w:r>
              <w:t xml:space="preserve">Private</w:t>
            </w:r>
          </w:p>
        </w:tc>
      </w:tr>
      <w:tr>
        <w:tc>
          <w:tcPr/>
          <w:p>
            <w:pPr>
              <w:pStyle w:val="Compact"/>
              <w:jc w:val="left"/>
            </w:pPr>
            <w:r>
              <w:t xml:space="preserve">4</w:t>
            </w:r>
          </w:p>
        </w:tc>
        <w:tc>
          <w:tcPr/>
          <w:p>
            <w:pPr>
              <w:pStyle w:val="Compact"/>
              <w:jc w:val="left"/>
            </w:pPr>
            <w:r>
              <w:rPr>
                <w:rStyle w:val="VerbatimChar"/>
              </w:rPr>
              <w:t xml:space="preserve">hosp_id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numeric code identifying the hospital.</w:t>
            </w:r>
          </w:p>
        </w:tc>
        <w:tc>
          <w:tcPr/>
          <w:p>
            <w:pPr>
              <w:pStyle w:val="Compact"/>
              <w:jc w:val="left"/>
            </w:pPr>
            <w:r>
              <w:t xml:space="preserve">Likely primary key of a hospital master table, referenced elsewhere as a foreign key — Strongly Inferred.</w:t>
            </w:r>
          </w:p>
        </w:tc>
        <w:tc>
          <w:tcPr/>
          <w:p>
            <w:pPr>
              <w:pStyle w:val="Compact"/>
              <w:jc w:val="left"/>
            </w:pPr>
            <w:r>
              <w:t xml:space="preserve">5023</w:t>
            </w:r>
          </w:p>
        </w:tc>
      </w:tr>
      <w:tr>
        <w:tc>
          <w:tcPr/>
          <w:p>
            <w:pPr>
              <w:pStyle w:val="Compact"/>
              <w:jc w:val="left"/>
            </w:pPr>
            <w:r>
              <w:t xml:space="preserve">5</w:t>
            </w:r>
          </w:p>
        </w:tc>
        <w:tc>
          <w:tcPr/>
          <w:p>
            <w:pPr>
              <w:pStyle w:val="Compact"/>
              <w:jc w:val="left"/>
            </w:pPr>
            <w:r>
              <w:rPr>
                <w:rStyle w:val="VerbatimChar"/>
              </w:rPr>
              <w:t xml:space="preserve">facility_id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code assigned to an empanelled hospital under the scheme (its</w:t>
            </w:r>
            <w:r>
              <w:t xml:space="preserve"> </w:t>
            </w:r>
            <w:r>
              <w:t xml:space="preserve">‘</w:t>
            </w:r>
            <w:r>
              <w:t xml:space="preserve">hospital ID card number</w:t>
            </w:r>
            <w:r>
              <w:t xml:space="preserve">’</w:t>
            </w:r>
            <w:r>
              <w:t xml:space="preserve">).</w:t>
            </w:r>
          </w:p>
        </w:tc>
        <w:tc>
          <w:tcPr/>
          <w:p>
            <w:pPr>
              <w:pStyle w:val="Compact"/>
              <w:jc w:val="left"/>
            </w:pPr>
            <w:r>
              <w:t xml:space="preserve">Business/natural key for a hospital, used to join claim and payment records to the hospital master — Strongly Inferred.</w:t>
            </w:r>
          </w:p>
        </w:tc>
        <w:tc>
          <w:tcPr/>
          <w:p>
            <w:pPr>
              <w:pStyle w:val="Compact"/>
              <w:jc w:val="left"/>
            </w:pPr>
            <w:r>
              <w:t xml:space="preserve">MP0123H0045</w:t>
            </w:r>
          </w:p>
        </w:tc>
      </w:tr>
      <w:tr>
        <w:tc>
          <w:tcPr/>
          <w:p>
            <w:pPr>
              <w:pStyle w:val="Compact"/>
              <w:jc w:val="left"/>
            </w:pPr>
            <w:r>
              <w:t xml:space="preserve">6</w:t>
            </w:r>
          </w:p>
        </w:tc>
        <w:tc>
          <w:tcPr/>
          <w:p>
            <w:pPr>
              <w:pStyle w:val="Compact"/>
              <w:jc w:val="left"/>
            </w:pPr>
            <w:r>
              <w:rPr>
                <w:rStyle w:val="VerbatimChar"/>
              </w:rPr>
              <w:t xml:space="preserve">hosp_name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registered name of the hospital.</w:t>
            </w:r>
          </w:p>
        </w:tc>
        <w:tc>
          <w:tcPr/>
          <w:p>
            <w:pPr>
              <w:pStyle w:val="Compact"/>
              <w:jc w:val="left"/>
            </w:pPr>
            <w:r>
              <w:t xml:space="preserve">Free-text descriptive field, business name of the empanelled facility.</w:t>
            </w:r>
          </w:p>
        </w:tc>
        <w:tc>
          <w:tcPr/>
          <w:p>
            <w:pPr>
              <w:pStyle w:val="Compact"/>
              <w:jc w:val="left"/>
            </w:pPr>
            <w:r>
              <w:t xml:space="preserve">District Hospital, Bhopal</w:t>
            </w:r>
          </w:p>
        </w:tc>
      </w:tr>
      <w:tr>
        <w:tc>
          <w:tcPr/>
          <w:p>
            <w:pPr>
              <w:pStyle w:val="Compact"/>
              <w:jc w:val="left"/>
            </w:pPr>
            <w:r>
              <w:t xml:space="preserve">7</w:t>
            </w:r>
          </w:p>
        </w:tc>
        <w:tc>
          <w:tcPr/>
          <w:p>
            <w:pPr>
              <w:pStyle w:val="Compact"/>
              <w:jc w:val="left"/>
            </w:pPr>
            <w:r>
              <w:rPr>
                <w:rStyle w:val="VerbatimChar"/>
              </w:rPr>
              <w:t xml:space="preserve">hosp_request_date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8</w:t>
            </w:r>
          </w:p>
        </w:tc>
        <w:tc>
          <w:tcPr/>
          <w:p>
            <w:pPr>
              <w:pStyle w:val="Compact"/>
              <w:jc w:val="left"/>
            </w:pPr>
            <w:r>
              <w:rPr>
                <w:rStyle w:val="VerbatimChar"/>
              </w:rPr>
              <w:t xml:space="preserve">hosp_empaneled_date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9</w:t>
            </w:r>
          </w:p>
        </w:tc>
        <w:tc>
          <w:tcPr/>
          <w:p>
            <w:pPr>
              <w:pStyle w:val="Compact"/>
              <w:jc w:val="left"/>
            </w:pPr>
            <w:r>
              <w:rPr>
                <w:rStyle w:val="VerbatimChar"/>
              </w:rPr>
              <w:t xml:space="preserve">hosp_spec_type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medical department/specialty under which the treatment was billed (e.g. Cardiology, Orthopaedics).</w:t>
            </w:r>
          </w:p>
        </w:tc>
        <w:tc>
          <w:tcPr/>
          <w:p>
            <w:pPr>
              <w:pStyle w:val="Compact"/>
              <w:jc w:val="left"/>
            </w:pPr>
            <w:r>
              <w:t xml:space="preserve">Coded reference to a specialty master — Likely/Inferred.</w:t>
            </w:r>
          </w:p>
        </w:tc>
        <w:tc>
          <w:tcPr/>
          <w:p>
            <w:pPr>
              <w:pStyle w:val="Compact"/>
              <w:jc w:val="left"/>
            </w:pPr>
            <w:r>
              <w:t xml:space="preserve">ORTHO</w:t>
            </w:r>
          </w:p>
        </w:tc>
      </w:tr>
      <w:tr>
        <w:tc>
          <w:tcPr/>
          <w:p>
            <w:pPr>
              <w:pStyle w:val="Compact"/>
              <w:jc w:val="left"/>
            </w:pPr>
            <w:r>
              <w:t xml:space="preserve">10</w:t>
            </w:r>
          </w:p>
        </w:tc>
        <w:tc>
          <w:tcPr/>
          <w:p>
            <w:pPr>
              <w:pStyle w:val="Compact"/>
              <w:jc w:val="left"/>
            </w:pPr>
            <w:r>
              <w:rPr>
                <w:rStyle w:val="VerbatimChar"/>
              </w:rPr>
              <w:t xml:space="preserve">hosp_spec_desc</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plain-language description matching a coded</w:t>
            </w:r>
            <w:r>
              <w:t xml:space="preserve"> </w:t>
            </w:r>
            <w:r>
              <w:t xml:space="preserve">‘</w:t>
            </w:r>
            <w:r>
              <w:t xml:space="preserve">type</w:t>
            </w:r>
            <w:r>
              <w:t xml:space="preserve">’</w:t>
            </w:r>
            <w:r>
              <w:t xml:space="preserve"> </w:t>
            </w:r>
            <w:r>
              <w:t xml:space="preserve">field in the same row.</w:t>
            </w:r>
          </w:p>
        </w:tc>
        <w:tc>
          <w:tcPr/>
          <w:p>
            <w:pPr>
              <w:pStyle w:val="Compact"/>
              <w:jc w:val="left"/>
            </w:pPr>
            <w:r>
              <w:t xml:space="preserve">Descriptive label paired with a type/code field.</w:t>
            </w:r>
          </w:p>
        </w:tc>
        <w:tc>
          <w:tcPr/>
          <w:p>
            <w:pPr>
              <w:pStyle w:val="Compact"/>
              <w:jc w:val="left"/>
            </w:pPr>
            <w:r>
              <w:t xml:space="preserve">Diagnosis</w:t>
            </w:r>
          </w:p>
        </w:tc>
      </w:tr>
      <w:tr>
        <w:tc>
          <w:tcPr/>
          <w:p>
            <w:pPr>
              <w:pStyle w:val="Compact"/>
              <w:jc w:val="left"/>
            </w:pPr>
            <w:r>
              <w:t xml:space="preserve">11</w:t>
            </w:r>
          </w:p>
        </w:tc>
        <w:tc>
          <w:tcPr/>
          <w:p>
            <w:pPr>
              <w:pStyle w:val="Compact"/>
              <w:jc w:val="left"/>
            </w:pPr>
            <w:r>
              <w:rPr>
                <w:rStyle w:val="VerbatimChar"/>
              </w:rPr>
              <w:t xml:space="preserve">enrl_status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Whether the hospital/beneficiary’s enrolment/empanelment application has been approved, and when.</w:t>
            </w:r>
          </w:p>
        </w:tc>
        <w:tc>
          <w:tcPr/>
          <w:p>
            <w:pPr>
              <w:pStyle w:val="Compact"/>
              <w:jc w:val="left"/>
            </w:pPr>
            <w:r>
              <w:t xml:space="preserve">Status code/date pair tracking the enrolment lifecycle.</w:t>
            </w:r>
          </w:p>
        </w:tc>
        <w:tc>
          <w:tcPr/>
          <w:p>
            <w:pPr>
              <w:pStyle w:val="Compact"/>
              <w:jc w:val="left"/>
            </w:pPr>
            <w:r>
              <w:t xml:space="preserve">1</w:t>
            </w:r>
          </w:p>
        </w:tc>
      </w:tr>
      <w:tr>
        <w:tc>
          <w:tcPr/>
          <w:p>
            <w:pPr>
              <w:pStyle w:val="Compact"/>
              <w:jc w:val="left"/>
            </w:pPr>
            <w:r>
              <w:t xml:space="preserve">12</w:t>
            </w:r>
          </w:p>
        </w:tc>
        <w:tc>
          <w:tcPr/>
          <w:p>
            <w:pPr>
              <w:pStyle w:val="Compact"/>
              <w:jc w:val="left"/>
            </w:pPr>
            <w:r>
              <w:rPr>
                <w:rStyle w:val="VerbatimChar"/>
              </w:rPr>
              <w:t xml:space="preserve">active_status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Whether this record (hospital, user, beneficiary, workflow step) is currently active/in force.</w:t>
            </w:r>
          </w:p>
        </w:tc>
        <w:tc>
          <w:tcPr/>
          <w:p>
            <w:pPr>
              <w:pStyle w:val="Compact"/>
              <w:jc w:val="left"/>
            </w:pPr>
            <w:r>
              <w:t xml:space="preserve">Boolean-style flag (commonly 0/1 or Y/N).</w:t>
            </w:r>
          </w:p>
        </w:tc>
        <w:tc>
          <w:tcPr/>
          <w:p>
            <w:pPr>
              <w:pStyle w:val="Compact"/>
              <w:jc w:val="left"/>
            </w:pPr>
            <w:r>
              <w:t xml:space="preserve">1</w:t>
            </w:r>
          </w:p>
        </w:tc>
      </w:tr>
      <w:tr>
        <w:tc>
          <w:tcPr/>
          <w:p>
            <w:pPr>
              <w:pStyle w:val="Compact"/>
              <w:jc w:val="left"/>
            </w:pPr>
            <w:r>
              <w:t xml:space="preserve">13</w:t>
            </w:r>
          </w:p>
        </w:tc>
        <w:tc>
          <w:tcPr/>
          <w:p>
            <w:pPr>
              <w:pStyle w:val="Compact"/>
              <w:jc w:val="left"/>
            </w:pPr>
            <w:r>
              <w:rPr>
                <w:rStyle w:val="VerbatimChar"/>
              </w:rPr>
              <w:t xml:space="preserve">deempanel_status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Whether the hospital has been de-empanelled (removed) from the scheme, and for which scheme/specialty.</w:t>
            </w:r>
          </w:p>
        </w:tc>
        <w:tc>
          <w:tcPr/>
          <w:p>
            <w:pPr>
              <w:pStyle w:val="Compact"/>
              <w:jc w:val="left"/>
            </w:pPr>
            <w:r>
              <w:t xml:space="preserve">Status/category fields describing a de-empanelment action.</w:t>
            </w:r>
          </w:p>
        </w:tc>
        <w:tc>
          <w:tcPr/>
          <w:p>
            <w:pPr>
              <w:pStyle w:val="Compact"/>
              <w:jc w:val="left"/>
            </w:pPr>
            <w:r>
              <w:t xml:space="preserve">0</w:t>
            </w:r>
          </w:p>
        </w:tc>
      </w:tr>
      <w:tr>
        <w:tc>
          <w:tcPr/>
          <w:p>
            <w:pPr>
              <w:pStyle w:val="Compact"/>
              <w:jc w:val="left"/>
            </w:pPr>
            <w:r>
              <w:t xml:space="preserve">14</w:t>
            </w:r>
          </w:p>
        </w:tc>
        <w:tc>
          <w:tcPr/>
          <w:p>
            <w:pPr>
              <w:pStyle w:val="Compact"/>
              <w:jc w:val="left"/>
            </w:pPr>
            <w:r>
              <w:rPr>
                <w:rStyle w:val="VerbatimChar"/>
              </w:rPr>
              <w:t xml:space="preserve">hosp_status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The overall operational status of the hospital record (e.g. active, suspended) and its description.</w:t>
            </w:r>
          </w:p>
        </w:tc>
        <w:tc>
          <w:tcPr/>
          <w:p>
            <w:pPr>
              <w:pStyle w:val="Compact"/>
              <w:jc w:val="left"/>
            </w:pPr>
            <w:r>
              <w:t xml:space="preserve">Status code + description pair.</w:t>
            </w:r>
          </w:p>
        </w:tc>
        <w:tc>
          <w:tcPr/>
          <w:p>
            <w:pPr>
              <w:pStyle w:val="Compact"/>
              <w:jc w:val="left"/>
            </w:pPr>
            <w:r>
              <w:t xml:space="preserve">Active</w:t>
            </w:r>
          </w:p>
        </w:tc>
      </w:tr>
      <w:tr>
        <w:tc>
          <w:tcPr/>
          <w:p>
            <w:pPr>
              <w:pStyle w:val="Compact"/>
              <w:jc w:val="left"/>
            </w:pPr>
            <w:r>
              <w:t xml:space="preserve">15</w:t>
            </w:r>
          </w:p>
        </w:tc>
        <w:tc>
          <w:tcPr/>
          <w:p>
            <w:pPr>
              <w:pStyle w:val="Compact"/>
              <w:jc w:val="left"/>
            </w:pPr>
            <w:r>
              <w:rPr>
                <w:rStyle w:val="VerbatimChar"/>
              </w:rPr>
              <w:t xml:space="preserve">hosp_status_desc</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overall operational status of the hospital record (e.g. active, suspended) and its description.</w:t>
            </w:r>
          </w:p>
        </w:tc>
        <w:tc>
          <w:tcPr/>
          <w:p>
            <w:pPr>
              <w:pStyle w:val="Compact"/>
              <w:jc w:val="left"/>
            </w:pPr>
            <w:r>
              <w:t xml:space="preserve">Status code + description pair.</w:t>
            </w:r>
          </w:p>
        </w:tc>
        <w:tc>
          <w:tcPr/>
          <w:p>
            <w:pPr>
              <w:pStyle w:val="Compact"/>
              <w:jc w:val="left"/>
            </w:pPr>
            <w:r>
              <w:t xml:space="preserve">Active</w:t>
            </w:r>
          </w:p>
        </w:tc>
      </w:tr>
      <w:tr>
        <w:tc>
          <w:tcPr/>
          <w:p>
            <w:pPr>
              <w:pStyle w:val="Compact"/>
              <w:jc w:val="left"/>
            </w:pPr>
            <w:r>
              <w:t xml:space="preserve">16</w:t>
            </w:r>
          </w:p>
        </w:tc>
        <w:tc>
          <w:tcPr/>
          <w:p>
            <w:pPr>
              <w:pStyle w:val="Compact"/>
              <w:jc w:val="left"/>
            </w:pPr>
            <w:r>
              <w:rPr>
                <w:rStyle w:val="VerbatimChar"/>
              </w:rPr>
              <w:t xml:space="preserve">bed_size</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The number of beds the hospital has.</w:t>
            </w:r>
          </w:p>
        </w:tc>
        <w:tc>
          <w:tcPr/>
          <w:p>
            <w:pPr>
              <w:pStyle w:val="Compact"/>
              <w:jc w:val="left"/>
            </w:pPr>
            <w:r>
              <w:t xml:space="preserve">Numeric capacity measure used for hospital sizing/allocation analysis.</w:t>
            </w:r>
          </w:p>
        </w:tc>
        <w:tc>
          <w:tcPr/>
          <w:p>
            <w:pPr>
              <w:pStyle w:val="Compact"/>
              <w:jc w:val="left"/>
            </w:pPr>
            <w:r>
              <w:t xml:space="preserve">120</w:t>
            </w:r>
          </w:p>
        </w:tc>
      </w:tr>
      <w:tr>
        <w:tc>
          <w:tcPr/>
          <w:p>
            <w:pPr>
              <w:pStyle w:val="Compact"/>
              <w:jc w:val="left"/>
            </w:pPr>
            <w:r>
              <w:t xml:space="preserve">17</w:t>
            </w:r>
          </w:p>
        </w:tc>
        <w:tc>
          <w:tcPr/>
          <w:p>
            <w:pPr>
              <w:pStyle w:val="Compact"/>
              <w:jc w:val="left"/>
            </w:pPr>
            <w:r>
              <w:rPr>
                <w:rStyle w:val="VerbatimChar"/>
              </w:rPr>
              <w:t xml:space="preserve">app_status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The current approval status of an application (e.g. pending, approved, rejected).</w:t>
            </w:r>
          </w:p>
        </w:tc>
        <w:tc>
          <w:tcPr/>
          <w:p>
            <w:pPr>
              <w:pStyle w:val="Compact"/>
              <w:jc w:val="left"/>
            </w:pPr>
            <w:r>
              <w:t xml:space="preserve">Status code — Likely/Inferred, meaning of specific numeric codes requires a lookup table.</w:t>
            </w:r>
          </w:p>
        </w:tc>
        <w:tc>
          <w:tcPr/>
          <w:p>
            <w:pPr>
              <w:pStyle w:val="Compact"/>
              <w:jc w:val="left"/>
            </w:pPr>
            <w:r>
              <w:t xml:space="preserve">2</w:t>
            </w:r>
          </w:p>
        </w:tc>
      </w:tr>
      <w:tr>
        <w:tc>
          <w:tcPr/>
          <w:p>
            <w:pPr>
              <w:pStyle w:val="Compact"/>
              <w:jc w:val="left"/>
            </w:pPr>
            <w:r>
              <w:t xml:space="preserve">18</w:t>
            </w:r>
          </w:p>
        </w:tc>
        <w:tc>
          <w:tcPr/>
          <w:p>
            <w:pPr>
              <w:pStyle w:val="Compact"/>
              <w:jc w:val="left"/>
            </w:pPr>
            <w:r>
              <w:rPr>
                <w:rStyle w:val="VerbatimChar"/>
              </w:rPr>
              <w:t xml:space="preserve">accreditation_status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 holds a recognised quality accreditation (e.g. NABH) and which certification level.</w:t>
            </w:r>
          </w:p>
        </w:tc>
        <w:tc>
          <w:tcPr/>
          <w:p>
            <w:pPr>
              <w:pStyle w:val="Compact"/>
              <w:jc w:val="left"/>
            </w:pPr>
            <w:r>
              <w:t xml:space="preserve">Categorical field summarising external accreditation status.</w:t>
            </w:r>
          </w:p>
        </w:tc>
        <w:tc>
          <w:tcPr/>
          <w:p>
            <w:pPr>
              <w:pStyle w:val="Compact"/>
              <w:jc w:val="left"/>
            </w:pPr>
            <w:r>
              <w:t xml:space="preserve">NABH Entry Level</w:t>
            </w:r>
          </w:p>
        </w:tc>
      </w:tr>
      <w:tr>
        <w:tc>
          <w:tcPr/>
          <w:p>
            <w:pPr>
              <w:pStyle w:val="Compact"/>
              <w:jc w:val="left"/>
            </w:pPr>
            <w:r>
              <w:t xml:space="preserve">19</w:t>
            </w:r>
          </w:p>
        </w:tc>
        <w:tc>
          <w:tcPr/>
          <w:p>
            <w:pPr>
              <w:pStyle w:val="Compact"/>
              <w:jc w:val="left"/>
            </w:pPr>
            <w:r>
              <w:rPr>
                <w:rStyle w:val="VerbatimChar"/>
              </w:rPr>
              <w:t xml:space="preserve">accred_id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ID/number of the quality accreditation certificate held by the hospital (e.g. NABH number).</w:t>
            </w:r>
          </w:p>
        </w:tc>
        <w:tc>
          <w:tcPr/>
          <w:p>
            <w:pPr>
              <w:pStyle w:val="Compact"/>
              <w:jc w:val="left"/>
            </w:pPr>
            <w:r>
              <w:t xml:space="preserve">Business identifier referencing an external accreditation registry — Likely/Inferred.</w:t>
            </w:r>
          </w:p>
        </w:tc>
        <w:tc>
          <w:tcPr/>
          <w:p>
            <w:pPr>
              <w:pStyle w:val="Compact"/>
              <w:jc w:val="left"/>
            </w:pPr>
            <w:r>
              <w:t xml:space="preserve">NABH-2023-0087</w:t>
            </w:r>
          </w:p>
        </w:tc>
      </w:tr>
      <w:tr>
        <w:tc>
          <w:tcPr/>
          <w:p>
            <w:pPr>
              <w:pStyle w:val="Compact"/>
              <w:jc w:val="left"/>
            </w:pPr>
            <w:r>
              <w:t xml:space="preserve">20</w:t>
            </w:r>
          </w:p>
        </w:tc>
        <w:tc>
          <w:tcPr/>
          <w:p>
            <w:pPr>
              <w:pStyle w:val="Compact"/>
              <w:jc w:val="left"/>
            </w:pPr>
            <w:r>
              <w:rPr>
                <w:rStyle w:val="VerbatimChar"/>
              </w:rPr>
              <w:t xml:space="preserve">quality_certification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 holds a recognised quality accreditation (e.g. NABH) and which certification level.</w:t>
            </w:r>
          </w:p>
        </w:tc>
        <w:tc>
          <w:tcPr/>
          <w:p>
            <w:pPr>
              <w:pStyle w:val="Compact"/>
              <w:jc w:val="left"/>
            </w:pPr>
            <w:r>
              <w:t xml:space="preserve">Categorical field summarising external accreditation status.</w:t>
            </w:r>
          </w:p>
        </w:tc>
        <w:tc>
          <w:tcPr/>
          <w:p>
            <w:pPr>
              <w:pStyle w:val="Compact"/>
              <w:jc w:val="left"/>
            </w:pPr>
            <w:r>
              <w:t xml:space="preserve">NABH Entry Level</w:t>
            </w:r>
          </w:p>
        </w:tc>
      </w:tr>
      <w:tr>
        <w:tc>
          <w:tcPr/>
          <w:p>
            <w:pPr>
              <w:pStyle w:val="Compact"/>
              <w:jc w:val="left"/>
            </w:pPr>
            <w:r>
              <w:t xml:space="preserve">21</w:t>
            </w:r>
          </w:p>
        </w:tc>
        <w:tc>
          <w:tcPr/>
          <w:p>
            <w:pPr>
              <w:pStyle w:val="Compact"/>
              <w:jc w:val="left"/>
            </w:pPr>
            <w:r>
              <w:rPr>
                <w:rStyle w:val="VerbatimChar"/>
              </w:rPr>
              <w:t xml:space="preserve">m_flag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bl>
    <w:bookmarkEnd w:id="42"/>
    <w:bookmarkEnd w:id="43"/>
    <w:bookmarkStart w:id="47" w:name="X9b3c7b07a641c6cc3b10a539d9488fcd5b0b34c"/>
    <w:p>
      <w:pPr>
        <w:pStyle w:val="Heading3"/>
      </w:pPr>
      <w:r>
        <w:t xml:space="preserve">5.4. Table:</w:t>
      </w:r>
      <w:r>
        <w:t xml:space="preserve"> </w:t>
      </w:r>
      <w:r>
        <w:rPr>
          <w:rStyle w:val="VerbatimChar"/>
        </w:rPr>
        <w:t xml:space="preserve">hospital_master_with_quality_certification_final</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36</w:t>
      </w:r>
    </w:p>
    <w:bookmarkStart w:id="44" w:name="a.-business-explanation-3"/>
    <w:p>
      <w:pPr>
        <w:pStyle w:val="Heading4"/>
      </w:pPr>
      <w:r>
        <w:t xml:space="preserve">A. Business Explanation</w:t>
      </w:r>
    </w:p>
    <w:p>
      <w:pPr>
        <w:pStyle w:val="FirstParagraph"/>
      </w:pPr>
      <w:r>
        <w:t xml:space="preserve">The complete, detailed directory of empanelled hospitals — name, address, contact details, banking information for payments, GPS location, specialties offered, and quality accreditation. This is the authoritative</w:t>
      </w:r>
      <w:r>
        <w:t xml:space="preserve"> </w:t>
      </w:r>
      <w:r>
        <w:t xml:space="preserve">‘</w:t>
      </w:r>
      <w:r>
        <w:t xml:space="preserve">who and where</w:t>
      </w:r>
      <w:r>
        <w:t xml:space="preserve">’</w:t>
      </w:r>
      <w:r>
        <w:t xml:space="preserve"> </w:t>
      </w:r>
      <w:r>
        <w:t xml:space="preserve">reference for every hospital in the scheme network.</w:t>
      </w:r>
    </w:p>
    <w:bookmarkEnd w:id="44"/>
    <w:bookmarkStart w:id="45" w:name="b.-technical-explanation-3"/>
    <w:p>
      <w:pPr>
        <w:pStyle w:val="Heading4"/>
      </w:pPr>
      <w:r>
        <w:t xml:space="preserve">B. Technical Explanation</w:t>
      </w:r>
    </w:p>
    <w:p>
      <w:pPr>
        <w:numPr>
          <w:ilvl w:val="0"/>
          <w:numId w:val="1006"/>
        </w:numPr>
        <w:pStyle w:val="Compact"/>
      </w:pPr>
      <w:r>
        <w:rPr>
          <w:bCs/>
          <w:b/>
        </w:rPr>
        <w:t xml:space="preserve">Table name:</w:t>
      </w:r>
      <w:r>
        <w:t xml:space="preserve"> </w:t>
      </w:r>
      <w:r>
        <w:rPr>
          <w:rStyle w:val="VerbatimChar"/>
        </w:rPr>
        <w:t xml:space="preserve">hospital_master_with_quality_certification_final</w:t>
      </w:r>
    </w:p>
    <w:p>
      <w:pPr>
        <w:numPr>
          <w:ilvl w:val="0"/>
          <w:numId w:val="1006"/>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06"/>
        </w:numPr>
        <w:pStyle w:val="Compact"/>
      </w:pPr>
      <w:r>
        <w:rPr>
          <w:bCs/>
          <w:b/>
        </w:rPr>
        <w:t xml:space="preserve">Purpose:</w:t>
      </w:r>
      <w:r>
        <w:t xml:space="preserve"> </w:t>
      </w:r>
      <w:r>
        <w:t xml:space="preserve">A wider, more complete hospital master table than hospital_master_with_quality_certification, adding contact (email/mobile), banking (account_number/ifsc), geolocation (lat/long) and specialty/sub-type detail. Likely the finalised or latest version of the hospital master used for reporting.</w:t>
      </w:r>
    </w:p>
    <w:p>
      <w:pPr>
        <w:numPr>
          <w:ilvl w:val="0"/>
          <w:numId w:val="1006"/>
        </w:numPr>
        <w:pStyle w:val="Compact"/>
      </w:pPr>
      <w:r>
        <w:rPr>
          <w:bCs/>
          <w:b/>
        </w:rPr>
        <w:t xml:space="preserve">Grain (what one row represents):</w:t>
      </w:r>
      <w:r>
        <w:t xml:space="preserve"> </w:t>
      </w:r>
      <w:r>
        <w:t xml:space="preserve">One row per hospital (hosp_id).</w:t>
      </w:r>
    </w:p>
    <w:p>
      <w:pPr>
        <w:numPr>
          <w:ilvl w:val="0"/>
          <w:numId w:val="1006"/>
        </w:numPr>
        <w:pStyle w:val="Compact"/>
      </w:pPr>
      <w:r>
        <w:rPr>
          <w:bCs/>
          <w:b/>
        </w:rPr>
        <w:t xml:space="preserve">Primary key:</w:t>
      </w:r>
      <w:r>
        <w:t xml:space="preserve"> </w:t>
      </w:r>
      <w:r>
        <w:t xml:space="preserve">hosp_id — Strongly Inferred; facility_id is also a plausible unique business key.</w:t>
      </w:r>
    </w:p>
    <w:p>
      <w:pPr>
        <w:numPr>
          <w:ilvl w:val="0"/>
          <w:numId w:val="1006"/>
        </w:numPr>
        <w:pStyle w:val="Compact"/>
      </w:pPr>
      <w:r>
        <w:rPr>
          <w:bCs/>
          <w:b/>
        </w:rPr>
        <w:t xml:space="preserve">Foreign keys / relationships:</w:t>
      </w:r>
      <w:r>
        <w:t xml:space="preserve"> </w:t>
      </w:r>
      <w:r>
        <w:t xml:space="preserve">hosp_state / hosp_dist / district_name / state_name → geography reference — Likely/Inferred. Likely joins to claim_paid_t.hospital_code / hosp_pan_number.</w:t>
      </w:r>
    </w:p>
    <w:p>
      <w:pPr>
        <w:numPr>
          <w:ilvl w:val="0"/>
          <w:numId w:val="1006"/>
        </w:numPr>
        <w:pStyle w:val="Compact"/>
      </w:pPr>
      <w:r>
        <w:rPr>
          <w:bCs/>
          <w:b/>
        </w:rPr>
        <w:t xml:space="preserve">Table classification:</w:t>
      </w:r>
      <w:r>
        <w:t xml:space="preserve"> </w:t>
      </w:r>
      <w:r>
        <w:t xml:space="preserve">Master/Reference data.</w:t>
      </w:r>
    </w:p>
    <w:p>
      <w:pPr>
        <w:numPr>
          <w:ilvl w:val="0"/>
          <w:numId w:val="1006"/>
        </w:numPr>
        <w:pStyle w:val="Compact"/>
      </w:pPr>
      <w:r>
        <w:rPr>
          <w:bCs/>
          <w:b/>
        </w:rPr>
        <w:t xml:space="preserve">Date/timestamp columns:</w:t>
      </w:r>
      <w:r>
        <w:t xml:space="preserve"> </w:t>
      </w:r>
      <w:r>
        <w:rPr>
          <w:rStyle w:val="VerbatimChar"/>
        </w:rPr>
        <w:t xml:space="preserve">hosp_request_date</w:t>
      </w:r>
      <w:r>
        <w:t xml:space="preserve">,</w:t>
      </w:r>
      <w:r>
        <w:t xml:space="preserve"> </w:t>
      </w:r>
      <w:r>
        <w:rPr>
          <w:rStyle w:val="VerbatimChar"/>
        </w:rPr>
        <w:t xml:space="preserve">hosp_empaneled_date</w:t>
      </w:r>
    </w:p>
    <w:p>
      <w:pPr>
        <w:numPr>
          <w:ilvl w:val="0"/>
          <w:numId w:val="1006"/>
        </w:numPr>
        <w:pStyle w:val="Compact"/>
      </w:pPr>
      <w:r>
        <w:rPr>
          <w:bCs/>
          <w:b/>
        </w:rPr>
        <w:t xml:space="preserve">Status/type/category columns:</w:t>
      </w:r>
      <w:r>
        <w:t xml:space="preserve"> </w:t>
      </w:r>
      <w:r>
        <w:rPr>
          <w:rStyle w:val="VerbatimChar"/>
        </w:rPr>
        <w:t xml:space="preserve">hospital_type</w:t>
      </w:r>
      <w:r>
        <w:t xml:space="preserve">,</w:t>
      </w:r>
      <w:r>
        <w:t xml:space="preserve"> </w:t>
      </w:r>
      <w:r>
        <w:rPr>
          <w:rStyle w:val="VerbatimChar"/>
        </w:rPr>
        <w:t xml:space="preserve">hosp_spec_type</w:t>
      </w:r>
      <w:r>
        <w:t xml:space="preserve">,</w:t>
      </w:r>
      <w:r>
        <w:t xml:space="preserve"> </w:t>
      </w:r>
      <w:r>
        <w:rPr>
          <w:rStyle w:val="VerbatimChar"/>
        </w:rPr>
        <w:t xml:space="preserve">enrl_status</w:t>
      </w:r>
      <w:r>
        <w:t xml:space="preserve">,</w:t>
      </w:r>
      <w:r>
        <w:t xml:space="preserve"> </w:t>
      </w:r>
      <w:r>
        <w:rPr>
          <w:rStyle w:val="VerbatimChar"/>
        </w:rPr>
        <w:t xml:space="preserve">active_status</w:t>
      </w:r>
      <w:r>
        <w:t xml:space="preserve">,</w:t>
      </w:r>
      <w:r>
        <w:t xml:space="preserve"> </w:t>
      </w:r>
      <w:r>
        <w:rPr>
          <w:rStyle w:val="VerbatimChar"/>
        </w:rPr>
        <w:t xml:space="preserve">deempanel_status</w:t>
      </w:r>
      <w:r>
        <w:t xml:space="preserve">,</w:t>
      </w:r>
      <w:r>
        <w:t xml:space="preserve"> </w:t>
      </w:r>
      <w:r>
        <w:rPr>
          <w:rStyle w:val="VerbatimChar"/>
        </w:rPr>
        <w:t xml:space="preserve">hosp_status</w:t>
      </w:r>
      <w:r>
        <w:t xml:space="preserve">,</w:t>
      </w:r>
      <w:r>
        <w:t xml:space="preserve"> </w:t>
      </w:r>
      <w:r>
        <w:rPr>
          <w:rStyle w:val="VerbatimChar"/>
        </w:rPr>
        <w:t xml:space="preserve">hosp_status_desc</w:t>
      </w:r>
      <w:r>
        <w:t xml:space="preserve">,</w:t>
      </w:r>
      <w:r>
        <w:t xml:space="preserve"> </w:t>
      </w:r>
      <w:r>
        <w:rPr>
          <w:rStyle w:val="VerbatimChar"/>
        </w:rPr>
        <w:t xml:space="preserve">app_status</w:t>
      </w:r>
      <w:r>
        <w:t xml:space="preserve">,</w:t>
      </w:r>
      <w:r>
        <w:t xml:space="preserve"> </w:t>
      </w:r>
      <w:r>
        <w:rPr>
          <w:rStyle w:val="VerbatimChar"/>
        </w:rPr>
        <w:t xml:space="preserve">accreditation_status</w:t>
      </w:r>
      <w:r>
        <w:t xml:space="preserve">,</w:t>
      </w:r>
      <w:r>
        <w:t xml:space="preserve"> </w:t>
      </w:r>
      <w:r>
        <w:rPr>
          <w:rStyle w:val="VerbatimChar"/>
        </w:rPr>
        <w:t xml:space="preserve">m_flag</w:t>
      </w:r>
    </w:p>
    <w:p>
      <w:pPr>
        <w:numPr>
          <w:ilvl w:val="0"/>
          <w:numId w:val="1006"/>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45"/>
    <w:bookmarkStart w:id="46" w:name="c.-column-level-data-dictionary-3"/>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hosp_id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numeric code identifying the hospital.</w:t>
            </w:r>
          </w:p>
        </w:tc>
        <w:tc>
          <w:tcPr/>
          <w:p>
            <w:pPr>
              <w:pStyle w:val="Compact"/>
              <w:jc w:val="left"/>
            </w:pPr>
            <w:r>
              <w:t xml:space="preserve">Likely primary key of a hospital master table, referenced elsewhere as a foreign key — Strongly Inferred.</w:t>
            </w:r>
          </w:p>
        </w:tc>
        <w:tc>
          <w:tcPr/>
          <w:p>
            <w:pPr>
              <w:pStyle w:val="Compact"/>
              <w:jc w:val="left"/>
            </w:pPr>
            <w:r>
              <w:t xml:space="preserve">5023</w:t>
            </w:r>
          </w:p>
        </w:tc>
      </w:tr>
      <w:tr>
        <w:tc>
          <w:tcPr/>
          <w:p>
            <w:pPr>
              <w:pStyle w:val="Compact"/>
              <w:jc w:val="left"/>
            </w:pPr>
            <w:r>
              <w:t xml:space="preserve">2</w:t>
            </w:r>
          </w:p>
        </w:tc>
        <w:tc>
          <w:tcPr/>
          <w:p>
            <w:pPr>
              <w:pStyle w:val="Compact"/>
              <w:jc w:val="left"/>
            </w:pPr>
            <w:r>
              <w:rPr>
                <w:rStyle w:val="VerbatimChar"/>
              </w:rPr>
              <w:t xml:space="preserve">facility_id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code assigned to an empanelled hospital under the scheme (its</w:t>
            </w:r>
            <w:r>
              <w:t xml:space="preserve"> </w:t>
            </w:r>
            <w:r>
              <w:t xml:space="preserve">‘</w:t>
            </w:r>
            <w:r>
              <w:t xml:space="preserve">hospital ID card number</w:t>
            </w:r>
            <w:r>
              <w:t xml:space="preserve">’</w:t>
            </w:r>
            <w:r>
              <w:t xml:space="preserve">).</w:t>
            </w:r>
          </w:p>
        </w:tc>
        <w:tc>
          <w:tcPr/>
          <w:p>
            <w:pPr>
              <w:pStyle w:val="Compact"/>
              <w:jc w:val="left"/>
            </w:pPr>
            <w:r>
              <w:t xml:space="preserve">Business/natural key for a hospital, used to join claim and payment records to the hospital master — Strongly Inferred.</w:t>
            </w:r>
          </w:p>
        </w:tc>
        <w:tc>
          <w:tcPr/>
          <w:p>
            <w:pPr>
              <w:pStyle w:val="Compact"/>
              <w:jc w:val="left"/>
            </w:pPr>
            <w:r>
              <w:t xml:space="preserve">MP0123H0045</w:t>
            </w:r>
          </w:p>
        </w:tc>
      </w:tr>
      <w:tr>
        <w:tc>
          <w:tcPr/>
          <w:p>
            <w:pPr>
              <w:pStyle w:val="Compact"/>
              <w:jc w:val="left"/>
            </w:pPr>
            <w:r>
              <w:t xml:space="preserve">3</w:t>
            </w:r>
          </w:p>
        </w:tc>
        <w:tc>
          <w:tcPr/>
          <w:p>
            <w:pPr>
              <w:pStyle w:val="Compact"/>
              <w:jc w:val="left"/>
            </w:pPr>
            <w:r>
              <w:rPr>
                <w:rStyle w:val="VerbatimChar"/>
              </w:rPr>
              <w:t xml:space="preserve">hosp_name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registered name of the hospital.</w:t>
            </w:r>
          </w:p>
        </w:tc>
        <w:tc>
          <w:tcPr/>
          <w:p>
            <w:pPr>
              <w:pStyle w:val="Compact"/>
              <w:jc w:val="left"/>
            </w:pPr>
            <w:r>
              <w:t xml:space="preserve">Free-text descriptive field, business name of the empanelled facility.</w:t>
            </w:r>
          </w:p>
        </w:tc>
        <w:tc>
          <w:tcPr/>
          <w:p>
            <w:pPr>
              <w:pStyle w:val="Compact"/>
              <w:jc w:val="left"/>
            </w:pPr>
            <w:r>
              <w:t xml:space="preserve">District Hospital, Bhopal</w:t>
            </w:r>
          </w:p>
        </w:tc>
      </w:tr>
      <w:tr>
        <w:tc>
          <w:tcPr/>
          <w:p>
            <w:pPr>
              <w:pStyle w:val="Compact"/>
              <w:jc w:val="left"/>
            </w:pPr>
            <w:r>
              <w:t xml:space="preserve">4</w:t>
            </w:r>
          </w:p>
        </w:tc>
        <w:tc>
          <w:tcPr/>
          <w:p>
            <w:pPr>
              <w:pStyle w:val="Compact"/>
              <w:jc w:val="left"/>
            </w:pPr>
            <w:r>
              <w:rPr>
                <w:rStyle w:val="VerbatimChar"/>
              </w:rPr>
              <w:t xml:space="preserve">hem_speciality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medical department/specialty under which the treatment was billed (e.g. Cardiology, Orthopaedics).</w:t>
            </w:r>
          </w:p>
        </w:tc>
        <w:tc>
          <w:tcPr/>
          <w:p>
            <w:pPr>
              <w:pStyle w:val="Compact"/>
              <w:jc w:val="left"/>
            </w:pPr>
            <w:r>
              <w:t xml:space="preserve">Coded reference to a specialty master — Likely/Inferred.</w:t>
            </w:r>
          </w:p>
        </w:tc>
        <w:tc>
          <w:tcPr/>
          <w:p>
            <w:pPr>
              <w:pStyle w:val="Compact"/>
              <w:jc w:val="left"/>
            </w:pPr>
            <w:r>
              <w:t xml:space="preserve">ORTHO</w:t>
            </w:r>
          </w:p>
        </w:tc>
      </w:tr>
      <w:tr>
        <w:tc>
          <w:tcPr/>
          <w:p>
            <w:pPr>
              <w:pStyle w:val="Compact"/>
              <w:jc w:val="left"/>
            </w:pPr>
            <w:r>
              <w:t xml:space="preserve">5</w:t>
            </w:r>
          </w:p>
        </w:tc>
        <w:tc>
          <w:tcPr/>
          <w:p>
            <w:pPr>
              <w:pStyle w:val="Compact"/>
              <w:jc w:val="left"/>
            </w:pPr>
            <w:r>
              <w:rPr>
                <w:rStyle w:val="VerbatimChar"/>
              </w:rPr>
              <w:t xml:space="preserve">hosp_state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6</w:t>
            </w:r>
          </w:p>
        </w:tc>
        <w:tc>
          <w:tcPr/>
          <w:p>
            <w:pPr>
              <w:pStyle w:val="Compact"/>
              <w:jc w:val="left"/>
            </w:pPr>
            <w:r>
              <w:rPr>
                <w:rStyle w:val="VerbatimChar"/>
              </w:rPr>
              <w:t xml:space="preserve">state_name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Indian state.</w:t>
            </w:r>
          </w:p>
        </w:tc>
        <w:tc>
          <w:tcPr/>
          <w:p>
            <w:pPr>
              <w:pStyle w:val="Compact"/>
              <w:jc w:val="left"/>
            </w:pPr>
            <w:r>
              <w:t xml:space="preserve">Descriptive label paired with a state code.</w:t>
            </w:r>
          </w:p>
        </w:tc>
        <w:tc>
          <w:tcPr/>
          <w:p>
            <w:pPr>
              <w:pStyle w:val="Compact"/>
              <w:jc w:val="left"/>
            </w:pPr>
            <w:r>
              <w:t xml:space="preserve">Madhya Pradesh</w:t>
            </w:r>
          </w:p>
        </w:tc>
      </w:tr>
      <w:tr>
        <w:tc>
          <w:tcPr/>
          <w:p>
            <w:pPr>
              <w:pStyle w:val="Compact"/>
              <w:jc w:val="left"/>
            </w:pPr>
            <w:r>
              <w:t xml:space="preserve">7</w:t>
            </w:r>
          </w:p>
        </w:tc>
        <w:tc>
          <w:tcPr/>
          <w:p>
            <w:pPr>
              <w:pStyle w:val="Compact"/>
              <w:jc w:val="left"/>
            </w:pPr>
            <w:r>
              <w:rPr>
                <w:rStyle w:val="VerbatimChar"/>
              </w:rPr>
              <w:t xml:space="preserve">hospital_type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 is Government (Public) or Private.</w:t>
            </w:r>
          </w:p>
        </w:tc>
        <w:tc>
          <w:tcPr/>
          <w:p>
            <w:pPr>
              <w:pStyle w:val="Compact"/>
              <w:jc w:val="left"/>
            </w:pPr>
            <w:r>
              <w:t xml:space="preserve">Categorical field.</w:t>
            </w:r>
          </w:p>
        </w:tc>
        <w:tc>
          <w:tcPr/>
          <w:p>
            <w:pPr>
              <w:pStyle w:val="Compact"/>
              <w:jc w:val="left"/>
            </w:pPr>
            <w:r>
              <w:t xml:space="preserve">Private</w:t>
            </w:r>
          </w:p>
        </w:tc>
      </w:tr>
      <w:tr>
        <w:tc>
          <w:tcPr/>
          <w:p>
            <w:pPr>
              <w:pStyle w:val="Compact"/>
              <w:jc w:val="left"/>
            </w:pPr>
            <w:r>
              <w:t xml:space="preserve">8</w:t>
            </w:r>
          </w:p>
        </w:tc>
        <w:tc>
          <w:tcPr/>
          <w:p>
            <w:pPr>
              <w:pStyle w:val="Compact"/>
              <w:jc w:val="left"/>
            </w:pPr>
            <w:r>
              <w:rPr>
                <w:rStyle w:val="VerbatimChar"/>
              </w:rPr>
              <w:t xml:space="preserve">hosp_dist</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9</w:t>
            </w:r>
          </w:p>
        </w:tc>
        <w:tc>
          <w:tcPr/>
          <w:p>
            <w:pPr>
              <w:pStyle w:val="Compact"/>
              <w:jc w:val="left"/>
            </w:pPr>
            <w:r>
              <w:rPr>
                <w:rStyle w:val="VerbatimChar"/>
              </w:rPr>
              <w:t xml:space="preserve">hosp_request_date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10</w:t>
            </w:r>
          </w:p>
        </w:tc>
        <w:tc>
          <w:tcPr/>
          <w:p>
            <w:pPr>
              <w:pStyle w:val="Compact"/>
              <w:jc w:val="left"/>
            </w:pPr>
            <w:r>
              <w:rPr>
                <w:rStyle w:val="VerbatimChar"/>
              </w:rPr>
              <w:t xml:space="preserve">hosp_empaneled_date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11</w:t>
            </w:r>
          </w:p>
        </w:tc>
        <w:tc>
          <w:tcPr/>
          <w:p>
            <w:pPr>
              <w:pStyle w:val="Compact"/>
              <w:jc w:val="left"/>
            </w:pPr>
            <w:r>
              <w:rPr>
                <w:rStyle w:val="VerbatimChar"/>
              </w:rPr>
              <w:t xml:space="preserve">hosp_spec_type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medical department/specialty under which the treatment was billed (e.g. Cardiology, Orthopaedics).</w:t>
            </w:r>
          </w:p>
        </w:tc>
        <w:tc>
          <w:tcPr/>
          <w:p>
            <w:pPr>
              <w:pStyle w:val="Compact"/>
              <w:jc w:val="left"/>
            </w:pPr>
            <w:r>
              <w:t xml:space="preserve">Coded reference to a specialty master — Likely/Inferred.</w:t>
            </w:r>
          </w:p>
        </w:tc>
        <w:tc>
          <w:tcPr/>
          <w:p>
            <w:pPr>
              <w:pStyle w:val="Compact"/>
              <w:jc w:val="left"/>
            </w:pPr>
            <w:r>
              <w:t xml:space="preserve">ORTHO</w:t>
            </w:r>
          </w:p>
        </w:tc>
      </w:tr>
      <w:tr>
        <w:tc>
          <w:tcPr/>
          <w:p>
            <w:pPr>
              <w:pStyle w:val="Compact"/>
              <w:jc w:val="left"/>
            </w:pPr>
            <w:r>
              <w:t xml:space="preserve">12</w:t>
            </w:r>
          </w:p>
        </w:tc>
        <w:tc>
          <w:tcPr/>
          <w:p>
            <w:pPr>
              <w:pStyle w:val="Compact"/>
              <w:jc w:val="left"/>
            </w:pPr>
            <w:r>
              <w:rPr>
                <w:rStyle w:val="VerbatimChar"/>
              </w:rPr>
              <w:t xml:space="preserve">enrl_status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Whether the hospital/beneficiary’s enrolment/empanelment application has been approved, and when.</w:t>
            </w:r>
          </w:p>
        </w:tc>
        <w:tc>
          <w:tcPr/>
          <w:p>
            <w:pPr>
              <w:pStyle w:val="Compact"/>
              <w:jc w:val="left"/>
            </w:pPr>
            <w:r>
              <w:t xml:space="preserve">Status code/date pair tracking the enrolment lifecycle.</w:t>
            </w:r>
          </w:p>
        </w:tc>
        <w:tc>
          <w:tcPr/>
          <w:p>
            <w:pPr>
              <w:pStyle w:val="Compact"/>
              <w:jc w:val="left"/>
            </w:pPr>
            <w:r>
              <w:t xml:space="preserve">1</w:t>
            </w:r>
          </w:p>
        </w:tc>
      </w:tr>
      <w:tr>
        <w:tc>
          <w:tcPr/>
          <w:p>
            <w:pPr>
              <w:pStyle w:val="Compact"/>
              <w:jc w:val="left"/>
            </w:pPr>
            <w:r>
              <w:t xml:space="preserve">13</w:t>
            </w:r>
          </w:p>
        </w:tc>
        <w:tc>
          <w:tcPr/>
          <w:p>
            <w:pPr>
              <w:pStyle w:val="Compact"/>
              <w:jc w:val="left"/>
            </w:pPr>
            <w:r>
              <w:rPr>
                <w:rStyle w:val="VerbatimChar"/>
              </w:rPr>
              <w:t xml:space="preserve">active_status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Whether this record (hospital, user, beneficiary, workflow step) is currently active/in force.</w:t>
            </w:r>
          </w:p>
        </w:tc>
        <w:tc>
          <w:tcPr/>
          <w:p>
            <w:pPr>
              <w:pStyle w:val="Compact"/>
              <w:jc w:val="left"/>
            </w:pPr>
            <w:r>
              <w:t xml:space="preserve">Boolean-style flag (commonly 0/1 or Y/N).</w:t>
            </w:r>
          </w:p>
        </w:tc>
        <w:tc>
          <w:tcPr/>
          <w:p>
            <w:pPr>
              <w:pStyle w:val="Compact"/>
              <w:jc w:val="left"/>
            </w:pPr>
            <w:r>
              <w:t xml:space="preserve">1</w:t>
            </w:r>
          </w:p>
        </w:tc>
      </w:tr>
      <w:tr>
        <w:tc>
          <w:tcPr/>
          <w:p>
            <w:pPr>
              <w:pStyle w:val="Compact"/>
              <w:jc w:val="left"/>
            </w:pPr>
            <w:r>
              <w:t xml:space="preserve">14</w:t>
            </w:r>
          </w:p>
        </w:tc>
        <w:tc>
          <w:tcPr/>
          <w:p>
            <w:pPr>
              <w:pStyle w:val="Compact"/>
              <w:jc w:val="left"/>
            </w:pPr>
            <w:r>
              <w:rPr>
                <w:rStyle w:val="VerbatimChar"/>
              </w:rPr>
              <w:t xml:space="preserve">deempanel_status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Whether the hospital has been de-empanelled (removed) from the scheme, and for which scheme/specialty.</w:t>
            </w:r>
          </w:p>
        </w:tc>
        <w:tc>
          <w:tcPr/>
          <w:p>
            <w:pPr>
              <w:pStyle w:val="Compact"/>
              <w:jc w:val="left"/>
            </w:pPr>
            <w:r>
              <w:t xml:space="preserve">Status/category fields describing a de-empanelment action.</w:t>
            </w:r>
          </w:p>
        </w:tc>
        <w:tc>
          <w:tcPr/>
          <w:p>
            <w:pPr>
              <w:pStyle w:val="Compact"/>
              <w:jc w:val="left"/>
            </w:pPr>
            <w:r>
              <w:t xml:space="preserve">0</w:t>
            </w:r>
          </w:p>
        </w:tc>
      </w:tr>
      <w:tr>
        <w:tc>
          <w:tcPr/>
          <w:p>
            <w:pPr>
              <w:pStyle w:val="Compact"/>
              <w:jc w:val="left"/>
            </w:pPr>
            <w:r>
              <w:t xml:space="preserve">15</w:t>
            </w:r>
          </w:p>
        </w:tc>
        <w:tc>
          <w:tcPr/>
          <w:p>
            <w:pPr>
              <w:pStyle w:val="Compact"/>
              <w:jc w:val="left"/>
            </w:pPr>
            <w:r>
              <w:rPr>
                <w:rStyle w:val="VerbatimChar"/>
              </w:rPr>
              <w:t xml:space="preserve">hosp_status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The overall operational status of the hospital record (e.g. active, suspended) and its description.</w:t>
            </w:r>
          </w:p>
        </w:tc>
        <w:tc>
          <w:tcPr/>
          <w:p>
            <w:pPr>
              <w:pStyle w:val="Compact"/>
              <w:jc w:val="left"/>
            </w:pPr>
            <w:r>
              <w:t xml:space="preserve">Status code + description pair.</w:t>
            </w:r>
          </w:p>
        </w:tc>
        <w:tc>
          <w:tcPr/>
          <w:p>
            <w:pPr>
              <w:pStyle w:val="Compact"/>
              <w:jc w:val="left"/>
            </w:pPr>
            <w:r>
              <w:t xml:space="preserve">Active</w:t>
            </w:r>
          </w:p>
        </w:tc>
      </w:tr>
      <w:tr>
        <w:tc>
          <w:tcPr/>
          <w:p>
            <w:pPr>
              <w:pStyle w:val="Compact"/>
              <w:jc w:val="left"/>
            </w:pPr>
            <w:r>
              <w:t xml:space="preserve">16</w:t>
            </w:r>
          </w:p>
        </w:tc>
        <w:tc>
          <w:tcPr/>
          <w:p>
            <w:pPr>
              <w:pStyle w:val="Compact"/>
              <w:jc w:val="left"/>
            </w:pPr>
            <w:r>
              <w:rPr>
                <w:rStyle w:val="VerbatimChar"/>
              </w:rPr>
              <w:t xml:space="preserve">hosp_status_desc</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overall operational status of the hospital record (e.g. active, suspended) and its description.</w:t>
            </w:r>
          </w:p>
        </w:tc>
        <w:tc>
          <w:tcPr/>
          <w:p>
            <w:pPr>
              <w:pStyle w:val="Compact"/>
              <w:jc w:val="left"/>
            </w:pPr>
            <w:r>
              <w:t xml:space="preserve">Status code + description pair.</w:t>
            </w:r>
          </w:p>
        </w:tc>
        <w:tc>
          <w:tcPr/>
          <w:p>
            <w:pPr>
              <w:pStyle w:val="Compact"/>
              <w:jc w:val="left"/>
            </w:pPr>
            <w:r>
              <w:t xml:space="preserve">Active</w:t>
            </w:r>
          </w:p>
        </w:tc>
      </w:tr>
      <w:tr>
        <w:tc>
          <w:tcPr/>
          <w:p>
            <w:pPr>
              <w:pStyle w:val="Compact"/>
              <w:jc w:val="left"/>
            </w:pPr>
            <w:r>
              <w:t xml:space="preserve">17</w:t>
            </w:r>
          </w:p>
        </w:tc>
        <w:tc>
          <w:tcPr/>
          <w:p>
            <w:pPr>
              <w:pStyle w:val="Compact"/>
              <w:jc w:val="left"/>
            </w:pPr>
            <w:r>
              <w:rPr>
                <w:rStyle w:val="VerbatimChar"/>
              </w:rPr>
              <w:t xml:space="preserve">bed_size</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The number of beds the hospital has.</w:t>
            </w:r>
          </w:p>
        </w:tc>
        <w:tc>
          <w:tcPr/>
          <w:p>
            <w:pPr>
              <w:pStyle w:val="Compact"/>
              <w:jc w:val="left"/>
            </w:pPr>
            <w:r>
              <w:t xml:space="preserve">Numeric capacity measure used for hospital sizing/allocation analysis.</w:t>
            </w:r>
          </w:p>
        </w:tc>
        <w:tc>
          <w:tcPr/>
          <w:p>
            <w:pPr>
              <w:pStyle w:val="Compact"/>
              <w:jc w:val="left"/>
            </w:pPr>
            <w:r>
              <w:t xml:space="preserve">120</w:t>
            </w:r>
          </w:p>
        </w:tc>
      </w:tr>
      <w:tr>
        <w:tc>
          <w:tcPr/>
          <w:p>
            <w:pPr>
              <w:pStyle w:val="Compact"/>
              <w:jc w:val="left"/>
            </w:pPr>
            <w:r>
              <w:t xml:space="preserve">18</w:t>
            </w:r>
          </w:p>
        </w:tc>
        <w:tc>
          <w:tcPr/>
          <w:p>
            <w:pPr>
              <w:pStyle w:val="Compact"/>
              <w:jc w:val="left"/>
            </w:pPr>
            <w:r>
              <w:rPr>
                <w:rStyle w:val="VerbatimChar"/>
              </w:rPr>
              <w:t xml:space="preserve">app_status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The current approval status of an application (e.g. pending, approved, rejected).</w:t>
            </w:r>
          </w:p>
        </w:tc>
        <w:tc>
          <w:tcPr/>
          <w:p>
            <w:pPr>
              <w:pStyle w:val="Compact"/>
              <w:jc w:val="left"/>
            </w:pPr>
            <w:r>
              <w:t xml:space="preserve">Status code — Likely/Inferred, meaning of specific numeric codes requires a lookup table.</w:t>
            </w:r>
          </w:p>
        </w:tc>
        <w:tc>
          <w:tcPr/>
          <w:p>
            <w:pPr>
              <w:pStyle w:val="Compact"/>
              <w:jc w:val="left"/>
            </w:pPr>
            <w:r>
              <w:t xml:space="preserve">2</w:t>
            </w:r>
          </w:p>
        </w:tc>
      </w:tr>
      <w:tr>
        <w:tc>
          <w:tcPr/>
          <w:p>
            <w:pPr>
              <w:pStyle w:val="Compact"/>
              <w:jc w:val="left"/>
            </w:pPr>
            <w:r>
              <w:t xml:space="preserve">19</w:t>
            </w:r>
          </w:p>
        </w:tc>
        <w:tc>
          <w:tcPr/>
          <w:p>
            <w:pPr>
              <w:pStyle w:val="Compact"/>
              <w:jc w:val="left"/>
            </w:pPr>
            <w:r>
              <w:rPr>
                <w:rStyle w:val="VerbatimChar"/>
              </w:rPr>
              <w:t xml:space="preserve">accreditation_status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 holds a recognised quality accreditation (e.g. NABH) and which certification level.</w:t>
            </w:r>
          </w:p>
        </w:tc>
        <w:tc>
          <w:tcPr/>
          <w:p>
            <w:pPr>
              <w:pStyle w:val="Compact"/>
              <w:jc w:val="left"/>
            </w:pPr>
            <w:r>
              <w:t xml:space="preserve">Categorical field summarising external accreditation status.</w:t>
            </w:r>
          </w:p>
        </w:tc>
        <w:tc>
          <w:tcPr/>
          <w:p>
            <w:pPr>
              <w:pStyle w:val="Compact"/>
              <w:jc w:val="left"/>
            </w:pPr>
            <w:r>
              <w:t xml:space="preserve">NABH Entry Level</w:t>
            </w:r>
          </w:p>
        </w:tc>
      </w:tr>
      <w:tr>
        <w:tc>
          <w:tcPr/>
          <w:p>
            <w:pPr>
              <w:pStyle w:val="Compact"/>
              <w:jc w:val="left"/>
            </w:pPr>
            <w:r>
              <w:t xml:space="preserve">20</w:t>
            </w:r>
          </w:p>
        </w:tc>
        <w:tc>
          <w:tcPr/>
          <w:p>
            <w:pPr>
              <w:pStyle w:val="Compact"/>
              <w:jc w:val="left"/>
            </w:pPr>
            <w:r>
              <w:rPr>
                <w:rStyle w:val="VerbatimChar"/>
              </w:rPr>
              <w:t xml:space="preserve">accred_id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ID/number of the quality accreditation certificate held by the hospital (e.g. NABH number).</w:t>
            </w:r>
          </w:p>
        </w:tc>
        <w:tc>
          <w:tcPr/>
          <w:p>
            <w:pPr>
              <w:pStyle w:val="Compact"/>
              <w:jc w:val="left"/>
            </w:pPr>
            <w:r>
              <w:t xml:space="preserve">Business identifier referencing an external accreditation registry — Likely/Inferred.</w:t>
            </w:r>
          </w:p>
        </w:tc>
        <w:tc>
          <w:tcPr/>
          <w:p>
            <w:pPr>
              <w:pStyle w:val="Compact"/>
              <w:jc w:val="left"/>
            </w:pPr>
            <w:r>
              <w:t xml:space="preserve">NABH-2023-0087</w:t>
            </w:r>
          </w:p>
        </w:tc>
      </w:tr>
      <w:tr>
        <w:tc>
          <w:tcPr/>
          <w:p>
            <w:pPr>
              <w:pStyle w:val="Compact"/>
              <w:jc w:val="left"/>
            </w:pPr>
            <w:r>
              <w:t xml:space="preserve">21</w:t>
            </w:r>
          </w:p>
        </w:tc>
        <w:tc>
          <w:tcPr/>
          <w:p>
            <w:pPr>
              <w:pStyle w:val="Compact"/>
              <w:jc w:val="left"/>
            </w:pPr>
            <w:r>
              <w:rPr>
                <w:rStyle w:val="VerbatimChar"/>
              </w:rPr>
              <w:t xml:space="preserve">quality_certification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 holds a recognised quality accreditation (e.g. NABH) and which certification level.</w:t>
            </w:r>
          </w:p>
        </w:tc>
        <w:tc>
          <w:tcPr/>
          <w:p>
            <w:pPr>
              <w:pStyle w:val="Compact"/>
              <w:jc w:val="left"/>
            </w:pPr>
            <w:r>
              <w:t xml:space="preserve">Categorical field summarising external accreditation status.</w:t>
            </w:r>
          </w:p>
        </w:tc>
        <w:tc>
          <w:tcPr/>
          <w:p>
            <w:pPr>
              <w:pStyle w:val="Compact"/>
              <w:jc w:val="left"/>
            </w:pPr>
            <w:r>
              <w:t xml:space="preserve">NABH Entry Level</w:t>
            </w:r>
          </w:p>
        </w:tc>
      </w:tr>
      <w:tr>
        <w:tc>
          <w:tcPr/>
          <w:p>
            <w:pPr>
              <w:pStyle w:val="Compact"/>
              <w:jc w:val="left"/>
            </w:pPr>
            <w:r>
              <w:t xml:space="preserve">22</w:t>
            </w:r>
          </w:p>
        </w:tc>
        <w:tc>
          <w:tcPr/>
          <w:p>
            <w:pPr>
              <w:pStyle w:val="Compact"/>
              <w:jc w:val="left"/>
            </w:pPr>
            <w:r>
              <w:rPr>
                <w:rStyle w:val="VerbatimChar"/>
              </w:rPr>
              <w:t xml:space="preserve">m_flag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23</w:t>
            </w:r>
          </w:p>
        </w:tc>
        <w:tc>
          <w:tcPr/>
          <w:p>
            <w:pPr>
              <w:pStyle w:val="Compact"/>
              <w:jc w:val="left"/>
            </w:pPr>
            <w:r>
              <w:rPr>
                <w:rStyle w:val="VerbatimChar"/>
              </w:rPr>
              <w:t xml:space="preserve">hosp_city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city in which the hospital is located.</w:t>
            </w:r>
          </w:p>
        </w:tc>
        <w:tc>
          <w:tcPr/>
          <w:p>
            <w:pPr>
              <w:pStyle w:val="Compact"/>
              <w:jc w:val="left"/>
            </w:pPr>
            <w:r>
              <w:t xml:space="preserve">Free-text address component.</w:t>
            </w:r>
          </w:p>
        </w:tc>
        <w:tc>
          <w:tcPr/>
          <w:p>
            <w:pPr>
              <w:pStyle w:val="Compact"/>
              <w:jc w:val="left"/>
            </w:pPr>
            <w:r>
              <w:t xml:space="preserve">Bhopal</w:t>
            </w:r>
          </w:p>
        </w:tc>
      </w:tr>
      <w:tr>
        <w:tc>
          <w:tcPr/>
          <w:p>
            <w:pPr>
              <w:pStyle w:val="Compact"/>
              <w:jc w:val="left"/>
            </w:pPr>
            <w:r>
              <w:t xml:space="preserve">24</w:t>
            </w:r>
          </w:p>
        </w:tc>
        <w:tc>
          <w:tcPr/>
          <w:p>
            <w:pPr>
              <w:pStyle w:val="Compact"/>
              <w:jc w:val="left"/>
            </w:pPr>
            <w:r>
              <w:rPr>
                <w:rStyle w:val="VerbatimChar"/>
              </w:rPr>
              <w:t xml:space="preserve">hosp_email_id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contact e-mail address.</w:t>
            </w:r>
          </w:p>
        </w:tc>
        <w:tc>
          <w:tcPr/>
          <w:p>
            <w:pPr>
              <w:pStyle w:val="Compact"/>
              <w:jc w:val="left"/>
            </w:pPr>
            <w:r>
              <w:t xml:space="preserve">PII contact field.</w:t>
            </w:r>
          </w:p>
        </w:tc>
        <w:tc>
          <w:tcPr/>
          <w:p>
            <w:pPr>
              <w:pStyle w:val="Compact"/>
              <w:jc w:val="left"/>
            </w:pPr>
            <w:r>
              <w:t xml:space="preserve">hospital.mp@example.gov.in</w:t>
            </w:r>
          </w:p>
        </w:tc>
      </w:tr>
      <w:tr>
        <w:tc>
          <w:tcPr/>
          <w:p>
            <w:pPr>
              <w:pStyle w:val="Compact"/>
              <w:jc w:val="left"/>
            </w:pPr>
            <w:r>
              <w:t xml:space="preserve">25</w:t>
            </w:r>
          </w:p>
        </w:tc>
        <w:tc>
          <w:tcPr/>
          <w:p>
            <w:pPr>
              <w:pStyle w:val="Compact"/>
              <w:jc w:val="left"/>
            </w:pPr>
            <w:r>
              <w:rPr>
                <w:rStyle w:val="VerbatimChar"/>
              </w:rPr>
              <w:t xml:space="preserve">hosp_mobile_no</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r>
        <w:tc>
          <w:tcPr/>
          <w:p>
            <w:pPr>
              <w:pStyle w:val="Compact"/>
              <w:jc w:val="left"/>
            </w:pPr>
            <w:r>
              <w:t xml:space="preserve">26</w:t>
            </w:r>
          </w:p>
        </w:tc>
        <w:tc>
          <w:tcPr/>
          <w:p>
            <w:pPr>
              <w:pStyle w:val="Compact"/>
              <w:jc w:val="left"/>
            </w:pPr>
            <w:r>
              <w:rPr>
                <w:rStyle w:val="VerbatimChar"/>
              </w:rPr>
              <w:t xml:space="preserve">hosp_contact_no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r>
        <w:tc>
          <w:tcPr/>
          <w:p>
            <w:pPr>
              <w:pStyle w:val="Compact"/>
              <w:jc w:val="left"/>
            </w:pPr>
            <w:r>
              <w:t xml:space="preserve">27</w:t>
            </w:r>
          </w:p>
        </w:tc>
        <w:tc>
          <w:tcPr/>
          <w:p>
            <w:pPr>
              <w:pStyle w:val="Compact"/>
              <w:jc w:val="left"/>
            </w:pPr>
            <w:r>
              <w:rPr>
                <w:rStyle w:val="VerbatimChar"/>
              </w:rPr>
              <w:t xml:space="preserve">hosp_address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postal address of the person or hospital.</w:t>
            </w:r>
          </w:p>
        </w:tc>
        <w:tc>
          <w:tcPr/>
          <w:p>
            <w:pPr>
              <w:pStyle w:val="Compact"/>
              <w:jc w:val="left"/>
            </w:pPr>
            <w:r>
              <w:t xml:space="preserve">Free-text PII/address field.</w:t>
            </w:r>
          </w:p>
        </w:tc>
        <w:tc>
          <w:tcPr/>
          <w:p>
            <w:pPr>
              <w:pStyle w:val="Compact"/>
              <w:jc w:val="left"/>
            </w:pPr>
            <w:r>
              <w:t xml:space="preserve">12, MG Road, Bhopal</w:t>
            </w:r>
          </w:p>
        </w:tc>
      </w:tr>
      <w:tr>
        <w:tc>
          <w:tcPr/>
          <w:p>
            <w:pPr>
              <w:pStyle w:val="Compact"/>
              <w:jc w:val="left"/>
            </w:pPr>
            <w:r>
              <w:t xml:space="preserve">28</w:t>
            </w:r>
          </w:p>
        </w:tc>
        <w:tc>
          <w:tcPr/>
          <w:p>
            <w:pPr>
              <w:pStyle w:val="Compact"/>
              <w:jc w:val="left"/>
            </w:pPr>
            <w:r>
              <w:rPr>
                <w:rStyle w:val="VerbatimChar"/>
              </w:rPr>
              <w:t xml:space="preserve">hosp_pan_number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hospital’s Permanent Account Number (India income-tax ID), used for payment/TDS purposes.</w:t>
            </w:r>
          </w:p>
        </w:tc>
        <w:tc>
          <w:tcPr/>
          <w:p>
            <w:pPr>
              <w:pStyle w:val="Compact"/>
              <w:jc w:val="left"/>
            </w:pPr>
            <w:r>
              <w:t xml:space="preserve">Sensitive tax-identifier field.</w:t>
            </w:r>
          </w:p>
        </w:tc>
        <w:tc>
          <w:tcPr/>
          <w:p>
            <w:pPr>
              <w:pStyle w:val="Compact"/>
              <w:jc w:val="left"/>
            </w:pPr>
            <w:r>
              <w:t xml:space="preserve">AAAPL1234C</w:t>
            </w:r>
          </w:p>
        </w:tc>
      </w:tr>
      <w:tr>
        <w:tc>
          <w:tcPr/>
          <w:p>
            <w:pPr>
              <w:pStyle w:val="Compact"/>
              <w:jc w:val="left"/>
            </w:pPr>
            <w:r>
              <w:t xml:space="preserve">29</w:t>
            </w:r>
          </w:p>
        </w:tc>
        <w:tc>
          <w:tcPr/>
          <w:p>
            <w:pPr>
              <w:pStyle w:val="Compact"/>
              <w:jc w:val="left"/>
            </w:pPr>
            <w:r>
              <w:rPr>
                <w:rStyle w:val="VerbatimChar"/>
              </w:rPr>
              <w:t xml:space="preserve">account_number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bank account number money is paid from or into.</w:t>
            </w:r>
          </w:p>
        </w:tc>
        <w:tc>
          <w:tcPr/>
          <w:p>
            <w:pPr>
              <w:pStyle w:val="Compact"/>
              <w:jc w:val="left"/>
            </w:pPr>
            <w:r>
              <w:t xml:space="preserve">Sensitive financial PII field.</w:t>
            </w:r>
          </w:p>
        </w:tc>
        <w:tc>
          <w:tcPr/>
          <w:p>
            <w:pPr>
              <w:pStyle w:val="Compact"/>
              <w:jc w:val="left"/>
            </w:pPr>
            <w:r>
              <w:t xml:space="preserve">XXXXXXXXXXXX4521</w:t>
            </w:r>
          </w:p>
        </w:tc>
      </w:tr>
      <w:tr>
        <w:tc>
          <w:tcPr/>
          <w:p>
            <w:pPr>
              <w:pStyle w:val="Compact"/>
              <w:jc w:val="left"/>
            </w:pPr>
            <w:r>
              <w:t xml:space="preserve">30</w:t>
            </w:r>
          </w:p>
        </w:tc>
        <w:tc>
          <w:tcPr/>
          <w:p>
            <w:pPr>
              <w:pStyle w:val="Compact"/>
              <w:jc w:val="left"/>
            </w:pPr>
            <w:r>
              <w:rPr>
                <w:rStyle w:val="VerbatimChar"/>
              </w:rPr>
              <w:t xml:space="preserve">ifsc</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IFSC code identifying the specific bank branch used in a payment.</w:t>
            </w:r>
          </w:p>
        </w:tc>
        <w:tc>
          <w:tcPr/>
          <w:p>
            <w:pPr>
              <w:pStyle w:val="Compact"/>
              <w:jc w:val="left"/>
            </w:pPr>
            <w:r>
              <w:t xml:space="preserve">Standard Indian bank-branch routing code.</w:t>
            </w:r>
          </w:p>
        </w:tc>
        <w:tc>
          <w:tcPr/>
          <w:p>
            <w:pPr>
              <w:pStyle w:val="Compact"/>
              <w:jc w:val="left"/>
            </w:pPr>
            <w:r>
              <w:t xml:space="preserve">SBIN0001234</w:t>
            </w:r>
          </w:p>
        </w:tc>
      </w:tr>
      <w:tr>
        <w:tc>
          <w:tcPr/>
          <w:p>
            <w:pPr>
              <w:pStyle w:val="Compact"/>
              <w:jc w:val="left"/>
            </w:pPr>
            <w:r>
              <w:t xml:space="preserve">31</w:t>
            </w:r>
          </w:p>
        </w:tc>
        <w:tc>
          <w:tcPr/>
          <w:p>
            <w:pPr>
              <w:pStyle w:val="Compact"/>
              <w:jc w:val="left"/>
            </w:pPr>
            <w:r>
              <w:rPr>
                <w:rStyle w:val="VerbatimChar"/>
              </w:rPr>
              <w:t xml:space="preserve">hosp_longitude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GPS map coordinates of the hospital, used to plot it on a map.</w:t>
            </w:r>
          </w:p>
        </w:tc>
        <w:tc>
          <w:tcPr/>
          <w:p>
            <w:pPr>
              <w:pStyle w:val="Compact"/>
              <w:jc w:val="left"/>
            </w:pPr>
            <w:r>
              <w:t xml:space="preserve">Geospatial coordinate stored as text.</w:t>
            </w:r>
          </w:p>
        </w:tc>
        <w:tc>
          <w:tcPr/>
          <w:p>
            <w:pPr>
              <w:pStyle w:val="Compact"/>
              <w:jc w:val="left"/>
            </w:pPr>
            <w:r>
              <w:t xml:space="preserve">77.4126</w:t>
            </w:r>
          </w:p>
        </w:tc>
      </w:tr>
      <w:tr>
        <w:tc>
          <w:tcPr/>
          <w:p>
            <w:pPr>
              <w:pStyle w:val="Compact"/>
              <w:jc w:val="left"/>
            </w:pPr>
            <w:r>
              <w:t xml:space="preserve">32</w:t>
            </w:r>
          </w:p>
        </w:tc>
        <w:tc>
          <w:tcPr/>
          <w:p>
            <w:pPr>
              <w:pStyle w:val="Compact"/>
              <w:jc w:val="left"/>
            </w:pPr>
            <w:r>
              <w:rPr>
                <w:rStyle w:val="VerbatimChar"/>
              </w:rPr>
              <w:t xml:space="preserve">hosp_latitude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GPS map coordinates of the hospital, used to plot it on a map.</w:t>
            </w:r>
          </w:p>
        </w:tc>
        <w:tc>
          <w:tcPr/>
          <w:p>
            <w:pPr>
              <w:pStyle w:val="Compact"/>
              <w:jc w:val="left"/>
            </w:pPr>
            <w:r>
              <w:t xml:space="preserve">Geospatial coordinate stored as text.</w:t>
            </w:r>
          </w:p>
        </w:tc>
        <w:tc>
          <w:tcPr/>
          <w:p>
            <w:pPr>
              <w:pStyle w:val="Compact"/>
              <w:jc w:val="left"/>
            </w:pPr>
            <w:r>
              <w:t xml:space="preserve">77.4126</w:t>
            </w:r>
          </w:p>
        </w:tc>
      </w:tr>
      <w:tr>
        <w:tc>
          <w:tcPr/>
          <w:p>
            <w:pPr>
              <w:pStyle w:val="Compact"/>
              <w:jc w:val="left"/>
            </w:pPr>
            <w:r>
              <w:t xml:space="preserve">33</w:t>
            </w:r>
          </w:p>
        </w:tc>
        <w:tc>
          <w:tcPr/>
          <w:p>
            <w:pPr>
              <w:pStyle w:val="Compact"/>
              <w:jc w:val="left"/>
            </w:pPr>
            <w:r>
              <w:rPr>
                <w:rStyle w:val="VerbatimChar"/>
              </w:rPr>
              <w:t xml:space="preserve">speciality_code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medical department/specialty under which the treatment was billed (e.g. Cardiology, Orthopaedics).</w:t>
            </w:r>
          </w:p>
        </w:tc>
        <w:tc>
          <w:tcPr/>
          <w:p>
            <w:pPr>
              <w:pStyle w:val="Compact"/>
              <w:jc w:val="left"/>
            </w:pPr>
            <w:r>
              <w:t xml:space="preserve">Coded reference to a specialty master — Likely/Inferred.</w:t>
            </w:r>
          </w:p>
        </w:tc>
        <w:tc>
          <w:tcPr/>
          <w:p>
            <w:pPr>
              <w:pStyle w:val="Compact"/>
              <w:jc w:val="left"/>
            </w:pPr>
            <w:r>
              <w:t xml:space="preserve">ORTHO</w:t>
            </w:r>
          </w:p>
        </w:tc>
      </w:tr>
      <w:tr>
        <w:tc>
          <w:tcPr/>
          <w:p>
            <w:pPr>
              <w:pStyle w:val="Compact"/>
              <w:jc w:val="left"/>
            </w:pPr>
            <w:r>
              <w:t xml:space="preserve">34</w:t>
            </w:r>
          </w:p>
        </w:tc>
        <w:tc>
          <w:tcPr/>
          <w:p>
            <w:pPr>
              <w:pStyle w:val="Compact"/>
              <w:jc w:val="left"/>
            </w:pPr>
            <w:r>
              <w:rPr>
                <w:rStyle w:val="VerbatimChar"/>
              </w:rPr>
              <w:t xml:space="preserve">speciality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medical specialty/department name (plain text version of speciality_code).</w:t>
            </w:r>
          </w:p>
        </w:tc>
        <w:tc>
          <w:tcPr/>
          <w:p>
            <w:pPr>
              <w:pStyle w:val="Compact"/>
              <w:jc w:val="left"/>
            </w:pPr>
            <w:r>
              <w:t xml:space="preserve">Descriptive label paired with speciality_code.</w:t>
            </w:r>
          </w:p>
        </w:tc>
        <w:tc>
          <w:tcPr/>
          <w:p>
            <w:pPr>
              <w:pStyle w:val="Compact"/>
              <w:jc w:val="left"/>
            </w:pPr>
            <w:r>
              <w:t xml:space="preserve">Orthopaedics</w:t>
            </w:r>
          </w:p>
        </w:tc>
      </w:tr>
      <w:tr>
        <w:tc>
          <w:tcPr/>
          <w:p>
            <w:pPr>
              <w:pStyle w:val="Compact"/>
              <w:jc w:val="left"/>
            </w:pPr>
            <w:r>
              <w:t xml:space="preserve">35</w:t>
            </w:r>
          </w:p>
        </w:tc>
        <w:tc>
          <w:tcPr/>
          <w:p>
            <w:pPr>
              <w:pStyle w:val="Compact"/>
              <w:jc w:val="left"/>
            </w:pPr>
            <w:r>
              <w:rPr>
                <w:rStyle w:val="VerbatimChar"/>
              </w:rPr>
              <w:t xml:space="preserve">district_name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district.</w:t>
            </w:r>
          </w:p>
        </w:tc>
        <w:tc>
          <w:tcPr/>
          <w:p>
            <w:pPr>
              <w:pStyle w:val="Compact"/>
              <w:jc w:val="left"/>
            </w:pPr>
            <w:r>
              <w:t xml:space="preserve">Descriptive label paired with a district code.</w:t>
            </w:r>
          </w:p>
        </w:tc>
        <w:tc>
          <w:tcPr/>
          <w:p>
            <w:pPr>
              <w:pStyle w:val="Compact"/>
              <w:jc w:val="left"/>
            </w:pPr>
            <w:r>
              <w:t xml:space="preserve">Bhopal</w:t>
            </w:r>
          </w:p>
        </w:tc>
      </w:tr>
      <w:tr>
        <w:tc>
          <w:tcPr/>
          <w:p>
            <w:pPr>
              <w:pStyle w:val="Compact"/>
              <w:jc w:val="left"/>
            </w:pPr>
            <w:r>
              <w:t xml:space="preserve">36</w:t>
            </w:r>
          </w:p>
        </w:tc>
        <w:tc>
          <w:tcPr/>
          <w:p>
            <w:pPr>
              <w:pStyle w:val="Compact"/>
              <w:jc w:val="left"/>
            </w:pPr>
            <w:r>
              <w:rPr>
                <w:rStyle w:val="VerbatimChar"/>
              </w:rPr>
              <w:t xml:space="preserve">hospital_subtype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finer classification of the hospital’s ownership/empanelment category.</w:t>
            </w:r>
          </w:p>
        </w:tc>
        <w:tc>
          <w:tcPr/>
          <w:p>
            <w:pPr>
              <w:pStyle w:val="Compact"/>
              <w:jc w:val="left"/>
            </w:pPr>
            <w:r>
              <w:t xml:space="preserve">Categorical sub-type field.</w:t>
            </w:r>
          </w:p>
        </w:tc>
        <w:tc>
          <w:tcPr/>
          <w:p>
            <w:pPr>
              <w:pStyle w:val="Compact"/>
              <w:jc w:val="left"/>
            </w:pPr>
            <w:r>
              <w:t xml:space="preserve">Trust</w:t>
            </w:r>
          </w:p>
        </w:tc>
      </w:tr>
    </w:tbl>
    <w:bookmarkEnd w:id="46"/>
    <w:bookmarkEnd w:id="47"/>
    <w:bookmarkStart w:id="51" w:name="table-icd_data_doctor_details"/>
    <w:p>
      <w:pPr>
        <w:pStyle w:val="Heading3"/>
      </w:pPr>
      <w:r>
        <w:t xml:space="preserve">5.5. Table:</w:t>
      </w:r>
      <w:r>
        <w:t xml:space="preserve"> </w:t>
      </w:r>
      <w:r>
        <w:rPr>
          <w:rStyle w:val="VerbatimChar"/>
        </w:rPr>
        <w:t xml:space="preserve">icd_data_doctor_details</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9</w:t>
      </w:r>
    </w:p>
    <w:bookmarkStart w:id="48" w:name="a.-business-explanation-4"/>
    <w:p>
      <w:pPr>
        <w:pStyle w:val="Heading4"/>
      </w:pPr>
      <w:r>
        <w:t xml:space="preserve">A. Business Explanation</w:t>
      </w:r>
    </w:p>
    <w:p>
      <w:pPr>
        <w:pStyle w:val="FirstParagraph"/>
      </w:pPr>
      <w:r>
        <w:t xml:space="preserve">A lookup of standard medical diagnosis codes (ICD codes) attached to specific claim cases, along with what the code means. This is what lets the system record a doctor’s diagnosis in a standardised, internationally recognised way rather than free text.</w:t>
      </w:r>
    </w:p>
    <w:bookmarkEnd w:id="48"/>
    <w:bookmarkStart w:id="49" w:name="b.-technical-explanation-4"/>
    <w:p>
      <w:pPr>
        <w:pStyle w:val="Heading4"/>
      </w:pPr>
      <w:r>
        <w:t xml:space="preserve">B. Technical Explanation</w:t>
      </w:r>
    </w:p>
    <w:p>
      <w:pPr>
        <w:numPr>
          <w:ilvl w:val="0"/>
          <w:numId w:val="1007"/>
        </w:numPr>
        <w:pStyle w:val="Compact"/>
      </w:pPr>
      <w:r>
        <w:rPr>
          <w:bCs/>
          <w:b/>
        </w:rPr>
        <w:t xml:space="preserve">Table name:</w:t>
      </w:r>
      <w:r>
        <w:t xml:space="preserve"> </w:t>
      </w:r>
      <w:r>
        <w:rPr>
          <w:rStyle w:val="VerbatimChar"/>
        </w:rPr>
        <w:t xml:space="preserve">icd_data_doctor_details</w:t>
      </w:r>
    </w:p>
    <w:p>
      <w:pPr>
        <w:numPr>
          <w:ilvl w:val="0"/>
          <w:numId w:val="1007"/>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07"/>
        </w:numPr>
        <w:pStyle w:val="Compact"/>
      </w:pPr>
      <w:r>
        <w:rPr>
          <w:bCs/>
          <w:b/>
        </w:rPr>
        <w:t xml:space="preserve">Purpose:</w:t>
      </w:r>
      <w:r>
        <w:t xml:space="preserve"> </w:t>
      </w:r>
      <w:r>
        <w:t xml:space="preserve">A narrow reference/mapping table linking a case (registration_id/case_id) to one or more standard ICD (International Classification of Diseases) codes and their descriptions.</w:t>
      </w:r>
    </w:p>
    <w:p>
      <w:pPr>
        <w:numPr>
          <w:ilvl w:val="0"/>
          <w:numId w:val="1007"/>
        </w:numPr>
        <w:pStyle w:val="Compact"/>
      </w:pPr>
      <w:r>
        <w:rPr>
          <w:bCs/>
          <w:b/>
        </w:rPr>
        <w:t xml:space="preserve">Grain (what one row represents):</w:t>
      </w:r>
      <w:r>
        <w:t xml:space="preserve"> </w:t>
      </w:r>
      <w:r>
        <w:t xml:space="preserve">One row per diagnosis/classification code attached to a case — a single case may have multiple rows (multiple diagnoses).</w:t>
      </w:r>
    </w:p>
    <w:p>
      <w:pPr>
        <w:numPr>
          <w:ilvl w:val="0"/>
          <w:numId w:val="1007"/>
        </w:numPr>
        <w:pStyle w:val="Compact"/>
      </w:pPr>
      <w:r>
        <w:rPr>
          <w:bCs/>
          <w:b/>
        </w:rPr>
        <w:t xml:space="preserve">Primary key:</w:t>
      </w:r>
      <w:r>
        <w:t xml:space="preserve"> </w:t>
      </w:r>
      <w:r>
        <w:t xml:space="preserve">idpk / id — Likely/Inferred surrogate key (both present, exact distinction unclear from schema alone).</w:t>
      </w:r>
    </w:p>
    <w:p>
      <w:pPr>
        <w:numPr>
          <w:ilvl w:val="0"/>
          <w:numId w:val="1007"/>
        </w:numPr>
        <w:pStyle w:val="Compact"/>
      </w:pPr>
      <w:r>
        <w:rPr>
          <w:bCs/>
          <w:b/>
        </w:rPr>
        <w:t xml:space="preserve">Foreign keys / relationships:</w:t>
      </w:r>
      <w:r>
        <w:t xml:space="preserve"> </w:t>
      </w:r>
      <w:r>
        <w:t xml:space="preserve">case_id / registration_id → claim/patient tables — Strongly Inferred.</w:t>
      </w:r>
    </w:p>
    <w:p>
      <w:pPr>
        <w:numPr>
          <w:ilvl w:val="0"/>
          <w:numId w:val="1007"/>
        </w:numPr>
        <w:pStyle w:val="Compact"/>
      </w:pPr>
      <w:r>
        <w:rPr>
          <w:bCs/>
          <w:b/>
        </w:rPr>
        <w:t xml:space="preserve">Table classification:</w:t>
      </w:r>
      <w:r>
        <w:t xml:space="preserve"> </w:t>
      </w:r>
      <w:r>
        <w:t xml:space="preserve">Mapping/Reference — associates cases with a standard external code set (ICD).</w:t>
      </w:r>
    </w:p>
    <w:p>
      <w:pPr>
        <w:numPr>
          <w:ilvl w:val="0"/>
          <w:numId w:val="1007"/>
        </w:numPr>
        <w:pStyle w:val="Compact"/>
      </w:pPr>
      <w:r>
        <w:rPr>
          <w:bCs/>
          <w:b/>
        </w:rPr>
        <w:t xml:space="preserve">Date/timestamp columns:</w:t>
      </w:r>
      <w:r>
        <w:t xml:space="preserve"> </w:t>
      </w:r>
      <w:r>
        <w:t xml:space="preserve">None identified.</w:t>
      </w:r>
    </w:p>
    <w:p>
      <w:pPr>
        <w:numPr>
          <w:ilvl w:val="0"/>
          <w:numId w:val="1007"/>
        </w:numPr>
        <w:pStyle w:val="Compact"/>
      </w:pPr>
      <w:r>
        <w:rPr>
          <w:bCs/>
          <w:b/>
        </w:rPr>
        <w:t xml:space="preserve">Status/type/category columns:</w:t>
      </w:r>
      <w:r>
        <w:t xml:space="preserve"> </w:t>
      </w:r>
      <w:r>
        <w:t xml:space="preserve">None identified.</w:t>
      </w:r>
    </w:p>
    <w:p>
      <w:pPr>
        <w:numPr>
          <w:ilvl w:val="0"/>
          <w:numId w:val="1007"/>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49"/>
    <w:bookmarkStart w:id="50" w:name="c.-column-level-data-dictionary-4"/>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registration_id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registration number issued to a beneficiary/patient when they registered for treatment under the scheme.</w:t>
            </w:r>
          </w:p>
        </w:tc>
        <w:tc>
          <w:tcPr/>
          <w:p>
            <w:pPr>
              <w:pStyle w:val="Compact"/>
              <w:jc w:val="left"/>
            </w:pPr>
            <w:r>
              <w:t xml:space="preserve">Business key identifying a patient registration episode. Recurs across many tables — Strongly Inferred join key.</w:t>
            </w:r>
          </w:p>
        </w:tc>
        <w:tc>
          <w:tcPr/>
          <w:p>
            <w:pPr>
              <w:pStyle w:val="Compact"/>
              <w:jc w:val="left"/>
            </w:pPr>
            <w:r>
              <w:t xml:space="preserve">MP2024000123456</w:t>
            </w:r>
          </w:p>
        </w:tc>
      </w:tr>
      <w:tr>
        <w:tc>
          <w:tcPr/>
          <w:p>
            <w:pPr>
              <w:pStyle w:val="Compact"/>
              <w:jc w:val="left"/>
            </w:pPr>
            <w:r>
              <w:t xml:space="preserve">2</w:t>
            </w:r>
          </w:p>
        </w:tc>
        <w:tc>
          <w:tcPr/>
          <w:p>
            <w:pPr>
              <w:pStyle w:val="Compact"/>
              <w:jc w:val="left"/>
            </w:pPr>
            <w:r>
              <w:rPr>
                <w:rStyle w:val="VerbatimChar"/>
              </w:rPr>
              <w:t xml:space="preserve">case_id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number given to a specific hospital treatment/claim episode (a</w:t>
            </w:r>
            <w:r>
              <w:t xml:space="preserve"> </w:t>
            </w:r>
            <w:r>
              <w:t xml:space="preserve">‘</w:t>
            </w:r>
            <w:r>
              <w:t xml:space="preserve">case</w:t>
            </w:r>
            <w:r>
              <w:t xml:space="preserve">’</w:t>
            </w:r>
            <w:r>
              <w:t xml:space="preserve">) for a patient.</w:t>
            </w:r>
          </w:p>
        </w:tc>
        <w:tc>
          <w:tcPr/>
          <w:p>
            <w:pPr>
              <w:pStyle w:val="Compact"/>
              <w:jc w:val="left"/>
            </w:pPr>
            <w:r>
              <w:t xml:space="preserve">Business key for a treatment/claim case. Central join key across claim, treatment, payment and workflow tables — Strongly Inferred.</w:t>
            </w:r>
          </w:p>
        </w:tc>
        <w:tc>
          <w:tcPr/>
          <w:p>
            <w:pPr>
              <w:pStyle w:val="Compact"/>
              <w:jc w:val="left"/>
            </w:pPr>
            <w:r>
              <w:t xml:space="preserve">CASE20240078912</w:t>
            </w:r>
          </w:p>
        </w:tc>
      </w:tr>
      <w:tr>
        <w:tc>
          <w:tcPr/>
          <w:p>
            <w:pPr>
              <w:pStyle w:val="Compact"/>
              <w:jc w:val="left"/>
            </w:pPr>
            <w:r>
              <w:t xml:space="preserve">3</w:t>
            </w:r>
          </w:p>
        </w:tc>
        <w:tc>
          <w:tcPr/>
          <w:p>
            <w:pPr>
              <w:pStyle w:val="Compact"/>
              <w:jc w:val="left"/>
            </w:pPr>
            <w:r>
              <w:rPr>
                <w:rStyle w:val="VerbatimChar"/>
              </w:rPr>
              <w:t xml:space="preserve">id</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unique internal number identifying this row.</w:t>
            </w:r>
          </w:p>
        </w:tc>
        <w:tc>
          <w:tcPr/>
          <w:p>
            <w:pPr>
              <w:pStyle w:val="Compact"/>
              <w:jc w:val="left"/>
            </w:pPr>
            <w:r>
              <w:t xml:space="preserve">Surrogate primary or reference key — exact role depends on table context.</w:t>
            </w:r>
          </w:p>
        </w:tc>
        <w:tc>
          <w:tcPr/>
          <w:p>
            <w:pPr>
              <w:pStyle w:val="Compact"/>
              <w:jc w:val="left"/>
            </w:pPr>
            <w:r>
              <w:t xml:space="preserve">10045821</w:t>
            </w:r>
          </w:p>
        </w:tc>
      </w:tr>
      <w:tr>
        <w:tc>
          <w:tcPr/>
          <w:p>
            <w:pPr>
              <w:pStyle w:val="Compact"/>
              <w:jc w:val="left"/>
            </w:pPr>
            <w:r>
              <w:t xml:space="preserve">4</w:t>
            </w:r>
          </w:p>
        </w:tc>
        <w:tc>
          <w:tcPr/>
          <w:p>
            <w:pPr>
              <w:pStyle w:val="Compact"/>
              <w:jc w:val="left"/>
            </w:pPr>
            <w:r>
              <w:rPr>
                <w:rStyle w:val="VerbatimChar"/>
              </w:rPr>
              <w:t xml:space="preserve">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standard medical classification code (e.g. an ICD diagnosis code) for this record.</w:t>
            </w:r>
          </w:p>
        </w:tc>
        <w:tc>
          <w:tcPr/>
          <w:p>
            <w:pPr>
              <w:pStyle w:val="Compact"/>
              <w:jc w:val="left"/>
            </w:pPr>
            <w:r>
              <w:t xml:space="preserve">Business key referencing an external medical coding standard.</w:t>
            </w:r>
          </w:p>
        </w:tc>
        <w:tc>
          <w:tcPr/>
          <w:p>
            <w:pPr>
              <w:pStyle w:val="Compact"/>
              <w:jc w:val="left"/>
            </w:pPr>
            <w:r>
              <w:t xml:space="preserve">E11.9</w:t>
            </w:r>
          </w:p>
        </w:tc>
      </w:tr>
      <w:tr>
        <w:tc>
          <w:tcPr/>
          <w:p>
            <w:pPr>
              <w:pStyle w:val="Compact"/>
              <w:jc w:val="left"/>
            </w:pPr>
            <w:r>
              <w:t xml:space="preserve">5</w:t>
            </w:r>
          </w:p>
        </w:tc>
        <w:tc>
          <w:tcPr/>
          <w:p>
            <w:pPr>
              <w:pStyle w:val="Compact"/>
              <w:jc w:val="left"/>
            </w:pPr>
            <w:r>
              <w:rPr>
                <w:rStyle w:val="VerbatimChar"/>
              </w:rPr>
              <w:t xml:space="preserve">display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human-readable diagnosis/procedure description matching a medical classification code.</w:t>
            </w:r>
          </w:p>
        </w:tc>
        <w:tc>
          <w:tcPr/>
          <w:p>
            <w:pPr>
              <w:pStyle w:val="Compact"/>
              <w:jc w:val="left"/>
            </w:pPr>
            <w:r>
              <w:t xml:space="preserve">Descriptive label field, typical of ICD (International Classification of Diseases) reference data.</w:t>
            </w:r>
          </w:p>
        </w:tc>
        <w:tc>
          <w:tcPr/>
          <w:p>
            <w:pPr>
              <w:pStyle w:val="Compact"/>
              <w:jc w:val="left"/>
            </w:pPr>
            <w:r>
              <w:t xml:space="preserve">Type 2 Diabetes Mellitus</w:t>
            </w:r>
          </w:p>
        </w:tc>
      </w:tr>
      <w:tr>
        <w:tc>
          <w:tcPr/>
          <w:p>
            <w:pPr>
              <w:pStyle w:val="Compact"/>
              <w:jc w:val="left"/>
            </w:pPr>
            <w:r>
              <w:t xml:space="preserve">6</w:t>
            </w:r>
          </w:p>
        </w:tc>
        <w:tc>
          <w:tcPr/>
          <w:p>
            <w:pPr>
              <w:pStyle w:val="Compact"/>
              <w:jc w:val="left"/>
            </w:pPr>
            <w:r>
              <w:rPr>
                <w:rStyle w:val="VerbatimChar"/>
              </w:rPr>
              <w:t xml:space="preserve">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category label distinguishing what kind of record this row represents.</w:t>
            </w:r>
          </w:p>
        </w:tc>
        <w:tc>
          <w:tcPr/>
          <w:p>
            <w:pPr>
              <w:pStyle w:val="Compact"/>
              <w:jc w:val="left"/>
            </w:pPr>
            <w:r>
              <w:t xml:space="preserve">Categorical/type field; exact permitted values not enumerated in schema.</w:t>
            </w:r>
          </w:p>
        </w:tc>
        <w:tc>
          <w:tcPr/>
          <w:p>
            <w:pPr>
              <w:pStyle w:val="Compact"/>
              <w:jc w:val="left"/>
            </w:pPr>
            <w:r>
              <w:t xml:space="preserve">Diagnosis</w:t>
            </w:r>
          </w:p>
        </w:tc>
      </w:tr>
      <w:tr>
        <w:tc>
          <w:tcPr/>
          <w:p>
            <w:pPr>
              <w:pStyle w:val="Compact"/>
              <w:jc w:val="left"/>
            </w:pPr>
            <w:r>
              <w:t xml:space="preserve">7</w:t>
            </w:r>
          </w:p>
        </w:tc>
        <w:tc>
          <w:tcPr/>
          <w:p>
            <w:pPr>
              <w:pStyle w:val="Compact"/>
              <w:jc w:val="left"/>
            </w:pPr>
            <w:r>
              <w:rPr>
                <w:rStyle w:val="VerbatimChar"/>
              </w:rPr>
              <w:t xml:space="preserve">typedescription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plain-language description matching a coded</w:t>
            </w:r>
            <w:r>
              <w:t xml:space="preserve"> </w:t>
            </w:r>
            <w:r>
              <w:t xml:space="preserve">‘</w:t>
            </w:r>
            <w:r>
              <w:t xml:space="preserve">type</w:t>
            </w:r>
            <w:r>
              <w:t xml:space="preserve">’</w:t>
            </w:r>
            <w:r>
              <w:t xml:space="preserve"> </w:t>
            </w:r>
            <w:r>
              <w:t xml:space="preserve">field in the same row.</w:t>
            </w:r>
          </w:p>
        </w:tc>
        <w:tc>
          <w:tcPr/>
          <w:p>
            <w:pPr>
              <w:pStyle w:val="Compact"/>
              <w:jc w:val="left"/>
            </w:pPr>
            <w:r>
              <w:t xml:space="preserve">Descriptive label paired with a type/code field.</w:t>
            </w:r>
          </w:p>
        </w:tc>
        <w:tc>
          <w:tcPr/>
          <w:p>
            <w:pPr>
              <w:pStyle w:val="Compact"/>
              <w:jc w:val="left"/>
            </w:pPr>
            <w:r>
              <w:t xml:space="preserve">Diagnosis</w:t>
            </w:r>
          </w:p>
        </w:tc>
      </w:tr>
      <w:tr>
        <w:tc>
          <w:tcPr/>
          <w:p>
            <w:pPr>
              <w:pStyle w:val="Compact"/>
              <w:jc w:val="left"/>
            </w:pPr>
            <w:r>
              <w:t xml:space="preserve">8</w:t>
            </w:r>
          </w:p>
        </w:tc>
        <w:tc>
          <w:tcPr/>
          <w:p>
            <w:pPr>
              <w:pStyle w:val="Compact"/>
              <w:jc w:val="left"/>
            </w:pPr>
            <w:r>
              <w:rPr>
                <w:rStyle w:val="VerbatimChar"/>
              </w:rPr>
              <w:t xml:space="preserve">idpk</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9</w:t>
            </w:r>
          </w:p>
        </w:tc>
        <w:tc>
          <w:tcPr/>
          <w:p>
            <w:pPr>
              <w:pStyle w:val="Compact"/>
              <w:jc w:val="left"/>
            </w:pPr>
            <w:r>
              <w:rPr>
                <w:rStyle w:val="VerbatimChar"/>
              </w:rPr>
              <w:t xml:space="preserve">patient_state_code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bl>
    <w:bookmarkEnd w:id="50"/>
    <w:bookmarkEnd w:id="51"/>
    <w:bookmarkStart w:id="55" w:name="table-lms_user_course_completion_status"/>
    <w:p>
      <w:pPr>
        <w:pStyle w:val="Heading3"/>
      </w:pPr>
      <w:r>
        <w:t xml:space="preserve">5.6. Table:</w:t>
      </w:r>
      <w:r>
        <w:t xml:space="preserve"> </w:t>
      </w:r>
      <w:r>
        <w:rPr>
          <w:rStyle w:val="VerbatimChar"/>
        </w:rPr>
        <w:t xml:space="preserve">lms_user_course_completion_status</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16</w:t>
      </w:r>
    </w:p>
    <w:bookmarkStart w:id="52" w:name="a.-business-explanation-5"/>
    <w:p>
      <w:pPr>
        <w:pStyle w:val="Heading4"/>
      </w:pPr>
      <w:r>
        <w:t xml:space="preserve">A. Business Explanation</w:t>
      </w:r>
    </w:p>
    <w:p>
      <w:pPr>
        <w:pStyle w:val="FirstParagraph"/>
      </w:pPr>
      <w:r>
        <w:t xml:space="preserve">Tracks whether hospital and administrative staff have completed their mandatory online training courses for the PM-JAY scheme and the Ayushman Bharat Digital Mission (ABDM). It’s essentially a training-compliance register for staff.</w:t>
      </w:r>
    </w:p>
    <w:bookmarkEnd w:id="52"/>
    <w:bookmarkStart w:id="53" w:name="b.-technical-explanation-5"/>
    <w:p>
      <w:pPr>
        <w:pStyle w:val="Heading4"/>
      </w:pPr>
      <w:r>
        <w:t xml:space="preserve">B. Technical Explanation</w:t>
      </w:r>
    </w:p>
    <w:p>
      <w:pPr>
        <w:numPr>
          <w:ilvl w:val="0"/>
          <w:numId w:val="1008"/>
        </w:numPr>
        <w:pStyle w:val="Compact"/>
      </w:pPr>
      <w:r>
        <w:rPr>
          <w:bCs/>
          <w:b/>
        </w:rPr>
        <w:t xml:space="preserve">Table name:</w:t>
      </w:r>
      <w:r>
        <w:t xml:space="preserve"> </w:t>
      </w:r>
      <w:r>
        <w:rPr>
          <w:rStyle w:val="VerbatimChar"/>
        </w:rPr>
        <w:t xml:space="preserve">lms_user_course_completion_status</w:t>
      </w:r>
    </w:p>
    <w:p>
      <w:pPr>
        <w:numPr>
          <w:ilvl w:val="0"/>
          <w:numId w:val="1008"/>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08"/>
        </w:numPr>
        <w:pStyle w:val="Compact"/>
      </w:pPr>
      <w:r>
        <w:rPr>
          <w:bCs/>
          <w:b/>
        </w:rPr>
        <w:t xml:space="preserve">Purpose:</w:t>
      </w:r>
      <w:r>
        <w:t xml:space="preserve"> </w:t>
      </w:r>
      <w:r>
        <w:t xml:space="preserve">A user-level training-completion snapshot from a Learning Management System (LMS), capturing completion status and timestamps for two specific course tracks (ab_pmjay, abdm) alongside the user’s organisational hierarchy and role.</w:t>
      </w:r>
    </w:p>
    <w:p>
      <w:pPr>
        <w:numPr>
          <w:ilvl w:val="0"/>
          <w:numId w:val="1008"/>
        </w:numPr>
        <w:pStyle w:val="Compact"/>
      </w:pPr>
      <w:r>
        <w:rPr>
          <w:bCs/>
          <w:b/>
        </w:rPr>
        <w:t xml:space="preserve">Grain (what one row represents):</w:t>
      </w:r>
      <w:r>
        <w:t xml:space="preserve"> </w:t>
      </w:r>
      <w:r>
        <w:t xml:space="preserve">One row per LMS user (userid).</w:t>
      </w:r>
    </w:p>
    <w:p>
      <w:pPr>
        <w:numPr>
          <w:ilvl w:val="0"/>
          <w:numId w:val="1008"/>
        </w:numPr>
        <w:pStyle w:val="Compact"/>
      </w:pPr>
      <w:r>
        <w:rPr>
          <w:bCs/>
          <w:b/>
        </w:rPr>
        <w:t xml:space="preserve">Primary key:</w:t>
      </w:r>
      <w:r>
        <w:t xml:space="preserve"> </w:t>
      </w:r>
      <w:r>
        <w:t xml:space="preserve">userid — Strongly Inferred primary key.</w:t>
      </w:r>
    </w:p>
    <w:p>
      <w:pPr>
        <w:numPr>
          <w:ilvl w:val="0"/>
          <w:numId w:val="1008"/>
        </w:numPr>
        <w:pStyle w:val="Compact"/>
      </w:pPr>
      <w:r>
        <w:rPr>
          <w:bCs/>
          <w:b/>
        </w:rPr>
        <w:t xml:space="preserve">Foreign keys / relationships:</w:t>
      </w:r>
      <w:r>
        <w:t xml:space="preserve"> </w:t>
      </w:r>
      <w:r>
        <w:t xml:space="preserve">No explicit foreign keys to other tables in this extract are visible; role/parententity/entitytype are descriptive rather than confirmed keys — Likely/Inferred link to ump_users_v/user_master_ump via name or role.</w:t>
      </w:r>
    </w:p>
    <w:p>
      <w:pPr>
        <w:numPr>
          <w:ilvl w:val="0"/>
          <w:numId w:val="1008"/>
        </w:numPr>
        <w:pStyle w:val="Compact"/>
      </w:pPr>
      <w:r>
        <w:rPr>
          <w:bCs/>
          <w:b/>
        </w:rPr>
        <w:t xml:space="preserve">Table classification:</w:t>
      </w:r>
      <w:r>
        <w:t xml:space="preserve"> </w:t>
      </w:r>
      <w:r>
        <w:t xml:space="preserve">Master/Reference (staff training status) — could also be viewed as Analytical/monitoring data.</w:t>
      </w:r>
    </w:p>
    <w:p>
      <w:pPr>
        <w:numPr>
          <w:ilvl w:val="0"/>
          <w:numId w:val="1008"/>
        </w:numPr>
        <w:pStyle w:val="Compact"/>
      </w:pPr>
      <w:r>
        <w:rPr>
          <w:bCs/>
          <w:b/>
        </w:rPr>
        <w:t xml:space="preserve">Date/timestamp columns:</w:t>
      </w:r>
      <w:r>
        <w:t xml:space="preserve"> </w:t>
      </w:r>
      <w:r>
        <w:rPr>
          <w:rStyle w:val="VerbatimChar"/>
        </w:rPr>
        <w:t xml:space="preserve">ab_pmjay_completed_at_utc</w:t>
      </w:r>
      <w:r>
        <w:t xml:space="preserve">,</w:t>
      </w:r>
      <w:r>
        <w:t xml:space="preserve"> </w:t>
      </w:r>
      <w:r>
        <w:rPr>
          <w:rStyle w:val="VerbatimChar"/>
        </w:rPr>
        <w:t xml:space="preserve">abdm_completed_at_utc</w:t>
      </w:r>
    </w:p>
    <w:p>
      <w:pPr>
        <w:numPr>
          <w:ilvl w:val="0"/>
          <w:numId w:val="1008"/>
        </w:numPr>
        <w:pStyle w:val="Compact"/>
      </w:pPr>
      <w:r>
        <w:rPr>
          <w:bCs/>
          <w:b/>
        </w:rPr>
        <w:t xml:space="preserve">Status/type/category columns:</w:t>
      </w:r>
      <w:r>
        <w:t xml:space="preserve"> </w:t>
      </w:r>
      <w:r>
        <w:rPr>
          <w:rStyle w:val="VerbatimChar"/>
        </w:rPr>
        <w:t xml:space="preserve">ab_pmjay_status</w:t>
      </w:r>
      <w:r>
        <w:t xml:space="preserve">,</w:t>
      </w:r>
      <w:r>
        <w:t xml:space="preserve"> </w:t>
      </w:r>
      <w:r>
        <w:rPr>
          <w:rStyle w:val="VerbatimChar"/>
        </w:rPr>
        <w:t xml:space="preserve">abdm_status</w:t>
      </w:r>
      <w:r>
        <w:t xml:space="preserve">,</w:t>
      </w:r>
      <w:r>
        <w:t xml:space="preserve"> </w:t>
      </w:r>
      <w:r>
        <w:rPr>
          <w:rStyle w:val="VerbatimChar"/>
        </w:rPr>
        <w:t xml:space="preserve">role</w:t>
      </w:r>
    </w:p>
    <w:p>
      <w:pPr>
        <w:numPr>
          <w:ilvl w:val="0"/>
          <w:numId w:val="1008"/>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53"/>
    <w:bookmarkStart w:id="54" w:name="c.-column-level-data-dictionary-5"/>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userid</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The unique ID of the staff member/trainee in the training (LMS) system.</w:t>
            </w:r>
          </w:p>
        </w:tc>
        <w:tc>
          <w:tcPr/>
          <w:p>
            <w:pPr>
              <w:pStyle w:val="Compact"/>
              <w:jc w:val="left"/>
            </w:pPr>
            <w:r>
              <w:t xml:space="preserve">Surrogate primary key for the LMS user record.</w:t>
            </w:r>
          </w:p>
        </w:tc>
        <w:tc>
          <w:tcPr/>
          <w:p>
            <w:pPr>
              <w:pStyle w:val="Compact"/>
              <w:jc w:val="left"/>
            </w:pPr>
            <w:r>
              <w:t xml:space="preserve">88213</w:t>
            </w:r>
          </w:p>
        </w:tc>
      </w:tr>
      <w:tr>
        <w:tc>
          <w:tcPr/>
          <w:p>
            <w:pPr>
              <w:pStyle w:val="Compact"/>
              <w:jc w:val="left"/>
            </w:pPr>
            <w:r>
              <w:t xml:space="preserve">2</w:t>
            </w:r>
          </w:p>
        </w:tc>
        <w:tc>
          <w:tcPr/>
          <w:p>
            <w:pPr>
              <w:pStyle w:val="Compact"/>
              <w:jc w:val="left"/>
            </w:pPr>
            <w:r>
              <w:rPr>
                <w:rStyle w:val="VerbatimChar"/>
              </w:rPr>
              <w:t xml:space="preserve">username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display name of the system user/staff member.</w:t>
            </w:r>
          </w:p>
        </w:tc>
        <w:tc>
          <w:tcPr/>
          <w:p>
            <w:pPr>
              <w:pStyle w:val="Compact"/>
              <w:jc w:val="left"/>
            </w:pPr>
            <w:r>
              <w:t xml:space="preserve">Free-text field paired with a user_id.</w:t>
            </w:r>
          </w:p>
        </w:tc>
        <w:tc>
          <w:tcPr/>
          <w:p>
            <w:pPr>
              <w:pStyle w:val="Compact"/>
              <w:jc w:val="left"/>
            </w:pPr>
            <w:r>
              <w:t xml:space="preserve">priya.sharma</w:t>
            </w:r>
          </w:p>
        </w:tc>
      </w:tr>
      <w:tr>
        <w:tc>
          <w:tcPr/>
          <w:p>
            <w:pPr>
              <w:pStyle w:val="Compact"/>
              <w:jc w:val="left"/>
            </w:pPr>
            <w:r>
              <w:t xml:space="preserve">3</w:t>
            </w:r>
          </w:p>
        </w:tc>
        <w:tc>
          <w:tcPr/>
          <w:p>
            <w:pPr>
              <w:pStyle w:val="Compact"/>
              <w:jc w:val="left"/>
            </w:pPr>
            <w:r>
              <w:rPr>
                <w:rStyle w:val="VerbatimChar"/>
              </w:rPr>
              <w:t xml:space="preserve">firstname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Part of the trainee/staff member’s name as recorded in the training system.</w:t>
            </w:r>
          </w:p>
        </w:tc>
        <w:tc>
          <w:tcPr/>
          <w:p>
            <w:pPr>
              <w:pStyle w:val="Compact"/>
              <w:jc w:val="left"/>
            </w:pPr>
            <w:r>
              <w:t xml:space="preserve">Free-text PII name component.</w:t>
            </w:r>
          </w:p>
        </w:tc>
        <w:tc>
          <w:tcPr/>
          <w:p>
            <w:pPr>
              <w:pStyle w:val="Compact"/>
              <w:jc w:val="left"/>
            </w:pPr>
            <w:r>
              <w:t xml:space="preserve">Anita</w:t>
            </w:r>
          </w:p>
        </w:tc>
      </w:tr>
      <w:tr>
        <w:tc>
          <w:tcPr/>
          <w:p>
            <w:pPr>
              <w:pStyle w:val="Compact"/>
              <w:jc w:val="left"/>
            </w:pPr>
            <w:r>
              <w:t xml:space="preserve">4</w:t>
            </w:r>
          </w:p>
        </w:tc>
        <w:tc>
          <w:tcPr/>
          <w:p>
            <w:pPr>
              <w:pStyle w:val="Compact"/>
              <w:jc w:val="left"/>
            </w:pPr>
            <w:r>
              <w:rPr>
                <w:rStyle w:val="VerbatimChar"/>
              </w:rPr>
              <w:t xml:space="preserve">lastname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Part of the trainee/staff member’s name as recorded in the training system.</w:t>
            </w:r>
          </w:p>
        </w:tc>
        <w:tc>
          <w:tcPr/>
          <w:p>
            <w:pPr>
              <w:pStyle w:val="Compact"/>
              <w:jc w:val="left"/>
            </w:pPr>
            <w:r>
              <w:t xml:space="preserve">Free-text PII name component.</w:t>
            </w:r>
          </w:p>
        </w:tc>
        <w:tc>
          <w:tcPr/>
          <w:p>
            <w:pPr>
              <w:pStyle w:val="Compact"/>
              <w:jc w:val="left"/>
            </w:pPr>
            <w:r>
              <w:t xml:space="preserve">Anita</w:t>
            </w:r>
          </w:p>
        </w:tc>
      </w:tr>
      <w:tr>
        <w:tc>
          <w:tcPr/>
          <w:p>
            <w:pPr>
              <w:pStyle w:val="Compact"/>
              <w:jc w:val="left"/>
            </w:pPr>
            <w:r>
              <w:t xml:space="preserve">5</w:t>
            </w:r>
          </w:p>
        </w:tc>
        <w:tc>
          <w:tcPr/>
          <w:p>
            <w:pPr>
              <w:pStyle w:val="Compact"/>
              <w:jc w:val="left"/>
            </w:pPr>
            <w:r>
              <w:rPr>
                <w:rStyle w:val="VerbatimChar"/>
              </w:rPr>
              <w:t xml:space="preserve">phone2</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r>
        <w:tc>
          <w:tcPr/>
          <w:p>
            <w:pPr>
              <w:pStyle w:val="Compact"/>
              <w:jc w:val="left"/>
            </w:pPr>
            <w:r>
              <w:t xml:space="preserve">6</w:t>
            </w:r>
          </w:p>
        </w:tc>
        <w:tc>
          <w:tcPr/>
          <w:p>
            <w:pPr>
              <w:pStyle w:val="Compact"/>
              <w:jc w:val="left"/>
            </w:pPr>
            <w:r>
              <w:rPr>
                <w:rStyle w:val="VerbatimChar"/>
              </w:rPr>
              <w:t xml:space="preserve">email</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contact e-mail address.</w:t>
            </w:r>
          </w:p>
        </w:tc>
        <w:tc>
          <w:tcPr/>
          <w:p>
            <w:pPr>
              <w:pStyle w:val="Compact"/>
              <w:jc w:val="left"/>
            </w:pPr>
            <w:r>
              <w:t xml:space="preserve">PII contact field.</w:t>
            </w:r>
          </w:p>
        </w:tc>
        <w:tc>
          <w:tcPr/>
          <w:p>
            <w:pPr>
              <w:pStyle w:val="Compact"/>
              <w:jc w:val="left"/>
            </w:pPr>
            <w:r>
              <w:t xml:space="preserve">hospital.mp@example.gov.in</w:t>
            </w:r>
          </w:p>
        </w:tc>
      </w:tr>
      <w:tr>
        <w:tc>
          <w:tcPr/>
          <w:p>
            <w:pPr>
              <w:pStyle w:val="Compact"/>
              <w:jc w:val="left"/>
            </w:pPr>
            <w:r>
              <w:t xml:space="preserve">7</w:t>
            </w:r>
          </w:p>
        </w:tc>
        <w:tc>
          <w:tcPr/>
          <w:p>
            <w:pPr>
              <w:pStyle w:val="Compact"/>
              <w:jc w:val="left"/>
            </w:pPr>
            <w:r>
              <w:rPr>
                <w:rStyle w:val="VerbatimChar"/>
              </w:rPr>
              <w:t xml:space="preserve">ab_pmjay_status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this staff member has completed the mandatory PM-JAY / ABDM training course.</w:t>
            </w:r>
          </w:p>
        </w:tc>
        <w:tc>
          <w:tcPr/>
          <w:p>
            <w:pPr>
              <w:pStyle w:val="Compact"/>
              <w:jc w:val="left"/>
            </w:pPr>
            <w:r>
              <w:t xml:space="preserve">Categorical completion-status field from the Learning Management System (LMS).</w:t>
            </w:r>
          </w:p>
        </w:tc>
        <w:tc>
          <w:tcPr/>
          <w:p>
            <w:pPr>
              <w:pStyle w:val="Compact"/>
              <w:jc w:val="left"/>
            </w:pPr>
            <w:r>
              <w:t xml:space="preserve">COMPLETED</w:t>
            </w:r>
          </w:p>
        </w:tc>
      </w:tr>
      <w:tr>
        <w:tc>
          <w:tcPr/>
          <w:p>
            <w:pPr>
              <w:pStyle w:val="Compact"/>
              <w:jc w:val="left"/>
            </w:pPr>
            <w:r>
              <w:t xml:space="preserve">8</w:t>
            </w:r>
          </w:p>
        </w:tc>
        <w:tc>
          <w:tcPr/>
          <w:p>
            <w:pPr>
              <w:pStyle w:val="Compact"/>
              <w:jc w:val="left"/>
            </w:pPr>
            <w:r>
              <w:rPr>
                <w:rStyle w:val="VerbatimChar"/>
              </w:rPr>
              <w:t xml:space="preserve">ab_pmjay_completed_epoch</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The exact moment (as a computer timestamp) the training was completed.</w:t>
            </w:r>
          </w:p>
        </w:tc>
        <w:tc>
          <w:tcPr/>
          <w:p>
            <w:pPr>
              <w:pStyle w:val="Compact"/>
              <w:jc w:val="left"/>
            </w:pPr>
            <w:r>
              <w:t xml:space="preserve">Unix epoch (seconds since 1970-01-01) representation of a completion timestamp.</w:t>
            </w:r>
          </w:p>
        </w:tc>
        <w:tc>
          <w:tcPr/>
          <w:p>
            <w:pPr>
              <w:pStyle w:val="Compact"/>
              <w:jc w:val="left"/>
            </w:pPr>
            <w:r>
              <w:t xml:space="preserve">1710500000</w:t>
            </w:r>
          </w:p>
        </w:tc>
      </w:tr>
      <w:tr>
        <w:tc>
          <w:tcPr/>
          <w:p>
            <w:pPr>
              <w:pStyle w:val="Compact"/>
              <w:jc w:val="left"/>
            </w:pPr>
            <w:r>
              <w:t xml:space="preserve">9</w:t>
            </w:r>
          </w:p>
        </w:tc>
        <w:tc>
          <w:tcPr/>
          <w:p>
            <w:pPr>
              <w:pStyle w:val="Compact"/>
              <w:jc w:val="left"/>
            </w:pPr>
            <w:r>
              <w:rPr>
                <w:rStyle w:val="VerbatimChar"/>
              </w:rPr>
              <w:t xml:space="preserve">ab_pmjay_completed_at_utc</w:t>
            </w:r>
          </w:p>
        </w:tc>
        <w:tc>
          <w:tcPr/>
          <w:p>
            <w:pPr>
              <w:pStyle w:val="Compact"/>
              <w:jc w:val="left"/>
            </w:pPr>
            <w:r>
              <w:t xml:space="preserve">timestamp with time zone</w:t>
            </w:r>
          </w:p>
        </w:tc>
        <w:tc>
          <w:tcPr/>
          <w:p>
            <w:pPr>
              <w:pStyle w:val="Compact"/>
              <w:jc w:val="left"/>
            </w:pPr>
            <w:r>
              <w:t xml:space="preserve">YES</w:t>
            </w:r>
          </w:p>
        </w:tc>
        <w:tc>
          <w:tcPr/>
          <w:p>
            <w:pPr>
              <w:pStyle w:val="Compact"/>
              <w:jc w:val="left"/>
            </w:pPr>
            <w:r>
              <w:t xml:space="preserve">The date and time (UTC) the training was completed, in readable form.</w:t>
            </w:r>
          </w:p>
        </w:tc>
        <w:tc>
          <w:tcPr/>
          <w:p>
            <w:pPr>
              <w:pStyle w:val="Compact"/>
              <w:jc w:val="left"/>
            </w:pPr>
            <w:r>
              <w:t xml:space="preserve">Timestamp with time zone.</w:t>
            </w:r>
          </w:p>
        </w:tc>
        <w:tc>
          <w:tcPr/>
          <w:p>
            <w:pPr>
              <w:pStyle w:val="Compact"/>
              <w:jc w:val="left"/>
            </w:pPr>
            <w:r>
              <w:t xml:space="preserve">2024-03-15 10:00:00+00</w:t>
            </w:r>
          </w:p>
        </w:tc>
      </w:tr>
      <w:tr>
        <w:tc>
          <w:tcPr/>
          <w:p>
            <w:pPr>
              <w:pStyle w:val="Compact"/>
              <w:jc w:val="left"/>
            </w:pPr>
            <w:r>
              <w:t xml:space="preserve">10</w:t>
            </w:r>
          </w:p>
        </w:tc>
        <w:tc>
          <w:tcPr/>
          <w:p>
            <w:pPr>
              <w:pStyle w:val="Compact"/>
              <w:jc w:val="left"/>
            </w:pPr>
            <w:r>
              <w:rPr>
                <w:rStyle w:val="VerbatimChar"/>
              </w:rPr>
              <w:t xml:space="preserve">abdm_status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this staff member has completed the mandatory PM-JAY / ABDM training course.</w:t>
            </w:r>
          </w:p>
        </w:tc>
        <w:tc>
          <w:tcPr/>
          <w:p>
            <w:pPr>
              <w:pStyle w:val="Compact"/>
              <w:jc w:val="left"/>
            </w:pPr>
            <w:r>
              <w:t xml:space="preserve">Categorical completion-status field from the Learning Management System (LMS).</w:t>
            </w:r>
          </w:p>
        </w:tc>
        <w:tc>
          <w:tcPr/>
          <w:p>
            <w:pPr>
              <w:pStyle w:val="Compact"/>
              <w:jc w:val="left"/>
            </w:pPr>
            <w:r>
              <w:t xml:space="preserve">COMPLETED</w:t>
            </w:r>
          </w:p>
        </w:tc>
      </w:tr>
      <w:tr>
        <w:tc>
          <w:tcPr/>
          <w:p>
            <w:pPr>
              <w:pStyle w:val="Compact"/>
              <w:jc w:val="left"/>
            </w:pPr>
            <w:r>
              <w:t xml:space="preserve">11</w:t>
            </w:r>
          </w:p>
        </w:tc>
        <w:tc>
          <w:tcPr/>
          <w:p>
            <w:pPr>
              <w:pStyle w:val="Compact"/>
              <w:jc w:val="left"/>
            </w:pPr>
            <w:r>
              <w:rPr>
                <w:rStyle w:val="VerbatimChar"/>
              </w:rPr>
              <w:t xml:space="preserve">abdm_completed_epoch</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The exact moment (as a computer timestamp) the training was completed.</w:t>
            </w:r>
          </w:p>
        </w:tc>
        <w:tc>
          <w:tcPr/>
          <w:p>
            <w:pPr>
              <w:pStyle w:val="Compact"/>
              <w:jc w:val="left"/>
            </w:pPr>
            <w:r>
              <w:t xml:space="preserve">Unix epoch (seconds since 1970-01-01) representation of a completion timestamp.</w:t>
            </w:r>
          </w:p>
        </w:tc>
        <w:tc>
          <w:tcPr/>
          <w:p>
            <w:pPr>
              <w:pStyle w:val="Compact"/>
              <w:jc w:val="left"/>
            </w:pPr>
            <w:r>
              <w:t xml:space="preserve">1710500000</w:t>
            </w:r>
          </w:p>
        </w:tc>
      </w:tr>
      <w:tr>
        <w:tc>
          <w:tcPr/>
          <w:p>
            <w:pPr>
              <w:pStyle w:val="Compact"/>
              <w:jc w:val="left"/>
            </w:pPr>
            <w:r>
              <w:t xml:space="preserve">12</w:t>
            </w:r>
          </w:p>
        </w:tc>
        <w:tc>
          <w:tcPr/>
          <w:p>
            <w:pPr>
              <w:pStyle w:val="Compact"/>
              <w:jc w:val="left"/>
            </w:pPr>
            <w:r>
              <w:rPr>
                <w:rStyle w:val="VerbatimChar"/>
              </w:rPr>
              <w:t xml:space="preserve">abdm_completed_at_utc</w:t>
            </w:r>
          </w:p>
        </w:tc>
        <w:tc>
          <w:tcPr/>
          <w:p>
            <w:pPr>
              <w:pStyle w:val="Compact"/>
              <w:jc w:val="left"/>
            </w:pPr>
            <w:r>
              <w:t xml:space="preserve">timestamp with time zone</w:t>
            </w:r>
          </w:p>
        </w:tc>
        <w:tc>
          <w:tcPr/>
          <w:p>
            <w:pPr>
              <w:pStyle w:val="Compact"/>
              <w:jc w:val="left"/>
            </w:pPr>
            <w:r>
              <w:t xml:space="preserve">YES</w:t>
            </w:r>
          </w:p>
        </w:tc>
        <w:tc>
          <w:tcPr/>
          <w:p>
            <w:pPr>
              <w:pStyle w:val="Compact"/>
              <w:jc w:val="left"/>
            </w:pPr>
            <w:r>
              <w:t xml:space="preserve">The date and time (UTC) the training was completed, in readable form.</w:t>
            </w:r>
          </w:p>
        </w:tc>
        <w:tc>
          <w:tcPr/>
          <w:p>
            <w:pPr>
              <w:pStyle w:val="Compact"/>
              <w:jc w:val="left"/>
            </w:pPr>
            <w:r>
              <w:t xml:space="preserve">Timestamp with time zone.</w:t>
            </w:r>
          </w:p>
        </w:tc>
        <w:tc>
          <w:tcPr/>
          <w:p>
            <w:pPr>
              <w:pStyle w:val="Compact"/>
              <w:jc w:val="left"/>
            </w:pPr>
            <w:r>
              <w:t xml:space="preserve">2024-03-15 10:00:00+00</w:t>
            </w:r>
          </w:p>
        </w:tc>
      </w:tr>
      <w:tr>
        <w:tc>
          <w:tcPr/>
          <w:p>
            <w:pPr>
              <w:pStyle w:val="Compact"/>
              <w:jc w:val="left"/>
            </w:pPr>
            <w:r>
              <w:t xml:space="preserve">13</w:t>
            </w:r>
          </w:p>
        </w:tc>
        <w:tc>
          <w:tcPr/>
          <w:p>
            <w:pPr>
              <w:pStyle w:val="Compact"/>
              <w:jc w:val="left"/>
            </w:pPr>
            <w:r>
              <w:rPr>
                <w:rStyle w:val="VerbatimChar"/>
              </w:rPr>
              <w:t xml:space="preserve">parententity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organisation the trainee belongs to, and how that organisation is classified in the training system.</w:t>
            </w:r>
          </w:p>
        </w:tc>
        <w:tc>
          <w:tcPr/>
          <w:p>
            <w:pPr>
              <w:pStyle w:val="Compact"/>
              <w:jc w:val="left"/>
            </w:pPr>
            <w:r>
              <w:t xml:space="preserve">Descriptive/categorical fields from the LMS.</w:t>
            </w:r>
          </w:p>
        </w:tc>
        <w:tc>
          <w:tcPr/>
          <w:p>
            <w:pPr>
              <w:pStyle w:val="Compact"/>
              <w:jc w:val="left"/>
            </w:pPr>
            <w:r>
              <w:t xml:space="preserve">District Health Society</w:t>
            </w:r>
          </w:p>
        </w:tc>
      </w:tr>
      <w:tr>
        <w:tc>
          <w:tcPr/>
          <w:p>
            <w:pPr>
              <w:pStyle w:val="Compact"/>
              <w:jc w:val="left"/>
            </w:pPr>
            <w:r>
              <w:t xml:space="preserve">14</w:t>
            </w:r>
          </w:p>
        </w:tc>
        <w:tc>
          <w:tcPr/>
          <w:p>
            <w:pPr>
              <w:pStyle w:val="Compact"/>
              <w:jc w:val="left"/>
            </w:pPr>
            <w:r>
              <w:rPr>
                <w:rStyle w:val="VerbatimChar"/>
              </w:rPr>
              <w:t xml:space="preserve">entitytype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organisation the trainee belongs to, and how that organisation is classified in the training system.</w:t>
            </w:r>
          </w:p>
        </w:tc>
        <w:tc>
          <w:tcPr/>
          <w:p>
            <w:pPr>
              <w:pStyle w:val="Compact"/>
              <w:jc w:val="left"/>
            </w:pPr>
            <w:r>
              <w:t xml:space="preserve">Descriptive/categorical fields from the LMS.</w:t>
            </w:r>
          </w:p>
        </w:tc>
        <w:tc>
          <w:tcPr/>
          <w:p>
            <w:pPr>
              <w:pStyle w:val="Compact"/>
              <w:jc w:val="left"/>
            </w:pPr>
            <w:r>
              <w:t xml:space="preserve">District Health Society</w:t>
            </w:r>
          </w:p>
        </w:tc>
      </w:tr>
      <w:tr>
        <w:tc>
          <w:tcPr/>
          <w:p>
            <w:pPr>
              <w:pStyle w:val="Compact"/>
              <w:jc w:val="left"/>
            </w:pPr>
            <w:r>
              <w:t xml:space="preserve">15</w:t>
            </w:r>
          </w:p>
        </w:tc>
        <w:tc>
          <w:tcPr/>
          <w:p>
            <w:pPr>
              <w:pStyle w:val="Compact"/>
              <w:jc w:val="left"/>
            </w:pPr>
            <w:r>
              <w:rPr>
                <w:rStyle w:val="VerbatimChar"/>
              </w:rPr>
              <w:t xml:space="preserve">selfentity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organisation the trainee belongs to, and how that organisation is classified in the training system.</w:t>
            </w:r>
          </w:p>
        </w:tc>
        <w:tc>
          <w:tcPr/>
          <w:p>
            <w:pPr>
              <w:pStyle w:val="Compact"/>
              <w:jc w:val="left"/>
            </w:pPr>
            <w:r>
              <w:t xml:space="preserve">Descriptive/categorical fields from the LMS.</w:t>
            </w:r>
          </w:p>
        </w:tc>
        <w:tc>
          <w:tcPr/>
          <w:p>
            <w:pPr>
              <w:pStyle w:val="Compact"/>
              <w:jc w:val="left"/>
            </w:pPr>
            <w:r>
              <w:t xml:space="preserve">District Health Society</w:t>
            </w:r>
          </w:p>
        </w:tc>
      </w:tr>
      <w:tr>
        <w:tc>
          <w:tcPr/>
          <w:p>
            <w:pPr>
              <w:pStyle w:val="Compact"/>
              <w:jc w:val="left"/>
            </w:pPr>
            <w:r>
              <w:t xml:space="preserve">16</w:t>
            </w:r>
          </w:p>
        </w:tc>
        <w:tc>
          <w:tcPr/>
          <w:p>
            <w:pPr>
              <w:pStyle w:val="Compact"/>
              <w:jc w:val="left"/>
            </w:pPr>
            <w:r>
              <w:rPr>
                <w:rStyle w:val="VerbatimChar"/>
              </w:rPr>
              <w:t xml:space="preserve">role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trainee’s job role, used to determine which training modules are mandatory.</w:t>
            </w:r>
          </w:p>
        </w:tc>
        <w:tc>
          <w:tcPr/>
          <w:p>
            <w:pPr>
              <w:pStyle w:val="Compact"/>
              <w:jc w:val="left"/>
            </w:pPr>
            <w:r>
              <w:t xml:space="preserve">Categorical field.</w:t>
            </w:r>
          </w:p>
        </w:tc>
        <w:tc>
          <w:tcPr/>
          <w:p>
            <w:pPr>
              <w:pStyle w:val="Compact"/>
              <w:jc w:val="left"/>
            </w:pPr>
            <w:r>
              <w:t xml:space="preserve">Claims Officer</w:t>
            </w:r>
          </w:p>
        </w:tc>
      </w:tr>
    </w:tbl>
    <w:bookmarkEnd w:id="54"/>
    <w:bookmarkEnd w:id="55"/>
    <w:bookmarkStart w:id="59" w:name="table-m_lookup"/>
    <w:p>
      <w:pPr>
        <w:pStyle w:val="Heading3"/>
      </w:pPr>
      <w:r>
        <w:t xml:space="preserve">5.7. Table:</w:t>
      </w:r>
      <w:r>
        <w:t xml:space="preserve"> </w:t>
      </w:r>
      <w:r>
        <w:rPr>
          <w:rStyle w:val="VerbatimChar"/>
        </w:rPr>
        <w:t xml:space="preserve">m_lookup</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9</w:t>
      </w:r>
    </w:p>
    <w:bookmarkStart w:id="56" w:name="a.-business-explanation-6"/>
    <w:p>
      <w:pPr>
        <w:pStyle w:val="Heading4"/>
      </w:pPr>
      <w:r>
        <w:t xml:space="preserve">A. Business Explanation</w:t>
      </w:r>
    </w:p>
    <w:p>
      <w:pPr>
        <w:pStyle w:val="FirstParagraph"/>
      </w:pPr>
      <w:r>
        <w:t xml:space="preserve">A single master</w:t>
      </w:r>
      <w:r>
        <w:t xml:space="preserve"> </w:t>
      </w:r>
      <w:r>
        <w:t xml:space="preserve">‘</w:t>
      </w:r>
      <w:r>
        <w:t xml:space="preserve">dictionary</w:t>
      </w:r>
      <w:r>
        <w:t xml:space="preserve">’</w:t>
      </w:r>
      <w:r>
        <w:t xml:space="preserve"> </w:t>
      </w:r>
      <w:r>
        <w:t xml:space="preserve">table that stores the meaning of many different short codes used throughout the system — for example what a status code like</w:t>
      </w:r>
      <w:r>
        <w:t xml:space="preserve"> </w:t>
      </w:r>
      <w:r>
        <w:t xml:space="preserve">‘</w:t>
      </w:r>
      <w:r>
        <w:t xml:space="preserve">3</w:t>
      </w:r>
      <w:r>
        <w:t xml:space="preserve">’</w:t>
      </w:r>
      <w:r>
        <w:t xml:space="preserve"> </w:t>
      </w:r>
      <w:r>
        <w:t xml:space="preserve">actually means in plain language. It is the system’s built-in glossary.</w:t>
      </w:r>
    </w:p>
    <w:bookmarkEnd w:id="56"/>
    <w:bookmarkStart w:id="57" w:name="b.-technical-explanation-6"/>
    <w:p>
      <w:pPr>
        <w:pStyle w:val="Heading4"/>
      </w:pPr>
      <w:r>
        <w:t xml:space="preserve">B. Technical Explanation</w:t>
      </w:r>
    </w:p>
    <w:p>
      <w:pPr>
        <w:numPr>
          <w:ilvl w:val="0"/>
          <w:numId w:val="1009"/>
        </w:numPr>
        <w:pStyle w:val="Compact"/>
      </w:pPr>
      <w:r>
        <w:rPr>
          <w:bCs/>
          <w:b/>
        </w:rPr>
        <w:t xml:space="preserve">Table name:</w:t>
      </w:r>
      <w:r>
        <w:t xml:space="preserve"> </w:t>
      </w:r>
      <w:r>
        <w:rPr>
          <w:rStyle w:val="VerbatimChar"/>
        </w:rPr>
        <w:t xml:space="preserve">m_lookup</w:t>
      </w:r>
    </w:p>
    <w:p>
      <w:pPr>
        <w:numPr>
          <w:ilvl w:val="0"/>
          <w:numId w:val="1009"/>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09"/>
        </w:numPr>
        <w:pStyle w:val="Compact"/>
      </w:pPr>
      <w:r>
        <w:rPr>
          <w:bCs/>
          <w:b/>
        </w:rPr>
        <w:t xml:space="preserve">Purpose:</w:t>
      </w:r>
      <w:r>
        <w:t xml:space="preserve"> </w:t>
      </w:r>
      <w:r>
        <w:t xml:space="preserve">Classic generic code/lookup master table: a code (lookup_cd), grouped by a category (type), mapped to a human-readable value (lookup_value), with standard audit columns.</w:t>
      </w:r>
    </w:p>
    <w:p>
      <w:pPr>
        <w:numPr>
          <w:ilvl w:val="0"/>
          <w:numId w:val="1009"/>
        </w:numPr>
        <w:pStyle w:val="Compact"/>
      </w:pPr>
      <w:r>
        <w:rPr>
          <w:bCs/>
          <w:b/>
        </w:rPr>
        <w:t xml:space="preserve">Grain (what one row represents):</w:t>
      </w:r>
      <w:r>
        <w:t xml:space="preserve"> </w:t>
      </w:r>
      <w:r>
        <w:t xml:space="preserve">One row per individual lookup code value.</w:t>
      </w:r>
    </w:p>
    <w:p>
      <w:pPr>
        <w:numPr>
          <w:ilvl w:val="0"/>
          <w:numId w:val="1009"/>
        </w:numPr>
        <w:pStyle w:val="Compact"/>
      </w:pPr>
      <w:r>
        <w:rPr>
          <w:bCs/>
          <w:b/>
        </w:rPr>
        <w:t xml:space="preserve">Primary key:</w:t>
      </w:r>
      <w:r>
        <w:t xml:space="preserve"> </w:t>
      </w:r>
      <w:r>
        <w:t xml:space="preserve">id_pk — Strongly Inferred primary key.</w:t>
      </w:r>
    </w:p>
    <w:p>
      <w:pPr>
        <w:numPr>
          <w:ilvl w:val="0"/>
          <w:numId w:val="1009"/>
        </w:numPr>
        <w:pStyle w:val="Compact"/>
      </w:pPr>
      <w:r>
        <w:rPr>
          <w:bCs/>
          <w:b/>
        </w:rPr>
        <w:t xml:space="preserve">Foreign keys / relationships:</w:t>
      </w:r>
      <w:r>
        <w:t xml:space="preserve"> </w:t>
      </w:r>
      <w:r>
        <w:t xml:space="preserve">No foreign keys out; this table is referenced BY other tables’ coded fields (e.g. status_id, various *_status columns) — Likely/Inferred, since the exact linking column in each source table isn’t explicitly named as a foreign key.</w:t>
      </w:r>
    </w:p>
    <w:p>
      <w:pPr>
        <w:numPr>
          <w:ilvl w:val="0"/>
          <w:numId w:val="1009"/>
        </w:numPr>
        <w:pStyle w:val="Compact"/>
      </w:pPr>
      <w:r>
        <w:rPr>
          <w:bCs/>
          <w:b/>
        </w:rPr>
        <w:t xml:space="preserve">Table classification:</w:t>
      </w:r>
      <w:r>
        <w:t xml:space="preserve"> </w:t>
      </w:r>
      <w:r>
        <w:t xml:space="preserve">Reference/Master data — a generic lookup (</w:t>
      </w:r>
      <w:r>
        <w:t xml:space="preserve">‘</w:t>
      </w:r>
      <w:r>
        <w:t xml:space="preserve">code</w:t>
      </w:r>
      <w:r>
        <w:t xml:space="preserve">’</w:t>
      </w:r>
      <w:r>
        <w:t xml:space="preserve">) table.</w:t>
      </w:r>
    </w:p>
    <w:p>
      <w:pPr>
        <w:numPr>
          <w:ilvl w:val="0"/>
          <w:numId w:val="1009"/>
        </w:numPr>
        <w:pStyle w:val="Compact"/>
      </w:pPr>
      <w:r>
        <w:rPr>
          <w:bCs/>
          <w:b/>
        </w:rPr>
        <w:t xml:space="preserve">Date/timestamp columns:</w:t>
      </w:r>
      <w:r>
        <w:t xml:space="preserve"> </w:t>
      </w:r>
      <w:r>
        <w:rPr>
          <w:rStyle w:val="VerbatimChar"/>
        </w:rPr>
        <w:t xml:space="preserve">created_dt</w:t>
      </w:r>
      <w:r>
        <w:t xml:space="preserve">,</w:t>
      </w:r>
      <w:r>
        <w:t xml:space="preserve"> </w:t>
      </w:r>
      <w:r>
        <w:rPr>
          <w:rStyle w:val="VerbatimChar"/>
        </w:rPr>
        <w:t xml:space="preserve">updated_dt</w:t>
      </w:r>
    </w:p>
    <w:p>
      <w:pPr>
        <w:numPr>
          <w:ilvl w:val="0"/>
          <w:numId w:val="1009"/>
        </w:numPr>
        <w:pStyle w:val="Compact"/>
      </w:pPr>
      <w:r>
        <w:rPr>
          <w:bCs/>
          <w:b/>
        </w:rPr>
        <w:t xml:space="preserve">Status/type/category columns:</w:t>
      </w:r>
      <w:r>
        <w:t xml:space="preserve"> </w:t>
      </w:r>
      <w:r>
        <w:t xml:space="preserve">None identified.</w:t>
      </w:r>
    </w:p>
    <w:p>
      <w:pPr>
        <w:numPr>
          <w:ilvl w:val="0"/>
          <w:numId w:val="1009"/>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57"/>
    <w:bookmarkStart w:id="58" w:name="c.-column-level-data-dictionary-6"/>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2</w:t>
            </w:r>
          </w:p>
        </w:tc>
        <w:tc>
          <w:tcPr/>
          <w:p>
            <w:pPr>
              <w:pStyle w:val="Compact"/>
              <w:jc w:val="left"/>
            </w:pPr>
            <w:r>
              <w:rPr>
                <w:rStyle w:val="VerbatimChar"/>
              </w:rPr>
              <w:t xml:space="preserve">lookup_cd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short code for a standard reference value used throughout the system (e.g. a status or type code).</w:t>
            </w:r>
          </w:p>
        </w:tc>
        <w:tc>
          <w:tcPr/>
          <w:p>
            <w:pPr>
              <w:pStyle w:val="Compact"/>
              <w:jc w:val="left"/>
            </w:pPr>
            <w:r>
              <w:t xml:space="preserve">Business key of a generic code/lookup table row.</w:t>
            </w:r>
          </w:p>
        </w:tc>
        <w:tc>
          <w:tcPr/>
          <w:p>
            <w:pPr>
              <w:pStyle w:val="Compact"/>
              <w:jc w:val="left"/>
            </w:pPr>
            <w:r>
              <w:t xml:space="preserve">STAT01</w:t>
            </w:r>
          </w:p>
        </w:tc>
      </w:tr>
      <w:tr>
        <w:tc>
          <w:tcPr/>
          <w:p>
            <w:pPr>
              <w:pStyle w:val="Compact"/>
              <w:jc w:val="left"/>
            </w:pPr>
            <w:r>
              <w:t xml:space="preserve">3</w:t>
            </w:r>
          </w:p>
        </w:tc>
        <w:tc>
          <w:tcPr/>
          <w:p>
            <w:pPr>
              <w:pStyle w:val="Compact"/>
              <w:jc w:val="left"/>
            </w:pPr>
            <w:r>
              <w:rPr>
                <w:rStyle w:val="VerbatimChar"/>
              </w:rPr>
              <w:t xml:space="preserve">lookup_value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human-readable meaning of a lookup code (what the code stands for).</w:t>
            </w:r>
          </w:p>
        </w:tc>
        <w:tc>
          <w:tcPr/>
          <w:p>
            <w:pPr>
              <w:pStyle w:val="Compact"/>
              <w:jc w:val="left"/>
            </w:pPr>
            <w:r>
              <w:t xml:space="preserve">Descriptive label paired with lookup_cd.</w:t>
            </w:r>
          </w:p>
        </w:tc>
        <w:tc>
          <w:tcPr/>
          <w:p>
            <w:pPr>
              <w:pStyle w:val="Compact"/>
              <w:jc w:val="left"/>
            </w:pPr>
            <w:r>
              <w:t xml:space="preserve">Claim Approved</w:t>
            </w:r>
          </w:p>
        </w:tc>
      </w:tr>
      <w:tr>
        <w:tc>
          <w:tcPr/>
          <w:p>
            <w:pPr>
              <w:pStyle w:val="Compact"/>
              <w:jc w:val="left"/>
            </w:pPr>
            <w:r>
              <w:t xml:space="preserve">4</w:t>
            </w:r>
          </w:p>
        </w:tc>
        <w:tc>
          <w:tcPr/>
          <w:p>
            <w:pPr>
              <w:pStyle w:val="Compact"/>
              <w:jc w:val="left"/>
            </w:pPr>
            <w:r>
              <w:rPr>
                <w:rStyle w:val="VerbatimChar"/>
              </w:rPr>
              <w:t xml:space="preserve">active_yn</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Whether this record (hospital, user, beneficiary, workflow step) is currently active/in force.</w:t>
            </w:r>
          </w:p>
        </w:tc>
        <w:tc>
          <w:tcPr/>
          <w:p>
            <w:pPr>
              <w:pStyle w:val="Compact"/>
              <w:jc w:val="left"/>
            </w:pPr>
            <w:r>
              <w:t xml:space="preserve">Boolean-style flag (commonly 0/1 or Y/N).</w:t>
            </w:r>
          </w:p>
        </w:tc>
        <w:tc>
          <w:tcPr/>
          <w:p>
            <w:pPr>
              <w:pStyle w:val="Compact"/>
              <w:jc w:val="left"/>
            </w:pPr>
            <w:r>
              <w:t xml:space="preserve">1</w:t>
            </w:r>
          </w:p>
        </w:tc>
      </w:tr>
      <w:tr>
        <w:tc>
          <w:tcPr/>
          <w:p>
            <w:pPr>
              <w:pStyle w:val="Compact"/>
              <w:jc w:val="left"/>
            </w:pPr>
            <w:r>
              <w:t xml:space="preserve">5</w:t>
            </w:r>
          </w:p>
        </w:tc>
        <w:tc>
          <w:tcPr/>
          <w:p>
            <w:pPr>
              <w:pStyle w:val="Compact"/>
              <w:jc w:val="left"/>
            </w:pPr>
            <w:r>
              <w:rPr>
                <w:rStyle w:val="VerbatimChar"/>
              </w:rPr>
              <w:t xml:space="preserve">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6</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7</w:t>
            </w:r>
          </w:p>
        </w:tc>
        <w:tc>
          <w:tcPr/>
          <w:p>
            <w:pPr>
              <w:pStyle w:val="Compact"/>
              <w:jc w:val="left"/>
            </w:pPr>
            <w:r>
              <w:rPr>
                <w:rStyle w:val="VerbatimChar"/>
              </w:rPr>
              <w:t xml:space="preserve">updated_by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8</w:t>
            </w:r>
          </w:p>
        </w:tc>
        <w:tc>
          <w:tcPr/>
          <w:p>
            <w:pPr>
              <w:pStyle w:val="Compact"/>
              <w:jc w:val="left"/>
            </w:pPr>
            <w:r>
              <w:rPr>
                <w:rStyle w:val="VerbatimChar"/>
              </w:rPr>
              <w:t xml:space="preserve">updated_dt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9</w:t>
            </w:r>
          </w:p>
        </w:tc>
        <w:tc>
          <w:tcPr/>
          <w:p>
            <w:pPr>
              <w:pStyle w:val="Compact"/>
              <w:jc w:val="left"/>
            </w:pPr>
            <w:r>
              <w:rPr>
                <w:rStyle w:val="VerbatimChar"/>
              </w:rPr>
              <w:t xml:space="preserve">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category label distinguishing what kind of record this row represents.</w:t>
            </w:r>
          </w:p>
        </w:tc>
        <w:tc>
          <w:tcPr/>
          <w:p>
            <w:pPr>
              <w:pStyle w:val="Compact"/>
              <w:jc w:val="left"/>
            </w:pPr>
            <w:r>
              <w:t xml:space="preserve">Categorical/type field; exact permitted values not enumerated in schema.</w:t>
            </w:r>
          </w:p>
        </w:tc>
        <w:tc>
          <w:tcPr/>
          <w:p>
            <w:pPr>
              <w:pStyle w:val="Compact"/>
              <w:jc w:val="left"/>
            </w:pPr>
            <w:r>
              <w:t xml:space="preserve">Diagnosis</w:t>
            </w:r>
          </w:p>
        </w:tc>
      </w:tr>
    </w:tbl>
    <w:bookmarkEnd w:id="58"/>
    <w:bookmarkEnd w:id="59"/>
    <w:bookmarkStart w:id="63" w:name="table-m_source_data"/>
    <w:p>
      <w:pPr>
        <w:pStyle w:val="Heading3"/>
      </w:pPr>
      <w:r>
        <w:t xml:space="preserve">5.8. Table:</w:t>
      </w:r>
      <w:r>
        <w:t xml:space="preserve"> </w:t>
      </w:r>
      <w:r>
        <w:rPr>
          <w:rStyle w:val="VerbatimChar"/>
        </w:rPr>
        <w:t xml:space="preserve">m_source_data</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36</w:t>
      </w:r>
    </w:p>
    <w:bookmarkStart w:id="60" w:name="a.-business-explanation-7"/>
    <w:p>
      <w:pPr>
        <w:pStyle w:val="Heading4"/>
      </w:pPr>
      <w:r>
        <w:t xml:space="preserve">A. Business Explanation</w:t>
      </w:r>
    </w:p>
    <w:p>
      <w:pPr>
        <w:pStyle w:val="FirstParagraph"/>
      </w:pPr>
      <w:r>
        <w:t xml:space="preserve">A record of every person identified as potentially eligible for the scheme, pulled from source databases such as the national food-security ration card system or state welfare lists, before they are formally verified and enrolled. This is the</w:t>
      </w:r>
      <w:r>
        <w:t xml:space="preserve"> </w:t>
      </w:r>
      <w:r>
        <w:t xml:space="preserve">‘</w:t>
      </w:r>
      <w:r>
        <w:t xml:space="preserve">raw eligible population</w:t>
      </w:r>
      <w:r>
        <w:t xml:space="preserve">’</w:t>
      </w:r>
      <w:r>
        <w:t xml:space="preserve"> </w:t>
      </w:r>
      <w:r>
        <w:t xml:space="preserve">list the scheme draws from.</w:t>
      </w:r>
    </w:p>
    <w:bookmarkEnd w:id="60"/>
    <w:bookmarkStart w:id="61" w:name="b.-technical-explanation-7"/>
    <w:p>
      <w:pPr>
        <w:pStyle w:val="Heading4"/>
      </w:pPr>
      <w:r>
        <w:t xml:space="preserve">B. Technical Explanation</w:t>
      </w:r>
    </w:p>
    <w:p>
      <w:pPr>
        <w:numPr>
          <w:ilvl w:val="0"/>
          <w:numId w:val="1010"/>
        </w:numPr>
        <w:pStyle w:val="Compact"/>
      </w:pPr>
      <w:r>
        <w:rPr>
          <w:bCs/>
          <w:b/>
        </w:rPr>
        <w:t xml:space="preserve">Table name:</w:t>
      </w:r>
      <w:r>
        <w:t xml:space="preserve"> </w:t>
      </w:r>
      <w:r>
        <w:rPr>
          <w:rStyle w:val="VerbatimChar"/>
        </w:rPr>
        <w:t xml:space="preserve">m_source_data</w:t>
      </w:r>
    </w:p>
    <w:p>
      <w:pPr>
        <w:numPr>
          <w:ilvl w:val="0"/>
          <w:numId w:val="1010"/>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10"/>
        </w:numPr>
        <w:pStyle w:val="Compact"/>
      </w:pPr>
      <w:r>
        <w:rPr>
          <w:bCs/>
          <w:b/>
        </w:rPr>
        <w:t xml:space="preserve">Purpose:</w:t>
      </w:r>
      <w:r>
        <w:t xml:space="preserve"> </w:t>
      </w:r>
      <w:r>
        <w:t xml:space="preserve">A pre-enrolment source/staging table combining demographic, address and card/ration data from multiple upstream sources (SECC, state schemes, NFSA) used to seed or validate the beneficiary database.</w:t>
      </w:r>
    </w:p>
    <w:p>
      <w:pPr>
        <w:numPr>
          <w:ilvl w:val="0"/>
          <w:numId w:val="1010"/>
        </w:numPr>
        <w:pStyle w:val="Compact"/>
      </w:pPr>
      <w:r>
        <w:rPr>
          <w:bCs/>
          <w:b/>
        </w:rPr>
        <w:t xml:space="preserve">Grain (what one row represents):</w:t>
      </w:r>
      <w:r>
        <w:t xml:space="preserve"> </w:t>
      </w:r>
      <w:r>
        <w:t xml:space="preserve">One row per individual identified in a source eligibility dataset (id_pk).</w:t>
      </w:r>
    </w:p>
    <w:p>
      <w:pPr>
        <w:numPr>
          <w:ilvl w:val="0"/>
          <w:numId w:val="1010"/>
        </w:numPr>
        <w:pStyle w:val="Compact"/>
      </w:pPr>
      <w:r>
        <w:rPr>
          <w:bCs/>
          <w:b/>
        </w:rPr>
        <w:t xml:space="preserve">Primary key:</w:t>
      </w:r>
      <w:r>
        <w:t xml:space="preserve"> </w:t>
      </w:r>
      <w:r>
        <w:t xml:space="preserve">id_pk — Strongly Inferred primary key.</w:t>
      </w:r>
    </w:p>
    <w:p>
      <w:pPr>
        <w:numPr>
          <w:ilvl w:val="0"/>
          <w:numId w:val="1010"/>
        </w:numPr>
        <w:pStyle w:val="Compact"/>
      </w:pPr>
      <w:r>
        <w:rPr>
          <w:bCs/>
          <w:b/>
        </w:rPr>
        <w:t xml:space="preserve">Foreign keys / relationships:</w:t>
      </w:r>
      <w:r>
        <w:t xml:space="preserve"> </w:t>
      </w:r>
      <w:r>
        <w:t xml:space="preserve">src_family_id / bis_family_id / state_scheme_family_id → family identifiers likely joining to t_bis_beneficiary_dtls / t_bis_beneficiary_disabled — Likely/Inferred. state_cd / dist_cd → geography reference.</w:t>
      </w:r>
    </w:p>
    <w:p>
      <w:pPr>
        <w:numPr>
          <w:ilvl w:val="0"/>
          <w:numId w:val="1010"/>
        </w:numPr>
        <w:pStyle w:val="Compact"/>
      </w:pPr>
      <w:r>
        <w:rPr>
          <w:bCs/>
          <w:b/>
        </w:rPr>
        <w:t xml:space="preserve">Table classification:</w:t>
      </w:r>
      <w:r>
        <w:t xml:space="preserve"> </w:t>
      </w:r>
      <w:r>
        <w:t xml:space="preserve">Staging / Reference data — holds source-of-truth eligibility data prior to formal enrolment; could also be considered Master data for eligibility.</w:t>
      </w:r>
    </w:p>
    <w:p>
      <w:pPr>
        <w:numPr>
          <w:ilvl w:val="0"/>
          <w:numId w:val="1010"/>
        </w:numPr>
        <w:pStyle w:val="Compact"/>
      </w:pPr>
      <w:r>
        <w:rPr>
          <w:bCs/>
          <w:b/>
        </w:rPr>
        <w:t xml:space="preserve">Date/timestamp columns:</w:t>
      </w:r>
      <w:r>
        <w:t xml:space="preserve"> </w:t>
      </w:r>
      <w:r>
        <w:rPr>
          <w:rStyle w:val="VerbatimChar"/>
        </w:rPr>
        <w:t xml:space="preserve">created_dt</w:t>
      </w:r>
      <w:r>
        <w:t xml:space="preserve">,</w:t>
      </w:r>
      <w:r>
        <w:t xml:space="preserve"> </w:t>
      </w:r>
      <w:r>
        <w:rPr>
          <w:rStyle w:val="VerbatimChar"/>
        </w:rPr>
        <w:t xml:space="preserve">updated_dt</w:t>
      </w:r>
    </w:p>
    <w:p>
      <w:pPr>
        <w:numPr>
          <w:ilvl w:val="0"/>
          <w:numId w:val="1010"/>
        </w:numPr>
        <w:pStyle w:val="Compact"/>
      </w:pPr>
      <w:r>
        <w:rPr>
          <w:bCs/>
          <w:b/>
        </w:rPr>
        <w:t xml:space="preserve">Status/type/category columns:</w:t>
      </w:r>
      <w:r>
        <w:t xml:space="preserve"> </w:t>
      </w:r>
      <w:r>
        <w:rPr>
          <w:rStyle w:val="VerbatimChar"/>
        </w:rPr>
        <w:t xml:space="preserve">rural_urban_flag</w:t>
      </w:r>
      <w:r>
        <w:t xml:space="preserve">,</w:t>
      </w:r>
      <w:r>
        <w:t xml:space="preserve"> </w:t>
      </w:r>
      <w:r>
        <w:rPr>
          <w:rStyle w:val="VerbatimChar"/>
        </w:rPr>
        <w:t xml:space="preserve">source_type</w:t>
      </w:r>
      <w:r>
        <w:t xml:space="preserve">,</w:t>
      </w:r>
      <w:r>
        <w:t xml:space="preserve"> </w:t>
      </w:r>
      <w:r>
        <w:rPr>
          <w:rStyle w:val="VerbatimChar"/>
        </w:rPr>
        <w:t xml:space="preserve">enrl_status</w:t>
      </w:r>
      <w:r>
        <w:t xml:space="preserve">,</w:t>
      </w:r>
      <w:r>
        <w:t xml:space="preserve"> </w:t>
      </w:r>
      <w:r>
        <w:rPr>
          <w:rStyle w:val="VerbatimChar"/>
        </w:rPr>
        <w:t xml:space="preserve">card_status</w:t>
      </w:r>
      <w:r>
        <w:t xml:space="preserve">,</w:t>
      </w:r>
      <w:r>
        <w:t xml:space="preserve"> </w:t>
      </w:r>
      <w:r>
        <w:rPr>
          <w:rStyle w:val="VerbatimChar"/>
        </w:rPr>
        <w:t xml:space="preserve">nfsa_card_type</w:t>
      </w:r>
      <w:r>
        <w:t xml:space="preserve">,</w:t>
      </w:r>
      <w:r>
        <w:t xml:space="preserve"> </w:t>
      </w:r>
      <w:r>
        <w:rPr>
          <w:rStyle w:val="VerbatimChar"/>
        </w:rPr>
        <w:t xml:space="preserve">nfsa_type</w:t>
      </w:r>
    </w:p>
    <w:p>
      <w:pPr>
        <w:numPr>
          <w:ilvl w:val="0"/>
          <w:numId w:val="1010"/>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61"/>
    <w:bookmarkStart w:id="62" w:name="c.-column-level-data-dictionary-7"/>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id_pk</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2</w:t>
            </w:r>
          </w:p>
        </w:tc>
        <w:tc>
          <w:tcPr/>
          <w:p>
            <w:pPr>
              <w:pStyle w:val="Compact"/>
              <w:jc w:val="left"/>
            </w:pPr>
            <w:r>
              <w:rPr>
                <w:rStyle w:val="VerbatimChar"/>
              </w:rPr>
              <w:t xml:space="preserve">src_family_id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number of the household/family unit that is enrolled in the scheme (usually tied to the ration/PDS card).</w:t>
            </w:r>
          </w:p>
        </w:tc>
        <w:tc>
          <w:tcPr/>
          <w:p>
            <w:pPr>
              <w:pStyle w:val="Compact"/>
              <w:jc w:val="left"/>
            </w:pPr>
            <w:r>
              <w:t xml:space="preserve">Business identifier grouping multiple member_id rows under one household.</w:t>
            </w:r>
          </w:p>
        </w:tc>
        <w:tc>
          <w:tcPr/>
          <w:p>
            <w:pPr>
              <w:pStyle w:val="Compact"/>
              <w:jc w:val="left"/>
            </w:pPr>
            <w:r>
              <w:t xml:space="preserve">MP-FAM0012345</w:t>
            </w:r>
          </w:p>
        </w:tc>
      </w:tr>
      <w:tr>
        <w:tc>
          <w:tcPr/>
          <w:p>
            <w:pPr>
              <w:pStyle w:val="Compact"/>
              <w:jc w:val="left"/>
            </w:pPr>
            <w:r>
              <w:t xml:space="preserve">3</w:t>
            </w:r>
          </w:p>
        </w:tc>
        <w:tc>
          <w:tcPr/>
          <w:p>
            <w:pPr>
              <w:pStyle w:val="Compact"/>
              <w:jc w:val="left"/>
            </w:pPr>
            <w:r>
              <w:rPr>
                <w:rStyle w:val="VerbatimChar"/>
              </w:rPr>
              <w:t xml:space="preserve">state_cd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4</w:t>
            </w:r>
          </w:p>
        </w:tc>
        <w:tc>
          <w:tcPr/>
          <w:p>
            <w:pPr>
              <w:pStyle w:val="Compact"/>
              <w:jc w:val="left"/>
            </w:pPr>
            <w:r>
              <w:rPr>
                <w:rStyle w:val="VerbatimChar"/>
              </w:rPr>
              <w:t xml:space="preserve">dist_cd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5</w:t>
            </w:r>
          </w:p>
        </w:tc>
        <w:tc>
          <w:tcPr/>
          <w:p>
            <w:pPr>
              <w:pStyle w:val="Compact"/>
              <w:jc w:val="left"/>
            </w:pPr>
            <w:r>
              <w:rPr>
                <w:rStyle w:val="VerbatimChar"/>
              </w:rPr>
              <w:t xml:space="preserve">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person (or entity) this record is about.</w:t>
            </w:r>
          </w:p>
        </w:tc>
        <w:tc>
          <w:tcPr/>
          <w:p>
            <w:pPr>
              <w:pStyle w:val="Compact"/>
              <w:jc w:val="left"/>
            </w:pPr>
            <w:r>
              <w:t xml:space="preserve">Free-text PII field — exact person/entity depends on table context (patient, beneficiary, etc.).</w:t>
            </w:r>
          </w:p>
        </w:tc>
        <w:tc>
          <w:tcPr/>
          <w:p>
            <w:pPr>
              <w:pStyle w:val="Compact"/>
              <w:jc w:val="left"/>
            </w:pPr>
            <w:r>
              <w:t xml:space="preserve">Sunita Devi</w:t>
            </w:r>
          </w:p>
        </w:tc>
      </w:tr>
      <w:tr>
        <w:tc>
          <w:tcPr/>
          <w:p>
            <w:pPr>
              <w:pStyle w:val="Compact"/>
              <w:jc w:val="left"/>
            </w:pPr>
            <w:r>
              <w:t xml:space="preserve">6</w:t>
            </w:r>
          </w:p>
        </w:tc>
        <w:tc>
          <w:tcPr/>
          <w:p>
            <w:pPr>
              <w:pStyle w:val="Compact"/>
              <w:jc w:val="left"/>
            </w:pPr>
            <w:r>
              <w:rPr>
                <w:rStyle w:val="VerbatimChar"/>
              </w:rPr>
              <w:t xml:space="preserve">age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The age of the patient/beneficiary in years at the time of the record.</w:t>
            </w:r>
          </w:p>
        </w:tc>
        <w:tc>
          <w:tcPr/>
          <w:p>
            <w:pPr>
              <w:pStyle w:val="Compact"/>
              <w:jc w:val="left"/>
            </w:pPr>
            <w:r>
              <w:t xml:space="preserve">Numeric or text field; may be calculated at source rather than derived from DOB.</w:t>
            </w:r>
          </w:p>
        </w:tc>
        <w:tc>
          <w:tcPr/>
          <w:p>
            <w:pPr>
              <w:pStyle w:val="Compact"/>
              <w:jc w:val="left"/>
            </w:pPr>
            <w:r>
              <w:t xml:space="preserve">42</w:t>
            </w:r>
          </w:p>
        </w:tc>
      </w:tr>
      <w:tr>
        <w:tc>
          <w:tcPr/>
          <w:p>
            <w:pPr>
              <w:pStyle w:val="Compact"/>
              <w:jc w:val="left"/>
            </w:pPr>
            <w:r>
              <w:t xml:space="preserve">7</w:t>
            </w:r>
          </w:p>
        </w:tc>
        <w:tc>
          <w:tcPr/>
          <w:p>
            <w:pPr>
              <w:pStyle w:val="Compact"/>
              <w:jc w:val="left"/>
            </w:pPr>
            <w:r>
              <w:rPr>
                <w:rStyle w:val="VerbatimChar"/>
              </w:rPr>
              <w:t xml:space="preserve">gender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recorded gender of the person (e.g. Male/Female/Other).</w:t>
            </w:r>
          </w:p>
        </w:tc>
        <w:tc>
          <w:tcPr/>
          <w:p>
            <w:pPr>
              <w:pStyle w:val="Compact"/>
              <w:jc w:val="left"/>
            </w:pPr>
            <w:r>
              <w:t xml:space="preserve">Categorical field.</w:t>
            </w:r>
          </w:p>
        </w:tc>
        <w:tc>
          <w:tcPr/>
          <w:p>
            <w:pPr>
              <w:pStyle w:val="Compact"/>
              <w:jc w:val="left"/>
            </w:pPr>
            <w:r>
              <w:t xml:space="preserve">Female</w:t>
            </w:r>
          </w:p>
        </w:tc>
      </w:tr>
      <w:tr>
        <w:tc>
          <w:tcPr/>
          <w:p>
            <w:pPr>
              <w:pStyle w:val="Compact"/>
              <w:jc w:val="left"/>
            </w:pPr>
            <w:r>
              <w:t xml:space="preserve">8</w:t>
            </w:r>
          </w:p>
        </w:tc>
        <w:tc>
          <w:tcPr/>
          <w:p>
            <w:pPr>
              <w:pStyle w:val="Compact"/>
              <w:jc w:val="left"/>
            </w:pPr>
            <w:r>
              <w:rPr>
                <w:rStyle w:val="VerbatimChar"/>
              </w:rPr>
              <w:t xml:space="preserve">relation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How this family member is related to the head of the family (e.g. Self, Spouse, Son).</w:t>
            </w:r>
          </w:p>
        </w:tc>
        <w:tc>
          <w:tcPr/>
          <w:p>
            <w:pPr>
              <w:pStyle w:val="Compact"/>
              <w:jc w:val="left"/>
            </w:pPr>
            <w:r>
              <w:t xml:space="preserve">Categorical field.</w:t>
            </w:r>
          </w:p>
        </w:tc>
        <w:tc>
          <w:tcPr/>
          <w:p>
            <w:pPr>
              <w:pStyle w:val="Compact"/>
              <w:jc w:val="left"/>
            </w:pPr>
            <w:r>
              <w:t xml:space="preserve">Spouse</w:t>
            </w:r>
          </w:p>
        </w:tc>
      </w:tr>
      <w:tr>
        <w:tc>
          <w:tcPr/>
          <w:p>
            <w:pPr>
              <w:pStyle w:val="Compact"/>
              <w:jc w:val="left"/>
            </w:pPr>
            <w:r>
              <w:t xml:space="preserve">9</w:t>
            </w:r>
          </w:p>
        </w:tc>
        <w:tc>
          <w:tcPr/>
          <w:p>
            <w:pPr>
              <w:pStyle w:val="Compact"/>
              <w:jc w:val="left"/>
            </w:pPr>
            <w:r>
              <w:rPr>
                <w:rStyle w:val="VerbatimChar"/>
              </w:rPr>
              <w:t xml:space="preserve">father_guardian_name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patient’s father or guardian, as recorded on their ID document.</w:t>
            </w:r>
          </w:p>
        </w:tc>
        <w:tc>
          <w:tcPr/>
          <w:p>
            <w:pPr>
              <w:pStyle w:val="Compact"/>
              <w:jc w:val="left"/>
            </w:pPr>
            <w:r>
              <w:t xml:space="preserve">Free-text PII field used for identity verification.</w:t>
            </w:r>
          </w:p>
        </w:tc>
        <w:tc>
          <w:tcPr/>
          <w:p>
            <w:pPr>
              <w:pStyle w:val="Compact"/>
              <w:jc w:val="left"/>
            </w:pPr>
            <w:r>
              <w:t xml:space="preserve">Suresh Yadav</w:t>
            </w:r>
          </w:p>
        </w:tc>
      </w:tr>
      <w:tr>
        <w:tc>
          <w:tcPr/>
          <w:p>
            <w:pPr>
              <w:pStyle w:val="Compact"/>
              <w:jc w:val="left"/>
            </w:pPr>
            <w:r>
              <w:t xml:space="preserve">10</w:t>
            </w:r>
          </w:p>
        </w:tc>
        <w:tc>
          <w:tcPr/>
          <w:p>
            <w:pPr>
              <w:pStyle w:val="Compact"/>
              <w:jc w:val="left"/>
            </w:pPr>
            <w:r>
              <w:rPr>
                <w:rStyle w:val="VerbatimChar"/>
              </w:rPr>
              <w:t xml:space="preserve">dob</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patient’s/beneficiary’s date of birth.</w:t>
            </w:r>
          </w:p>
        </w:tc>
        <w:tc>
          <w:tcPr/>
          <w:p>
            <w:pPr>
              <w:pStyle w:val="Compact"/>
              <w:jc w:val="left"/>
            </w:pPr>
            <w:r>
              <w:t xml:space="preserve">Stored as text rather than a DATE type; a data-quality point worth noting (see Data Quality section).</w:t>
            </w:r>
          </w:p>
        </w:tc>
        <w:tc>
          <w:tcPr/>
          <w:p>
            <w:pPr>
              <w:pStyle w:val="Compact"/>
              <w:jc w:val="left"/>
            </w:pPr>
            <w:r>
              <w:t xml:space="preserve">15-08-1985</w:t>
            </w:r>
          </w:p>
        </w:tc>
      </w:tr>
      <w:tr>
        <w:tc>
          <w:tcPr/>
          <w:p>
            <w:pPr>
              <w:pStyle w:val="Compact"/>
              <w:jc w:val="left"/>
            </w:pPr>
            <w:r>
              <w:t xml:space="preserve">11</w:t>
            </w:r>
          </w:p>
        </w:tc>
        <w:tc>
          <w:tcPr/>
          <w:p>
            <w:pPr>
              <w:pStyle w:val="Compact"/>
              <w:jc w:val="left"/>
            </w:pPr>
            <w:r>
              <w:rPr>
                <w:rStyle w:val="VerbatimChar"/>
              </w:rPr>
              <w:t xml:space="preserve">rural_urban_flag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Indicates whether the beneficiary lives in a rural or urban area.</w:t>
            </w:r>
          </w:p>
        </w:tc>
        <w:tc>
          <w:tcPr/>
          <w:p>
            <w:pPr>
              <w:pStyle w:val="Compact"/>
              <w:jc w:val="left"/>
            </w:pPr>
            <w:r>
              <w:t xml:space="preserve">Categorical flag, expected values such as</w:t>
            </w:r>
            <w:r>
              <w:t xml:space="preserve"> </w:t>
            </w:r>
            <w:r>
              <w:t xml:space="preserve">‘</w:t>
            </w:r>
            <w:r>
              <w:t xml:space="preserve">R</w:t>
            </w:r>
            <w:r>
              <w:t xml:space="preserve">’</w:t>
            </w:r>
            <w:r>
              <w:t xml:space="preserve">/</w:t>
            </w:r>
            <w:r>
              <w:t xml:space="preserve">‘</w:t>
            </w:r>
            <w:r>
              <w:t xml:space="preserve">U</w:t>
            </w:r>
            <w:r>
              <w:t xml:space="preserve">’</w:t>
            </w:r>
            <w:r>
              <w:t xml:space="preserve"> </w:t>
            </w:r>
            <w:r>
              <w:t xml:space="preserve">or</w:t>
            </w:r>
            <w:r>
              <w:t xml:space="preserve"> </w:t>
            </w:r>
            <w:r>
              <w:t xml:space="preserve">‘</w:t>
            </w:r>
            <w:r>
              <w:t xml:space="preserve">Rural</w:t>
            </w:r>
            <w:r>
              <w:t xml:space="preserve">’</w:t>
            </w:r>
            <w:r>
              <w:t xml:space="preserve">/</w:t>
            </w:r>
            <w:r>
              <w:t xml:space="preserve">‘</w:t>
            </w:r>
            <w:r>
              <w:t xml:space="preserve">Urban</w:t>
            </w:r>
            <w:r>
              <w:t xml:space="preserve">’</w:t>
            </w:r>
            <w:r>
              <w:t xml:space="preserve">.</w:t>
            </w:r>
          </w:p>
        </w:tc>
        <w:tc>
          <w:tcPr/>
          <w:p>
            <w:pPr>
              <w:pStyle w:val="Compact"/>
              <w:jc w:val="left"/>
            </w:pPr>
            <w:r>
              <w:t xml:space="preserve">Rural</w:t>
            </w:r>
          </w:p>
        </w:tc>
      </w:tr>
      <w:tr>
        <w:tc>
          <w:tcPr/>
          <w:p>
            <w:pPr>
              <w:pStyle w:val="Compact"/>
              <w:jc w:val="left"/>
            </w:pPr>
            <w:r>
              <w:t xml:space="preserve">12</w:t>
            </w:r>
          </w:p>
        </w:tc>
        <w:tc>
          <w:tcPr/>
          <w:p>
            <w:pPr>
              <w:pStyle w:val="Compact"/>
              <w:jc w:val="left"/>
            </w:pPr>
            <w:r>
              <w:rPr>
                <w:rStyle w:val="VerbatimChar"/>
              </w:rPr>
              <w:t xml:space="preserve">block_or_town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block/tehsil/sub-district area of residence.</w:t>
            </w:r>
          </w:p>
        </w:tc>
        <w:tc>
          <w:tcPr/>
          <w:p>
            <w:pPr>
              <w:pStyle w:val="Compact"/>
              <w:jc w:val="left"/>
            </w:pPr>
            <w:r>
              <w:t xml:space="preserve">Free-text or coded address component.</w:t>
            </w:r>
          </w:p>
        </w:tc>
        <w:tc>
          <w:tcPr/>
          <w:p>
            <w:pPr>
              <w:pStyle w:val="Compact"/>
              <w:jc w:val="left"/>
            </w:pPr>
            <w:r>
              <w:t xml:space="preserve">Huzur</w:t>
            </w:r>
          </w:p>
        </w:tc>
      </w:tr>
      <w:tr>
        <w:tc>
          <w:tcPr/>
          <w:p>
            <w:pPr>
              <w:pStyle w:val="Compact"/>
              <w:jc w:val="left"/>
            </w:pPr>
            <w:r>
              <w:t xml:space="preserve">13</w:t>
            </w:r>
          </w:p>
        </w:tc>
        <w:tc>
          <w:tcPr/>
          <w:p>
            <w:pPr>
              <w:pStyle w:val="Compact"/>
              <w:jc w:val="left"/>
            </w:pPr>
            <w:r>
              <w:rPr>
                <w:rStyle w:val="VerbatimChar"/>
              </w:rPr>
              <w:t xml:space="preserve">ward_or_village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village or ward of residence.</w:t>
            </w:r>
          </w:p>
        </w:tc>
        <w:tc>
          <w:tcPr/>
          <w:p>
            <w:pPr>
              <w:pStyle w:val="Compact"/>
              <w:jc w:val="left"/>
            </w:pPr>
            <w:r>
              <w:t xml:space="preserve">Free-text or coded address component.</w:t>
            </w:r>
          </w:p>
        </w:tc>
        <w:tc>
          <w:tcPr/>
          <w:p>
            <w:pPr>
              <w:pStyle w:val="Compact"/>
              <w:jc w:val="left"/>
            </w:pPr>
            <w:r>
              <w:t xml:space="preserve">Kolar</w:t>
            </w:r>
          </w:p>
        </w:tc>
      </w:tr>
      <w:tr>
        <w:tc>
          <w:tcPr/>
          <w:p>
            <w:pPr>
              <w:pStyle w:val="Compact"/>
              <w:jc w:val="left"/>
            </w:pPr>
            <w:r>
              <w:t xml:space="preserve">14</w:t>
            </w:r>
          </w:p>
        </w:tc>
        <w:tc>
          <w:tcPr/>
          <w:p>
            <w:pPr>
              <w:pStyle w:val="Compact"/>
              <w:jc w:val="left"/>
            </w:pPr>
            <w:r>
              <w:rPr>
                <w:rStyle w:val="VerbatimChar"/>
              </w:rPr>
              <w:t xml:space="preserve">sub_division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administrative sub-division of residence.</w:t>
            </w:r>
          </w:p>
        </w:tc>
        <w:tc>
          <w:tcPr/>
          <w:p>
            <w:pPr>
              <w:pStyle w:val="Compact"/>
              <w:jc w:val="left"/>
            </w:pPr>
            <w:r>
              <w:t xml:space="preserve">Free-text/coded address component.</w:t>
            </w:r>
          </w:p>
        </w:tc>
        <w:tc>
          <w:tcPr/>
          <w:p>
            <w:pPr>
              <w:pStyle w:val="Compact"/>
              <w:jc w:val="left"/>
            </w:pPr>
            <w:r>
              <w:t xml:space="preserve">Bairagarh</w:t>
            </w:r>
          </w:p>
        </w:tc>
      </w:tr>
      <w:tr>
        <w:tc>
          <w:tcPr/>
          <w:p>
            <w:pPr>
              <w:pStyle w:val="Compact"/>
              <w:jc w:val="left"/>
            </w:pPr>
            <w:r>
              <w:t xml:space="preserve">15</w:t>
            </w:r>
          </w:p>
        </w:tc>
        <w:tc>
          <w:tcPr/>
          <w:p>
            <w:pPr>
              <w:pStyle w:val="Compact"/>
              <w:jc w:val="left"/>
            </w:pPr>
            <w:r>
              <w:rPr>
                <w:rStyle w:val="VerbatimChar"/>
              </w:rPr>
              <w:t xml:space="preserve">addr1</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postal address of the person or hospital.</w:t>
            </w:r>
          </w:p>
        </w:tc>
        <w:tc>
          <w:tcPr/>
          <w:p>
            <w:pPr>
              <w:pStyle w:val="Compact"/>
              <w:jc w:val="left"/>
            </w:pPr>
            <w:r>
              <w:t xml:space="preserve">Free-text PII/address field.</w:t>
            </w:r>
          </w:p>
        </w:tc>
        <w:tc>
          <w:tcPr/>
          <w:p>
            <w:pPr>
              <w:pStyle w:val="Compact"/>
              <w:jc w:val="left"/>
            </w:pPr>
            <w:r>
              <w:t xml:space="preserve">12, MG Road, Bhopal</w:t>
            </w:r>
          </w:p>
        </w:tc>
      </w:tr>
      <w:tr>
        <w:tc>
          <w:tcPr/>
          <w:p>
            <w:pPr>
              <w:pStyle w:val="Compact"/>
              <w:jc w:val="left"/>
            </w:pPr>
            <w:r>
              <w:t xml:space="preserve">16</w:t>
            </w:r>
          </w:p>
        </w:tc>
        <w:tc>
          <w:tcPr/>
          <w:p>
            <w:pPr>
              <w:pStyle w:val="Compact"/>
              <w:jc w:val="left"/>
            </w:pPr>
            <w:r>
              <w:rPr>
                <w:rStyle w:val="VerbatimChar"/>
              </w:rPr>
              <w:t xml:space="preserve">addr2</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postal address of the person or hospital.</w:t>
            </w:r>
          </w:p>
        </w:tc>
        <w:tc>
          <w:tcPr/>
          <w:p>
            <w:pPr>
              <w:pStyle w:val="Compact"/>
              <w:jc w:val="left"/>
            </w:pPr>
            <w:r>
              <w:t xml:space="preserve">Free-text PII/address field.</w:t>
            </w:r>
          </w:p>
        </w:tc>
        <w:tc>
          <w:tcPr/>
          <w:p>
            <w:pPr>
              <w:pStyle w:val="Compact"/>
              <w:jc w:val="left"/>
            </w:pPr>
            <w:r>
              <w:t xml:space="preserve">12, MG Road, Bhopal</w:t>
            </w:r>
          </w:p>
        </w:tc>
      </w:tr>
      <w:tr>
        <w:tc>
          <w:tcPr/>
          <w:p>
            <w:pPr>
              <w:pStyle w:val="Compact"/>
              <w:jc w:val="left"/>
            </w:pPr>
            <w:r>
              <w:t xml:space="preserve">17</w:t>
            </w:r>
          </w:p>
        </w:tc>
        <w:tc>
          <w:tcPr/>
          <w:p>
            <w:pPr>
              <w:pStyle w:val="Compact"/>
              <w:jc w:val="left"/>
            </w:pPr>
            <w:r>
              <w:rPr>
                <w:rStyle w:val="VerbatimChar"/>
              </w:rPr>
              <w:t xml:space="preserve">mobilenumber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r>
        <w:tc>
          <w:tcPr/>
          <w:p>
            <w:pPr>
              <w:pStyle w:val="Compact"/>
              <w:jc w:val="left"/>
            </w:pPr>
            <w:r>
              <w:t xml:space="preserve">18</w:t>
            </w:r>
          </w:p>
        </w:tc>
        <w:tc>
          <w:tcPr/>
          <w:p>
            <w:pPr>
              <w:pStyle w:val="Compact"/>
              <w:jc w:val="left"/>
            </w:pPr>
            <w:r>
              <w:rPr>
                <w:rStyle w:val="VerbatimChar"/>
              </w:rPr>
              <w:t xml:space="preserve">source_type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Which upstream system or data source this record originally came from (e.g. SECC census, state ration database).</w:t>
            </w:r>
          </w:p>
        </w:tc>
        <w:tc>
          <w:tcPr/>
          <w:p>
            <w:pPr>
              <w:pStyle w:val="Compact"/>
              <w:jc w:val="left"/>
            </w:pPr>
            <w:r>
              <w:t xml:space="preserve">Categorical/lineage field indicating record provenance.</w:t>
            </w:r>
          </w:p>
        </w:tc>
        <w:tc>
          <w:tcPr/>
          <w:p>
            <w:pPr>
              <w:pStyle w:val="Compact"/>
              <w:jc w:val="left"/>
            </w:pPr>
            <w:r>
              <w:t xml:space="preserve">SECC</w:t>
            </w:r>
          </w:p>
        </w:tc>
      </w:tr>
      <w:tr>
        <w:tc>
          <w:tcPr/>
          <w:p>
            <w:pPr>
              <w:pStyle w:val="Compact"/>
              <w:jc w:val="left"/>
            </w:pPr>
            <w:r>
              <w:t xml:space="preserve">19</w:t>
            </w:r>
          </w:p>
        </w:tc>
        <w:tc>
          <w:tcPr/>
          <w:p>
            <w:pPr>
              <w:pStyle w:val="Compact"/>
              <w:jc w:val="left"/>
            </w:pPr>
            <w:r>
              <w:rPr>
                <w:rStyle w:val="VerbatimChar"/>
              </w:rPr>
              <w:t xml:space="preserve">enrl_status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hospital/beneficiary’s enrolment/empanelment application has been approved, and when.</w:t>
            </w:r>
          </w:p>
        </w:tc>
        <w:tc>
          <w:tcPr/>
          <w:p>
            <w:pPr>
              <w:pStyle w:val="Compact"/>
              <w:jc w:val="left"/>
            </w:pPr>
            <w:r>
              <w:t xml:space="preserve">Status code/date pair tracking the enrolment lifecycle.</w:t>
            </w:r>
          </w:p>
        </w:tc>
        <w:tc>
          <w:tcPr/>
          <w:p>
            <w:pPr>
              <w:pStyle w:val="Compact"/>
              <w:jc w:val="left"/>
            </w:pPr>
            <w:r>
              <w:t xml:space="preserve">1</w:t>
            </w:r>
          </w:p>
        </w:tc>
      </w:tr>
      <w:tr>
        <w:tc>
          <w:tcPr/>
          <w:p>
            <w:pPr>
              <w:pStyle w:val="Compact"/>
              <w:jc w:val="left"/>
            </w:pPr>
            <w:r>
              <w:t xml:space="preserve">20</w:t>
            </w:r>
          </w:p>
        </w:tc>
        <w:tc>
          <w:tcPr/>
          <w:p>
            <w:pPr>
              <w:pStyle w:val="Compact"/>
              <w:jc w:val="left"/>
            </w:pPr>
            <w:r>
              <w:rPr>
                <w:rStyle w:val="VerbatimChar"/>
              </w:rPr>
              <w:t xml:space="preserve">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21</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22</w:t>
            </w:r>
          </w:p>
        </w:tc>
        <w:tc>
          <w:tcPr/>
          <w:p>
            <w:pPr>
              <w:pStyle w:val="Compact"/>
              <w:jc w:val="left"/>
            </w:pPr>
            <w:r>
              <w:rPr>
                <w:rStyle w:val="VerbatimChar"/>
              </w:rPr>
              <w:t xml:space="preserve">bis_source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Which upstream system or data source this record originally came from (e.g. SECC census, state ration database).</w:t>
            </w:r>
          </w:p>
        </w:tc>
        <w:tc>
          <w:tcPr/>
          <w:p>
            <w:pPr>
              <w:pStyle w:val="Compact"/>
              <w:jc w:val="left"/>
            </w:pPr>
            <w:r>
              <w:t xml:space="preserve">Categorical/lineage field indicating record provenance.</w:t>
            </w:r>
          </w:p>
        </w:tc>
        <w:tc>
          <w:tcPr/>
          <w:p>
            <w:pPr>
              <w:pStyle w:val="Compact"/>
              <w:jc w:val="left"/>
            </w:pPr>
            <w:r>
              <w:t xml:space="preserve">SECC</w:t>
            </w:r>
          </w:p>
        </w:tc>
      </w:tr>
      <w:tr>
        <w:tc>
          <w:tcPr/>
          <w:p>
            <w:pPr>
              <w:pStyle w:val="Compact"/>
              <w:jc w:val="left"/>
            </w:pPr>
            <w:r>
              <w:t xml:space="preserve">23</w:t>
            </w:r>
          </w:p>
        </w:tc>
        <w:tc>
          <w:tcPr/>
          <w:p>
            <w:pPr>
              <w:pStyle w:val="Compact"/>
              <w:jc w:val="left"/>
            </w:pPr>
            <w:r>
              <w:rPr>
                <w:rStyle w:val="VerbatimChar"/>
              </w:rPr>
              <w:t xml:space="preserve">village_ward_lgd_code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24</w:t>
            </w:r>
          </w:p>
        </w:tc>
        <w:tc>
          <w:tcPr/>
          <w:p>
            <w:pPr>
              <w:pStyle w:val="Compact"/>
              <w:jc w:val="left"/>
            </w:pPr>
            <w:r>
              <w:rPr>
                <w:rStyle w:val="VerbatimChar"/>
              </w:rPr>
              <w:t xml:space="preserve">mandal_taluka_lgd_code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25</w:t>
            </w:r>
          </w:p>
        </w:tc>
        <w:tc>
          <w:tcPr/>
          <w:p>
            <w:pPr>
              <w:pStyle w:val="Compact"/>
              <w:jc w:val="left"/>
            </w:pPr>
            <w:r>
              <w:rPr>
                <w:rStyle w:val="VerbatimChar"/>
              </w:rPr>
              <w:t xml:space="preserve">card_status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26</w:t>
            </w:r>
          </w:p>
        </w:tc>
        <w:tc>
          <w:tcPr/>
          <w:p>
            <w:pPr>
              <w:pStyle w:val="Compact"/>
              <w:jc w:val="left"/>
            </w:pPr>
            <w:r>
              <w:rPr>
                <w:rStyle w:val="VerbatimChar"/>
              </w:rPr>
              <w:t xml:space="preserve">bis_member_id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An alternate member identifier used by an upstream source system (BIS or another source database) before being mapped to the scheme’s own member_id.</w:t>
            </w:r>
          </w:p>
        </w:tc>
        <w:tc>
          <w:tcPr/>
          <w:p>
            <w:pPr>
              <w:pStyle w:val="Compact"/>
              <w:jc w:val="left"/>
            </w:pPr>
            <w:r>
              <w:t xml:space="preserve">Cross-system reference/business key used for record matching between source and target systems.</w:t>
            </w:r>
          </w:p>
        </w:tc>
        <w:tc>
          <w:tcPr/>
          <w:p>
            <w:pPr>
              <w:pStyle w:val="Compact"/>
              <w:jc w:val="left"/>
            </w:pPr>
            <w:r>
              <w:t xml:space="preserve">SRC-MEM-004521</w:t>
            </w:r>
          </w:p>
        </w:tc>
      </w:tr>
      <w:tr>
        <w:tc>
          <w:tcPr/>
          <w:p>
            <w:pPr>
              <w:pStyle w:val="Compact"/>
              <w:jc w:val="left"/>
            </w:pPr>
            <w:r>
              <w:t xml:space="preserve">27</w:t>
            </w:r>
          </w:p>
        </w:tc>
        <w:tc>
          <w:tcPr/>
          <w:p>
            <w:pPr>
              <w:pStyle w:val="Compact"/>
              <w:jc w:val="left"/>
            </w:pPr>
            <w:r>
              <w:rPr>
                <w:rStyle w:val="VerbatimChar"/>
              </w:rPr>
              <w:t xml:space="preserve">card_no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number printed on the beneficiary’s scheme ID card — the beneficiary’s most visible identifier.</w:t>
            </w:r>
          </w:p>
        </w:tc>
        <w:tc>
          <w:tcPr/>
          <w:p>
            <w:pPr>
              <w:pStyle w:val="Compact"/>
              <w:jc w:val="left"/>
            </w:pPr>
            <w:r>
              <w:t xml:space="preserve">Business/natural key for a beneficiary’s issued card; likely joins to t_bis_beneficiary_dtls and t_card_printing_status — Strongly Inferred.</w:t>
            </w:r>
          </w:p>
        </w:tc>
        <w:tc>
          <w:tcPr/>
          <w:p>
            <w:pPr>
              <w:pStyle w:val="Compact"/>
              <w:jc w:val="left"/>
            </w:pPr>
            <w:r>
              <w:t xml:space="preserve">MP-CARD-00981234</w:t>
            </w:r>
          </w:p>
        </w:tc>
      </w:tr>
      <w:tr>
        <w:tc>
          <w:tcPr/>
          <w:p>
            <w:pPr>
              <w:pStyle w:val="Compact"/>
              <w:jc w:val="left"/>
            </w:pPr>
            <w:r>
              <w:t xml:space="preserve">28</w:t>
            </w:r>
          </w:p>
        </w:tc>
        <w:tc>
          <w:tcPr/>
          <w:p>
            <w:pPr>
              <w:pStyle w:val="Compact"/>
              <w:jc w:val="left"/>
            </w:pPr>
            <w:r>
              <w:rPr>
                <w:rStyle w:val="VerbatimChar"/>
              </w:rPr>
              <w:t xml:space="preserve">bis_family_id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number of the household/family unit that is enrolled in the scheme (usually tied to the ration/PDS card).</w:t>
            </w:r>
          </w:p>
        </w:tc>
        <w:tc>
          <w:tcPr/>
          <w:p>
            <w:pPr>
              <w:pStyle w:val="Compact"/>
              <w:jc w:val="left"/>
            </w:pPr>
            <w:r>
              <w:t xml:space="preserve">Business identifier grouping multiple member_id rows under one household.</w:t>
            </w:r>
          </w:p>
        </w:tc>
        <w:tc>
          <w:tcPr/>
          <w:p>
            <w:pPr>
              <w:pStyle w:val="Compact"/>
              <w:jc w:val="left"/>
            </w:pPr>
            <w:r>
              <w:t xml:space="preserve">MP-FAM0012345</w:t>
            </w:r>
          </w:p>
        </w:tc>
      </w:tr>
      <w:tr>
        <w:tc>
          <w:tcPr/>
          <w:p>
            <w:pPr>
              <w:pStyle w:val="Compact"/>
              <w:jc w:val="left"/>
            </w:pPr>
            <w:r>
              <w:t xml:space="preserve">29</w:t>
            </w:r>
          </w:p>
        </w:tc>
        <w:tc>
          <w:tcPr/>
          <w:p>
            <w:pPr>
              <w:pStyle w:val="Compact"/>
              <w:jc w:val="left"/>
            </w:pPr>
            <w:r>
              <w:rPr>
                <w:rStyle w:val="VerbatimChar"/>
              </w:rPr>
              <w:t xml:space="preserve">src_member_id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An alternate member identifier used by an upstream source system (BIS or another source database) before being mapped to the scheme’s own member_id.</w:t>
            </w:r>
          </w:p>
        </w:tc>
        <w:tc>
          <w:tcPr/>
          <w:p>
            <w:pPr>
              <w:pStyle w:val="Compact"/>
              <w:jc w:val="left"/>
            </w:pPr>
            <w:r>
              <w:t xml:space="preserve">Cross-system reference/business key used for record matching between source and target systems.</w:t>
            </w:r>
          </w:p>
        </w:tc>
        <w:tc>
          <w:tcPr/>
          <w:p>
            <w:pPr>
              <w:pStyle w:val="Compact"/>
              <w:jc w:val="left"/>
            </w:pPr>
            <w:r>
              <w:t xml:space="preserve">SRC-MEM-004521</w:t>
            </w:r>
          </w:p>
        </w:tc>
      </w:tr>
      <w:tr>
        <w:tc>
          <w:tcPr/>
          <w:p>
            <w:pPr>
              <w:pStyle w:val="Compact"/>
              <w:jc w:val="left"/>
            </w:pPr>
            <w:r>
              <w:t xml:space="preserve">30</w:t>
            </w:r>
          </w:p>
        </w:tc>
        <w:tc>
          <w:tcPr/>
          <w:p>
            <w:pPr>
              <w:pStyle w:val="Compact"/>
              <w:jc w:val="left"/>
            </w:pPr>
            <w:r>
              <w:rPr>
                <w:rStyle w:val="VerbatimChar"/>
              </w:rPr>
              <w:t xml:space="preserve">state_scheme_family_id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number of the household/family unit that is enrolled in the scheme (usually tied to the ration/PDS card).</w:t>
            </w:r>
          </w:p>
        </w:tc>
        <w:tc>
          <w:tcPr/>
          <w:p>
            <w:pPr>
              <w:pStyle w:val="Compact"/>
              <w:jc w:val="left"/>
            </w:pPr>
            <w:r>
              <w:t xml:space="preserve">Business identifier grouping multiple member_id rows under one household.</w:t>
            </w:r>
          </w:p>
        </w:tc>
        <w:tc>
          <w:tcPr/>
          <w:p>
            <w:pPr>
              <w:pStyle w:val="Compact"/>
              <w:jc w:val="left"/>
            </w:pPr>
            <w:r>
              <w:t xml:space="preserve">MP-FAM0012345</w:t>
            </w:r>
          </w:p>
        </w:tc>
      </w:tr>
      <w:tr>
        <w:tc>
          <w:tcPr/>
          <w:p>
            <w:pPr>
              <w:pStyle w:val="Compact"/>
              <w:jc w:val="left"/>
            </w:pPr>
            <w:r>
              <w:t xml:space="preserve">31</w:t>
            </w:r>
          </w:p>
        </w:tc>
        <w:tc>
          <w:tcPr/>
          <w:p>
            <w:pPr>
              <w:pStyle w:val="Compact"/>
              <w:jc w:val="left"/>
            </w:pPr>
            <w:r>
              <w:rPr>
                <w:rStyle w:val="VerbatimChar"/>
              </w:rPr>
              <w:t xml:space="preserve">nfsa_card_type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type of ration card held under India’s National Food Security Act (NFSA), used as one basis for scheme eligibility.</w:t>
            </w:r>
          </w:p>
        </w:tc>
        <w:tc>
          <w:tcPr/>
          <w:p>
            <w:pPr>
              <w:pStyle w:val="Compact"/>
              <w:jc w:val="left"/>
            </w:pPr>
            <w:r>
              <w:t xml:space="preserve">Categorical eligibility-source field.</w:t>
            </w:r>
          </w:p>
        </w:tc>
        <w:tc>
          <w:tcPr/>
          <w:p>
            <w:pPr>
              <w:pStyle w:val="Compact"/>
              <w:jc w:val="left"/>
            </w:pPr>
            <w:r>
              <w:t xml:space="preserve">AAY</w:t>
            </w:r>
          </w:p>
        </w:tc>
      </w:tr>
      <w:tr>
        <w:tc>
          <w:tcPr/>
          <w:p>
            <w:pPr>
              <w:pStyle w:val="Compact"/>
              <w:jc w:val="left"/>
            </w:pPr>
            <w:r>
              <w:t xml:space="preserve">32</w:t>
            </w:r>
          </w:p>
        </w:tc>
        <w:tc>
          <w:tcPr/>
          <w:p>
            <w:pPr>
              <w:pStyle w:val="Compact"/>
              <w:jc w:val="left"/>
            </w:pPr>
            <w:r>
              <w:rPr>
                <w:rStyle w:val="VerbatimChar"/>
              </w:rPr>
              <w:t xml:space="preserve">api_yn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33</w:t>
            </w:r>
          </w:p>
        </w:tc>
        <w:tc>
          <w:tcPr/>
          <w:p>
            <w:pPr>
              <w:pStyle w:val="Compact"/>
              <w:jc w:val="left"/>
            </w:pPr>
            <w:r>
              <w:rPr>
                <w:rStyle w:val="VerbatimChar"/>
              </w:rPr>
              <w:t xml:space="preserve">updated_by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34</w:t>
            </w:r>
          </w:p>
        </w:tc>
        <w:tc>
          <w:tcPr/>
          <w:p>
            <w:pPr>
              <w:pStyle w:val="Compact"/>
              <w:jc w:val="left"/>
            </w:pPr>
            <w:r>
              <w:rPr>
                <w:rStyle w:val="VerbatimChar"/>
              </w:rPr>
              <w:t xml:space="preserve">updated_dt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35</w:t>
            </w:r>
          </w:p>
        </w:tc>
        <w:tc>
          <w:tcPr/>
          <w:p>
            <w:pPr>
              <w:pStyle w:val="Compact"/>
              <w:jc w:val="left"/>
            </w:pPr>
            <w:r>
              <w:rPr>
                <w:rStyle w:val="VerbatimChar"/>
              </w:rPr>
              <w:t xml:space="preserve">nfsa_type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type of ration card held under India’s National Food Security Act (NFSA), used as one basis for scheme eligibility.</w:t>
            </w:r>
          </w:p>
        </w:tc>
        <w:tc>
          <w:tcPr/>
          <w:p>
            <w:pPr>
              <w:pStyle w:val="Compact"/>
              <w:jc w:val="left"/>
            </w:pPr>
            <w:r>
              <w:t xml:space="preserve">Categorical eligibility-source field.</w:t>
            </w:r>
          </w:p>
        </w:tc>
        <w:tc>
          <w:tcPr/>
          <w:p>
            <w:pPr>
              <w:pStyle w:val="Compact"/>
              <w:jc w:val="left"/>
            </w:pPr>
            <w:r>
              <w:t xml:space="preserve">AAY</w:t>
            </w:r>
          </w:p>
        </w:tc>
      </w:tr>
      <w:tr>
        <w:tc>
          <w:tcPr/>
          <w:p>
            <w:pPr>
              <w:pStyle w:val="Compact"/>
              <w:jc w:val="left"/>
            </w:pPr>
            <w:r>
              <w:t xml:space="preserve">36</w:t>
            </w:r>
          </w:p>
        </w:tc>
        <w:tc>
          <w:tcPr/>
          <w:p>
            <w:pPr>
              <w:pStyle w:val="Compact"/>
              <w:jc w:val="left"/>
            </w:pPr>
            <w:r>
              <w:rPr>
                <w:rStyle w:val="VerbatimChar"/>
              </w:rPr>
              <w:t xml:space="preserve">scheme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name/code of the health scheme the record belongs to (e.g. PM-JAY, a state top-up scheme).</w:t>
            </w:r>
          </w:p>
        </w:tc>
        <w:tc>
          <w:tcPr/>
          <w:p>
            <w:pPr>
              <w:pStyle w:val="Compact"/>
              <w:jc w:val="left"/>
            </w:pPr>
            <w:r>
              <w:t xml:space="preserve">Business key/label identifying the governing scheme.</w:t>
            </w:r>
          </w:p>
        </w:tc>
        <w:tc>
          <w:tcPr/>
          <w:p>
            <w:pPr>
              <w:pStyle w:val="Compact"/>
              <w:jc w:val="left"/>
            </w:pPr>
            <w:r>
              <w:t xml:space="preserve">PMJAY</w:t>
            </w:r>
          </w:p>
        </w:tc>
      </w:tr>
    </w:tbl>
    <w:bookmarkEnd w:id="62"/>
    <w:bookmarkEnd w:id="63"/>
    <w:bookmarkStart w:id="67" w:name="table-payment_dtls"/>
    <w:p>
      <w:pPr>
        <w:pStyle w:val="Heading3"/>
      </w:pPr>
      <w:r>
        <w:t xml:space="preserve">5.9. Table:</w:t>
      </w:r>
      <w:r>
        <w:t xml:space="preserve"> </w:t>
      </w:r>
      <w:r>
        <w:rPr>
          <w:rStyle w:val="VerbatimChar"/>
        </w:rPr>
        <w:t xml:space="preserve">payment_dtls</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20</w:t>
      </w:r>
    </w:p>
    <w:bookmarkStart w:id="64" w:name="a.-business-explanation-8"/>
    <w:p>
      <w:pPr>
        <w:pStyle w:val="Heading4"/>
      </w:pPr>
      <w:r>
        <w:t xml:space="preserve">A. Business Explanation</w:t>
      </w:r>
    </w:p>
    <w:p>
      <w:pPr>
        <w:pStyle w:val="FirstParagraph"/>
      </w:pPr>
      <w:r>
        <w:t xml:space="preserve">Tracks the money side of a claim once it has been approved — which bank account it was paid from and to, how much, when, and whether the payment succeeded or was rejected. Think of it as the bank transfer receipt for a claim.</w:t>
      </w:r>
    </w:p>
    <w:bookmarkEnd w:id="64"/>
    <w:bookmarkStart w:id="65" w:name="b.-technical-explanation-8"/>
    <w:p>
      <w:pPr>
        <w:pStyle w:val="Heading4"/>
      </w:pPr>
      <w:r>
        <w:t xml:space="preserve">B. Technical Explanation</w:t>
      </w:r>
    </w:p>
    <w:p>
      <w:pPr>
        <w:numPr>
          <w:ilvl w:val="0"/>
          <w:numId w:val="1011"/>
        </w:numPr>
        <w:pStyle w:val="Compact"/>
      </w:pPr>
      <w:r>
        <w:rPr>
          <w:bCs/>
          <w:b/>
        </w:rPr>
        <w:t xml:space="preserve">Table name:</w:t>
      </w:r>
      <w:r>
        <w:t xml:space="preserve"> </w:t>
      </w:r>
      <w:r>
        <w:rPr>
          <w:rStyle w:val="VerbatimChar"/>
        </w:rPr>
        <w:t xml:space="preserve">payment_dtls</w:t>
      </w:r>
    </w:p>
    <w:p>
      <w:pPr>
        <w:numPr>
          <w:ilvl w:val="0"/>
          <w:numId w:val="1011"/>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11"/>
        </w:numPr>
        <w:pStyle w:val="Compact"/>
      </w:pPr>
      <w:r>
        <w:rPr>
          <w:bCs/>
          <w:b/>
        </w:rPr>
        <w:t xml:space="preserve">Purpose:</w:t>
      </w:r>
      <w:r>
        <w:t xml:space="preserve"> </w:t>
      </w:r>
      <w:r>
        <w:t xml:space="preserve">A payment-transaction table capturing one payment instruction per claim case, including source/destination bank details, amount, and success/rejection status. Appears to be an earlier/simpler version of t_payment_dtls.</w:t>
      </w:r>
    </w:p>
    <w:p>
      <w:pPr>
        <w:numPr>
          <w:ilvl w:val="0"/>
          <w:numId w:val="1011"/>
        </w:numPr>
        <w:pStyle w:val="Compact"/>
      </w:pPr>
      <w:r>
        <w:rPr>
          <w:bCs/>
          <w:b/>
        </w:rPr>
        <w:t xml:space="preserve">Grain (what one row represents):</w:t>
      </w:r>
      <w:r>
        <w:t xml:space="preserve"> </w:t>
      </w:r>
      <w:r>
        <w:t xml:space="preserve">One row per payment transaction for a case (case_id); a case could plausibly have more than one row if a payment was reattempted (see Data Quality section).</w:t>
      </w:r>
    </w:p>
    <w:p>
      <w:pPr>
        <w:numPr>
          <w:ilvl w:val="0"/>
          <w:numId w:val="1011"/>
        </w:numPr>
        <w:pStyle w:val="Compact"/>
      </w:pPr>
      <w:r>
        <w:rPr>
          <w:bCs/>
          <w:b/>
        </w:rPr>
        <w:t xml:space="preserve">Primary key:</w:t>
      </w:r>
      <w:r>
        <w:t xml:space="preserve"> </w:t>
      </w:r>
      <w:r>
        <w:t xml:space="preserve">No single-column primary key is visible; payment_unique_id is the best candidate business key — Likely/Inferred.</w:t>
      </w:r>
    </w:p>
    <w:p>
      <w:pPr>
        <w:numPr>
          <w:ilvl w:val="0"/>
          <w:numId w:val="1011"/>
        </w:numPr>
        <w:pStyle w:val="Compact"/>
      </w:pPr>
      <w:r>
        <w:rPr>
          <w:bCs/>
          <w:b/>
        </w:rPr>
        <w:t xml:space="preserve">Foreign keys / relationships:</w:t>
      </w:r>
      <w:r>
        <w:t xml:space="preserve"> </w:t>
      </w:r>
      <w:r>
        <w:t xml:space="preserve">case_id → claim tables — Strongly Inferred. careplan_id → treatment plan — Likely/Inferred.</w:t>
      </w:r>
    </w:p>
    <w:p>
      <w:pPr>
        <w:numPr>
          <w:ilvl w:val="0"/>
          <w:numId w:val="1011"/>
        </w:numPr>
        <w:pStyle w:val="Compact"/>
      </w:pPr>
      <w:r>
        <w:rPr>
          <w:bCs/>
          <w:b/>
        </w:rPr>
        <w:t xml:space="preserve">Table classification:</w:t>
      </w:r>
      <w:r>
        <w:t xml:space="preserve"> </w:t>
      </w:r>
      <w:r>
        <w:t xml:space="preserve">Transaction data.</w:t>
      </w:r>
    </w:p>
    <w:p>
      <w:pPr>
        <w:numPr>
          <w:ilvl w:val="0"/>
          <w:numId w:val="1011"/>
        </w:numPr>
        <w:pStyle w:val="Compact"/>
      </w:pPr>
      <w:r>
        <w:rPr>
          <w:bCs/>
          <w:b/>
        </w:rPr>
        <w:t xml:space="preserve">Date/timestamp columns:</w:t>
      </w:r>
      <w:r>
        <w:t xml:space="preserve"> </w:t>
      </w:r>
      <w:r>
        <w:rPr>
          <w:rStyle w:val="VerbatimChar"/>
        </w:rPr>
        <w:t xml:space="preserve">transaction_dt</w:t>
      </w:r>
      <w:r>
        <w:t xml:space="preserve">,</w:t>
      </w:r>
      <w:r>
        <w:t xml:space="preserve"> </w:t>
      </w:r>
      <w:r>
        <w:rPr>
          <w:rStyle w:val="VerbatimChar"/>
        </w:rPr>
        <w:t xml:space="preserve">payment_paid_dt</w:t>
      </w:r>
      <w:r>
        <w:t xml:space="preserve">,</w:t>
      </w:r>
      <w:r>
        <w:t xml:space="preserve"> </w:t>
      </w:r>
      <w:r>
        <w:rPr>
          <w:rStyle w:val="VerbatimChar"/>
        </w:rPr>
        <w:t xml:space="preserve">payment_reject_dt</w:t>
      </w:r>
    </w:p>
    <w:p>
      <w:pPr>
        <w:numPr>
          <w:ilvl w:val="0"/>
          <w:numId w:val="1011"/>
        </w:numPr>
        <w:pStyle w:val="Compact"/>
      </w:pPr>
      <w:r>
        <w:rPr>
          <w:bCs/>
          <w:b/>
        </w:rPr>
        <w:t xml:space="preserve">Status/type/category columns:</w:t>
      </w:r>
      <w:r>
        <w:t xml:space="preserve"> </w:t>
      </w:r>
      <w:r>
        <w:rPr>
          <w:rStyle w:val="VerbatimChar"/>
        </w:rPr>
        <w:t xml:space="preserve">payment_type</w:t>
      </w:r>
      <w:r>
        <w:t xml:space="preserve">,</w:t>
      </w:r>
      <w:r>
        <w:t xml:space="preserve"> </w:t>
      </w:r>
      <w:r>
        <w:rPr>
          <w:rStyle w:val="VerbatimChar"/>
        </w:rPr>
        <w:t xml:space="preserve">paid_flag</w:t>
      </w:r>
      <w:r>
        <w:t xml:space="preserve">,</w:t>
      </w:r>
      <w:r>
        <w:t xml:space="preserve"> </w:t>
      </w:r>
      <w:r>
        <w:rPr>
          <w:rStyle w:val="VerbatimChar"/>
        </w:rPr>
        <w:t xml:space="preserve">reject_flag</w:t>
      </w:r>
    </w:p>
    <w:p>
      <w:pPr>
        <w:numPr>
          <w:ilvl w:val="0"/>
          <w:numId w:val="1011"/>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65"/>
    <w:bookmarkStart w:id="66" w:name="c.-column-level-data-dictionary-8"/>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case_id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number given to a specific hospital treatment/claim episode (a</w:t>
            </w:r>
            <w:r>
              <w:t xml:space="preserve"> </w:t>
            </w:r>
            <w:r>
              <w:t xml:space="preserve">‘</w:t>
            </w:r>
            <w:r>
              <w:t xml:space="preserve">case</w:t>
            </w:r>
            <w:r>
              <w:t xml:space="preserve">’</w:t>
            </w:r>
            <w:r>
              <w:t xml:space="preserve">) for a patient.</w:t>
            </w:r>
          </w:p>
        </w:tc>
        <w:tc>
          <w:tcPr/>
          <w:p>
            <w:pPr>
              <w:pStyle w:val="Compact"/>
              <w:jc w:val="left"/>
            </w:pPr>
            <w:r>
              <w:t xml:space="preserve">Business key for a treatment/claim case. Central join key across claim, treatment, payment and workflow tables — Strongly Inferred.</w:t>
            </w:r>
          </w:p>
        </w:tc>
        <w:tc>
          <w:tcPr/>
          <w:p>
            <w:pPr>
              <w:pStyle w:val="Compact"/>
              <w:jc w:val="left"/>
            </w:pPr>
            <w:r>
              <w:t xml:space="preserve">CASE20240078912</w:t>
            </w:r>
          </w:p>
        </w:tc>
      </w:tr>
      <w:tr>
        <w:tc>
          <w:tcPr/>
          <w:p>
            <w:pPr>
              <w:pStyle w:val="Compact"/>
              <w:jc w:val="left"/>
            </w:pPr>
            <w:r>
              <w:t xml:space="preserve">2</w:t>
            </w:r>
          </w:p>
        </w:tc>
        <w:tc>
          <w:tcPr/>
          <w:p>
            <w:pPr>
              <w:pStyle w:val="Compact"/>
              <w:jc w:val="left"/>
            </w:pPr>
            <w:r>
              <w:rPr>
                <w:rStyle w:val="VerbatimChar"/>
              </w:rPr>
              <w:t xml:space="preserve">payment_type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of payment being made (e.g. claim settlement, refund, recovery).</w:t>
            </w:r>
          </w:p>
        </w:tc>
        <w:tc>
          <w:tcPr/>
          <w:p>
            <w:pPr>
              <w:pStyle w:val="Compact"/>
              <w:jc w:val="left"/>
            </w:pPr>
            <w:r>
              <w:t xml:space="preserve">Categorical field.</w:t>
            </w:r>
          </w:p>
        </w:tc>
        <w:tc>
          <w:tcPr/>
          <w:p>
            <w:pPr>
              <w:pStyle w:val="Compact"/>
              <w:jc w:val="left"/>
            </w:pPr>
            <w:r>
              <w:t xml:space="preserve">CLAIM_SETTLEMENT</w:t>
            </w:r>
          </w:p>
        </w:tc>
      </w:tr>
      <w:tr>
        <w:tc>
          <w:tcPr/>
          <w:p>
            <w:pPr>
              <w:pStyle w:val="Compact"/>
              <w:jc w:val="left"/>
            </w:pPr>
            <w:r>
              <w:t xml:space="preserve">3</w:t>
            </w:r>
          </w:p>
        </w:tc>
        <w:tc>
          <w:tcPr/>
          <w:p>
            <w:pPr>
              <w:pStyle w:val="Compact"/>
              <w:jc w:val="left"/>
            </w:pPr>
            <w:r>
              <w:rPr>
                <w:rStyle w:val="VerbatimChar"/>
              </w:rPr>
              <w:t xml:space="preserve">bank_name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bank used for a payment transaction.</w:t>
            </w:r>
          </w:p>
        </w:tc>
        <w:tc>
          <w:tcPr/>
          <w:p>
            <w:pPr>
              <w:pStyle w:val="Compact"/>
              <w:jc w:val="left"/>
            </w:pPr>
            <w:r>
              <w:t xml:space="preserve">Free-text field.</w:t>
            </w:r>
          </w:p>
        </w:tc>
        <w:tc>
          <w:tcPr/>
          <w:p>
            <w:pPr>
              <w:pStyle w:val="Compact"/>
              <w:jc w:val="left"/>
            </w:pPr>
            <w:r>
              <w:t xml:space="preserve">State Bank of India</w:t>
            </w:r>
          </w:p>
        </w:tc>
      </w:tr>
      <w:tr>
        <w:tc>
          <w:tcPr/>
          <w:p>
            <w:pPr>
              <w:pStyle w:val="Compact"/>
              <w:jc w:val="left"/>
            </w:pPr>
            <w:r>
              <w:t xml:space="preserve">4</w:t>
            </w:r>
          </w:p>
        </w:tc>
        <w:tc>
          <w:tcPr/>
          <w:p>
            <w:pPr>
              <w:pStyle w:val="Compact"/>
              <w:jc w:val="left"/>
            </w:pPr>
            <w:r>
              <w:rPr>
                <w:rStyle w:val="VerbatimChar"/>
              </w:rPr>
              <w:t xml:space="preserve">payment_unique_id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unique reference number for one specific payment transaction.</w:t>
            </w:r>
          </w:p>
        </w:tc>
        <w:tc>
          <w:tcPr/>
          <w:p>
            <w:pPr>
              <w:pStyle w:val="Compact"/>
              <w:jc w:val="left"/>
            </w:pPr>
            <w:r>
              <w:t xml:space="preserve">Business key identifying a single payment instruction/leg.</w:t>
            </w:r>
          </w:p>
        </w:tc>
        <w:tc>
          <w:tcPr/>
          <w:p>
            <w:pPr>
              <w:pStyle w:val="Compact"/>
              <w:jc w:val="left"/>
            </w:pPr>
            <w:r>
              <w:t xml:space="preserve">PMT2024000998</w:t>
            </w:r>
          </w:p>
        </w:tc>
      </w:tr>
      <w:tr>
        <w:tc>
          <w:tcPr/>
          <w:p>
            <w:pPr>
              <w:pStyle w:val="Compact"/>
              <w:jc w:val="left"/>
            </w:pPr>
            <w:r>
              <w:t xml:space="preserve">5</w:t>
            </w:r>
          </w:p>
        </w:tc>
        <w:tc>
          <w:tcPr/>
          <w:p>
            <w:pPr>
              <w:pStyle w:val="Compact"/>
              <w:jc w:val="left"/>
            </w:pPr>
            <w:r>
              <w:rPr>
                <w:rStyle w:val="VerbatimChar"/>
              </w:rPr>
              <w:t xml:space="preserve">careplan_id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An internal number for the specific treatment plan (careplan) associated with the claim.</w:t>
            </w:r>
          </w:p>
        </w:tc>
        <w:tc>
          <w:tcPr/>
          <w:p>
            <w:pPr>
              <w:pStyle w:val="Compact"/>
              <w:jc w:val="left"/>
            </w:pPr>
            <w:r>
              <w:t xml:space="preserve">Reference key linking payment/claim rows to a treatment plan record — Likely/Inferred.</w:t>
            </w:r>
          </w:p>
        </w:tc>
        <w:tc>
          <w:tcPr/>
          <w:p>
            <w:pPr>
              <w:pStyle w:val="Compact"/>
              <w:jc w:val="left"/>
            </w:pPr>
            <w:r>
              <w:t xml:space="preserve">CP0089213</w:t>
            </w:r>
          </w:p>
        </w:tc>
      </w:tr>
      <w:tr>
        <w:tc>
          <w:tcPr/>
          <w:p>
            <w:pPr>
              <w:pStyle w:val="Compact"/>
              <w:jc w:val="left"/>
            </w:pPr>
            <w:r>
              <w:t xml:space="preserve">6</w:t>
            </w:r>
          </w:p>
        </w:tc>
        <w:tc>
          <w:tcPr/>
          <w:p>
            <w:pPr>
              <w:pStyle w:val="Compact"/>
              <w:jc w:val="left"/>
            </w:pPr>
            <w:r>
              <w:rPr>
                <w:rStyle w:val="VerbatimChar"/>
              </w:rPr>
              <w:t xml:space="preserve">src_account_no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bank account number money is paid from or into.</w:t>
            </w:r>
          </w:p>
        </w:tc>
        <w:tc>
          <w:tcPr/>
          <w:p>
            <w:pPr>
              <w:pStyle w:val="Compact"/>
              <w:jc w:val="left"/>
            </w:pPr>
            <w:r>
              <w:t xml:space="preserve">Sensitive financial PII field.</w:t>
            </w:r>
          </w:p>
        </w:tc>
        <w:tc>
          <w:tcPr/>
          <w:p>
            <w:pPr>
              <w:pStyle w:val="Compact"/>
              <w:jc w:val="left"/>
            </w:pPr>
            <w:r>
              <w:t xml:space="preserve">XXXXXXXXXXXX4521</w:t>
            </w:r>
          </w:p>
        </w:tc>
      </w:tr>
      <w:tr>
        <w:tc>
          <w:tcPr/>
          <w:p>
            <w:pPr>
              <w:pStyle w:val="Compact"/>
              <w:jc w:val="left"/>
            </w:pPr>
            <w:r>
              <w:t xml:space="preserve">7</w:t>
            </w:r>
          </w:p>
        </w:tc>
        <w:tc>
          <w:tcPr/>
          <w:p>
            <w:pPr>
              <w:pStyle w:val="Compact"/>
              <w:jc w:val="left"/>
            </w:pPr>
            <w:r>
              <w:rPr>
                <w:rStyle w:val="VerbatimChar"/>
              </w:rPr>
              <w:t xml:space="preserve">src_ifsc_code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IFSC code identifying the specific bank branch used in a payment.</w:t>
            </w:r>
          </w:p>
        </w:tc>
        <w:tc>
          <w:tcPr/>
          <w:p>
            <w:pPr>
              <w:pStyle w:val="Compact"/>
              <w:jc w:val="left"/>
            </w:pPr>
            <w:r>
              <w:t xml:space="preserve">Standard Indian bank-branch routing code.</w:t>
            </w:r>
          </w:p>
        </w:tc>
        <w:tc>
          <w:tcPr/>
          <w:p>
            <w:pPr>
              <w:pStyle w:val="Compact"/>
              <w:jc w:val="left"/>
            </w:pPr>
            <w:r>
              <w:t xml:space="preserve">SBIN0001234</w:t>
            </w:r>
          </w:p>
        </w:tc>
      </w:tr>
      <w:tr>
        <w:tc>
          <w:tcPr/>
          <w:p>
            <w:pPr>
              <w:pStyle w:val="Compact"/>
              <w:jc w:val="left"/>
            </w:pPr>
            <w:r>
              <w:t xml:space="preserve">8</w:t>
            </w:r>
          </w:p>
        </w:tc>
        <w:tc>
          <w:tcPr/>
          <w:p>
            <w:pPr>
              <w:pStyle w:val="Compact"/>
              <w:jc w:val="left"/>
            </w:pPr>
            <w:r>
              <w:rPr>
                <w:rStyle w:val="VerbatimChar"/>
              </w:rPr>
              <w:t xml:space="preserve">transaction_amount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9</w:t>
            </w:r>
          </w:p>
        </w:tc>
        <w:tc>
          <w:tcPr/>
          <w:p>
            <w:pPr>
              <w:pStyle w:val="Compact"/>
              <w:jc w:val="left"/>
            </w:pPr>
            <w:r>
              <w:rPr>
                <w:rStyle w:val="VerbatimChar"/>
              </w:rPr>
              <w:t xml:space="preserve">transaction_dt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10</w:t>
            </w:r>
          </w:p>
        </w:tc>
        <w:tc>
          <w:tcPr/>
          <w:p>
            <w:pPr>
              <w:pStyle w:val="Compact"/>
              <w:jc w:val="left"/>
            </w:pPr>
            <w:r>
              <w:rPr>
                <w:rStyle w:val="VerbatimChar"/>
              </w:rPr>
              <w:t xml:space="preserve">upload_file_name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reference (file name or path) to a supporting document, photo, or report uploaded for this case.</w:t>
            </w:r>
          </w:p>
        </w:tc>
        <w:tc>
          <w:tcPr/>
          <w:p>
            <w:pPr>
              <w:pStyle w:val="Compact"/>
              <w:jc w:val="left"/>
            </w:pPr>
            <w:r>
              <w:t xml:space="preserve">Free-text file-reference field; the actual file is stored outside the database (e.g. object storage).</w:t>
            </w:r>
          </w:p>
        </w:tc>
        <w:tc>
          <w:tcPr/>
          <w:p>
            <w:pPr>
              <w:pStyle w:val="Compact"/>
              <w:jc w:val="left"/>
            </w:pPr>
            <w:r>
              <w:t xml:space="preserve">discharge_summary.pdf</w:t>
            </w:r>
          </w:p>
        </w:tc>
      </w:tr>
      <w:tr>
        <w:tc>
          <w:tcPr/>
          <w:p>
            <w:pPr>
              <w:pStyle w:val="Compact"/>
              <w:jc w:val="left"/>
            </w:pPr>
            <w:r>
              <w:t xml:space="preserve">11</w:t>
            </w:r>
          </w:p>
        </w:tc>
        <w:tc>
          <w:tcPr/>
          <w:p>
            <w:pPr>
              <w:pStyle w:val="Compact"/>
              <w:jc w:val="left"/>
            </w:pPr>
            <w:r>
              <w:rPr>
                <w:rStyle w:val="VerbatimChar"/>
              </w:rPr>
              <w:t xml:space="preserve">paid_flag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12</w:t>
            </w:r>
          </w:p>
        </w:tc>
        <w:tc>
          <w:tcPr/>
          <w:p>
            <w:pPr>
              <w:pStyle w:val="Compact"/>
              <w:jc w:val="left"/>
            </w:pPr>
            <w:r>
              <w:rPr>
                <w:rStyle w:val="VerbatimChar"/>
              </w:rPr>
              <w:t xml:space="preserve">payment_paid_dt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13</w:t>
            </w:r>
          </w:p>
        </w:tc>
        <w:tc>
          <w:tcPr/>
          <w:p>
            <w:pPr>
              <w:pStyle w:val="Compact"/>
              <w:jc w:val="left"/>
            </w:pPr>
            <w:r>
              <w:rPr>
                <w:rStyle w:val="VerbatimChar"/>
              </w:rPr>
              <w:t xml:space="preserve">paid_remarks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14</w:t>
            </w:r>
          </w:p>
        </w:tc>
        <w:tc>
          <w:tcPr/>
          <w:p>
            <w:pPr>
              <w:pStyle w:val="Compact"/>
              <w:jc w:val="left"/>
            </w:pPr>
            <w:r>
              <w:rPr>
                <w:rStyle w:val="VerbatimChar"/>
              </w:rPr>
              <w:t xml:space="preserve">payment_remarks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15</w:t>
            </w:r>
          </w:p>
        </w:tc>
        <w:tc>
          <w:tcPr/>
          <w:p>
            <w:pPr>
              <w:pStyle w:val="Compact"/>
              <w:jc w:val="left"/>
            </w:pPr>
            <w:r>
              <w:rPr>
                <w:rStyle w:val="VerbatimChar"/>
              </w:rPr>
              <w:t xml:space="preserve">state_code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16</w:t>
            </w:r>
          </w:p>
        </w:tc>
        <w:tc>
          <w:tcPr/>
          <w:p>
            <w:pPr>
              <w:pStyle w:val="Compact"/>
              <w:jc w:val="left"/>
            </w:pPr>
            <w:r>
              <w:rPr>
                <w:rStyle w:val="VerbatimChar"/>
              </w:rPr>
              <w:t xml:space="preserve">payer_id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identifying which agency (insurer, state trust, etc.) is responsible for paying this claim.</w:t>
            </w:r>
          </w:p>
        </w:tc>
        <w:tc>
          <w:tcPr/>
          <w:p>
            <w:pPr>
              <w:pStyle w:val="Compact"/>
              <w:jc w:val="left"/>
            </w:pPr>
            <w:r>
              <w:t xml:space="preserve">Foreign key into a payer master (not present in this extract) — Likely/Inferred.</w:t>
            </w:r>
          </w:p>
        </w:tc>
        <w:tc>
          <w:tcPr/>
          <w:p>
            <w:pPr>
              <w:pStyle w:val="Compact"/>
              <w:jc w:val="left"/>
            </w:pPr>
            <w:r>
              <w:t xml:space="preserve">PAYER-MP-01</w:t>
            </w:r>
          </w:p>
        </w:tc>
      </w:tr>
      <w:tr>
        <w:tc>
          <w:tcPr/>
          <w:p>
            <w:pPr>
              <w:pStyle w:val="Compact"/>
              <w:jc w:val="left"/>
            </w:pPr>
            <w:r>
              <w:t xml:space="preserve">17</w:t>
            </w:r>
          </w:p>
        </w:tc>
        <w:tc>
          <w:tcPr/>
          <w:p>
            <w:pPr>
              <w:pStyle w:val="Compact"/>
              <w:jc w:val="left"/>
            </w:pPr>
            <w:r>
              <w:rPr>
                <w:rStyle w:val="VerbatimChar"/>
              </w:rPr>
              <w:t xml:space="preserve">reject_code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code explaining the reason a claim/action was rejected, held, or flagged.</w:t>
            </w:r>
          </w:p>
        </w:tc>
        <w:tc>
          <w:tcPr/>
          <w:p>
            <w:pPr>
              <w:pStyle w:val="Compact"/>
              <w:jc w:val="left"/>
            </w:pPr>
            <w:r>
              <w:t xml:space="preserve">Coded reference into a reasons/lookup master — Likely/Inferred.</w:t>
            </w:r>
          </w:p>
        </w:tc>
        <w:tc>
          <w:tcPr/>
          <w:p>
            <w:pPr>
              <w:pStyle w:val="Compact"/>
              <w:jc w:val="left"/>
            </w:pPr>
            <w:r>
              <w:t xml:space="preserve">RC07</w:t>
            </w:r>
          </w:p>
        </w:tc>
      </w:tr>
      <w:tr>
        <w:tc>
          <w:tcPr/>
          <w:p>
            <w:pPr>
              <w:pStyle w:val="Compact"/>
              <w:jc w:val="left"/>
            </w:pPr>
            <w:r>
              <w:t xml:space="preserve">18</w:t>
            </w:r>
          </w:p>
        </w:tc>
        <w:tc>
          <w:tcPr/>
          <w:p>
            <w:pPr>
              <w:pStyle w:val="Compact"/>
              <w:jc w:val="left"/>
            </w:pPr>
            <w:r>
              <w:rPr>
                <w:rStyle w:val="VerbatimChar"/>
              </w:rPr>
              <w:t xml:space="preserve">reject_flag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19</w:t>
            </w:r>
          </w:p>
        </w:tc>
        <w:tc>
          <w:tcPr/>
          <w:p>
            <w:pPr>
              <w:pStyle w:val="Compact"/>
              <w:jc w:val="left"/>
            </w:pPr>
            <w:r>
              <w:rPr>
                <w:rStyle w:val="VerbatimChar"/>
              </w:rPr>
              <w:t xml:space="preserve">reject_remarks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20</w:t>
            </w:r>
          </w:p>
        </w:tc>
        <w:tc>
          <w:tcPr/>
          <w:p>
            <w:pPr>
              <w:pStyle w:val="Compact"/>
              <w:jc w:val="left"/>
            </w:pPr>
            <w:r>
              <w:rPr>
                <w:rStyle w:val="VerbatimChar"/>
              </w:rPr>
              <w:t xml:space="preserve">payment_reject_dt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bl>
    <w:bookmarkEnd w:id="66"/>
    <w:bookmarkEnd w:id="67"/>
    <w:bookmarkStart w:id="71" w:name="table-pro_workflow_users_t"/>
    <w:p>
      <w:pPr>
        <w:pStyle w:val="Heading3"/>
      </w:pPr>
      <w:r>
        <w:t xml:space="preserve">5.10. Table:</w:t>
      </w:r>
      <w:r>
        <w:t xml:space="preserve"> </w:t>
      </w:r>
      <w:r>
        <w:rPr>
          <w:rStyle w:val="VerbatimChar"/>
        </w:rPr>
        <w:t xml:space="preserve">pro_workflow_users_t</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39</w:t>
      </w:r>
    </w:p>
    <w:bookmarkStart w:id="68" w:name="a.-business-explanation-9"/>
    <w:p>
      <w:pPr>
        <w:pStyle w:val="Heading4"/>
      </w:pPr>
      <w:r>
        <w:t xml:space="preserve">A. Business Explanation</w:t>
      </w:r>
    </w:p>
    <w:p>
      <w:pPr>
        <w:pStyle w:val="FirstParagraph"/>
      </w:pPr>
      <w:r>
        <w:t xml:space="preserve">A log of every action taken by scheme staff (hospital officers, district coordinators, state approvers, etc.) as a claim moves through the multi-step approval process, including how much money was requested and approved at each step. It’s the</w:t>
      </w:r>
      <w:r>
        <w:t xml:space="preserve"> </w:t>
      </w:r>
      <w:r>
        <w:t xml:space="preserve">‘</w:t>
      </w:r>
      <w:r>
        <w:t xml:space="preserve">who did what, and how much did they approve</w:t>
      </w:r>
      <w:r>
        <w:t xml:space="preserve">’</w:t>
      </w:r>
      <w:r>
        <w:t xml:space="preserve"> </w:t>
      </w:r>
      <w:r>
        <w:t xml:space="preserve">trail for a case.</w:t>
      </w:r>
    </w:p>
    <w:bookmarkEnd w:id="68"/>
    <w:bookmarkStart w:id="69" w:name="b.-technical-explanation-9"/>
    <w:p>
      <w:pPr>
        <w:pStyle w:val="Heading4"/>
      </w:pPr>
      <w:r>
        <w:t xml:space="preserve">B. Technical Explanation</w:t>
      </w:r>
    </w:p>
    <w:p>
      <w:pPr>
        <w:numPr>
          <w:ilvl w:val="0"/>
          <w:numId w:val="1012"/>
        </w:numPr>
        <w:pStyle w:val="Compact"/>
      </w:pPr>
      <w:r>
        <w:rPr>
          <w:bCs/>
          <w:b/>
        </w:rPr>
        <w:t xml:space="preserve">Table name:</w:t>
      </w:r>
      <w:r>
        <w:t xml:space="preserve"> </w:t>
      </w:r>
      <w:r>
        <w:rPr>
          <w:rStyle w:val="VerbatimChar"/>
        </w:rPr>
        <w:t xml:space="preserve">pro_workflow_users_t</w:t>
      </w:r>
    </w:p>
    <w:p>
      <w:pPr>
        <w:numPr>
          <w:ilvl w:val="0"/>
          <w:numId w:val="1012"/>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12"/>
        </w:numPr>
        <w:pStyle w:val="Compact"/>
      </w:pPr>
      <w:r>
        <w:rPr>
          <w:bCs/>
          <w:b/>
        </w:rPr>
        <w:t xml:space="preserve">Purpose:</w:t>
      </w:r>
      <w:r>
        <w:t xml:space="preserve"> </w:t>
      </w:r>
      <w:r>
        <w:t xml:space="preserve">A workflow/audit-style table capturing one row per action taken by a user on a case, including the role, the amount initiated/approved, and turnaround-time (TAT) metrics. Structurally very similar to workflow_users_t (see below) — likely a</w:t>
      </w:r>
      <w:r>
        <w:t xml:space="preserve"> </w:t>
      </w:r>
      <w:r>
        <w:t xml:space="preserve">‘</w:t>
      </w:r>
      <w:r>
        <w:t xml:space="preserve">processing</w:t>
      </w:r>
      <w:r>
        <w:t xml:space="preserve">’</w:t>
      </w:r>
      <w:r>
        <w:t xml:space="preserve"> </w:t>
      </w:r>
      <w:r>
        <w:t xml:space="preserve">or</w:t>
      </w:r>
      <w:r>
        <w:t xml:space="preserve"> </w:t>
      </w:r>
      <w:r>
        <w:t xml:space="preserve">‘</w:t>
      </w:r>
      <w:r>
        <w:t xml:space="preserve">pro</w:t>
      </w:r>
      <w:r>
        <w:t xml:space="preserve">’</w:t>
      </w:r>
      <w:r>
        <w:t xml:space="preserve"> </w:t>
      </w:r>
      <w:r>
        <w:t xml:space="preserve">variant of the same workflow log, possibly for a different scheme/process stream.</w:t>
      </w:r>
    </w:p>
    <w:p>
      <w:pPr>
        <w:numPr>
          <w:ilvl w:val="0"/>
          <w:numId w:val="1012"/>
        </w:numPr>
        <w:pStyle w:val="Compact"/>
      </w:pPr>
      <w:r>
        <w:rPr>
          <w:bCs/>
          <w:b/>
        </w:rPr>
        <w:t xml:space="preserve">Grain (what one row represents):</w:t>
      </w:r>
      <w:r>
        <w:t xml:space="preserve"> </w:t>
      </w:r>
      <w:r>
        <w:t xml:space="preserve">One row per workflow action taken on a registration/case by a specific user at a specific workflow stage.</w:t>
      </w:r>
    </w:p>
    <w:p>
      <w:pPr>
        <w:numPr>
          <w:ilvl w:val="0"/>
          <w:numId w:val="1012"/>
        </w:numPr>
        <w:pStyle w:val="Compact"/>
      </w:pPr>
      <w:r>
        <w:rPr>
          <w:bCs/>
          <w:b/>
        </w:rPr>
        <w:t xml:space="preserve">Primary key:</w:t>
      </w:r>
      <w:r>
        <w:t xml:space="preserve"> </w:t>
      </w:r>
      <w:r>
        <w:t xml:space="preserve">id_pk — Strongly Inferred surrogate primary key.</w:t>
      </w:r>
    </w:p>
    <w:p>
      <w:pPr>
        <w:numPr>
          <w:ilvl w:val="0"/>
          <w:numId w:val="1012"/>
        </w:numPr>
        <w:pStyle w:val="Compact"/>
      </w:pPr>
      <w:r>
        <w:rPr>
          <w:bCs/>
          <w:b/>
        </w:rPr>
        <w:t xml:space="preserve">Foreign keys / relationships:</w:t>
      </w:r>
      <w:r>
        <w:t xml:space="preserve"> </w:t>
      </w:r>
      <w:r>
        <w:t xml:space="preserve">registration_id → patient/case tables — Strongly Inferred. hospital_code, patient_state_code/district_code → reference tables — Likely/Inferred. user_id/workflow_user → user master — Likely/Inferred.</w:t>
      </w:r>
    </w:p>
    <w:p>
      <w:pPr>
        <w:numPr>
          <w:ilvl w:val="0"/>
          <w:numId w:val="1012"/>
        </w:numPr>
        <w:pStyle w:val="Compact"/>
      </w:pPr>
      <w:r>
        <w:rPr>
          <w:bCs/>
          <w:b/>
        </w:rPr>
        <w:t xml:space="preserve">Table classification:</w:t>
      </w:r>
      <w:r>
        <w:t xml:space="preserve"> </w:t>
      </w:r>
      <w:r>
        <w:t xml:space="preserve">Transaction / History-Audit data — records a sequence of workflow events over time.</w:t>
      </w:r>
    </w:p>
    <w:p>
      <w:pPr>
        <w:numPr>
          <w:ilvl w:val="0"/>
          <w:numId w:val="1012"/>
        </w:numPr>
        <w:pStyle w:val="Compact"/>
      </w:pPr>
      <w:r>
        <w:rPr>
          <w:bCs/>
          <w:b/>
        </w:rPr>
        <w:t xml:space="preserve">Date/timestamp columns:</w:t>
      </w:r>
      <w:r>
        <w:t xml:space="preserve"> </w:t>
      </w:r>
      <w:r>
        <w:rPr>
          <w:rStyle w:val="VerbatimChar"/>
        </w:rPr>
        <w:t xml:space="preserve">created_dt</w:t>
      </w:r>
      <w:r>
        <w:t xml:space="preserve">,</w:t>
      </w:r>
      <w:r>
        <w:t xml:space="preserve"> </w:t>
      </w:r>
      <w:r>
        <w:rPr>
          <w:rStyle w:val="VerbatimChar"/>
        </w:rPr>
        <w:t xml:space="preserve">last_action_dt</w:t>
      </w:r>
      <w:r>
        <w:t xml:space="preserve">,</w:t>
      </w:r>
      <w:r>
        <w:t xml:space="preserve"> </w:t>
      </w:r>
      <w:r>
        <w:rPr>
          <w:rStyle w:val="VerbatimChar"/>
        </w:rPr>
        <w:t xml:space="preserve">transaction_dt</w:t>
      </w:r>
      <w:r>
        <w:t xml:space="preserve">,</w:t>
      </w:r>
      <w:r>
        <w:t xml:space="preserve"> </w:t>
      </w:r>
      <w:r>
        <w:rPr>
          <w:rStyle w:val="VerbatimChar"/>
        </w:rPr>
        <w:t xml:space="preserve">last_insert_dt</w:t>
      </w:r>
    </w:p>
    <w:p>
      <w:pPr>
        <w:numPr>
          <w:ilvl w:val="0"/>
          <w:numId w:val="1012"/>
        </w:numPr>
        <w:pStyle w:val="Compact"/>
      </w:pPr>
      <w:r>
        <w:rPr>
          <w:bCs/>
          <w:b/>
        </w:rPr>
        <w:t xml:space="preserve">Status/type/category columns:</w:t>
      </w:r>
      <w:r>
        <w:t xml:space="preserve"> </w:t>
      </w:r>
      <w:r>
        <w:rPr>
          <w:rStyle w:val="VerbatimChar"/>
        </w:rPr>
        <w:t xml:space="preserve">workflow_role</w:t>
      </w:r>
      <w:r>
        <w:t xml:space="preserve">,</w:t>
      </w:r>
      <w:r>
        <w:t xml:space="preserve"> </w:t>
      </w:r>
      <w:r>
        <w:rPr>
          <w:rStyle w:val="VerbatimChar"/>
        </w:rPr>
        <w:t xml:space="preserve">status_id</w:t>
      </w:r>
      <w:r>
        <w:t xml:space="preserve">,</w:t>
      </w:r>
      <w:r>
        <w:t xml:space="preserve"> </w:t>
      </w:r>
      <w:r>
        <w:rPr>
          <w:rStyle w:val="VerbatimChar"/>
        </w:rPr>
        <w:t xml:space="preserve">status_descrption</w:t>
      </w:r>
      <w:r>
        <w:t xml:space="preserve">,</w:t>
      </w:r>
      <w:r>
        <w:t xml:space="preserve"> </w:t>
      </w:r>
      <w:r>
        <w:rPr>
          <w:rStyle w:val="VerbatimChar"/>
        </w:rPr>
        <w:t xml:space="preserve">active_flag</w:t>
      </w:r>
      <w:r>
        <w:t xml:space="preserve">,</w:t>
      </w:r>
      <w:r>
        <w:t xml:space="preserve"> </w:t>
      </w:r>
      <w:r>
        <w:rPr>
          <w:rStyle w:val="VerbatimChar"/>
        </w:rPr>
        <w:t xml:space="preserve">hospital_type</w:t>
      </w:r>
      <w:r>
        <w:t xml:space="preserve">,</w:t>
      </w:r>
      <w:r>
        <w:t xml:space="preserve"> </w:t>
      </w:r>
      <w:r>
        <w:rPr>
          <w:rStyle w:val="VerbatimChar"/>
        </w:rPr>
        <w:t xml:space="preserve">m_flag</w:t>
      </w:r>
      <w:r>
        <w:t xml:space="preserve">,</w:t>
      </w:r>
      <w:r>
        <w:t xml:space="preserve"> </w:t>
      </w:r>
      <w:r>
        <w:rPr>
          <w:rStyle w:val="VerbatimChar"/>
        </w:rPr>
        <w:t xml:space="preserve">dashboard_workflow_role</w:t>
      </w:r>
      <w:r>
        <w:t xml:space="preserve">,</w:t>
      </w:r>
      <w:r>
        <w:t xml:space="preserve"> </w:t>
      </w:r>
      <w:r>
        <w:rPr>
          <w:rStyle w:val="VerbatimChar"/>
        </w:rPr>
        <w:t xml:space="preserve">service_request_type</w:t>
      </w:r>
    </w:p>
    <w:p>
      <w:pPr>
        <w:numPr>
          <w:ilvl w:val="0"/>
          <w:numId w:val="1012"/>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69"/>
    <w:bookmarkStart w:id="70" w:name="c.-column-level-data-dictionary-9"/>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table_name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source table this workflow row relates to (used because this table stores workflow steps for more than one process).</w:t>
            </w:r>
          </w:p>
        </w:tc>
        <w:tc>
          <w:tcPr/>
          <w:p>
            <w:pPr>
              <w:pStyle w:val="Compact"/>
              <w:jc w:val="left"/>
            </w:pPr>
            <w:r>
              <w:t xml:space="preserve">Meta/lineage field identifying the originating table or process.</w:t>
            </w:r>
          </w:p>
        </w:tc>
        <w:tc>
          <w:tcPr/>
          <w:p>
            <w:pPr>
              <w:pStyle w:val="Compact"/>
              <w:jc w:val="left"/>
            </w:pPr>
            <w:r>
              <w:t xml:space="preserve">claim_paid_t</w:t>
            </w:r>
          </w:p>
        </w:tc>
      </w:tr>
      <w:tr>
        <w:tc>
          <w:tcPr/>
          <w:p>
            <w:pPr>
              <w:pStyle w:val="Compact"/>
              <w:jc w:val="left"/>
            </w:pPr>
            <w:r>
              <w:t xml:space="preserve">2</w:t>
            </w:r>
          </w:p>
        </w:tc>
        <w:tc>
          <w:tcPr/>
          <w:p>
            <w:pPr>
              <w:pStyle w:val="Compact"/>
              <w:jc w:val="left"/>
            </w:pPr>
            <w:r>
              <w:rPr>
                <w:rStyle w:val="VerbatimChar"/>
              </w:rPr>
              <w:t xml:space="preserve">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3</w:t>
            </w:r>
          </w:p>
        </w:tc>
        <w:tc>
          <w:tcPr/>
          <w:p>
            <w:pPr>
              <w:pStyle w:val="Compact"/>
              <w:jc w:val="left"/>
            </w:pPr>
            <w:r>
              <w:rPr>
                <w:rStyle w:val="VerbatimChar"/>
              </w:rPr>
              <w:t xml:space="preserve">registration_id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registration number issued to a beneficiary/patient when they registered for treatment under the scheme.</w:t>
            </w:r>
          </w:p>
        </w:tc>
        <w:tc>
          <w:tcPr/>
          <w:p>
            <w:pPr>
              <w:pStyle w:val="Compact"/>
              <w:jc w:val="left"/>
            </w:pPr>
            <w:r>
              <w:t xml:space="preserve">Business key identifying a patient registration episode. Recurs across many tables — Strongly Inferred join key.</w:t>
            </w:r>
          </w:p>
        </w:tc>
        <w:tc>
          <w:tcPr/>
          <w:p>
            <w:pPr>
              <w:pStyle w:val="Compact"/>
              <w:jc w:val="left"/>
            </w:pPr>
            <w:r>
              <w:t xml:space="preserve">MP2024000123456</w:t>
            </w:r>
          </w:p>
        </w:tc>
      </w:tr>
      <w:tr>
        <w:tc>
          <w:tcPr/>
          <w:p>
            <w:pPr>
              <w:pStyle w:val="Compact"/>
              <w:jc w:val="left"/>
            </w:pPr>
            <w:r>
              <w:t xml:space="preserve">4</w:t>
            </w:r>
          </w:p>
        </w:tc>
        <w:tc>
          <w:tcPr/>
          <w:p>
            <w:pPr>
              <w:pStyle w:val="Compact"/>
              <w:jc w:val="left"/>
            </w:pPr>
            <w:r>
              <w:rPr>
                <w:rStyle w:val="VerbatimChar"/>
              </w:rPr>
              <w:t xml:space="preserve">workflow_role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staff role currently (or previously) responsible for actioning this case (e.g. District Coordinator, SHA Approver).</w:t>
            </w:r>
          </w:p>
        </w:tc>
        <w:tc>
          <w:tcPr/>
          <w:p>
            <w:pPr>
              <w:pStyle w:val="Compact"/>
              <w:jc w:val="left"/>
            </w:pPr>
            <w:r>
              <w:t xml:space="preserve">Categorical field describing the role in the approval hierarchy.</w:t>
            </w:r>
          </w:p>
        </w:tc>
        <w:tc>
          <w:tcPr/>
          <w:p>
            <w:pPr>
              <w:pStyle w:val="Compact"/>
              <w:jc w:val="left"/>
            </w:pPr>
            <w:r>
              <w:t xml:space="preserve">SHA_APPROVER</w:t>
            </w:r>
          </w:p>
        </w:tc>
      </w:tr>
      <w:tr>
        <w:tc>
          <w:tcPr/>
          <w:p>
            <w:pPr>
              <w:pStyle w:val="Compact"/>
              <w:jc w:val="left"/>
            </w:pPr>
            <w:r>
              <w:t xml:space="preserve">5</w:t>
            </w:r>
          </w:p>
        </w:tc>
        <w:tc>
          <w:tcPr/>
          <w:p>
            <w:pPr>
              <w:pStyle w:val="Compact"/>
              <w:jc w:val="left"/>
            </w:pPr>
            <w:r>
              <w:rPr>
                <w:rStyle w:val="VerbatimChar"/>
              </w:rPr>
              <w:t xml:space="preserve">status_id</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An internal code representing the current stage/status of this record.</w:t>
            </w:r>
          </w:p>
        </w:tc>
        <w:tc>
          <w:tcPr/>
          <w:p>
            <w:pPr>
              <w:pStyle w:val="Compact"/>
              <w:jc w:val="left"/>
            </w:pPr>
            <w:r>
              <w:t xml:space="preserve">Coded field, likely foreign key to a status lookup table (e.g. m_lookup) — Likely/Inferred; the numeric code itself requires a lookup to interpret.</w:t>
            </w:r>
          </w:p>
        </w:tc>
        <w:tc>
          <w:tcPr/>
          <w:p>
            <w:pPr>
              <w:pStyle w:val="Compact"/>
              <w:jc w:val="left"/>
            </w:pPr>
            <w:r>
              <w:t xml:space="preserve">5</w:t>
            </w:r>
          </w:p>
        </w:tc>
      </w:tr>
      <w:tr>
        <w:tc>
          <w:tcPr/>
          <w:p>
            <w:pPr>
              <w:pStyle w:val="Compact"/>
              <w:jc w:val="left"/>
            </w:pPr>
            <w:r>
              <w:t xml:space="preserve">6</w:t>
            </w:r>
          </w:p>
        </w:tc>
        <w:tc>
          <w:tcPr/>
          <w:p>
            <w:pPr>
              <w:pStyle w:val="Compact"/>
              <w:jc w:val="left"/>
            </w:pPr>
            <w:r>
              <w:rPr>
                <w:rStyle w:val="VerbatimChar"/>
              </w:rPr>
              <w:t xml:space="preserve">status_descrption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7</w:t>
            </w:r>
          </w:p>
        </w:tc>
        <w:tc>
          <w:tcPr/>
          <w:p>
            <w:pPr>
              <w:pStyle w:val="Compact"/>
              <w:jc w:val="left"/>
            </w:pPr>
            <w:r>
              <w:rPr>
                <w:rStyle w:val="VerbatimChar"/>
              </w:rPr>
              <w:t xml:space="preserve">workflow_process_code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identifying which stage of the approval process this action belongs to (e.g. pre-authorisation, claim review).</w:t>
            </w:r>
          </w:p>
        </w:tc>
        <w:tc>
          <w:tcPr/>
          <w:p>
            <w:pPr>
              <w:pStyle w:val="Compact"/>
              <w:jc w:val="left"/>
            </w:pPr>
            <w:r>
              <w:t xml:space="preserve">Reference to a workflow-process master — Likely/Inferred.</w:t>
            </w:r>
          </w:p>
        </w:tc>
        <w:tc>
          <w:tcPr/>
          <w:p>
            <w:pPr>
              <w:pStyle w:val="Compact"/>
              <w:jc w:val="left"/>
            </w:pPr>
            <w:r>
              <w:t xml:space="preserve">CLAIM_REVIEW</w:t>
            </w:r>
          </w:p>
        </w:tc>
      </w:tr>
      <w:tr>
        <w:tc>
          <w:tcPr/>
          <w:p>
            <w:pPr>
              <w:pStyle w:val="Compact"/>
              <w:jc w:val="left"/>
            </w:pPr>
            <w:r>
              <w:t xml:space="preserve">8</w:t>
            </w:r>
          </w:p>
        </w:tc>
        <w:tc>
          <w:tcPr/>
          <w:p>
            <w:pPr>
              <w:pStyle w:val="Compact"/>
              <w:jc w:val="left"/>
            </w:pPr>
            <w:r>
              <w:rPr>
                <w:rStyle w:val="VerbatimChar"/>
              </w:rPr>
              <w:t xml:space="preserve">workflow_user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9</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10</w:t>
            </w:r>
          </w:p>
        </w:tc>
        <w:tc>
          <w:tcPr/>
          <w:p>
            <w:pPr>
              <w:pStyle w:val="Compact"/>
              <w:jc w:val="left"/>
            </w:pPr>
            <w:r>
              <w:rPr>
                <w:rStyle w:val="VerbatimChar"/>
              </w:rPr>
              <w:t xml:space="preserve">last_action_dt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11</w:t>
            </w:r>
          </w:p>
        </w:tc>
        <w:tc>
          <w:tcPr/>
          <w:p>
            <w:pPr>
              <w:pStyle w:val="Compact"/>
              <w:jc w:val="left"/>
            </w:pPr>
            <w:r>
              <w:rPr>
                <w:rStyle w:val="VerbatimChar"/>
              </w:rPr>
              <w:t xml:space="preserve">initiated_amount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12</w:t>
            </w:r>
          </w:p>
        </w:tc>
        <w:tc>
          <w:tcPr/>
          <w:p>
            <w:pPr>
              <w:pStyle w:val="Compact"/>
              <w:jc w:val="left"/>
            </w:pPr>
            <w:r>
              <w:rPr>
                <w:rStyle w:val="VerbatimChar"/>
              </w:rPr>
              <w:t xml:space="preserve">approved_amount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13</w:t>
            </w:r>
          </w:p>
        </w:tc>
        <w:tc>
          <w:tcPr/>
          <w:p>
            <w:pPr>
              <w:pStyle w:val="Compact"/>
              <w:jc w:val="left"/>
            </w:pPr>
            <w:r>
              <w:rPr>
                <w:rStyle w:val="VerbatimChar"/>
              </w:rPr>
              <w:t xml:space="preserve">transaction_dt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14</w:t>
            </w:r>
          </w:p>
        </w:tc>
        <w:tc>
          <w:tcPr/>
          <w:p>
            <w:pPr>
              <w:pStyle w:val="Compact"/>
              <w:jc w:val="left"/>
            </w:pPr>
            <w:r>
              <w:rPr>
                <w:rStyle w:val="VerbatimChar"/>
              </w:rPr>
              <w:t xml:space="preserve">final_level</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The last approval level a case reached, or is expected to reach, in the workflow hierarchy.</w:t>
            </w:r>
          </w:p>
        </w:tc>
        <w:tc>
          <w:tcPr/>
          <w:p>
            <w:pPr>
              <w:pStyle w:val="Compact"/>
              <w:jc w:val="left"/>
            </w:pPr>
            <w:r>
              <w:t xml:space="preserve">Numeric level indicator in a multi-tier approval chain.</w:t>
            </w:r>
          </w:p>
        </w:tc>
        <w:tc>
          <w:tcPr/>
          <w:p>
            <w:pPr>
              <w:pStyle w:val="Compact"/>
              <w:jc w:val="left"/>
            </w:pPr>
            <w:r>
              <w:t xml:space="preserve">3</w:t>
            </w:r>
          </w:p>
        </w:tc>
      </w:tr>
      <w:tr>
        <w:tc>
          <w:tcPr/>
          <w:p>
            <w:pPr>
              <w:pStyle w:val="Compact"/>
              <w:jc w:val="left"/>
            </w:pPr>
            <w:r>
              <w:t xml:space="preserve">15</w:t>
            </w:r>
          </w:p>
        </w:tc>
        <w:tc>
          <w:tcPr/>
          <w:p>
            <w:pPr>
              <w:pStyle w:val="Compact"/>
              <w:jc w:val="left"/>
            </w:pPr>
            <w:r>
              <w:rPr>
                <w:rStyle w:val="VerbatimChar"/>
              </w:rPr>
              <w:t xml:space="preserve">active_flag</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Whether this record (hospital, user, beneficiary, workflow step) is currently active/in force.</w:t>
            </w:r>
          </w:p>
        </w:tc>
        <w:tc>
          <w:tcPr/>
          <w:p>
            <w:pPr>
              <w:pStyle w:val="Compact"/>
              <w:jc w:val="left"/>
            </w:pPr>
            <w:r>
              <w:t xml:space="preserve">Boolean-style flag (commonly 0/1 or Y/N).</w:t>
            </w:r>
          </w:p>
        </w:tc>
        <w:tc>
          <w:tcPr/>
          <w:p>
            <w:pPr>
              <w:pStyle w:val="Compact"/>
              <w:jc w:val="left"/>
            </w:pPr>
            <w:r>
              <w:t xml:space="preserve">1</w:t>
            </w:r>
          </w:p>
        </w:tc>
      </w:tr>
      <w:tr>
        <w:tc>
          <w:tcPr/>
          <w:p>
            <w:pPr>
              <w:pStyle w:val="Compact"/>
              <w:jc w:val="left"/>
            </w:pPr>
            <w:r>
              <w:t xml:space="preserve">16</w:t>
            </w:r>
          </w:p>
        </w:tc>
        <w:tc>
          <w:tcPr/>
          <w:p>
            <w:pPr>
              <w:pStyle w:val="Compact"/>
              <w:jc w:val="left"/>
            </w:pPr>
            <w:r>
              <w:rPr>
                <w:rStyle w:val="VerbatimChar"/>
              </w:rPr>
              <w:t xml:space="preserve">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17</w:t>
            </w:r>
          </w:p>
        </w:tc>
        <w:tc>
          <w:tcPr/>
          <w:p>
            <w:pPr>
              <w:pStyle w:val="Compact"/>
              <w:jc w:val="left"/>
            </w:pPr>
            <w:r>
              <w:rPr>
                <w:rStyle w:val="VerbatimChar"/>
              </w:rPr>
              <w:t xml:space="preserve">remarks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18</w:t>
            </w:r>
          </w:p>
        </w:tc>
        <w:tc>
          <w:tcPr/>
          <w:p>
            <w:pPr>
              <w:pStyle w:val="Compact"/>
              <w:jc w:val="left"/>
            </w:pPr>
            <w:r>
              <w:rPr>
                <w:rStyle w:val="VerbatimChar"/>
              </w:rPr>
              <w:t xml:space="preserve">json_object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19</w:t>
            </w:r>
          </w:p>
        </w:tc>
        <w:tc>
          <w:tcPr/>
          <w:p>
            <w:pPr>
              <w:pStyle w:val="Compact"/>
              <w:jc w:val="left"/>
            </w:pPr>
            <w:r>
              <w:rPr>
                <w:rStyle w:val="VerbatimChar"/>
              </w:rPr>
              <w:t xml:space="preserve">patient_state_code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20</w:t>
            </w:r>
          </w:p>
        </w:tc>
        <w:tc>
          <w:tcPr/>
          <w:p>
            <w:pPr>
              <w:pStyle w:val="Compact"/>
              <w:jc w:val="left"/>
            </w:pPr>
            <w:r>
              <w:rPr>
                <w:rStyle w:val="VerbatimChar"/>
              </w:rPr>
              <w:t xml:space="preserve">patient_district_code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21</w:t>
            </w:r>
          </w:p>
        </w:tc>
        <w:tc>
          <w:tcPr/>
          <w:p>
            <w:pPr>
              <w:pStyle w:val="Compact"/>
              <w:jc w:val="left"/>
            </w:pPr>
            <w:r>
              <w:rPr>
                <w:rStyle w:val="VerbatimChar"/>
              </w:rPr>
              <w:t xml:space="preserve">patient_state_name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Indian state.</w:t>
            </w:r>
          </w:p>
        </w:tc>
        <w:tc>
          <w:tcPr/>
          <w:p>
            <w:pPr>
              <w:pStyle w:val="Compact"/>
              <w:jc w:val="left"/>
            </w:pPr>
            <w:r>
              <w:t xml:space="preserve">Descriptive label paired with a state code.</w:t>
            </w:r>
          </w:p>
        </w:tc>
        <w:tc>
          <w:tcPr/>
          <w:p>
            <w:pPr>
              <w:pStyle w:val="Compact"/>
              <w:jc w:val="left"/>
            </w:pPr>
            <w:r>
              <w:t xml:space="preserve">Madhya Pradesh</w:t>
            </w:r>
          </w:p>
        </w:tc>
      </w:tr>
      <w:tr>
        <w:tc>
          <w:tcPr/>
          <w:p>
            <w:pPr>
              <w:pStyle w:val="Compact"/>
              <w:jc w:val="left"/>
            </w:pPr>
            <w:r>
              <w:t xml:space="preserve">22</w:t>
            </w:r>
          </w:p>
        </w:tc>
        <w:tc>
          <w:tcPr/>
          <w:p>
            <w:pPr>
              <w:pStyle w:val="Compact"/>
              <w:jc w:val="left"/>
            </w:pPr>
            <w:r>
              <w:rPr>
                <w:rStyle w:val="VerbatimChar"/>
              </w:rPr>
              <w:t xml:space="preserve">patient_district_name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district.</w:t>
            </w:r>
          </w:p>
        </w:tc>
        <w:tc>
          <w:tcPr/>
          <w:p>
            <w:pPr>
              <w:pStyle w:val="Compact"/>
              <w:jc w:val="left"/>
            </w:pPr>
            <w:r>
              <w:t xml:space="preserve">Descriptive label paired with a district code.</w:t>
            </w:r>
          </w:p>
        </w:tc>
        <w:tc>
          <w:tcPr/>
          <w:p>
            <w:pPr>
              <w:pStyle w:val="Compact"/>
              <w:jc w:val="left"/>
            </w:pPr>
            <w:r>
              <w:t xml:space="preserve">Bhopal</w:t>
            </w:r>
          </w:p>
        </w:tc>
      </w:tr>
      <w:tr>
        <w:tc>
          <w:tcPr/>
          <w:p>
            <w:pPr>
              <w:pStyle w:val="Compact"/>
              <w:jc w:val="left"/>
            </w:pPr>
            <w:r>
              <w:t xml:space="preserve">23</w:t>
            </w:r>
          </w:p>
        </w:tc>
        <w:tc>
          <w:tcPr/>
          <w:p>
            <w:pPr>
              <w:pStyle w:val="Compact"/>
              <w:jc w:val="left"/>
            </w:pPr>
            <w:r>
              <w:rPr>
                <w:rStyle w:val="VerbatimChar"/>
              </w:rPr>
              <w:t xml:space="preserve">hospital_code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code assigned to an empanelled hospital under the scheme (its</w:t>
            </w:r>
            <w:r>
              <w:t xml:space="preserve"> </w:t>
            </w:r>
            <w:r>
              <w:t xml:space="preserve">‘</w:t>
            </w:r>
            <w:r>
              <w:t xml:space="preserve">hospital ID card number</w:t>
            </w:r>
            <w:r>
              <w:t xml:space="preserve">’</w:t>
            </w:r>
            <w:r>
              <w:t xml:space="preserve">).</w:t>
            </w:r>
          </w:p>
        </w:tc>
        <w:tc>
          <w:tcPr/>
          <w:p>
            <w:pPr>
              <w:pStyle w:val="Compact"/>
              <w:jc w:val="left"/>
            </w:pPr>
            <w:r>
              <w:t xml:space="preserve">Business/natural key for a hospital, used to join claim and payment records to the hospital master — Strongly Inferred.</w:t>
            </w:r>
          </w:p>
        </w:tc>
        <w:tc>
          <w:tcPr/>
          <w:p>
            <w:pPr>
              <w:pStyle w:val="Compact"/>
              <w:jc w:val="left"/>
            </w:pPr>
            <w:r>
              <w:t xml:space="preserve">MP0123H0045</w:t>
            </w:r>
          </w:p>
        </w:tc>
      </w:tr>
      <w:tr>
        <w:tc>
          <w:tcPr/>
          <w:p>
            <w:pPr>
              <w:pStyle w:val="Compact"/>
              <w:jc w:val="left"/>
            </w:pPr>
            <w:r>
              <w:t xml:space="preserve">24</w:t>
            </w:r>
          </w:p>
        </w:tc>
        <w:tc>
          <w:tcPr/>
          <w:p>
            <w:pPr>
              <w:pStyle w:val="Compact"/>
              <w:jc w:val="left"/>
            </w:pPr>
            <w:r>
              <w:rPr>
                <w:rStyle w:val="VerbatimChar"/>
              </w:rPr>
              <w:t xml:space="preserve">hospital_name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registered name of the hospital.</w:t>
            </w:r>
          </w:p>
        </w:tc>
        <w:tc>
          <w:tcPr/>
          <w:p>
            <w:pPr>
              <w:pStyle w:val="Compact"/>
              <w:jc w:val="left"/>
            </w:pPr>
            <w:r>
              <w:t xml:space="preserve">Free-text descriptive field, business name of the empanelled facility.</w:t>
            </w:r>
          </w:p>
        </w:tc>
        <w:tc>
          <w:tcPr/>
          <w:p>
            <w:pPr>
              <w:pStyle w:val="Compact"/>
              <w:jc w:val="left"/>
            </w:pPr>
            <w:r>
              <w:t xml:space="preserve">District Hospital, Bhopal</w:t>
            </w:r>
          </w:p>
        </w:tc>
      </w:tr>
      <w:tr>
        <w:tc>
          <w:tcPr/>
          <w:p>
            <w:pPr>
              <w:pStyle w:val="Compact"/>
              <w:jc w:val="left"/>
            </w:pPr>
            <w:r>
              <w:t xml:space="preserve">25</w:t>
            </w:r>
          </w:p>
        </w:tc>
        <w:tc>
          <w:tcPr/>
          <w:p>
            <w:pPr>
              <w:pStyle w:val="Compact"/>
              <w:jc w:val="left"/>
            </w:pPr>
            <w:r>
              <w:rPr>
                <w:rStyle w:val="VerbatimChar"/>
              </w:rPr>
              <w:t xml:space="preserve">hospital_state_cd</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26</w:t>
            </w:r>
          </w:p>
        </w:tc>
        <w:tc>
          <w:tcPr/>
          <w:p>
            <w:pPr>
              <w:pStyle w:val="Compact"/>
              <w:jc w:val="left"/>
            </w:pPr>
            <w:r>
              <w:rPr>
                <w:rStyle w:val="VerbatimChar"/>
              </w:rPr>
              <w:t xml:space="preserve">hospital_district_cd</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27</w:t>
            </w:r>
          </w:p>
        </w:tc>
        <w:tc>
          <w:tcPr/>
          <w:p>
            <w:pPr>
              <w:pStyle w:val="Compact"/>
              <w:jc w:val="left"/>
            </w:pPr>
            <w:r>
              <w:rPr>
                <w:rStyle w:val="VerbatimChar"/>
              </w:rPr>
              <w:t xml:space="preserve">hosp_district_name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district.</w:t>
            </w:r>
          </w:p>
        </w:tc>
        <w:tc>
          <w:tcPr/>
          <w:p>
            <w:pPr>
              <w:pStyle w:val="Compact"/>
              <w:jc w:val="left"/>
            </w:pPr>
            <w:r>
              <w:t xml:space="preserve">Descriptive label paired with a district code.</w:t>
            </w:r>
          </w:p>
        </w:tc>
        <w:tc>
          <w:tcPr/>
          <w:p>
            <w:pPr>
              <w:pStyle w:val="Compact"/>
              <w:jc w:val="left"/>
            </w:pPr>
            <w:r>
              <w:t xml:space="preserve">Bhopal</w:t>
            </w:r>
          </w:p>
        </w:tc>
      </w:tr>
      <w:tr>
        <w:tc>
          <w:tcPr/>
          <w:p>
            <w:pPr>
              <w:pStyle w:val="Compact"/>
              <w:jc w:val="left"/>
            </w:pPr>
            <w:r>
              <w:t xml:space="preserve">28</w:t>
            </w:r>
          </w:p>
        </w:tc>
        <w:tc>
          <w:tcPr/>
          <w:p>
            <w:pPr>
              <w:pStyle w:val="Compact"/>
              <w:jc w:val="left"/>
            </w:pPr>
            <w:r>
              <w:rPr>
                <w:rStyle w:val="VerbatimChar"/>
              </w:rPr>
              <w:t xml:space="preserve">hosp_state_name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Indian state.</w:t>
            </w:r>
          </w:p>
        </w:tc>
        <w:tc>
          <w:tcPr/>
          <w:p>
            <w:pPr>
              <w:pStyle w:val="Compact"/>
              <w:jc w:val="left"/>
            </w:pPr>
            <w:r>
              <w:t xml:space="preserve">Descriptive label paired with a state code.</w:t>
            </w:r>
          </w:p>
        </w:tc>
        <w:tc>
          <w:tcPr/>
          <w:p>
            <w:pPr>
              <w:pStyle w:val="Compact"/>
              <w:jc w:val="left"/>
            </w:pPr>
            <w:r>
              <w:t xml:space="preserve">Madhya Pradesh</w:t>
            </w:r>
          </w:p>
        </w:tc>
      </w:tr>
      <w:tr>
        <w:tc>
          <w:tcPr/>
          <w:p>
            <w:pPr>
              <w:pStyle w:val="Compact"/>
              <w:jc w:val="left"/>
            </w:pPr>
            <w:r>
              <w:t xml:space="preserve">29</w:t>
            </w:r>
          </w:p>
        </w:tc>
        <w:tc>
          <w:tcPr/>
          <w:p>
            <w:pPr>
              <w:pStyle w:val="Compact"/>
              <w:jc w:val="left"/>
            </w:pPr>
            <w:r>
              <w:rPr>
                <w:rStyle w:val="VerbatimChar"/>
              </w:rPr>
              <w:t xml:space="preserve">hospital_type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 is Government (Public) or Private.</w:t>
            </w:r>
          </w:p>
        </w:tc>
        <w:tc>
          <w:tcPr/>
          <w:p>
            <w:pPr>
              <w:pStyle w:val="Compact"/>
              <w:jc w:val="left"/>
            </w:pPr>
            <w:r>
              <w:t xml:space="preserve">Categorical field.</w:t>
            </w:r>
          </w:p>
        </w:tc>
        <w:tc>
          <w:tcPr/>
          <w:p>
            <w:pPr>
              <w:pStyle w:val="Compact"/>
              <w:jc w:val="left"/>
            </w:pPr>
            <w:r>
              <w:t xml:space="preserve">Private</w:t>
            </w:r>
          </w:p>
        </w:tc>
      </w:tr>
      <w:tr>
        <w:tc>
          <w:tcPr/>
          <w:p>
            <w:pPr>
              <w:pStyle w:val="Compact"/>
              <w:jc w:val="left"/>
            </w:pPr>
            <w:r>
              <w:t xml:space="preserve">30</w:t>
            </w:r>
          </w:p>
        </w:tc>
        <w:tc>
          <w:tcPr/>
          <w:p>
            <w:pPr>
              <w:pStyle w:val="Compact"/>
              <w:jc w:val="left"/>
            </w:pPr>
            <w:r>
              <w:rPr>
                <w:rStyle w:val="VerbatimChar"/>
              </w:rPr>
              <w:t xml:space="preserve">mobile_number</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r>
        <w:tc>
          <w:tcPr/>
          <w:p>
            <w:pPr>
              <w:pStyle w:val="Compact"/>
              <w:jc w:val="left"/>
            </w:pPr>
            <w:r>
              <w:t xml:space="preserve">31</w:t>
            </w:r>
          </w:p>
        </w:tc>
        <w:tc>
          <w:tcPr/>
          <w:p>
            <w:pPr>
              <w:pStyle w:val="Compact"/>
              <w:jc w:val="left"/>
            </w:pPr>
            <w:r>
              <w:rPr>
                <w:rStyle w:val="VerbatimChar"/>
              </w:rPr>
              <w:t xml:space="preserve">user_id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32</w:t>
            </w:r>
          </w:p>
        </w:tc>
        <w:tc>
          <w:tcPr/>
          <w:p>
            <w:pPr>
              <w:pStyle w:val="Compact"/>
              <w:jc w:val="left"/>
            </w:pPr>
            <w:r>
              <w:rPr>
                <w:rStyle w:val="VerbatimChar"/>
              </w:rPr>
              <w:t xml:space="preserve">user_name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display name of the system user/staff member.</w:t>
            </w:r>
          </w:p>
        </w:tc>
        <w:tc>
          <w:tcPr/>
          <w:p>
            <w:pPr>
              <w:pStyle w:val="Compact"/>
              <w:jc w:val="left"/>
            </w:pPr>
            <w:r>
              <w:t xml:space="preserve">Free-text field paired with a user_id.</w:t>
            </w:r>
          </w:p>
        </w:tc>
        <w:tc>
          <w:tcPr/>
          <w:p>
            <w:pPr>
              <w:pStyle w:val="Compact"/>
              <w:jc w:val="left"/>
            </w:pPr>
            <w:r>
              <w:t xml:space="preserve">priya.sharma</w:t>
            </w:r>
          </w:p>
        </w:tc>
      </w:tr>
      <w:tr>
        <w:tc>
          <w:tcPr/>
          <w:p>
            <w:pPr>
              <w:pStyle w:val="Compact"/>
              <w:jc w:val="left"/>
            </w:pPr>
            <w:r>
              <w:t xml:space="preserve">33</w:t>
            </w:r>
          </w:p>
        </w:tc>
        <w:tc>
          <w:tcPr/>
          <w:p>
            <w:pPr>
              <w:pStyle w:val="Compact"/>
              <w:jc w:val="left"/>
            </w:pPr>
            <w:r>
              <w:rPr>
                <w:rStyle w:val="VerbatimChar"/>
              </w:rPr>
              <w:t xml:space="preserve">last_insert_dt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34</w:t>
            </w:r>
          </w:p>
        </w:tc>
        <w:tc>
          <w:tcPr/>
          <w:p>
            <w:pPr>
              <w:pStyle w:val="Compact"/>
              <w:jc w:val="left"/>
            </w:pPr>
            <w:r>
              <w:rPr>
                <w:rStyle w:val="VerbatimChar"/>
              </w:rPr>
              <w:t xml:space="preserve">m_flag</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35</w:t>
            </w:r>
          </w:p>
        </w:tc>
        <w:tc>
          <w:tcPr/>
          <w:p>
            <w:pPr>
              <w:pStyle w:val="Compact"/>
              <w:jc w:val="left"/>
            </w:pPr>
            <w:r>
              <w:rPr>
                <w:rStyle w:val="VerbatimChar"/>
              </w:rPr>
              <w:t xml:space="preserve">dashboard_workflow_role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staff role currently (or previously) responsible for actioning this case (e.g. District Coordinator, SHA Approver).</w:t>
            </w:r>
          </w:p>
        </w:tc>
        <w:tc>
          <w:tcPr/>
          <w:p>
            <w:pPr>
              <w:pStyle w:val="Compact"/>
              <w:jc w:val="left"/>
            </w:pPr>
            <w:r>
              <w:t xml:space="preserve">Categorical field describing the role in the approval hierarchy.</w:t>
            </w:r>
          </w:p>
        </w:tc>
        <w:tc>
          <w:tcPr/>
          <w:p>
            <w:pPr>
              <w:pStyle w:val="Compact"/>
              <w:jc w:val="left"/>
            </w:pPr>
            <w:r>
              <w:t xml:space="preserve">SHA_APPROVER</w:t>
            </w:r>
          </w:p>
        </w:tc>
      </w:tr>
      <w:tr>
        <w:tc>
          <w:tcPr/>
          <w:p>
            <w:pPr>
              <w:pStyle w:val="Compact"/>
              <w:jc w:val="left"/>
            </w:pPr>
            <w:r>
              <w:t xml:space="preserve">36</w:t>
            </w:r>
          </w:p>
        </w:tc>
        <w:tc>
          <w:tcPr/>
          <w:p>
            <w:pPr>
              <w:pStyle w:val="Compact"/>
              <w:jc w:val="left"/>
            </w:pPr>
            <w:r>
              <w:rPr>
                <w:rStyle w:val="VerbatimChar"/>
              </w:rPr>
              <w:t xml:space="preserve">pendency_age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How long (in days/hours) a case has been pending, or how long a specific stage took to complete — used to monitor turnaround time (TAT).</w:t>
            </w:r>
          </w:p>
        </w:tc>
        <w:tc>
          <w:tcPr/>
          <w:p>
            <w:pPr>
              <w:pStyle w:val="Compact"/>
              <w:jc w:val="left"/>
            </w:pPr>
            <w:r>
              <w:t xml:space="preserve">Duration/age measure, typically computed by subtracting two timestamps.</w:t>
            </w:r>
          </w:p>
        </w:tc>
        <w:tc>
          <w:tcPr/>
          <w:p>
            <w:pPr>
              <w:pStyle w:val="Compact"/>
              <w:jc w:val="left"/>
            </w:pPr>
            <w:r>
              <w:t xml:space="preserve">36</w:t>
            </w:r>
          </w:p>
        </w:tc>
      </w:tr>
      <w:tr>
        <w:tc>
          <w:tcPr/>
          <w:p>
            <w:pPr>
              <w:pStyle w:val="Compact"/>
              <w:jc w:val="left"/>
            </w:pPr>
            <w:r>
              <w:t xml:space="preserve">37</w:t>
            </w:r>
          </w:p>
        </w:tc>
        <w:tc>
          <w:tcPr/>
          <w:p>
            <w:pPr>
              <w:pStyle w:val="Compact"/>
              <w:jc w:val="left"/>
            </w:pPr>
            <w:r>
              <w:rPr>
                <w:rStyle w:val="VerbatimChar"/>
              </w:rPr>
              <w:t xml:space="preserve">ppd_tat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How long (in days/hours) a case has been pending, or how long a specific stage took to complete — used to monitor turnaround time (TAT).</w:t>
            </w:r>
          </w:p>
        </w:tc>
        <w:tc>
          <w:tcPr/>
          <w:p>
            <w:pPr>
              <w:pStyle w:val="Compact"/>
              <w:jc w:val="left"/>
            </w:pPr>
            <w:r>
              <w:t xml:space="preserve">Duration/age measure, typically computed by subtracting two timestamps.</w:t>
            </w:r>
          </w:p>
        </w:tc>
        <w:tc>
          <w:tcPr/>
          <w:p>
            <w:pPr>
              <w:pStyle w:val="Compact"/>
              <w:jc w:val="left"/>
            </w:pPr>
            <w:r>
              <w:t xml:space="preserve">36</w:t>
            </w:r>
          </w:p>
        </w:tc>
      </w:tr>
      <w:tr>
        <w:tc>
          <w:tcPr/>
          <w:p>
            <w:pPr>
              <w:pStyle w:val="Compact"/>
              <w:jc w:val="left"/>
            </w:pPr>
            <w:r>
              <w:t xml:space="preserve">38</w:t>
            </w:r>
          </w:p>
        </w:tc>
        <w:tc>
          <w:tcPr/>
          <w:p>
            <w:pPr>
              <w:pStyle w:val="Compact"/>
              <w:jc w:val="left"/>
            </w:pPr>
            <w:r>
              <w:rPr>
                <w:rStyle w:val="VerbatimChar"/>
              </w:rPr>
              <w:t xml:space="preserve">overall_tat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How long (in days/hours) a case has been pending, or how long a specific stage took to complete — used to monitor turnaround time (TAT).</w:t>
            </w:r>
          </w:p>
        </w:tc>
        <w:tc>
          <w:tcPr/>
          <w:p>
            <w:pPr>
              <w:pStyle w:val="Compact"/>
              <w:jc w:val="left"/>
            </w:pPr>
            <w:r>
              <w:t xml:space="preserve">Duration/age measure, typically computed by subtracting two timestamps.</w:t>
            </w:r>
          </w:p>
        </w:tc>
        <w:tc>
          <w:tcPr/>
          <w:p>
            <w:pPr>
              <w:pStyle w:val="Compact"/>
              <w:jc w:val="left"/>
            </w:pPr>
            <w:r>
              <w:t xml:space="preserve">36</w:t>
            </w:r>
          </w:p>
        </w:tc>
      </w:tr>
      <w:tr>
        <w:tc>
          <w:tcPr/>
          <w:p>
            <w:pPr>
              <w:pStyle w:val="Compact"/>
              <w:jc w:val="left"/>
            </w:pPr>
            <w:r>
              <w:t xml:space="preserve">39</w:t>
            </w:r>
          </w:p>
        </w:tc>
        <w:tc>
          <w:tcPr/>
          <w:p>
            <w:pPr>
              <w:pStyle w:val="Compact"/>
              <w:jc w:val="left"/>
            </w:pPr>
            <w:r>
              <w:rPr>
                <w:rStyle w:val="VerbatimChar"/>
              </w:rPr>
              <w:t xml:space="preserve">service_request_type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type of request being processed — for example a fresh pre-authorisation, an enhancement, or a claim.</w:t>
            </w:r>
          </w:p>
        </w:tc>
        <w:tc>
          <w:tcPr/>
          <w:p>
            <w:pPr>
              <w:pStyle w:val="Compact"/>
              <w:jc w:val="left"/>
            </w:pPr>
            <w:r>
              <w:t xml:space="preserve">Categorical/type field controlling downstream workflow logic.</w:t>
            </w:r>
          </w:p>
        </w:tc>
        <w:tc>
          <w:tcPr/>
          <w:p>
            <w:pPr>
              <w:pStyle w:val="Compact"/>
              <w:jc w:val="left"/>
            </w:pPr>
            <w:r>
              <w:t xml:space="preserve">PREAUTH</w:t>
            </w:r>
          </w:p>
        </w:tc>
      </w:tr>
    </w:tbl>
    <w:bookmarkEnd w:id="70"/>
    <w:bookmarkEnd w:id="71"/>
    <w:bookmarkStart w:id="75" w:name="table-t_bis_beneficiary_disabled"/>
    <w:p>
      <w:pPr>
        <w:pStyle w:val="Heading3"/>
      </w:pPr>
      <w:r>
        <w:t xml:space="preserve">5.11. Table:</w:t>
      </w:r>
      <w:r>
        <w:t xml:space="preserve"> </w:t>
      </w:r>
      <w:r>
        <w:rPr>
          <w:rStyle w:val="VerbatimChar"/>
        </w:rPr>
        <w:t xml:space="preserve">t_bis_beneficiary_disabled</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17</w:t>
      </w:r>
    </w:p>
    <w:bookmarkStart w:id="72" w:name="a.-business-explanation-10"/>
    <w:p>
      <w:pPr>
        <w:pStyle w:val="Heading4"/>
      </w:pPr>
      <w:r>
        <w:t xml:space="preserve">A. Business Explanation</w:t>
      </w:r>
    </w:p>
    <w:p>
      <w:pPr>
        <w:pStyle w:val="FirstParagraph"/>
      </w:pPr>
      <w:r>
        <w:t xml:space="preserve">A record of beneficiary ID cards that have been disabled/deactivated (for example, due to fraud, duplication, or the beneficiary’s ineligibility), including why and when the card was switched off.</w:t>
      </w:r>
    </w:p>
    <w:bookmarkEnd w:id="72"/>
    <w:bookmarkStart w:id="73" w:name="b.-technical-explanation-10"/>
    <w:p>
      <w:pPr>
        <w:pStyle w:val="Heading4"/>
      </w:pPr>
      <w:r>
        <w:t xml:space="preserve">B. Technical Explanation</w:t>
      </w:r>
    </w:p>
    <w:p>
      <w:pPr>
        <w:numPr>
          <w:ilvl w:val="0"/>
          <w:numId w:val="1013"/>
        </w:numPr>
        <w:pStyle w:val="Compact"/>
      </w:pPr>
      <w:r>
        <w:rPr>
          <w:bCs/>
          <w:b/>
        </w:rPr>
        <w:t xml:space="preserve">Table name:</w:t>
      </w:r>
      <w:r>
        <w:t xml:space="preserve"> </w:t>
      </w:r>
      <w:r>
        <w:rPr>
          <w:rStyle w:val="VerbatimChar"/>
        </w:rPr>
        <w:t xml:space="preserve">t_bis_beneficiary_disabled</w:t>
      </w:r>
    </w:p>
    <w:p>
      <w:pPr>
        <w:numPr>
          <w:ilvl w:val="0"/>
          <w:numId w:val="1013"/>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13"/>
        </w:numPr>
        <w:pStyle w:val="Compact"/>
      </w:pPr>
      <w:r>
        <w:rPr>
          <w:bCs/>
          <w:b/>
        </w:rPr>
        <w:t xml:space="preserve">Purpose:</w:t>
      </w:r>
      <w:r>
        <w:t xml:space="preserve"> </w:t>
      </w:r>
      <w:r>
        <w:t xml:space="preserve">A status-change/history table capturing the deactivation event for a beneficiary card, with a reason code/description and the user who actioned it.</w:t>
      </w:r>
    </w:p>
    <w:p>
      <w:pPr>
        <w:numPr>
          <w:ilvl w:val="0"/>
          <w:numId w:val="1013"/>
        </w:numPr>
        <w:pStyle w:val="Compact"/>
      </w:pPr>
      <w:r>
        <w:rPr>
          <w:bCs/>
          <w:b/>
        </w:rPr>
        <w:t xml:space="preserve">Grain (what one row represents):</w:t>
      </w:r>
      <w:r>
        <w:t xml:space="preserve"> </w:t>
      </w:r>
      <w:r>
        <w:t xml:space="preserve">One row per beneficiary card-disablement event.</w:t>
      </w:r>
    </w:p>
    <w:p>
      <w:pPr>
        <w:numPr>
          <w:ilvl w:val="0"/>
          <w:numId w:val="1013"/>
        </w:numPr>
        <w:pStyle w:val="Compact"/>
      </w:pPr>
      <w:r>
        <w:rPr>
          <w:bCs/>
          <w:b/>
        </w:rPr>
        <w:t xml:space="preserve">Primary key:</w:t>
      </w:r>
      <w:r>
        <w:t xml:space="preserve"> </w:t>
      </w:r>
      <w:r>
        <w:t xml:space="preserve">No single-column primary key is visible; the combination of card_no/member_id and disabled_date is the best candidate composite key — Likely/Inferred.</w:t>
      </w:r>
    </w:p>
    <w:p>
      <w:pPr>
        <w:numPr>
          <w:ilvl w:val="0"/>
          <w:numId w:val="1013"/>
        </w:numPr>
        <w:pStyle w:val="Compact"/>
      </w:pPr>
      <w:r>
        <w:rPr>
          <w:bCs/>
          <w:b/>
        </w:rPr>
        <w:t xml:space="preserve">Foreign keys / relationships:</w:t>
      </w:r>
      <w:r>
        <w:t xml:space="preserve"> </w:t>
      </w:r>
      <w:r>
        <w:t xml:space="preserve">family_id / member_id / card_no → beneficiary master (t_bis_beneficiary_dtls) — Strongly Inferred. state_cd → geography reference.</w:t>
      </w:r>
    </w:p>
    <w:p>
      <w:pPr>
        <w:numPr>
          <w:ilvl w:val="0"/>
          <w:numId w:val="1013"/>
        </w:numPr>
        <w:pStyle w:val="Compact"/>
      </w:pPr>
      <w:r>
        <w:rPr>
          <w:bCs/>
          <w:b/>
        </w:rPr>
        <w:t xml:space="preserve">Table classification:</w:t>
      </w:r>
      <w:r>
        <w:t xml:space="preserve"> </w:t>
      </w:r>
      <w:r>
        <w:t xml:space="preserve">History/Audit data — records a lifecycle event (disablement) rather than the current beneficiary state.</w:t>
      </w:r>
    </w:p>
    <w:p>
      <w:pPr>
        <w:numPr>
          <w:ilvl w:val="0"/>
          <w:numId w:val="1013"/>
        </w:numPr>
        <w:pStyle w:val="Compact"/>
      </w:pPr>
      <w:r>
        <w:rPr>
          <w:bCs/>
          <w:b/>
        </w:rPr>
        <w:t xml:space="preserve">Date/timestamp columns:</w:t>
      </w:r>
      <w:r>
        <w:t xml:space="preserve"> </w:t>
      </w:r>
      <w:r>
        <w:rPr>
          <w:rStyle w:val="VerbatimChar"/>
        </w:rPr>
        <w:t xml:space="preserve">created_dt</w:t>
      </w:r>
      <w:r>
        <w:t xml:space="preserve">,</w:t>
      </w:r>
      <w:r>
        <w:t xml:space="preserve"> </w:t>
      </w:r>
      <w:r>
        <w:rPr>
          <w:rStyle w:val="VerbatimChar"/>
        </w:rPr>
        <w:t xml:space="preserve">updated_dt</w:t>
      </w:r>
      <w:r>
        <w:t xml:space="preserve">,</w:t>
      </w:r>
      <w:r>
        <w:t xml:space="preserve"> </w:t>
      </w:r>
      <w:r>
        <w:rPr>
          <w:rStyle w:val="VerbatimChar"/>
        </w:rPr>
        <w:t xml:space="preserve">disabled_date</w:t>
      </w:r>
    </w:p>
    <w:p>
      <w:pPr>
        <w:numPr>
          <w:ilvl w:val="0"/>
          <w:numId w:val="1013"/>
        </w:numPr>
        <w:pStyle w:val="Compact"/>
      </w:pPr>
      <w:r>
        <w:rPr>
          <w:bCs/>
          <w:b/>
        </w:rPr>
        <w:t xml:space="preserve">Status/type/category columns:</w:t>
      </w:r>
      <w:r>
        <w:t xml:space="preserve"> </w:t>
      </w:r>
      <w:r>
        <w:rPr>
          <w:rStyle w:val="VerbatimChar"/>
        </w:rPr>
        <w:t xml:space="preserve">card_status</w:t>
      </w:r>
      <w:r>
        <w:t xml:space="preserve">,</w:t>
      </w:r>
      <w:r>
        <w:t xml:space="preserve"> </w:t>
      </w:r>
      <w:r>
        <w:rPr>
          <w:rStyle w:val="VerbatimChar"/>
        </w:rPr>
        <w:t xml:space="preserve">source_type</w:t>
      </w:r>
    </w:p>
    <w:p>
      <w:pPr>
        <w:numPr>
          <w:ilvl w:val="0"/>
          <w:numId w:val="1013"/>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73"/>
    <w:bookmarkStart w:id="74" w:name="c.-column-level-data-dictionary-10"/>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state_cd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2</w:t>
            </w:r>
          </w:p>
        </w:tc>
        <w:tc>
          <w:tcPr/>
          <w:p>
            <w:pPr>
              <w:pStyle w:val="Compact"/>
              <w:jc w:val="left"/>
            </w:pPr>
            <w:r>
              <w:rPr>
                <w:rStyle w:val="VerbatimChar"/>
              </w:rPr>
              <w:t xml:space="preserve">card_no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number printed on the beneficiary’s scheme ID card — the beneficiary’s most visible identifier.</w:t>
            </w:r>
          </w:p>
        </w:tc>
        <w:tc>
          <w:tcPr/>
          <w:p>
            <w:pPr>
              <w:pStyle w:val="Compact"/>
              <w:jc w:val="left"/>
            </w:pPr>
            <w:r>
              <w:t xml:space="preserve">Business/natural key for a beneficiary’s issued card; likely joins to t_bis_beneficiary_dtls and t_card_printing_status — Strongly Inferred.</w:t>
            </w:r>
          </w:p>
        </w:tc>
        <w:tc>
          <w:tcPr/>
          <w:p>
            <w:pPr>
              <w:pStyle w:val="Compact"/>
              <w:jc w:val="left"/>
            </w:pPr>
            <w:r>
              <w:t xml:space="preserve">MP-CARD-00981234</w:t>
            </w:r>
          </w:p>
        </w:tc>
      </w:tr>
      <w:tr>
        <w:tc>
          <w:tcPr/>
          <w:p>
            <w:pPr>
              <w:pStyle w:val="Compact"/>
              <w:jc w:val="left"/>
            </w:pPr>
            <w:r>
              <w:t xml:space="preserve">3</w:t>
            </w:r>
          </w:p>
        </w:tc>
        <w:tc>
          <w:tcPr/>
          <w:p>
            <w:pPr>
              <w:pStyle w:val="Compact"/>
              <w:jc w:val="left"/>
            </w:pPr>
            <w:r>
              <w:rPr>
                <w:rStyle w:val="VerbatimChar"/>
              </w:rPr>
              <w:t xml:space="preserve">aadhaar_no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Details relating to the beneficiary’s Aadhaar (India’s biometric national ID) used to verify their identity.</w:t>
            </w:r>
          </w:p>
        </w:tc>
        <w:tc>
          <w:tcPr/>
          <w:p>
            <w:pPr>
              <w:pStyle w:val="Compact"/>
              <w:jc w:val="left"/>
            </w:pPr>
            <w:r>
              <w:t xml:space="preserve">Highly sensitive PII/national-ID reference; access should be tightly restricted.</w:t>
            </w:r>
          </w:p>
        </w:tc>
        <w:tc>
          <w:tcPr/>
          <w:p>
            <w:pPr>
              <w:pStyle w:val="Compact"/>
              <w:jc w:val="left"/>
            </w:pPr>
            <w:r>
              <w:t xml:space="preserve">XXXX-XXXX-1234</w:t>
            </w:r>
          </w:p>
        </w:tc>
      </w:tr>
      <w:tr>
        <w:tc>
          <w:tcPr/>
          <w:p>
            <w:pPr>
              <w:pStyle w:val="Compact"/>
              <w:jc w:val="left"/>
            </w:pPr>
            <w:r>
              <w:t xml:space="preserve">4</w:t>
            </w:r>
          </w:p>
        </w:tc>
        <w:tc>
          <w:tcPr/>
          <w:p>
            <w:pPr>
              <w:pStyle w:val="Compact"/>
              <w:jc w:val="left"/>
            </w:pPr>
            <w:r>
              <w:rPr>
                <w:rStyle w:val="VerbatimChar"/>
              </w:rPr>
              <w:t xml:space="preserve">card_status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5</w:t>
            </w:r>
          </w:p>
        </w:tc>
        <w:tc>
          <w:tcPr/>
          <w:p>
            <w:pPr>
              <w:pStyle w:val="Compact"/>
              <w:jc w:val="left"/>
            </w:pPr>
            <w:r>
              <w:rPr>
                <w:rStyle w:val="VerbatimChar"/>
              </w:rPr>
              <w:t xml:space="preserve">family_id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number of the household/family unit that is enrolled in the scheme (usually tied to the ration/PDS card).</w:t>
            </w:r>
          </w:p>
        </w:tc>
        <w:tc>
          <w:tcPr/>
          <w:p>
            <w:pPr>
              <w:pStyle w:val="Compact"/>
              <w:jc w:val="left"/>
            </w:pPr>
            <w:r>
              <w:t xml:space="preserve">Business identifier grouping multiple member_id rows under one household.</w:t>
            </w:r>
          </w:p>
        </w:tc>
        <w:tc>
          <w:tcPr/>
          <w:p>
            <w:pPr>
              <w:pStyle w:val="Compact"/>
              <w:jc w:val="left"/>
            </w:pPr>
            <w:r>
              <w:t xml:space="preserve">MP-FAM0012345</w:t>
            </w:r>
          </w:p>
        </w:tc>
      </w:tr>
      <w:tr>
        <w:tc>
          <w:tcPr/>
          <w:p>
            <w:pPr>
              <w:pStyle w:val="Compact"/>
              <w:jc w:val="left"/>
            </w:pPr>
            <w:r>
              <w:t xml:space="preserve">6</w:t>
            </w:r>
          </w:p>
        </w:tc>
        <w:tc>
          <w:tcPr/>
          <w:p>
            <w:pPr>
              <w:pStyle w:val="Compact"/>
              <w:jc w:val="left"/>
            </w:pPr>
            <w:r>
              <w:rPr>
                <w:rStyle w:val="VerbatimChar"/>
              </w:rPr>
              <w:t xml:space="preserve">member_id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number of an individual family member as recorded on the beneficiary/ration card.</w:t>
            </w:r>
          </w:p>
        </w:tc>
        <w:tc>
          <w:tcPr/>
          <w:p>
            <w:pPr>
              <w:pStyle w:val="Compact"/>
              <w:jc w:val="left"/>
            </w:pPr>
            <w:r>
              <w:t xml:space="preserve">Business identifier for a person within a family unit; combined with family_id it typically forms a compound natural key.</w:t>
            </w:r>
          </w:p>
        </w:tc>
        <w:tc>
          <w:tcPr/>
          <w:p>
            <w:pPr>
              <w:pStyle w:val="Compact"/>
              <w:jc w:val="left"/>
            </w:pPr>
            <w:r>
              <w:t xml:space="preserve">MP-FAM001-02</w:t>
            </w:r>
          </w:p>
        </w:tc>
      </w:tr>
      <w:tr>
        <w:tc>
          <w:tcPr/>
          <w:p>
            <w:pPr>
              <w:pStyle w:val="Compact"/>
              <w:jc w:val="left"/>
            </w:pPr>
            <w:r>
              <w:t xml:space="preserve">7</w:t>
            </w:r>
          </w:p>
        </w:tc>
        <w:tc>
          <w:tcPr/>
          <w:p>
            <w:pPr>
              <w:pStyle w:val="Compact"/>
              <w:jc w:val="left"/>
            </w:pPr>
            <w:r>
              <w:rPr>
                <w:rStyle w:val="VerbatimChar"/>
              </w:rPr>
              <w:t xml:space="preserve">source_type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Which upstream system or data source this record originally came from (e.g. SECC census, state ration database).</w:t>
            </w:r>
          </w:p>
        </w:tc>
        <w:tc>
          <w:tcPr/>
          <w:p>
            <w:pPr>
              <w:pStyle w:val="Compact"/>
              <w:jc w:val="left"/>
            </w:pPr>
            <w:r>
              <w:t xml:space="preserve">Categorical/lineage field indicating record provenance.</w:t>
            </w:r>
          </w:p>
        </w:tc>
        <w:tc>
          <w:tcPr/>
          <w:p>
            <w:pPr>
              <w:pStyle w:val="Compact"/>
              <w:jc w:val="left"/>
            </w:pPr>
            <w:r>
              <w:t xml:space="preserve">SECC</w:t>
            </w:r>
          </w:p>
        </w:tc>
      </w:tr>
      <w:tr>
        <w:tc>
          <w:tcPr/>
          <w:p>
            <w:pPr>
              <w:pStyle w:val="Compact"/>
              <w:jc w:val="left"/>
            </w:pPr>
            <w:r>
              <w:t xml:space="preserve">8</w:t>
            </w:r>
          </w:p>
        </w:tc>
        <w:tc>
          <w:tcPr/>
          <w:p>
            <w:pPr>
              <w:pStyle w:val="Compact"/>
              <w:jc w:val="left"/>
            </w:pPr>
            <w:r>
              <w:rPr>
                <w:rStyle w:val="VerbatimChar"/>
              </w:rPr>
              <w:t xml:space="preserve">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person (or entity) this record is about.</w:t>
            </w:r>
          </w:p>
        </w:tc>
        <w:tc>
          <w:tcPr/>
          <w:p>
            <w:pPr>
              <w:pStyle w:val="Compact"/>
              <w:jc w:val="left"/>
            </w:pPr>
            <w:r>
              <w:t xml:space="preserve">Free-text PII field — exact person/entity depends on table context (patient, beneficiary, etc.).</w:t>
            </w:r>
          </w:p>
        </w:tc>
        <w:tc>
          <w:tcPr/>
          <w:p>
            <w:pPr>
              <w:pStyle w:val="Compact"/>
              <w:jc w:val="left"/>
            </w:pPr>
            <w:r>
              <w:t xml:space="preserve">Sunita Devi</w:t>
            </w:r>
          </w:p>
        </w:tc>
      </w:tr>
      <w:tr>
        <w:tc>
          <w:tcPr/>
          <w:p>
            <w:pPr>
              <w:pStyle w:val="Compact"/>
              <w:jc w:val="left"/>
            </w:pPr>
            <w:r>
              <w:t xml:space="preserve">9</w:t>
            </w:r>
          </w:p>
        </w:tc>
        <w:tc>
          <w:tcPr/>
          <w:p>
            <w:pPr>
              <w:pStyle w:val="Compact"/>
              <w:jc w:val="left"/>
            </w:pPr>
            <w:r>
              <w:rPr>
                <w:rStyle w:val="VerbatimChar"/>
              </w:rPr>
              <w:t xml:space="preserve">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10</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11</w:t>
            </w:r>
          </w:p>
        </w:tc>
        <w:tc>
          <w:tcPr/>
          <w:p>
            <w:pPr>
              <w:pStyle w:val="Compact"/>
              <w:jc w:val="left"/>
            </w:pPr>
            <w:r>
              <w:rPr>
                <w:rStyle w:val="VerbatimChar"/>
              </w:rPr>
              <w:t xml:space="preserve">updated_by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12</w:t>
            </w:r>
          </w:p>
        </w:tc>
        <w:tc>
          <w:tcPr/>
          <w:p>
            <w:pPr>
              <w:pStyle w:val="Compact"/>
              <w:jc w:val="left"/>
            </w:pPr>
            <w:r>
              <w:rPr>
                <w:rStyle w:val="VerbatimChar"/>
              </w:rPr>
              <w:t xml:space="preserve">updated_dt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13</w:t>
            </w:r>
          </w:p>
        </w:tc>
        <w:tc>
          <w:tcPr/>
          <w:p>
            <w:pPr>
              <w:pStyle w:val="Compact"/>
              <w:jc w:val="left"/>
            </w:pPr>
            <w:r>
              <w:rPr>
                <w:rStyle w:val="VerbatimChar"/>
              </w:rPr>
              <w:t xml:space="preserve">date_of_birth</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patient’s/beneficiary’s date of birth.</w:t>
            </w:r>
          </w:p>
        </w:tc>
        <w:tc>
          <w:tcPr/>
          <w:p>
            <w:pPr>
              <w:pStyle w:val="Compact"/>
              <w:jc w:val="left"/>
            </w:pPr>
            <w:r>
              <w:t xml:space="preserve">Stored as text rather than a DATE type; a data-quality point worth noting (see Data Quality section).</w:t>
            </w:r>
          </w:p>
        </w:tc>
        <w:tc>
          <w:tcPr/>
          <w:p>
            <w:pPr>
              <w:pStyle w:val="Compact"/>
              <w:jc w:val="left"/>
            </w:pPr>
            <w:r>
              <w:t xml:space="preserve">15-08-1985</w:t>
            </w:r>
          </w:p>
        </w:tc>
      </w:tr>
      <w:tr>
        <w:tc>
          <w:tcPr/>
          <w:p>
            <w:pPr>
              <w:pStyle w:val="Compact"/>
              <w:jc w:val="left"/>
            </w:pPr>
            <w:r>
              <w:t xml:space="preserve">14</w:t>
            </w:r>
          </w:p>
        </w:tc>
        <w:tc>
          <w:tcPr/>
          <w:p>
            <w:pPr>
              <w:pStyle w:val="Compact"/>
              <w:jc w:val="left"/>
            </w:pPr>
            <w:r>
              <w:rPr>
                <w:rStyle w:val="VerbatimChar"/>
              </w:rPr>
              <w:t xml:space="preserve">acted_workflow_user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15</w:t>
            </w:r>
          </w:p>
        </w:tc>
        <w:tc>
          <w:tcPr/>
          <w:p>
            <w:pPr>
              <w:pStyle w:val="Compact"/>
              <w:jc w:val="left"/>
            </w:pPr>
            <w:r>
              <w:rPr>
                <w:rStyle w:val="VerbatimChar"/>
              </w:rPr>
              <w:t xml:space="preserve">disabled_date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16</w:t>
            </w:r>
          </w:p>
        </w:tc>
        <w:tc>
          <w:tcPr/>
          <w:p>
            <w:pPr>
              <w:pStyle w:val="Compact"/>
              <w:jc w:val="left"/>
            </w:pPr>
            <w:r>
              <w:rPr>
                <w:rStyle w:val="VerbatimChar"/>
              </w:rPr>
              <w:t xml:space="preserve">reason_desc</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17</w:t>
            </w:r>
          </w:p>
        </w:tc>
        <w:tc>
          <w:tcPr/>
          <w:p>
            <w:pPr>
              <w:pStyle w:val="Compact"/>
              <w:jc w:val="left"/>
            </w:pPr>
            <w:r>
              <w:rPr>
                <w:rStyle w:val="VerbatimChar"/>
              </w:rPr>
              <w:t xml:space="preserve">reason_id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code explaining the reason a claim/action was rejected, held, or flagged.</w:t>
            </w:r>
          </w:p>
        </w:tc>
        <w:tc>
          <w:tcPr/>
          <w:p>
            <w:pPr>
              <w:pStyle w:val="Compact"/>
              <w:jc w:val="left"/>
            </w:pPr>
            <w:r>
              <w:t xml:space="preserve">Coded reference into a reasons/lookup master — Likely/Inferred.</w:t>
            </w:r>
          </w:p>
        </w:tc>
        <w:tc>
          <w:tcPr/>
          <w:p>
            <w:pPr>
              <w:pStyle w:val="Compact"/>
              <w:jc w:val="left"/>
            </w:pPr>
            <w:r>
              <w:t xml:space="preserve">RC07</w:t>
            </w:r>
          </w:p>
        </w:tc>
      </w:tr>
    </w:tbl>
    <w:bookmarkEnd w:id="74"/>
    <w:bookmarkEnd w:id="75"/>
    <w:bookmarkStart w:id="79" w:name="table-t_bis_beneficiary_dtls"/>
    <w:p>
      <w:pPr>
        <w:pStyle w:val="Heading3"/>
      </w:pPr>
      <w:r>
        <w:t xml:space="preserve">5.12. Table:</w:t>
      </w:r>
      <w:r>
        <w:t xml:space="preserve"> </w:t>
      </w:r>
      <w:r>
        <w:rPr>
          <w:rStyle w:val="VerbatimChar"/>
        </w:rPr>
        <w:t xml:space="preserve">t_bis_beneficiary_dtls</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60</w:t>
      </w:r>
    </w:p>
    <w:bookmarkStart w:id="76" w:name="a.-business-explanation-11"/>
    <w:p>
      <w:pPr>
        <w:pStyle w:val="Heading4"/>
      </w:pPr>
      <w:r>
        <w:t xml:space="preserve">A. Business Explanation</w:t>
      </w:r>
    </w:p>
    <w:p>
      <w:pPr>
        <w:pStyle w:val="FirstParagraph"/>
      </w:pPr>
      <w:r>
        <w:t xml:space="preserve">The master profile of every enrolled beneficiary in the Beneficiary Information System (BIS) — their personal details, address, family, ID-card status, and digital health ID (ABHA). This is the authoritative</w:t>
      </w:r>
      <w:r>
        <w:t xml:space="preserve"> </w:t>
      </w:r>
      <w:r>
        <w:t xml:space="preserve">‘</w:t>
      </w:r>
      <w:r>
        <w:t xml:space="preserve">who is covered by the scheme</w:t>
      </w:r>
      <w:r>
        <w:t xml:space="preserve">’</w:t>
      </w:r>
      <w:r>
        <w:t xml:space="preserve"> </w:t>
      </w:r>
      <w:r>
        <w:t xml:space="preserve">record.</w:t>
      </w:r>
    </w:p>
    <w:bookmarkEnd w:id="76"/>
    <w:bookmarkStart w:id="77" w:name="b.-technical-explanation-11"/>
    <w:p>
      <w:pPr>
        <w:pStyle w:val="Heading4"/>
      </w:pPr>
      <w:r>
        <w:t xml:space="preserve">B. Technical Explanation</w:t>
      </w:r>
    </w:p>
    <w:p>
      <w:pPr>
        <w:numPr>
          <w:ilvl w:val="0"/>
          <w:numId w:val="1014"/>
        </w:numPr>
        <w:pStyle w:val="Compact"/>
      </w:pPr>
      <w:r>
        <w:rPr>
          <w:bCs/>
          <w:b/>
        </w:rPr>
        <w:t xml:space="preserve">Table name:</w:t>
      </w:r>
      <w:r>
        <w:t xml:space="preserve"> </w:t>
      </w:r>
      <w:r>
        <w:rPr>
          <w:rStyle w:val="VerbatimChar"/>
        </w:rPr>
        <w:t xml:space="preserve">t_bis_beneficiary_dtls</w:t>
      </w:r>
    </w:p>
    <w:p>
      <w:pPr>
        <w:numPr>
          <w:ilvl w:val="0"/>
          <w:numId w:val="1014"/>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14"/>
        </w:numPr>
        <w:pStyle w:val="Compact"/>
      </w:pPr>
      <w:r>
        <w:rPr>
          <w:bCs/>
          <w:b/>
        </w:rPr>
        <w:t xml:space="preserve">Purpose:</w:t>
      </w:r>
      <w:r>
        <w:t xml:space="preserve"> </w:t>
      </w:r>
      <w:r>
        <w:t xml:space="preserve">A wide beneficiary master table combining demographic, address, family, enrolment/approval, card, and digital-identity (ABHA/Aadhaar) attributes — the core of the Beneficiary Information System (BIS).</w:t>
      </w:r>
    </w:p>
    <w:p>
      <w:pPr>
        <w:numPr>
          <w:ilvl w:val="0"/>
          <w:numId w:val="1014"/>
        </w:numPr>
        <w:pStyle w:val="Compact"/>
      </w:pPr>
      <w:r>
        <w:rPr>
          <w:bCs/>
          <w:b/>
        </w:rPr>
        <w:t xml:space="preserve">Grain (what one row represents):</w:t>
      </w:r>
      <w:r>
        <w:t xml:space="preserve"> </w:t>
      </w:r>
      <w:r>
        <w:t xml:space="preserve">One row per enrolled beneficiary (ben_id / member_id within a family_id).</w:t>
      </w:r>
    </w:p>
    <w:p>
      <w:pPr>
        <w:numPr>
          <w:ilvl w:val="0"/>
          <w:numId w:val="1014"/>
        </w:numPr>
        <w:pStyle w:val="Compact"/>
      </w:pPr>
      <w:r>
        <w:rPr>
          <w:bCs/>
          <w:b/>
        </w:rPr>
        <w:t xml:space="preserve">Primary key:</w:t>
      </w:r>
      <w:r>
        <w:t xml:space="preserve"> </w:t>
      </w:r>
      <w:r>
        <w:t xml:space="preserve">id_pk — Strongly Inferred surrogate primary key; ben_id also a strong candidate natural key.</w:t>
      </w:r>
    </w:p>
    <w:p>
      <w:pPr>
        <w:numPr>
          <w:ilvl w:val="0"/>
          <w:numId w:val="1014"/>
        </w:numPr>
        <w:pStyle w:val="Compact"/>
      </w:pPr>
      <w:r>
        <w:rPr>
          <w:bCs/>
          <w:b/>
        </w:rPr>
        <w:t xml:space="preserve">Foreign keys / relationships:</w:t>
      </w:r>
      <w:r>
        <w:t xml:space="preserve"> </w:t>
      </w:r>
      <w:r>
        <w:t xml:space="preserve">family_id / member_id → household grouping (Strongly Inferred, links to card printing and claims tables). state_cd/dist_cd/block_id/village_id → geography reference — Likely/Inferred. payer_id / tpa_isa_id → payer/TPA master — Likely/Inferred.</w:t>
      </w:r>
    </w:p>
    <w:p>
      <w:pPr>
        <w:numPr>
          <w:ilvl w:val="0"/>
          <w:numId w:val="1014"/>
        </w:numPr>
        <w:pStyle w:val="Compact"/>
      </w:pPr>
      <w:r>
        <w:rPr>
          <w:bCs/>
          <w:b/>
        </w:rPr>
        <w:t xml:space="preserve">Table classification:</w:t>
      </w:r>
      <w:r>
        <w:t xml:space="preserve"> </w:t>
      </w:r>
      <w:r>
        <w:t xml:space="preserve">Master data — the core beneficiary/member reference table.</w:t>
      </w:r>
    </w:p>
    <w:p>
      <w:pPr>
        <w:numPr>
          <w:ilvl w:val="0"/>
          <w:numId w:val="1014"/>
        </w:numPr>
        <w:pStyle w:val="Compact"/>
      </w:pPr>
      <w:r>
        <w:rPr>
          <w:bCs/>
          <w:b/>
        </w:rPr>
        <w:t xml:space="preserve">Date/timestamp columns:</w:t>
      </w:r>
      <w:r>
        <w:t xml:space="preserve"> </w:t>
      </w:r>
      <w:r>
        <w:rPr>
          <w:rStyle w:val="VerbatimChar"/>
        </w:rPr>
        <w:t xml:space="preserve">created_dt</w:t>
      </w:r>
      <w:r>
        <w:t xml:space="preserve">,</w:t>
      </w:r>
      <w:r>
        <w:t xml:space="preserve"> </w:t>
      </w:r>
      <w:r>
        <w:rPr>
          <w:rStyle w:val="VerbatimChar"/>
        </w:rPr>
        <w:t xml:space="preserve">updated_dt</w:t>
      </w:r>
      <w:r>
        <w:t xml:space="preserve">,</w:t>
      </w:r>
      <w:r>
        <w:t xml:space="preserve"> </w:t>
      </w:r>
      <w:r>
        <w:rPr>
          <w:rStyle w:val="VerbatimChar"/>
        </w:rPr>
        <w:t xml:space="preserve">approve_date</w:t>
      </w:r>
      <w:r>
        <w:t xml:space="preserve">,</w:t>
      </w:r>
      <w:r>
        <w:t xml:space="preserve"> </w:t>
      </w:r>
      <w:r>
        <w:rPr>
          <w:rStyle w:val="VerbatimChar"/>
        </w:rPr>
        <w:t xml:space="preserve">enrol_date</w:t>
      </w:r>
      <w:r>
        <w:t xml:space="preserve">,</w:t>
      </w:r>
      <w:r>
        <w:t xml:space="preserve"> </w:t>
      </w:r>
      <w:r>
        <w:rPr>
          <w:rStyle w:val="VerbatimChar"/>
        </w:rPr>
        <w:t xml:space="preserve">reject_date</w:t>
      </w:r>
    </w:p>
    <w:p>
      <w:pPr>
        <w:numPr>
          <w:ilvl w:val="0"/>
          <w:numId w:val="1014"/>
        </w:numPr>
        <w:pStyle w:val="Compact"/>
      </w:pPr>
      <w:r>
        <w:rPr>
          <w:bCs/>
          <w:b/>
        </w:rPr>
        <w:t xml:space="preserve">Status/type/category columns:</w:t>
      </w:r>
      <w:r>
        <w:t xml:space="preserve"> </w:t>
      </w:r>
      <w:r>
        <w:rPr>
          <w:rStyle w:val="VerbatimChar"/>
        </w:rPr>
        <w:t xml:space="preserve">rural_urban_flag</w:t>
      </w:r>
      <w:r>
        <w:t xml:space="preserve">,</w:t>
      </w:r>
      <w:r>
        <w:t xml:space="preserve"> </w:t>
      </w:r>
      <w:r>
        <w:rPr>
          <w:rStyle w:val="VerbatimChar"/>
        </w:rPr>
        <w:t xml:space="preserve">active_status</w:t>
      </w:r>
      <w:r>
        <w:t xml:space="preserve">,</w:t>
      </w:r>
      <w:r>
        <w:t xml:space="preserve"> </w:t>
      </w:r>
      <w:r>
        <w:rPr>
          <w:rStyle w:val="VerbatimChar"/>
        </w:rPr>
        <w:t xml:space="preserve">enrl_status</w:t>
      </w:r>
      <w:r>
        <w:t xml:space="preserve">,</w:t>
      </w:r>
      <w:r>
        <w:t xml:space="preserve"> </w:t>
      </w:r>
      <w:r>
        <w:rPr>
          <w:rStyle w:val="VerbatimChar"/>
        </w:rPr>
        <w:t xml:space="preserve">src_flag</w:t>
      </w:r>
      <w:r>
        <w:t xml:space="preserve">,</w:t>
      </w:r>
      <w:r>
        <w:t xml:space="preserve"> </w:t>
      </w:r>
      <w:r>
        <w:rPr>
          <w:rStyle w:val="VerbatimChar"/>
        </w:rPr>
        <w:t xml:space="preserve">enrol_status</w:t>
      </w:r>
      <w:r>
        <w:t xml:space="preserve">,</w:t>
      </w:r>
      <w:r>
        <w:t xml:space="preserve"> </w:t>
      </w:r>
      <w:r>
        <w:rPr>
          <w:rStyle w:val="VerbatimChar"/>
        </w:rPr>
        <w:t xml:space="preserve">new_member_flag</w:t>
      </w:r>
      <w:r>
        <w:t xml:space="preserve">,</w:t>
      </w:r>
      <w:r>
        <w:t xml:space="preserve"> </w:t>
      </w:r>
      <w:r>
        <w:rPr>
          <w:rStyle w:val="VerbatimChar"/>
        </w:rPr>
        <w:t xml:space="preserve">card_status</w:t>
      </w:r>
      <w:r>
        <w:t xml:space="preserve">,</w:t>
      </w:r>
      <w:r>
        <w:t xml:space="preserve"> </w:t>
      </w:r>
      <w:r>
        <w:rPr>
          <w:rStyle w:val="VerbatimChar"/>
        </w:rPr>
        <w:t xml:space="preserve">aadhar_status</w:t>
      </w:r>
      <w:r>
        <w:t xml:space="preserve">,</w:t>
      </w:r>
      <w:r>
        <w:t xml:space="preserve"> </w:t>
      </w:r>
      <w:r>
        <w:rPr>
          <w:rStyle w:val="VerbatimChar"/>
        </w:rPr>
        <w:t xml:space="preserve">request_type</w:t>
      </w:r>
      <w:r>
        <w:t xml:space="preserve">,</w:t>
      </w:r>
      <w:r>
        <w:t xml:space="preserve"> </w:t>
      </w:r>
      <w:r>
        <w:rPr>
          <w:rStyle w:val="VerbatimChar"/>
        </w:rPr>
        <w:t xml:space="preserve">source_type</w:t>
      </w:r>
    </w:p>
    <w:p>
      <w:pPr>
        <w:numPr>
          <w:ilvl w:val="0"/>
          <w:numId w:val="1014"/>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77"/>
    <w:bookmarkStart w:id="78" w:name="c.-column-level-data-dictionary-11"/>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id_pk</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2</w:t>
            </w:r>
          </w:p>
        </w:tc>
        <w:tc>
          <w:tcPr/>
          <w:p>
            <w:pPr>
              <w:pStyle w:val="Compact"/>
              <w:jc w:val="left"/>
            </w:pPr>
            <w:r>
              <w:rPr>
                <w:rStyle w:val="VerbatimChar"/>
              </w:rPr>
              <w:t xml:space="preserve">ben_id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ID of a beneficiary (a person entitled to scheme benefits).</w:t>
            </w:r>
          </w:p>
        </w:tc>
        <w:tc>
          <w:tcPr/>
          <w:p>
            <w:pPr>
              <w:pStyle w:val="Compact"/>
              <w:jc w:val="left"/>
            </w:pPr>
            <w:r>
              <w:t xml:space="preserve">Business key identifying a beneficiary record, distinct from the transactional registration_id used at treatment time.</w:t>
            </w:r>
          </w:p>
        </w:tc>
        <w:tc>
          <w:tcPr/>
          <w:p>
            <w:pPr>
              <w:pStyle w:val="Compact"/>
              <w:jc w:val="left"/>
            </w:pPr>
            <w:r>
              <w:t xml:space="preserve">BEN00981234</w:t>
            </w:r>
          </w:p>
        </w:tc>
      </w:tr>
      <w:tr>
        <w:tc>
          <w:tcPr/>
          <w:p>
            <w:pPr>
              <w:pStyle w:val="Compact"/>
              <w:jc w:val="left"/>
            </w:pPr>
            <w:r>
              <w:t xml:space="preserve">3</w:t>
            </w:r>
          </w:p>
        </w:tc>
        <w:tc>
          <w:tcPr/>
          <w:p>
            <w:pPr>
              <w:pStyle w:val="Compact"/>
              <w:jc w:val="left"/>
            </w:pPr>
            <w:r>
              <w:rPr>
                <w:rStyle w:val="VerbatimChar"/>
              </w:rPr>
              <w:t xml:space="preserve">family_id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number of the household/family unit that is enrolled in the scheme (usually tied to the ration/PDS card).</w:t>
            </w:r>
          </w:p>
        </w:tc>
        <w:tc>
          <w:tcPr/>
          <w:p>
            <w:pPr>
              <w:pStyle w:val="Compact"/>
              <w:jc w:val="left"/>
            </w:pPr>
            <w:r>
              <w:t xml:space="preserve">Business identifier grouping multiple member_id rows under one household.</w:t>
            </w:r>
          </w:p>
        </w:tc>
        <w:tc>
          <w:tcPr/>
          <w:p>
            <w:pPr>
              <w:pStyle w:val="Compact"/>
              <w:jc w:val="left"/>
            </w:pPr>
            <w:r>
              <w:t xml:space="preserve">MP-FAM0012345</w:t>
            </w:r>
          </w:p>
        </w:tc>
      </w:tr>
      <w:tr>
        <w:tc>
          <w:tcPr/>
          <w:p>
            <w:pPr>
              <w:pStyle w:val="Compact"/>
              <w:jc w:val="left"/>
            </w:pPr>
            <w:r>
              <w:t xml:space="preserve">4</w:t>
            </w:r>
          </w:p>
        </w:tc>
        <w:tc>
          <w:tcPr/>
          <w:p>
            <w:pPr>
              <w:pStyle w:val="Compact"/>
              <w:jc w:val="left"/>
            </w:pPr>
            <w:r>
              <w:rPr>
                <w:rStyle w:val="VerbatimChar"/>
              </w:rPr>
              <w:t xml:space="preserve">member_id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number of an individual family member as recorded on the beneficiary/ration card.</w:t>
            </w:r>
          </w:p>
        </w:tc>
        <w:tc>
          <w:tcPr/>
          <w:p>
            <w:pPr>
              <w:pStyle w:val="Compact"/>
              <w:jc w:val="left"/>
            </w:pPr>
            <w:r>
              <w:t xml:space="preserve">Business identifier for a person within a family unit; combined with family_id it typically forms a compound natural key.</w:t>
            </w:r>
          </w:p>
        </w:tc>
        <w:tc>
          <w:tcPr/>
          <w:p>
            <w:pPr>
              <w:pStyle w:val="Compact"/>
              <w:jc w:val="left"/>
            </w:pPr>
            <w:r>
              <w:t xml:space="preserve">MP-FAM001-02</w:t>
            </w:r>
          </w:p>
        </w:tc>
      </w:tr>
      <w:tr>
        <w:tc>
          <w:tcPr/>
          <w:p>
            <w:pPr>
              <w:pStyle w:val="Compact"/>
              <w:jc w:val="left"/>
            </w:pPr>
            <w:r>
              <w:t xml:space="preserve">5</w:t>
            </w:r>
          </w:p>
        </w:tc>
        <w:tc>
          <w:tcPr/>
          <w:p>
            <w:pPr>
              <w:pStyle w:val="Compact"/>
              <w:jc w:val="left"/>
            </w:pPr>
            <w:r>
              <w:rPr>
                <w:rStyle w:val="VerbatimChar"/>
              </w:rPr>
              <w:t xml:space="preserve">bis_family_id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number of the household/family unit that is enrolled in the scheme (usually tied to the ration/PDS card).</w:t>
            </w:r>
          </w:p>
        </w:tc>
        <w:tc>
          <w:tcPr/>
          <w:p>
            <w:pPr>
              <w:pStyle w:val="Compact"/>
              <w:jc w:val="left"/>
            </w:pPr>
            <w:r>
              <w:t xml:space="preserve">Business identifier grouping multiple member_id rows under one household.</w:t>
            </w:r>
          </w:p>
        </w:tc>
        <w:tc>
          <w:tcPr/>
          <w:p>
            <w:pPr>
              <w:pStyle w:val="Compact"/>
              <w:jc w:val="left"/>
            </w:pPr>
            <w:r>
              <w:t xml:space="preserve">MP-FAM0012345</w:t>
            </w:r>
          </w:p>
        </w:tc>
      </w:tr>
      <w:tr>
        <w:tc>
          <w:tcPr/>
          <w:p>
            <w:pPr>
              <w:pStyle w:val="Compact"/>
              <w:jc w:val="left"/>
            </w:pPr>
            <w:r>
              <w:t xml:space="preserve">6</w:t>
            </w:r>
          </w:p>
        </w:tc>
        <w:tc>
          <w:tcPr/>
          <w:p>
            <w:pPr>
              <w:pStyle w:val="Compact"/>
              <w:jc w:val="left"/>
            </w:pPr>
            <w:r>
              <w:rPr>
                <w:rStyle w:val="VerbatimChar"/>
              </w:rPr>
              <w:t xml:space="preserve">bis_member_id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An alternate member identifier used by an upstream source system (BIS or another source database) before being mapped to the scheme’s own member_id.</w:t>
            </w:r>
          </w:p>
        </w:tc>
        <w:tc>
          <w:tcPr/>
          <w:p>
            <w:pPr>
              <w:pStyle w:val="Compact"/>
              <w:jc w:val="left"/>
            </w:pPr>
            <w:r>
              <w:t xml:space="preserve">Cross-system reference/business key used for record matching between source and target systems.</w:t>
            </w:r>
          </w:p>
        </w:tc>
        <w:tc>
          <w:tcPr/>
          <w:p>
            <w:pPr>
              <w:pStyle w:val="Compact"/>
              <w:jc w:val="left"/>
            </w:pPr>
            <w:r>
              <w:t xml:space="preserve">SRC-MEM-004521</w:t>
            </w:r>
          </w:p>
        </w:tc>
      </w:tr>
      <w:tr>
        <w:tc>
          <w:tcPr/>
          <w:p>
            <w:pPr>
              <w:pStyle w:val="Compact"/>
              <w:jc w:val="left"/>
            </w:pPr>
            <w:r>
              <w:t xml:space="preserve">7</w:t>
            </w:r>
          </w:p>
        </w:tc>
        <w:tc>
          <w:tcPr/>
          <w:p>
            <w:pPr>
              <w:pStyle w:val="Compact"/>
              <w:jc w:val="left"/>
            </w:pPr>
            <w:r>
              <w:rPr>
                <w:rStyle w:val="VerbatimChar"/>
              </w:rPr>
              <w:t xml:space="preserve">ben_ref_id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ID of a beneficiary (a person entitled to scheme benefits).</w:t>
            </w:r>
          </w:p>
        </w:tc>
        <w:tc>
          <w:tcPr/>
          <w:p>
            <w:pPr>
              <w:pStyle w:val="Compact"/>
              <w:jc w:val="left"/>
            </w:pPr>
            <w:r>
              <w:t xml:space="preserve">Business key identifying a beneficiary record, distinct from the transactional registration_id used at treatment time.</w:t>
            </w:r>
          </w:p>
        </w:tc>
        <w:tc>
          <w:tcPr/>
          <w:p>
            <w:pPr>
              <w:pStyle w:val="Compact"/>
              <w:jc w:val="left"/>
            </w:pPr>
            <w:r>
              <w:t xml:space="preserve">BEN00981234</w:t>
            </w:r>
          </w:p>
        </w:tc>
      </w:tr>
      <w:tr>
        <w:tc>
          <w:tcPr/>
          <w:p>
            <w:pPr>
              <w:pStyle w:val="Compact"/>
              <w:jc w:val="left"/>
            </w:pPr>
            <w:r>
              <w:t xml:space="preserve">8</w:t>
            </w:r>
          </w:p>
        </w:tc>
        <w:tc>
          <w:tcPr/>
          <w:p>
            <w:pPr>
              <w:pStyle w:val="Compact"/>
              <w:jc w:val="left"/>
            </w:pPr>
            <w:r>
              <w:rPr>
                <w:rStyle w:val="VerbatimChar"/>
              </w:rPr>
              <w:t xml:space="preserve">state_cd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9</w:t>
            </w:r>
          </w:p>
        </w:tc>
        <w:tc>
          <w:tcPr/>
          <w:p>
            <w:pPr>
              <w:pStyle w:val="Compact"/>
              <w:jc w:val="left"/>
            </w:pPr>
            <w:r>
              <w:rPr>
                <w:rStyle w:val="VerbatimChar"/>
              </w:rPr>
              <w:t xml:space="preserve">dist_cd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10</w:t>
            </w:r>
          </w:p>
        </w:tc>
        <w:tc>
          <w:tcPr/>
          <w:p>
            <w:pPr>
              <w:pStyle w:val="Compact"/>
              <w:jc w:val="left"/>
            </w:pPr>
            <w:r>
              <w:rPr>
                <w:rStyle w:val="VerbatimChar"/>
              </w:rPr>
              <w:t xml:space="preserve">block_id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block/tehsil/sub-district area of residence.</w:t>
            </w:r>
          </w:p>
        </w:tc>
        <w:tc>
          <w:tcPr/>
          <w:p>
            <w:pPr>
              <w:pStyle w:val="Compact"/>
              <w:jc w:val="left"/>
            </w:pPr>
            <w:r>
              <w:t xml:space="preserve">Free-text or coded address component.</w:t>
            </w:r>
          </w:p>
        </w:tc>
        <w:tc>
          <w:tcPr/>
          <w:p>
            <w:pPr>
              <w:pStyle w:val="Compact"/>
              <w:jc w:val="left"/>
            </w:pPr>
            <w:r>
              <w:t xml:space="preserve">Huzur</w:t>
            </w:r>
          </w:p>
        </w:tc>
      </w:tr>
      <w:tr>
        <w:tc>
          <w:tcPr/>
          <w:p>
            <w:pPr>
              <w:pStyle w:val="Compact"/>
              <w:jc w:val="left"/>
            </w:pPr>
            <w:r>
              <w:t xml:space="preserve">11</w:t>
            </w:r>
          </w:p>
        </w:tc>
        <w:tc>
          <w:tcPr/>
          <w:p>
            <w:pPr>
              <w:pStyle w:val="Compact"/>
              <w:jc w:val="left"/>
            </w:pPr>
            <w:r>
              <w:rPr>
                <w:rStyle w:val="VerbatimChar"/>
              </w:rPr>
              <w:t xml:space="preserve">village_id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village or ward of residence.</w:t>
            </w:r>
          </w:p>
        </w:tc>
        <w:tc>
          <w:tcPr/>
          <w:p>
            <w:pPr>
              <w:pStyle w:val="Compact"/>
              <w:jc w:val="left"/>
            </w:pPr>
            <w:r>
              <w:t xml:space="preserve">Free-text or coded address component.</w:t>
            </w:r>
          </w:p>
        </w:tc>
        <w:tc>
          <w:tcPr/>
          <w:p>
            <w:pPr>
              <w:pStyle w:val="Compact"/>
              <w:jc w:val="left"/>
            </w:pPr>
            <w:r>
              <w:t xml:space="preserve">Kolar</w:t>
            </w:r>
          </w:p>
        </w:tc>
      </w:tr>
      <w:tr>
        <w:tc>
          <w:tcPr/>
          <w:p>
            <w:pPr>
              <w:pStyle w:val="Compact"/>
              <w:jc w:val="left"/>
            </w:pPr>
            <w:r>
              <w:t xml:space="preserve">12</w:t>
            </w:r>
          </w:p>
        </w:tc>
        <w:tc>
          <w:tcPr/>
          <w:p>
            <w:pPr>
              <w:pStyle w:val="Compact"/>
              <w:jc w:val="left"/>
            </w:pPr>
            <w:r>
              <w:rPr>
                <w:rStyle w:val="VerbatimChar"/>
              </w:rPr>
              <w:t xml:space="preserve">rural_urban_flag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Indicates whether the beneficiary lives in a rural or urban area.</w:t>
            </w:r>
          </w:p>
        </w:tc>
        <w:tc>
          <w:tcPr/>
          <w:p>
            <w:pPr>
              <w:pStyle w:val="Compact"/>
              <w:jc w:val="left"/>
            </w:pPr>
            <w:r>
              <w:t xml:space="preserve">Categorical flag, expected values such as</w:t>
            </w:r>
            <w:r>
              <w:t xml:space="preserve"> </w:t>
            </w:r>
            <w:r>
              <w:t xml:space="preserve">‘</w:t>
            </w:r>
            <w:r>
              <w:t xml:space="preserve">R</w:t>
            </w:r>
            <w:r>
              <w:t xml:space="preserve">’</w:t>
            </w:r>
            <w:r>
              <w:t xml:space="preserve">/</w:t>
            </w:r>
            <w:r>
              <w:t xml:space="preserve">‘</w:t>
            </w:r>
            <w:r>
              <w:t xml:space="preserve">U</w:t>
            </w:r>
            <w:r>
              <w:t xml:space="preserve">’</w:t>
            </w:r>
            <w:r>
              <w:t xml:space="preserve"> </w:t>
            </w:r>
            <w:r>
              <w:t xml:space="preserve">or</w:t>
            </w:r>
            <w:r>
              <w:t xml:space="preserve"> </w:t>
            </w:r>
            <w:r>
              <w:t xml:space="preserve">‘</w:t>
            </w:r>
            <w:r>
              <w:t xml:space="preserve">Rural</w:t>
            </w:r>
            <w:r>
              <w:t xml:space="preserve">’</w:t>
            </w:r>
            <w:r>
              <w:t xml:space="preserve">/</w:t>
            </w:r>
            <w:r>
              <w:t xml:space="preserve">‘</w:t>
            </w:r>
            <w:r>
              <w:t xml:space="preserve">Urban</w:t>
            </w:r>
            <w:r>
              <w:t xml:space="preserve">’</w:t>
            </w:r>
            <w:r>
              <w:t xml:space="preserve">.</w:t>
            </w:r>
          </w:p>
        </w:tc>
        <w:tc>
          <w:tcPr/>
          <w:p>
            <w:pPr>
              <w:pStyle w:val="Compact"/>
              <w:jc w:val="left"/>
            </w:pPr>
            <w:r>
              <w:t xml:space="preserve">Rural</w:t>
            </w:r>
          </w:p>
        </w:tc>
      </w:tr>
      <w:tr>
        <w:tc>
          <w:tcPr/>
          <w:p>
            <w:pPr>
              <w:pStyle w:val="Compact"/>
              <w:jc w:val="left"/>
            </w:pPr>
            <w:r>
              <w:t xml:space="preserve">13</w:t>
            </w:r>
          </w:p>
        </w:tc>
        <w:tc>
          <w:tcPr/>
          <w:p>
            <w:pPr>
              <w:pStyle w:val="Compact"/>
              <w:jc w:val="left"/>
            </w:pPr>
            <w:r>
              <w:rPr>
                <w:rStyle w:val="VerbatimChar"/>
              </w:rPr>
              <w:t xml:space="preserve">house_no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house/plot number in the beneficiary’s address.</w:t>
            </w:r>
          </w:p>
        </w:tc>
        <w:tc>
          <w:tcPr/>
          <w:p>
            <w:pPr>
              <w:pStyle w:val="Compact"/>
              <w:jc w:val="left"/>
            </w:pPr>
            <w:r>
              <w:t xml:space="preserve">Free-text address component.</w:t>
            </w:r>
          </w:p>
        </w:tc>
        <w:tc>
          <w:tcPr/>
          <w:p>
            <w:pPr>
              <w:pStyle w:val="Compact"/>
              <w:jc w:val="left"/>
            </w:pPr>
            <w:r>
              <w:t xml:space="preserve">H.No. 245</w:t>
            </w:r>
          </w:p>
        </w:tc>
      </w:tr>
      <w:tr>
        <w:tc>
          <w:tcPr/>
          <w:p>
            <w:pPr>
              <w:pStyle w:val="Compact"/>
              <w:jc w:val="left"/>
            </w:pPr>
            <w:r>
              <w:t xml:space="preserve">14</w:t>
            </w:r>
          </w:p>
        </w:tc>
        <w:tc>
          <w:tcPr/>
          <w:p>
            <w:pPr>
              <w:pStyle w:val="Compact"/>
              <w:jc w:val="left"/>
            </w:pPr>
            <w:r>
              <w:rPr>
                <w:rStyle w:val="VerbatimChar"/>
              </w:rPr>
              <w:t xml:space="preserve">pincode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postal PIN code of the address.</w:t>
            </w:r>
          </w:p>
        </w:tc>
        <w:tc>
          <w:tcPr/>
          <w:p>
            <w:pPr>
              <w:pStyle w:val="Compact"/>
              <w:jc w:val="left"/>
            </w:pPr>
            <w:r>
              <w:t xml:space="preserve">Numeric/text postal code field.</w:t>
            </w:r>
          </w:p>
        </w:tc>
        <w:tc>
          <w:tcPr/>
          <w:p>
            <w:pPr>
              <w:pStyle w:val="Compact"/>
              <w:jc w:val="left"/>
            </w:pPr>
            <w:r>
              <w:t xml:space="preserve">462001</w:t>
            </w:r>
          </w:p>
        </w:tc>
      </w:tr>
      <w:tr>
        <w:tc>
          <w:tcPr/>
          <w:p>
            <w:pPr>
              <w:pStyle w:val="Compact"/>
              <w:jc w:val="left"/>
            </w:pPr>
            <w:r>
              <w:t xml:space="preserve">15</w:t>
            </w:r>
          </w:p>
        </w:tc>
        <w:tc>
          <w:tcPr/>
          <w:p>
            <w:pPr>
              <w:pStyle w:val="Compact"/>
              <w:jc w:val="left"/>
            </w:pPr>
            <w:r>
              <w:rPr>
                <w:rStyle w:val="VerbatimChar"/>
              </w:rPr>
              <w:t xml:space="preserve">address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postal address of the person or hospital.</w:t>
            </w:r>
          </w:p>
        </w:tc>
        <w:tc>
          <w:tcPr/>
          <w:p>
            <w:pPr>
              <w:pStyle w:val="Compact"/>
              <w:jc w:val="left"/>
            </w:pPr>
            <w:r>
              <w:t xml:space="preserve">Free-text PII/address field.</w:t>
            </w:r>
          </w:p>
        </w:tc>
        <w:tc>
          <w:tcPr/>
          <w:p>
            <w:pPr>
              <w:pStyle w:val="Compact"/>
              <w:jc w:val="left"/>
            </w:pPr>
            <w:r>
              <w:t xml:space="preserve">12, MG Road, Bhopal</w:t>
            </w:r>
          </w:p>
        </w:tc>
      </w:tr>
      <w:tr>
        <w:tc>
          <w:tcPr/>
          <w:p>
            <w:pPr>
              <w:pStyle w:val="Compact"/>
              <w:jc w:val="left"/>
            </w:pPr>
            <w:r>
              <w:t xml:space="preserve">16</w:t>
            </w:r>
          </w:p>
        </w:tc>
        <w:tc>
          <w:tcPr/>
          <w:p>
            <w:pPr>
              <w:pStyle w:val="Compact"/>
              <w:jc w:val="left"/>
            </w:pPr>
            <w:r>
              <w:rPr>
                <w:rStyle w:val="VerbatimChar"/>
              </w:rPr>
              <w:t xml:space="preserve">dist_name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district.</w:t>
            </w:r>
          </w:p>
        </w:tc>
        <w:tc>
          <w:tcPr/>
          <w:p>
            <w:pPr>
              <w:pStyle w:val="Compact"/>
              <w:jc w:val="left"/>
            </w:pPr>
            <w:r>
              <w:t xml:space="preserve">Descriptive label paired with a district code.</w:t>
            </w:r>
          </w:p>
        </w:tc>
        <w:tc>
          <w:tcPr/>
          <w:p>
            <w:pPr>
              <w:pStyle w:val="Compact"/>
              <w:jc w:val="left"/>
            </w:pPr>
            <w:r>
              <w:t xml:space="preserve">Bhopal</w:t>
            </w:r>
          </w:p>
        </w:tc>
      </w:tr>
      <w:tr>
        <w:tc>
          <w:tcPr/>
          <w:p>
            <w:pPr>
              <w:pStyle w:val="Compact"/>
              <w:jc w:val="left"/>
            </w:pPr>
            <w:r>
              <w:t xml:space="preserve">17</w:t>
            </w:r>
          </w:p>
        </w:tc>
        <w:tc>
          <w:tcPr/>
          <w:p>
            <w:pPr>
              <w:pStyle w:val="Compact"/>
              <w:jc w:val="left"/>
            </w:pPr>
            <w:r>
              <w:rPr>
                <w:rStyle w:val="VerbatimChar"/>
              </w:rPr>
              <w:t xml:space="preserve">state_name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Indian state.</w:t>
            </w:r>
          </w:p>
        </w:tc>
        <w:tc>
          <w:tcPr/>
          <w:p>
            <w:pPr>
              <w:pStyle w:val="Compact"/>
              <w:jc w:val="left"/>
            </w:pPr>
            <w:r>
              <w:t xml:space="preserve">Descriptive label paired with a state code.</w:t>
            </w:r>
          </w:p>
        </w:tc>
        <w:tc>
          <w:tcPr/>
          <w:p>
            <w:pPr>
              <w:pStyle w:val="Compact"/>
              <w:jc w:val="left"/>
            </w:pPr>
            <w:r>
              <w:t xml:space="preserve">Madhya Pradesh</w:t>
            </w:r>
          </w:p>
        </w:tc>
      </w:tr>
      <w:tr>
        <w:tc>
          <w:tcPr/>
          <w:p>
            <w:pPr>
              <w:pStyle w:val="Compact"/>
              <w:jc w:val="left"/>
            </w:pPr>
            <w:r>
              <w:t xml:space="preserve">18</w:t>
            </w:r>
          </w:p>
        </w:tc>
        <w:tc>
          <w:tcPr/>
          <w:p>
            <w:pPr>
              <w:pStyle w:val="Compact"/>
              <w:jc w:val="left"/>
            </w:pPr>
            <w:r>
              <w:rPr>
                <w:rStyle w:val="VerbatimChar"/>
              </w:rPr>
              <w:t xml:space="preserve">ben_mobile_no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r>
        <w:tc>
          <w:tcPr/>
          <w:p>
            <w:pPr>
              <w:pStyle w:val="Compact"/>
              <w:jc w:val="left"/>
            </w:pPr>
            <w:r>
              <w:t xml:space="preserve">19</w:t>
            </w:r>
          </w:p>
        </w:tc>
        <w:tc>
          <w:tcPr/>
          <w:p>
            <w:pPr>
              <w:pStyle w:val="Compact"/>
              <w:jc w:val="left"/>
            </w:pPr>
            <w:r>
              <w:rPr>
                <w:rStyle w:val="VerbatimChar"/>
              </w:rPr>
              <w:t xml:space="preserve">ben_email_id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contact e-mail address.</w:t>
            </w:r>
          </w:p>
        </w:tc>
        <w:tc>
          <w:tcPr/>
          <w:p>
            <w:pPr>
              <w:pStyle w:val="Compact"/>
              <w:jc w:val="left"/>
            </w:pPr>
            <w:r>
              <w:t xml:space="preserve">PII contact field.</w:t>
            </w:r>
          </w:p>
        </w:tc>
        <w:tc>
          <w:tcPr/>
          <w:p>
            <w:pPr>
              <w:pStyle w:val="Compact"/>
              <w:jc w:val="left"/>
            </w:pPr>
            <w:r>
              <w:t xml:space="preserve">hospital.mp@example.gov.in</w:t>
            </w:r>
          </w:p>
        </w:tc>
      </w:tr>
      <w:tr>
        <w:tc>
          <w:tcPr/>
          <w:p>
            <w:pPr>
              <w:pStyle w:val="Compact"/>
              <w:jc w:val="left"/>
            </w:pPr>
            <w:r>
              <w:t xml:space="preserve">20</w:t>
            </w:r>
          </w:p>
        </w:tc>
        <w:tc>
          <w:tcPr/>
          <w:p>
            <w:pPr>
              <w:pStyle w:val="Compact"/>
              <w:jc w:val="left"/>
            </w:pPr>
            <w:r>
              <w:rPr>
                <w:rStyle w:val="VerbatimChar"/>
              </w:rPr>
              <w:t xml:space="preserve">json_obj_ben_source_dtl</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21</w:t>
            </w:r>
          </w:p>
        </w:tc>
        <w:tc>
          <w:tcPr/>
          <w:p>
            <w:pPr>
              <w:pStyle w:val="Compact"/>
              <w:jc w:val="left"/>
            </w:pPr>
            <w:r>
              <w:rPr>
                <w:rStyle w:val="VerbatimChar"/>
              </w:rPr>
              <w:t xml:space="preserve">json_obj_ben_ekyc_dtl</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22</w:t>
            </w:r>
          </w:p>
        </w:tc>
        <w:tc>
          <w:tcPr/>
          <w:p>
            <w:pPr>
              <w:pStyle w:val="Compact"/>
              <w:jc w:val="left"/>
            </w:pPr>
            <w:r>
              <w:rPr>
                <w:rStyle w:val="VerbatimChar"/>
              </w:rPr>
              <w:t xml:space="preserve">active_status</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Whether this record (hospital, user, beneficiary, workflow step) is currently active/in force.</w:t>
            </w:r>
          </w:p>
        </w:tc>
        <w:tc>
          <w:tcPr/>
          <w:p>
            <w:pPr>
              <w:pStyle w:val="Compact"/>
              <w:jc w:val="left"/>
            </w:pPr>
            <w:r>
              <w:t xml:space="preserve">Boolean-style flag (commonly 0/1 or Y/N).</w:t>
            </w:r>
          </w:p>
        </w:tc>
        <w:tc>
          <w:tcPr/>
          <w:p>
            <w:pPr>
              <w:pStyle w:val="Compact"/>
              <w:jc w:val="left"/>
            </w:pPr>
            <w:r>
              <w:t xml:space="preserve">1</w:t>
            </w:r>
          </w:p>
        </w:tc>
      </w:tr>
      <w:tr>
        <w:tc>
          <w:tcPr/>
          <w:p>
            <w:pPr>
              <w:pStyle w:val="Compact"/>
              <w:jc w:val="left"/>
            </w:pPr>
            <w:r>
              <w:t xml:space="preserve">23</w:t>
            </w:r>
          </w:p>
        </w:tc>
        <w:tc>
          <w:tcPr/>
          <w:p>
            <w:pPr>
              <w:pStyle w:val="Compact"/>
              <w:jc w:val="left"/>
            </w:pPr>
            <w:r>
              <w:rPr>
                <w:rStyle w:val="VerbatimChar"/>
              </w:rPr>
              <w:t xml:space="preserve">enrl_status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hospital/beneficiary’s enrolment/empanelment application has been approved, and when.</w:t>
            </w:r>
          </w:p>
        </w:tc>
        <w:tc>
          <w:tcPr/>
          <w:p>
            <w:pPr>
              <w:pStyle w:val="Compact"/>
              <w:jc w:val="left"/>
            </w:pPr>
            <w:r>
              <w:t xml:space="preserve">Status code/date pair tracking the enrolment lifecycle.</w:t>
            </w:r>
          </w:p>
        </w:tc>
        <w:tc>
          <w:tcPr/>
          <w:p>
            <w:pPr>
              <w:pStyle w:val="Compact"/>
              <w:jc w:val="left"/>
            </w:pPr>
            <w:r>
              <w:t xml:space="preserve">1</w:t>
            </w:r>
          </w:p>
        </w:tc>
      </w:tr>
      <w:tr>
        <w:tc>
          <w:tcPr/>
          <w:p>
            <w:pPr>
              <w:pStyle w:val="Compact"/>
              <w:jc w:val="left"/>
            </w:pPr>
            <w:r>
              <w:t xml:space="preserve">24</w:t>
            </w:r>
          </w:p>
        </w:tc>
        <w:tc>
          <w:tcPr/>
          <w:p>
            <w:pPr>
              <w:pStyle w:val="Compact"/>
              <w:jc w:val="left"/>
            </w:pPr>
            <w:r>
              <w:rPr>
                <w:rStyle w:val="VerbatimChar"/>
              </w:rPr>
              <w:t xml:space="preserve">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25</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26</w:t>
            </w:r>
          </w:p>
        </w:tc>
        <w:tc>
          <w:tcPr/>
          <w:p>
            <w:pPr>
              <w:pStyle w:val="Compact"/>
              <w:jc w:val="left"/>
            </w:pPr>
            <w:r>
              <w:rPr>
                <w:rStyle w:val="VerbatimChar"/>
              </w:rPr>
              <w:t xml:space="preserve">updated_by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27</w:t>
            </w:r>
          </w:p>
        </w:tc>
        <w:tc>
          <w:tcPr/>
          <w:p>
            <w:pPr>
              <w:pStyle w:val="Compact"/>
              <w:jc w:val="left"/>
            </w:pPr>
            <w:r>
              <w:rPr>
                <w:rStyle w:val="VerbatimChar"/>
              </w:rPr>
              <w:t xml:space="preserve">updated_dt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28</w:t>
            </w:r>
          </w:p>
        </w:tc>
        <w:tc>
          <w:tcPr/>
          <w:p>
            <w:pPr>
              <w:pStyle w:val="Compact"/>
              <w:jc w:val="left"/>
            </w:pPr>
            <w:r>
              <w:rPr>
                <w:rStyle w:val="VerbatimChar"/>
              </w:rPr>
              <w:t xml:space="preserve">abha_id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person’s Ayushman Bharat Health Account (ABHA) number — a national digital health ID.</w:t>
            </w:r>
          </w:p>
        </w:tc>
        <w:tc>
          <w:tcPr/>
          <w:p>
            <w:pPr>
              <w:pStyle w:val="Compact"/>
              <w:jc w:val="left"/>
            </w:pPr>
            <w:r>
              <w:t xml:space="preserve">Business key linking the beneficiary to India’s Ayushman Bharat Digital Mission (ABDM) ecosystem — Strongly Inferred from naming.</w:t>
            </w:r>
          </w:p>
        </w:tc>
        <w:tc>
          <w:tcPr/>
          <w:p>
            <w:pPr>
              <w:pStyle w:val="Compact"/>
              <w:jc w:val="left"/>
            </w:pPr>
            <w:r>
              <w:t xml:space="preserve">91-2345-6789-0123</w:t>
            </w:r>
          </w:p>
        </w:tc>
      </w:tr>
      <w:tr>
        <w:tc>
          <w:tcPr/>
          <w:p>
            <w:pPr>
              <w:pStyle w:val="Compact"/>
              <w:jc w:val="left"/>
            </w:pPr>
            <w:r>
              <w:t xml:space="preserve">29</w:t>
            </w:r>
          </w:p>
        </w:tc>
        <w:tc>
          <w:tcPr/>
          <w:p>
            <w:pPr>
              <w:pStyle w:val="Compact"/>
              <w:jc w:val="left"/>
            </w:pPr>
            <w:r>
              <w:rPr>
                <w:rStyle w:val="VerbatimChar"/>
              </w:rPr>
              <w:t xml:space="preserve">payer_id</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code identifying which agency (insurer, state trust, etc.) is responsible for paying this claim.</w:t>
            </w:r>
          </w:p>
        </w:tc>
        <w:tc>
          <w:tcPr/>
          <w:p>
            <w:pPr>
              <w:pStyle w:val="Compact"/>
              <w:jc w:val="left"/>
            </w:pPr>
            <w:r>
              <w:t xml:space="preserve">Foreign key into a payer master (not present in this extract) — Likely/Inferred.</w:t>
            </w:r>
          </w:p>
        </w:tc>
        <w:tc>
          <w:tcPr/>
          <w:p>
            <w:pPr>
              <w:pStyle w:val="Compact"/>
              <w:jc w:val="left"/>
            </w:pPr>
            <w:r>
              <w:t xml:space="preserve">PAYER-MP-01</w:t>
            </w:r>
          </w:p>
        </w:tc>
      </w:tr>
      <w:tr>
        <w:tc>
          <w:tcPr/>
          <w:p>
            <w:pPr>
              <w:pStyle w:val="Compact"/>
              <w:jc w:val="left"/>
            </w:pPr>
            <w:r>
              <w:t xml:space="preserve">30</w:t>
            </w:r>
          </w:p>
        </w:tc>
        <w:tc>
          <w:tcPr/>
          <w:p>
            <w:pPr>
              <w:pStyle w:val="Compact"/>
              <w:jc w:val="left"/>
            </w:pPr>
            <w:r>
              <w:rPr>
                <w:rStyle w:val="VerbatimChar"/>
              </w:rPr>
              <w:t xml:space="preserve">tpa_isa_id</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reference to the Third-Party Administrator (TPA) or Implementation Support Agency (ISA) managing this beneficiary’s claims.</w:t>
            </w:r>
          </w:p>
        </w:tc>
        <w:tc>
          <w:tcPr/>
          <w:p>
            <w:pPr>
              <w:pStyle w:val="Compact"/>
              <w:jc w:val="left"/>
            </w:pPr>
            <w:r>
              <w:t xml:space="preserve">Foreign key into a TPA/ISA master (not present in this extract) — Likely/Inferred from domain abbreviation.</w:t>
            </w:r>
          </w:p>
        </w:tc>
        <w:tc>
          <w:tcPr/>
          <w:p>
            <w:pPr>
              <w:pStyle w:val="Compact"/>
              <w:jc w:val="left"/>
            </w:pPr>
            <w:r>
              <w:t xml:space="preserve">77</w:t>
            </w:r>
          </w:p>
        </w:tc>
      </w:tr>
      <w:tr>
        <w:tc>
          <w:tcPr/>
          <w:p>
            <w:pPr>
              <w:pStyle w:val="Compact"/>
              <w:jc w:val="left"/>
            </w:pPr>
            <w:r>
              <w:t xml:space="preserve">31</w:t>
            </w:r>
          </w:p>
        </w:tc>
        <w:tc>
          <w:tcPr/>
          <w:p>
            <w:pPr>
              <w:pStyle w:val="Compact"/>
              <w:jc w:val="left"/>
            </w:pPr>
            <w:r>
              <w:rPr>
                <w:rStyle w:val="VerbatimChar"/>
              </w:rPr>
              <w:t xml:space="preserve">json_obj_ben_othr_dtl</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32</w:t>
            </w:r>
          </w:p>
        </w:tc>
        <w:tc>
          <w:tcPr/>
          <w:p>
            <w:pPr>
              <w:pStyle w:val="Compact"/>
              <w:jc w:val="left"/>
            </w:pPr>
            <w:r>
              <w:rPr>
                <w:rStyle w:val="VerbatimChar"/>
              </w:rPr>
              <w:t xml:space="preserve">src_flag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Which upstream system or data source this record originally came from (e.g. SECC census, state ration database).</w:t>
            </w:r>
          </w:p>
        </w:tc>
        <w:tc>
          <w:tcPr/>
          <w:p>
            <w:pPr>
              <w:pStyle w:val="Compact"/>
              <w:jc w:val="left"/>
            </w:pPr>
            <w:r>
              <w:t xml:space="preserve">Categorical/lineage field indicating record provenance.</w:t>
            </w:r>
          </w:p>
        </w:tc>
        <w:tc>
          <w:tcPr/>
          <w:p>
            <w:pPr>
              <w:pStyle w:val="Compact"/>
              <w:jc w:val="left"/>
            </w:pPr>
            <w:r>
              <w:t xml:space="preserve">SECC</w:t>
            </w:r>
          </w:p>
        </w:tc>
      </w:tr>
      <w:tr>
        <w:tc>
          <w:tcPr/>
          <w:p>
            <w:pPr>
              <w:pStyle w:val="Compact"/>
              <w:jc w:val="left"/>
            </w:pPr>
            <w:r>
              <w:t xml:space="preserve">33</w:t>
            </w:r>
          </w:p>
        </w:tc>
        <w:tc>
          <w:tcPr/>
          <w:p>
            <w:pPr>
              <w:pStyle w:val="Compact"/>
              <w:jc w:val="left"/>
            </w:pPr>
            <w:r>
              <w:rPr>
                <w:rStyle w:val="VerbatimChar"/>
              </w:rPr>
              <w:t xml:space="preserve">enrol_status</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Whether the hospital/beneficiary’s enrolment/empanelment application has been approved, and when.</w:t>
            </w:r>
          </w:p>
        </w:tc>
        <w:tc>
          <w:tcPr/>
          <w:p>
            <w:pPr>
              <w:pStyle w:val="Compact"/>
              <w:jc w:val="left"/>
            </w:pPr>
            <w:r>
              <w:t xml:space="preserve">Status code/date pair tracking the enrolment lifecycle.</w:t>
            </w:r>
          </w:p>
        </w:tc>
        <w:tc>
          <w:tcPr/>
          <w:p>
            <w:pPr>
              <w:pStyle w:val="Compact"/>
              <w:jc w:val="left"/>
            </w:pPr>
            <w:r>
              <w:t xml:space="preserve">1</w:t>
            </w:r>
          </w:p>
        </w:tc>
      </w:tr>
      <w:tr>
        <w:tc>
          <w:tcPr/>
          <w:p>
            <w:pPr>
              <w:pStyle w:val="Compact"/>
              <w:jc w:val="left"/>
            </w:pPr>
            <w:r>
              <w:t xml:space="preserve">34</w:t>
            </w:r>
          </w:p>
        </w:tc>
        <w:tc>
          <w:tcPr/>
          <w:p>
            <w:pPr>
              <w:pStyle w:val="Compact"/>
              <w:jc w:val="left"/>
            </w:pPr>
            <w:r>
              <w:rPr>
                <w:rStyle w:val="VerbatimChar"/>
              </w:rPr>
              <w:t xml:space="preserve">entity_id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An internal code identifying the organisation/entity (hospital, insurer, TPA, state agency, etc.) associated with this record.</w:t>
            </w:r>
          </w:p>
        </w:tc>
        <w:tc>
          <w:tcPr/>
          <w:p>
            <w:pPr>
              <w:pStyle w:val="Compact"/>
              <w:jc w:val="left"/>
            </w:pPr>
            <w:r>
              <w:t xml:space="preserve">Foreign key into an entity master (not present in this extract) — Likely/Inferred.</w:t>
            </w:r>
          </w:p>
        </w:tc>
        <w:tc>
          <w:tcPr/>
          <w:p>
            <w:pPr>
              <w:pStyle w:val="Compact"/>
              <w:jc w:val="left"/>
            </w:pPr>
            <w:r>
              <w:t xml:space="preserve">3021</w:t>
            </w:r>
          </w:p>
        </w:tc>
      </w:tr>
      <w:tr>
        <w:tc>
          <w:tcPr/>
          <w:p>
            <w:pPr>
              <w:pStyle w:val="Compact"/>
              <w:jc w:val="left"/>
            </w:pPr>
            <w:r>
              <w:t xml:space="preserve">35</w:t>
            </w:r>
          </w:p>
        </w:tc>
        <w:tc>
          <w:tcPr/>
          <w:p>
            <w:pPr>
              <w:pStyle w:val="Compact"/>
              <w:jc w:val="left"/>
            </w:pPr>
            <w:r>
              <w:rPr>
                <w:rStyle w:val="VerbatimChar"/>
              </w:rPr>
              <w:t xml:space="preserve">card_no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number printed on the beneficiary’s scheme ID card — the beneficiary’s most visible identifier.</w:t>
            </w:r>
          </w:p>
        </w:tc>
        <w:tc>
          <w:tcPr/>
          <w:p>
            <w:pPr>
              <w:pStyle w:val="Compact"/>
              <w:jc w:val="left"/>
            </w:pPr>
            <w:r>
              <w:t xml:space="preserve">Business/natural key for a beneficiary’s issued card; likely joins to t_bis_beneficiary_dtls and t_card_printing_status — Strongly Inferred.</w:t>
            </w:r>
          </w:p>
        </w:tc>
        <w:tc>
          <w:tcPr/>
          <w:p>
            <w:pPr>
              <w:pStyle w:val="Compact"/>
              <w:jc w:val="left"/>
            </w:pPr>
            <w:r>
              <w:t xml:space="preserve">MP-CARD-00981234</w:t>
            </w:r>
          </w:p>
        </w:tc>
      </w:tr>
      <w:tr>
        <w:tc>
          <w:tcPr/>
          <w:p>
            <w:pPr>
              <w:pStyle w:val="Compact"/>
              <w:jc w:val="left"/>
            </w:pPr>
            <w:r>
              <w:t xml:space="preserve">36</w:t>
            </w:r>
          </w:p>
        </w:tc>
        <w:tc>
          <w:tcPr/>
          <w:p>
            <w:pPr>
              <w:pStyle w:val="Compact"/>
              <w:jc w:val="left"/>
            </w:pPr>
            <w:r>
              <w:rPr>
                <w:rStyle w:val="VerbatimChar"/>
              </w:rPr>
              <w:t xml:space="preserve">photo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reference to the beneficiary’s photograph used on their ID card.</w:t>
            </w:r>
          </w:p>
        </w:tc>
        <w:tc>
          <w:tcPr/>
          <w:p>
            <w:pPr>
              <w:pStyle w:val="Compact"/>
              <w:jc w:val="left"/>
            </w:pPr>
            <w:r>
              <w:t xml:space="preserve">Likely a file path, file name, or base64/binary reference — Likely/Inferred.</w:t>
            </w:r>
          </w:p>
        </w:tc>
        <w:tc>
          <w:tcPr/>
          <w:p>
            <w:pPr>
              <w:pStyle w:val="Compact"/>
              <w:jc w:val="left"/>
            </w:pPr>
            <w:r>
              <w:t xml:space="preserve">photo_00981234.jpg</w:t>
            </w:r>
          </w:p>
        </w:tc>
      </w:tr>
      <w:tr>
        <w:tc>
          <w:tcPr/>
          <w:p>
            <w:pPr>
              <w:pStyle w:val="Compact"/>
              <w:jc w:val="left"/>
            </w:pPr>
            <w:r>
              <w:t xml:space="preserve">37</w:t>
            </w:r>
          </w:p>
        </w:tc>
        <w:tc>
          <w:tcPr/>
          <w:p>
            <w:pPr>
              <w:pStyle w:val="Compact"/>
              <w:jc w:val="left"/>
            </w:pPr>
            <w:r>
              <w:rPr>
                <w:rStyle w:val="VerbatimChar"/>
              </w:rPr>
              <w:t xml:space="preserve">relation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How this family member is related to the head of the family (e.g. Self, Spouse, Son).</w:t>
            </w:r>
          </w:p>
        </w:tc>
        <w:tc>
          <w:tcPr/>
          <w:p>
            <w:pPr>
              <w:pStyle w:val="Compact"/>
              <w:jc w:val="left"/>
            </w:pPr>
            <w:r>
              <w:t xml:space="preserve">Categorical field.</w:t>
            </w:r>
          </w:p>
        </w:tc>
        <w:tc>
          <w:tcPr/>
          <w:p>
            <w:pPr>
              <w:pStyle w:val="Compact"/>
              <w:jc w:val="left"/>
            </w:pPr>
            <w:r>
              <w:t xml:space="preserve">Spouse</w:t>
            </w:r>
          </w:p>
        </w:tc>
      </w:tr>
      <w:tr>
        <w:tc>
          <w:tcPr/>
          <w:p>
            <w:pPr>
              <w:pStyle w:val="Compact"/>
              <w:jc w:val="left"/>
            </w:pPr>
            <w:r>
              <w:t xml:space="preserve">38</w:t>
            </w:r>
          </w:p>
        </w:tc>
        <w:tc>
          <w:tcPr/>
          <w:p>
            <w:pPr>
              <w:pStyle w:val="Compact"/>
              <w:jc w:val="left"/>
            </w:pPr>
            <w:r>
              <w:rPr>
                <w:rStyle w:val="VerbatimChar"/>
              </w:rPr>
              <w:t xml:space="preserve">auth_mode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Details of how the beneficiary’s identity was verified (e.g. fingerprint, OTP) during enrolment/verification.</w:t>
            </w:r>
          </w:p>
        </w:tc>
        <w:tc>
          <w:tcPr/>
          <w:p>
            <w:pPr>
              <w:pStyle w:val="Compact"/>
              <w:jc w:val="left"/>
            </w:pPr>
            <w:r>
              <w:t xml:space="preserve">Categorical/reference field describing the e-KYC authentication method and transaction.</w:t>
            </w:r>
          </w:p>
        </w:tc>
        <w:tc>
          <w:tcPr/>
          <w:p>
            <w:pPr>
              <w:pStyle w:val="Compact"/>
              <w:jc w:val="left"/>
            </w:pPr>
            <w:r>
              <w:t xml:space="preserve">OTP</w:t>
            </w:r>
          </w:p>
        </w:tc>
      </w:tr>
      <w:tr>
        <w:tc>
          <w:tcPr/>
          <w:p>
            <w:pPr>
              <w:pStyle w:val="Compact"/>
              <w:jc w:val="left"/>
            </w:pPr>
            <w:r>
              <w:t xml:space="preserve">39</w:t>
            </w:r>
          </w:p>
        </w:tc>
        <w:tc>
          <w:tcPr/>
          <w:p>
            <w:pPr>
              <w:pStyle w:val="Compact"/>
              <w:jc w:val="left"/>
            </w:pPr>
            <w:r>
              <w:rPr>
                <w:rStyle w:val="VerbatimChar"/>
              </w:rPr>
              <w:t xml:space="preserve">primary_auth_mode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Details of how the beneficiary’s identity was verified (e.g. fingerprint, OTP) during enrolment/verification.</w:t>
            </w:r>
          </w:p>
        </w:tc>
        <w:tc>
          <w:tcPr/>
          <w:p>
            <w:pPr>
              <w:pStyle w:val="Compact"/>
              <w:jc w:val="left"/>
            </w:pPr>
            <w:r>
              <w:t xml:space="preserve">Categorical/reference field describing the e-KYC authentication method and transaction.</w:t>
            </w:r>
          </w:p>
        </w:tc>
        <w:tc>
          <w:tcPr/>
          <w:p>
            <w:pPr>
              <w:pStyle w:val="Compact"/>
              <w:jc w:val="left"/>
            </w:pPr>
            <w:r>
              <w:t xml:space="preserve">OTP</w:t>
            </w:r>
          </w:p>
        </w:tc>
      </w:tr>
      <w:tr>
        <w:tc>
          <w:tcPr/>
          <w:p>
            <w:pPr>
              <w:pStyle w:val="Compact"/>
              <w:jc w:val="left"/>
            </w:pPr>
            <w:r>
              <w:t xml:space="preserve">40</w:t>
            </w:r>
          </w:p>
        </w:tc>
        <w:tc>
          <w:tcPr/>
          <w:p>
            <w:pPr>
              <w:pStyle w:val="Compact"/>
              <w:jc w:val="left"/>
            </w:pPr>
            <w:r>
              <w:rPr>
                <w:rStyle w:val="VerbatimChar"/>
              </w:rPr>
              <w:t xml:space="preserve">new_member_flag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Indicates whether this is a newly added family member versus one carried over from an earlier enrolment.</w:t>
            </w:r>
          </w:p>
        </w:tc>
        <w:tc>
          <w:tcPr/>
          <w:p>
            <w:pPr>
              <w:pStyle w:val="Compact"/>
              <w:jc w:val="left"/>
            </w:pPr>
            <w:r>
              <w:t xml:space="preserve">Boolean-style flag.</w:t>
            </w:r>
          </w:p>
        </w:tc>
        <w:tc>
          <w:tcPr/>
          <w:p>
            <w:pPr>
              <w:pStyle w:val="Compact"/>
              <w:jc w:val="left"/>
            </w:pPr>
            <w:r>
              <w:t xml:space="preserve">N</w:t>
            </w:r>
          </w:p>
        </w:tc>
      </w:tr>
      <w:tr>
        <w:tc>
          <w:tcPr/>
          <w:p>
            <w:pPr>
              <w:pStyle w:val="Compact"/>
              <w:jc w:val="left"/>
            </w:pPr>
            <w:r>
              <w:t xml:space="preserve">41</w:t>
            </w:r>
          </w:p>
        </w:tc>
        <w:tc>
          <w:tcPr/>
          <w:p>
            <w:pPr>
              <w:pStyle w:val="Compact"/>
              <w:jc w:val="left"/>
            </w:pPr>
            <w:r>
              <w:rPr>
                <w:rStyle w:val="VerbatimChar"/>
              </w:rPr>
              <w:t xml:space="preserve">gender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recorded gender of the person (e.g. Male/Female/Other).</w:t>
            </w:r>
          </w:p>
        </w:tc>
        <w:tc>
          <w:tcPr/>
          <w:p>
            <w:pPr>
              <w:pStyle w:val="Compact"/>
              <w:jc w:val="left"/>
            </w:pPr>
            <w:r>
              <w:t xml:space="preserve">Categorical field.</w:t>
            </w:r>
          </w:p>
        </w:tc>
        <w:tc>
          <w:tcPr/>
          <w:p>
            <w:pPr>
              <w:pStyle w:val="Compact"/>
              <w:jc w:val="left"/>
            </w:pPr>
            <w:r>
              <w:t xml:space="preserve">Female</w:t>
            </w:r>
          </w:p>
        </w:tc>
      </w:tr>
      <w:tr>
        <w:tc>
          <w:tcPr/>
          <w:p>
            <w:pPr>
              <w:pStyle w:val="Compact"/>
              <w:jc w:val="left"/>
            </w:pPr>
            <w:r>
              <w:t xml:space="preserve">42</w:t>
            </w:r>
          </w:p>
        </w:tc>
        <w:tc>
          <w:tcPr/>
          <w:p>
            <w:pPr>
              <w:pStyle w:val="Compact"/>
              <w:jc w:val="left"/>
            </w:pPr>
            <w:r>
              <w:rPr>
                <w:rStyle w:val="VerbatimChar"/>
              </w:rPr>
              <w:t xml:space="preserve">year_of_birth</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beneficiary’s year of birth as printed on their scheme ID card.</w:t>
            </w:r>
          </w:p>
        </w:tc>
        <w:tc>
          <w:tcPr/>
          <w:p>
            <w:pPr>
              <w:pStyle w:val="Compact"/>
              <w:jc w:val="left"/>
            </w:pPr>
            <w:r>
              <w:t xml:space="preserve">Free-text year value, used when full DOB is unavailable.</w:t>
            </w:r>
          </w:p>
        </w:tc>
        <w:tc>
          <w:tcPr/>
          <w:p>
            <w:pPr>
              <w:pStyle w:val="Compact"/>
              <w:jc w:val="left"/>
            </w:pPr>
            <w:r>
              <w:t xml:space="preserve">1985</w:t>
            </w:r>
          </w:p>
        </w:tc>
      </w:tr>
      <w:tr>
        <w:tc>
          <w:tcPr/>
          <w:p>
            <w:pPr>
              <w:pStyle w:val="Compact"/>
              <w:jc w:val="left"/>
            </w:pPr>
            <w:r>
              <w:t xml:space="preserve">43</w:t>
            </w:r>
          </w:p>
        </w:tc>
        <w:tc>
          <w:tcPr/>
          <w:p>
            <w:pPr>
              <w:pStyle w:val="Compact"/>
              <w:jc w:val="left"/>
            </w:pPr>
            <w:r>
              <w:rPr>
                <w:rStyle w:val="VerbatimChar"/>
              </w:rPr>
              <w:t xml:space="preserve">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person (or entity) this record is about.</w:t>
            </w:r>
          </w:p>
        </w:tc>
        <w:tc>
          <w:tcPr/>
          <w:p>
            <w:pPr>
              <w:pStyle w:val="Compact"/>
              <w:jc w:val="left"/>
            </w:pPr>
            <w:r>
              <w:t xml:space="preserve">Free-text PII field — exact person/entity depends on table context (patient, beneficiary, etc.).</w:t>
            </w:r>
          </w:p>
        </w:tc>
        <w:tc>
          <w:tcPr/>
          <w:p>
            <w:pPr>
              <w:pStyle w:val="Compact"/>
              <w:jc w:val="left"/>
            </w:pPr>
            <w:r>
              <w:t xml:space="preserve">Sunita Devi</w:t>
            </w:r>
          </w:p>
        </w:tc>
      </w:tr>
      <w:tr>
        <w:tc>
          <w:tcPr/>
          <w:p>
            <w:pPr>
              <w:pStyle w:val="Compact"/>
              <w:jc w:val="left"/>
            </w:pPr>
            <w:r>
              <w:t xml:space="preserve">44</w:t>
            </w:r>
          </w:p>
        </w:tc>
        <w:tc>
          <w:tcPr/>
          <w:p>
            <w:pPr>
              <w:pStyle w:val="Compact"/>
              <w:jc w:val="left"/>
            </w:pPr>
            <w:r>
              <w:rPr>
                <w:rStyle w:val="VerbatimChar"/>
              </w:rPr>
              <w:t xml:space="preserve">father_name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patient’s father or guardian, as recorded on their ID document.</w:t>
            </w:r>
          </w:p>
        </w:tc>
        <w:tc>
          <w:tcPr/>
          <w:p>
            <w:pPr>
              <w:pStyle w:val="Compact"/>
              <w:jc w:val="left"/>
            </w:pPr>
            <w:r>
              <w:t xml:space="preserve">Free-text PII field used for identity verification.</w:t>
            </w:r>
          </w:p>
        </w:tc>
        <w:tc>
          <w:tcPr/>
          <w:p>
            <w:pPr>
              <w:pStyle w:val="Compact"/>
              <w:jc w:val="left"/>
            </w:pPr>
            <w:r>
              <w:t xml:space="preserve">Suresh Yadav</w:t>
            </w:r>
          </w:p>
        </w:tc>
      </w:tr>
      <w:tr>
        <w:tc>
          <w:tcPr/>
          <w:p>
            <w:pPr>
              <w:pStyle w:val="Compact"/>
              <w:jc w:val="left"/>
            </w:pPr>
            <w:r>
              <w:t xml:space="preserve">45</w:t>
            </w:r>
          </w:p>
        </w:tc>
        <w:tc>
          <w:tcPr/>
          <w:p>
            <w:pPr>
              <w:pStyle w:val="Compact"/>
              <w:jc w:val="left"/>
            </w:pPr>
            <w:r>
              <w:rPr>
                <w:rStyle w:val="VerbatimChar"/>
              </w:rPr>
              <w:t xml:space="preserve">age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age of the patient/beneficiary in years at the time of the record.</w:t>
            </w:r>
          </w:p>
        </w:tc>
        <w:tc>
          <w:tcPr/>
          <w:p>
            <w:pPr>
              <w:pStyle w:val="Compact"/>
              <w:jc w:val="left"/>
            </w:pPr>
            <w:r>
              <w:t xml:space="preserve">Numeric or text field; may be calculated at source rather than derived from DOB.</w:t>
            </w:r>
          </w:p>
        </w:tc>
        <w:tc>
          <w:tcPr/>
          <w:p>
            <w:pPr>
              <w:pStyle w:val="Compact"/>
              <w:jc w:val="left"/>
            </w:pPr>
            <w:r>
              <w:t xml:space="preserve">42</w:t>
            </w:r>
          </w:p>
        </w:tc>
      </w:tr>
      <w:tr>
        <w:tc>
          <w:tcPr/>
          <w:p>
            <w:pPr>
              <w:pStyle w:val="Compact"/>
              <w:jc w:val="left"/>
            </w:pPr>
            <w:r>
              <w:t xml:space="preserve">46</w:t>
            </w:r>
          </w:p>
        </w:tc>
        <w:tc>
          <w:tcPr/>
          <w:p>
            <w:pPr>
              <w:pStyle w:val="Compact"/>
              <w:jc w:val="left"/>
            </w:pPr>
            <w:r>
              <w:rPr>
                <w:rStyle w:val="VerbatimChar"/>
              </w:rPr>
              <w:t xml:space="preserve">primary_ben_id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ID of a beneficiary (a person entitled to scheme benefits).</w:t>
            </w:r>
          </w:p>
        </w:tc>
        <w:tc>
          <w:tcPr/>
          <w:p>
            <w:pPr>
              <w:pStyle w:val="Compact"/>
              <w:jc w:val="left"/>
            </w:pPr>
            <w:r>
              <w:t xml:space="preserve">Business key identifying a beneficiary record, distinct from the transactional registration_id used at treatment time.</w:t>
            </w:r>
          </w:p>
        </w:tc>
        <w:tc>
          <w:tcPr/>
          <w:p>
            <w:pPr>
              <w:pStyle w:val="Compact"/>
              <w:jc w:val="left"/>
            </w:pPr>
            <w:r>
              <w:t xml:space="preserve">BEN00981234</w:t>
            </w:r>
          </w:p>
        </w:tc>
      </w:tr>
      <w:tr>
        <w:tc>
          <w:tcPr/>
          <w:p>
            <w:pPr>
              <w:pStyle w:val="Compact"/>
              <w:jc w:val="left"/>
            </w:pPr>
            <w:r>
              <w:t xml:space="preserve">47</w:t>
            </w:r>
          </w:p>
        </w:tc>
        <w:tc>
          <w:tcPr/>
          <w:p>
            <w:pPr>
              <w:pStyle w:val="Compact"/>
              <w:jc w:val="left"/>
            </w:pPr>
            <w:r>
              <w:rPr>
                <w:rStyle w:val="VerbatimChar"/>
              </w:rPr>
              <w:t xml:space="preserve">approve_date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48</w:t>
            </w:r>
          </w:p>
        </w:tc>
        <w:tc>
          <w:tcPr/>
          <w:p>
            <w:pPr>
              <w:pStyle w:val="Compact"/>
              <w:jc w:val="left"/>
            </w:pPr>
            <w:r>
              <w:rPr>
                <w:rStyle w:val="VerbatimChar"/>
              </w:rPr>
              <w:t xml:space="preserve">enrol_date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Whether the hospital/beneficiary’s enrolment/empanelment application has been approved, and when.</w:t>
            </w:r>
          </w:p>
        </w:tc>
        <w:tc>
          <w:tcPr/>
          <w:p>
            <w:pPr>
              <w:pStyle w:val="Compact"/>
              <w:jc w:val="left"/>
            </w:pPr>
            <w:r>
              <w:t xml:space="preserve">Status code/date pair tracking the enrolment lifecycle.</w:t>
            </w:r>
          </w:p>
        </w:tc>
        <w:tc>
          <w:tcPr/>
          <w:p>
            <w:pPr>
              <w:pStyle w:val="Compact"/>
              <w:jc w:val="left"/>
            </w:pPr>
            <w:r>
              <w:t xml:space="preserve">1</w:t>
            </w:r>
          </w:p>
        </w:tc>
      </w:tr>
      <w:tr>
        <w:tc>
          <w:tcPr/>
          <w:p>
            <w:pPr>
              <w:pStyle w:val="Compact"/>
              <w:jc w:val="left"/>
            </w:pPr>
            <w:r>
              <w:t xml:space="preserve">49</w:t>
            </w:r>
          </w:p>
        </w:tc>
        <w:tc>
          <w:tcPr/>
          <w:p>
            <w:pPr>
              <w:pStyle w:val="Compact"/>
              <w:jc w:val="left"/>
            </w:pPr>
            <w:r>
              <w:rPr>
                <w:rStyle w:val="VerbatimChar"/>
              </w:rPr>
              <w:t xml:space="preserve">card_status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50</w:t>
            </w:r>
          </w:p>
        </w:tc>
        <w:tc>
          <w:tcPr/>
          <w:p>
            <w:pPr>
              <w:pStyle w:val="Compact"/>
              <w:jc w:val="left"/>
            </w:pPr>
            <w:r>
              <w:rPr>
                <w:rStyle w:val="VerbatimChar"/>
              </w:rPr>
              <w:t xml:space="preserve">aadhar_status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Details relating to the beneficiary’s Aadhaar (India’s biometric national ID) used to verify their identity.</w:t>
            </w:r>
          </w:p>
        </w:tc>
        <w:tc>
          <w:tcPr/>
          <w:p>
            <w:pPr>
              <w:pStyle w:val="Compact"/>
              <w:jc w:val="left"/>
            </w:pPr>
            <w:r>
              <w:t xml:space="preserve">Highly sensitive PII/national-ID reference; access should be tightly restricted.</w:t>
            </w:r>
          </w:p>
        </w:tc>
        <w:tc>
          <w:tcPr/>
          <w:p>
            <w:pPr>
              <w:pStyle w:val="Compact"/>
              <w:jc w:val="left"/>
            </w:pPr>
            <w:r>
              <w:t xml:space="preserve">XXXX-XXXX-1234</w:t>
            </w:r>
          </w:p>
        </w:tc>
      </w:tr>
      <w:tr>
        <w:tc>
          <w:tcPr/>
          <w:p>
            <w:pPr>
              <w:pStyle w:val="Compact"/>
              <w:jc w:val="left"/>
            </w:pPr>
            <w:r>
              <w:t xml:space="preserve">51</w:t>
            </w:r>
          </w:p>
        </w:tc>
        <w:tc>
          <w:tcPr/>
          <w:p>
            <w:pPr>
              <w:pStyle w:val="Compact"/>
              <w:jc w:val="left"/>
            </w:pPr>
            <w:r>
              <w:rPr>
                <w:rStyle w:val="VerbatimChar"/>
              </w:rPr>
              <w:t xml:space="preserve">reject_date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52</w:t>
            </w:r>
          </w:p>
        </w:tc>
        <w:tc>
          <w:tcPr/>
          <w:p>
            <w:pPr>
              <w:pStyle w:val="Compact"/>
              <w:jc w:val="left"/>
            </w:pPr>
            <w:r>
              <w:rPr>
                <w:rStyle w:val="VerbatimChar"/>
              </w:rPr>
              <w:t xml:space="preserve">date_of_birth</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patient’s/beneficiary’s date of birth.</w:t>
            </w:r>
          </w:p>
        </w:tc>
        <w:tc>
          <w:tcPr/>
          <w:p>
            <w:pPr>
              <w:pStyle w:val="Compact"/>
              <w:jc w:val="left"/>
            </w:pPr>
            <w:r>
              <w:t xml:space="preserve">Stored as text rather than a DATE type; a data-quality point worth noting (see Data Quality section).</w:t>
            </w:r>
          </w:p>
        </w:tc>
        <w:tc>
          <w:tcPr/>
          <w:p>
            <w:pPr>
              <w:pStyle w:val="Compact"/>
              <w:jc w:val="left"/>
            </w:pPr>
            <w:r>
              <w:t xml:space="preserve">15-08-1985</w:t>
            </w:r>
          </w:p>
        </w:tc>
      </w:tr>
      <w:tr>
        <w:tc>
          <w:tcPr/>
          <w:p>
            <w:pPr>
              <w:pStyle w:val="Compact"/>
              <w:jc w:val="left"/>
            </w:pPr>
            <w:r>
              <w:t xml:space="preserve">53</w:t>
            </w:r>
          </w:p>
        </w:tc>
        <w:tc>
          <w:tcPr/>
          <w:p>
            <w:pPr>
              <w:pStyle w:val="Compact"/>
              <w:jc w:val="left"/>
            </w:pPr>
            <w:r>
              <w:rPr>
                <w:rStyle w:val="VerbatimChar"/>
              </w:rPr>
              <w:t xml:space="preserve">scheme_code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name/code of the health scheme the record belongs to (e.g. PM-JAY, a state top-up scheme).</w:t>
            </w:r>
          </w:p>
        </w:tc>
        <w:tc>
          <w:tcPr/>
          <w:p>
            <w:pPr>
              <w:pStyle w:val="Compact"/>
              <w:jc w:val="left"/>
            </w:pPr>
            <w:r>
              <w:t xml:space="preserve">Business key/label identifying the governing scheme.</w:t>
            </w:r>
          </w:p>
        </w:tc>
        <w:tc>
          <w:tcPr/>
          <w:p>
            <w:pPr>
              <w:pStyle w:val="Compact"/>
              <w:jc w:val="left"/>
            </w:pPr>
            <w:r>
              <w:t xml:space="preserve">PMJAY</w:t>
            </w:r>
          </w:p>
        </w:tc>
      </w:tr>
      <w:tr>
        <w:tc>
          <w:tcPr/>
          <w:p>
            <w:pPr>
              <w:pStyle w:val="Compact"/>
              <w:jc w:val="left"/>
            </w:pPr>
            <w:r>
              <w:t xml:space="preserve">54</w:t>
            </w:r>
          </w:p>
        </w:tc>
        <w:tc>
          <w:tcPr/>
          <w:p>
            <w:pPr>
              <w:pStyle w:val="Compact"/>
              <w:jc w:val="left"/>
            </w:pPr>
            <w:r>
              <w:rPr>
                <w:rStyle w:val="VerbatimChar"/>
              </w:rPr>
              <w:t xml:space="preserve">request_type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type of request being processed for this beneficiary record (e.g. new enrolment, correction, renewal).</w:t>
            </w:r>
          </w:p>
        </w:tc>
        <w:tc>
          <w:tcPr/>
          <w:p>
            <w:pPr>
              <w:pStyle w:val="Compact"/>
              <w:jc w:val="left"/>
            </w:pPr>
            <w:r>
              <w:t xml:space="preserve">Categorical field.</w:t>
            </w:r>
          </w:p>
        </w:tc>
        <w:tc>
          <w:tcPr/>
          <w:p>
            <w:pPr>
              <w:pStyle w:val="Compact"/>
              <w:jc w:val="left"/>
            </w:pPr>
            <w:r>
              <w:t xml:space="preserve">NEW_ENROLMENT</w:t>
            </w:r>
          </w:p>
        </w:tc>
      </w:tr>
      <w:tr>
        <w:tc>
          <w:tcPr/>
          <w:p>
            <w:pPr>
              <w:pStyle w:val="Compact"/>
              <w:jc w:val="left"/>
            </w:pPr>
            <w:r>
              <w:t xml:space="preserve">55</w:t>
            </w:r>
          </w:p>
        </w:tc>
        <w:tc>
          <w:tcPr/>
          <w:p>
            <w:pPr>
              <w:pStyle w:val="Compact"/>
              <w:jc w:val="left"/>
            </w:pPr>
            <w:r>
              <w:rPr>
                <w:rStyle w:val="VerbatimChar"/>
              </w:rPr>
              <w:t xml:space="preserve">auth_txn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Details of how the beneficiary’s identity was verified (e.g. fingerprint, OTP) during enrolment/verification.</w:t>
            </w:r>
          </w:p>
        </w:tc>
        <w:tc>
          <w:tcPr/>
          <w:p>
            <w:pPr>
              <w:pStyle w:val="Compact"/>
              <w:jc w:val="left"/>
            </w:pPr>
            <w:r>
              <w:t xml:space="preserve">Categorical/reference field describing the e-KYC authentication method and transaction.</w:t>
            </w:r>
          </w:p>
        </w:tc>
        <w:tc>
          <w:tcPr/>
          <w:p>
            <w:pPr>
              <w:pStyle w:val="Compact"/>
              <w:jc w:val="left"/>
            </w:pPr>
            <w:r>
              <w:t xml:space="preserve">OTP</w:t>
            </w:r>
          </w:p>
        </w:tc>
      </w:tr>
      <w:tr>
        <w:tc>
          <w:tcPr/>
          <w:p>
            <w:pPr>
              <w:pStyle w:val="Compact"/>
              <w:jc w:val="left"/>
            </w:pPr>
            <w:r>
              <w:t xml:space="preserve">56</w:t>
            </w:r>
          </w:p>
        </w:tc>
        <w:tc>
          <w:tcPr/>
          <w:p>
            <w:pPr>
              <w:pStyle w:val="Compact"/>
              <w:jc w:val="left"/>
            </w:pPr>
            <w:r>
              <w:rPr>
                <w:rStyle w:val="VerbatimChar"/>
              </w:rPr>
              <w:t xml:space="preserve">primary_auth_txn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Details of how the beneficiary’s identity was verified (e.g. fingerprint, OTP) during enrolment/verification.</w:t>
            </w:r>
          </w:p>
        </w:tc>
        <w:tc>
          <w:tcPr/>
          <w:p>
            <w:pPr>
              <w:pStyle w:val="Compact"/>
              <w:jc w:val="left"/>
            </w:pPr>
            <w:r>
              <w:t xml:space="preserve">Categorical/reference field describing the e-KYC authentication method and transaction.</w:t>
            </w:r>
          </w:p>
        </w:tc>
        <w:tc>
          <w:tcPr/>
          <w:p>
            <w:pPr>
              <w:pStyle w:val="Compact"/>
              <w:jc w:val="left"/>
            </w:pPr>
            <w:r>
              <w:t xml:space="preserve">OTP</w:t>
            </w:r>
          </w:p>
        </w:tc>
      </w:tr>
      <w:tr>
        <w:tc>
          <w:tcPr/>
          <w:p>
            <w:pPr>
              <w:pStyle w:val="Compact"/>
              <w:jc w:val="left"/>
            </w:pPr>
            <w:r>
              <w:t xml:space="preserve">57</w:t>
            </w:r>
          </w:p>
        </w:tc>
        <w:tc>
          <w:tcPr/>
          <w:p>
            <w:pPr>
              <w:pStyle w:val="Compact"/>
              <w:jc w:val="left"/>
            </w:pPr>
            <w:r>
              <w:rPr>
                <w:rStyle w:val="VerbatimChar"/>
              </w:rPr>
              <w:t xml:space="preserve">request_agent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channel or system through which the request was submitted (e.g. mobile app, CSC kiosk, portal).</w:t>
            </w:r>
          </w:p>
        </w:tc>
        <w:tc>
          <w:tcPr/>
          <w:p>
            <w:pPr>
              <w:pStyle w:val="Compact"/>
              <w:jc w:val="left"/>
            </w:pPr>
            <w:r>
              <w:t xml:space="preserve">Categorical/source field.</w:t>
            </w:r>
          </w:p>
        </w:tc>
        <w:tc>
          <w:tcPr/>
          <w:p>
            <w:pPr>
              <w:pStyle w:val="Compact"/>
              <w:jc w:val="left"/>
            </w:pPr>
            <w:r>
              <w:t xml:space="preserve">CSC_PORTAL</w:t>
            </w:r>
          </w:p>
        </w:tc>
      </w:tr>
      <w:tr>
        <w:tc>
          <w:tcPr/>
          <w:p>
            <w:pPr>
              <w:pStyle w:val="Compact"/>
              <w:jc w:val="left"/>
            </w:pPr>
            <w:r>
              <w:t xml:space="preserve">58</w:t>
            </w:r>
          </w:p>
        </w:tc>
        <w:tc>
          <w:tcPr/>
          <w:p>
            <w:pPr>
              <w:pStyle w:val="Compact"/>
              <w:jc w:val="left"/>
            </w:pPr>
            <w:r>
              <w:rPr>
                <w:rStyle w:val="VerbatimChar"/>
              </w:rPr>
              <w:t xml:space="preserve">match_score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numeric score indicating how closely this beneficiary record matched against a reference database (e.g. Aadhaar) during verification.</w:t>
            </w:r>
          </w:p>
        </w:tc>
        <w:tc>
          <w:tcPr/>
          <w:p>
            <w:pPr>
              <w:pStyle w:val="Compact"/>
              <w:jc w:val="left"/>
            </w:pPr>
            <w:r>
              <w:t xml:space="preserve">Numeric confidence/match score from an identity-matching algorithm.</w:t>
            </w:r>
          </w:p>
        </w:tc>
        <w:tc>
          <w:tcPr/>
          <w:p>
            <w:pPr>
              <w:pStyle w:val="Compact"/>
              <w:jc w:val="left"/>
            </w:pPr>
            <w:r>
              <w:t xml:space="preserve">0.94</w:t>
            </w:r>
          </w:p>
        </w:tc>
      </w:tr>
      <w:tr>
        <w:tc>
          <w:tcPr/>
          <w:p>
            <w:pPr>
              <w:pStyle w:val="Compact"/>
              <w:jc w:val="left"/>
            </w:pPr>
            <w:r>
              <w:t xml:space="preserve">59</w:t>
            </w:r>
          </w:p>
        </w:tc>
        <w:tc>
          <w:tcPr/>
          <w:p>
            <w:pPr>
              <w:pStyle w:val="Compact"/>
              <w:jc w:val="left"/>
            </w:pPr>
            <w:r>
              <w:rPr>
                <w:rStyle w:val="VerbatimChar"/>
              </w:rPr>
              <w:t xml:space="preserve">source_type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Which upstream system or data source this record originally came from (e.g. SECC census, state ration database).</w:t>
            </w:r>
          </w:p>
        </w:tc>
        <w:tc>
          <w:tcPr/>
          <w:p>
            <w:pPr>
              <w:pStyle w:val="Compact"/>
              <w:jc w:val="left"/>
            </w:pPr>
            <w:r>
              <w:t xml:space="preserve">Categorical/lineage field indicating record provenance.</w:t>
            </w:r>
          </w:p>
        </w:tc>
        <w:tc>
          <w:tcPr/>
          <w:p>
            <w:pPr>
              <w:pStyle w:val="Compact"/>
              <w:jc w:val="left"/>
            </w:pPr>
            <w:r>
              <w:t xml:space="preserve">SECC</w:t>
            </w:r>
          </w:p>
        </w:tc>
      </w:tr>
      <w:tr>
        <w:tc>
          <w:tcPr/>
          <w:p>
            <w:pPr>
              <w:pStyle w:val="Compact"/>
              <w:jc w:val="left"/>
            </w:pPr>
            <w:r>
              <w:t xml:space="preserve">60</w:t>
            </w:r>
          </w:p>
        </w:tc>
        <w:tc>
          <w:tcPr/>
          <w:p>
            <w:pPr>
              <w:pStyle w:val="Compact"/>
              <w:jc w:val="left"/>
            </w:pPr>
            <w:r>
              <w:rPr>
                <w:rStyle w:val="VerbatimChar"/>
              </w:rPr>
              <w:t xml:space="preserve">aadhaar_disp_code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Details relating to the beneficiary’s Aadhaar (India’s biometric national ID) used to verify their identity.</w:t>
            </w:r>
          </w:p>
        </w:tc>
        <w:tc>
          <w:tcPr/>
          <w:p>
            <w:pPr>
              <w:pStyle w:val="Compact"/>
              <w:jc w:val="left"/>
            </w:pPr>
            <w:r>
              <w:t xml:space="preserve">Highly sensitive PII/national-ID reference; access should be tightly restricted.</w:t>
            </w:r>
          </w:p>
        </w:tc>
        <w:tc>
          <w:tcPr/>
          <w:p>
            <w:pPr>
              <w:pStyle w:val="Compact"/>
              <w:jc w:val="left"/>
            </w:pPr>
            <w:r>
              <w:t xml:space="preserve">XXXX-XXXX-1234</w:t>
            </w:r>
          </w:p>
        </w:tc>
      </w:tr>
    </w:tbl>
    <w:bookmarkEnd w:id="78"/>
    <w:bookmarkEnd w:id="79"/>
    <w:bookmarkStart w:id="83" w:name="table-t_card_printing_status"/>
    <w:p>
      <w:pPr>
        <w:pStyle w:val="Heading3"/>
      </w:pPr>
      <w:r>
        <w:t xml:space="preserve">5.13. Table:</w:t>
      </w:r>
      <w:r>
        <w:t xml:space="preserve"> </w:t>
      </w:r>
      <w:r>
        <w:rPr>
          <w:rStyle w:val="VerbatimChar"/>
        </w:rPr>
        <w:t xml:space="preserve">t_card_printing_status</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40</w:t>
      </w:r>
    </w:p>
    <w:bookmarkStart w:id="80" w:name="a.-business-explanation-12"/>
    <w:p>
      <w:pPr>
        <w:pStyle w:val="Heading4"/>
      </w:pPr>
      <w:r>
        <w:t xml:space="preserve">A. Business Explanation</w:t>
      </w:r>
    </w:p>
    <w:p>
      <w:pPr>
        <w:pStyle w:val="FirstParagraph"/>
      </w:pPr>
      <w:r>
        <w:t xml:space="preserve">Tracks the physical production of a beneficiary’s scheme ID card — from when it was approved for printing, through printing, to when it was actually delivered to the beneficiary. It answers</w:t>
      </w:r>
      <w:r>
        <w:t xml:space="preserve"> </w:t>
      </w:r>
      <w:r>
        <w:t xml:space="preserve">‘</w:t>
      </w:r>
      <w:r>
        <w:t xml:space="preserve">has this person received their card yet?</w:t>
      </w:r>
      <w:r>
        <w:t xml:space="preserve">’</w:t>
      </w:r>
    </w:p>
    <w:bookmarkEnd w:id="80"/>
    <w:bookmarkStart w:id="81" w:name="b.-technical-explanation-12"/>
    <w:p>
      <w:pPr>
        <w:pStyle w:val="Heading4"/>
      </w:pPr>
      <w:r>
        <w:t xml:space="preserve">B. Technical Explanation</w:t>
      </w:r>
    </w:p>
    <w:p>
      <w:pPr>
        <w:numPr>
          <w:ilvl w:val="0"/>
          <w:numId w:val="1015"/>
        </w:numPr>
        <w:pStyle w:val="Compact"/>
      </w:pPr>
      <w:r>
        <w:rPr>
          <w:bCs/>
          <w:b/>
        </w:rPr>
        <w:t xml:space="preserve">Table name:</w:t>
      </w:r>
      <w:r>
        <w:t xml:space="preserve"> </w:t>
      </w:r>
      <w:r>
        <w:rPr>
          <w:rStyle w:val="VerbatimChar"/>
        </w:rPr>
        <w:t xml:space="preserve">t_card_printing_status</w:t>
      </w:r>
    </w:p>
    <w:p>
      <w:pPr>
        <w:numPr>
          <w:ilvl w:val="0"/>
          <w:numId w:val="1015"/>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15"/>
        </w:numPr>
        <w:pStyle w:val="Compact"/>
      </w:pPr>
      <w:r>
        <w:rPr>
          <w:bCs/>
          <w:b/>
        </w:rPr>
        <w:t xml:space="preserve">Purpose:</w:t>
      </w:r>
      <w:r>
        <w:t xml:space="preserve"> </w:t>
      </w:r>
      <w:r>
        <w:t xml:space="preserve">A workflow/status table for the card-issuance process, capturing a sequence of milestone dates (enrol → approve → generate → print → distribute → deliver) for one card.</w:t>
      </w:r>
    </w:p>
    <w:p>
      <w:pPr>
        <w:numPr>
          <w:ilvl w:val="0"/>
          <w:numId w:val="1015"/>
        </w:numPr>
        <w:pStyle w:val="Compact"/>
      </w:pPr>
      <w:r>
        <w:rPr>
          <w:bCs/>
          <w:b/>
        </w:rPr>
        <w:t xml:space="preserve">Grain (what one row represents):</w:t>
      </w:r>
      <w:r>
        <w:t xml:space="preserve"> </w:t>
      </w:r>
      <w:r>
        <w:t xml:space="preserve">One row per beneficiary ID card produced (card_no / ben_id).</w:t>
      </w:r>
    </w:p>
    <w:p>
      <w:pPr>
        <w:numPr>
          <w:ilvl w:val="0"/>
          <w:numId w:val="1015"/>
        </w:numPr>
        <w:pStyle w:val="Compact"/>
      </w:pPr>
      <w:r>
        <w:rPr>
          <w:bCs/>
          <w:b/>
        </w:rPr>
        <w:t xml:space="preserve">Primary key:</w:t>
      </w:r>
      <w:r>
        <w:t xml:space="preserve"> </w:t>
      </w:r>
      <w:r>
        <w:t xml:space="preserve">No single explicit primary key column is visible; card_no is the best candidate business key — Likely/Inferred.</w:t>
      </w:r>
    </w:p>
    <w:p>
      <w:pPr>
        <w:numPr>
          <w:ilvl w:val="0"/>
          <w:numId w:val="1015"/>
        </w:numPr>
        <w:pStyle w:val="Compact"/>
      </w:pPr>
      <w:r>
        <w:rPr>
          <w:bCs/>
          <w:b/>
        </w:rPr>
        <w:t xml:space="preserve">Foreign keys / relationships:</w:t>
      </w:r>
      <w:r>
        <w:t xml:space="preserve"> </w:t>
      </w:r>
      <w:r>
        <w:t xml:space="preserve">ben_id / family_id → beneficiary master (t_bis_beneficiary_dtls) — Strongly Inferred. state_cd / district_cd → geography reference.</w:t>
      </w:r>
    </w:p>
    <w:p>
      <w:pPr>
        <w:numPr>
          <w:ilvl w:val="0"/>
          <w:numId w:val="1015"/>
        </w:numPr>
        <w:pStyle w:val="Compact"/>
      </w:pPr>
      <w:r>
        <w:rPr>
          <w:bCs/>
          <w:b/>
        </w:rPr>
        <w:t xml:space="preserve">Table classification:</w:t>
      </w:r>
      <w:r>
        <w:t xml:space="preserve"> </w:t>
      </w:r>
      <w:r>
        <w:t xml:space="preserve">Transaction / Workflow data (tracks a process, not a static master state).</w:t>
      </w:r>
    </w:p>
    <w:p>
      <w:pPr>
        <w:numPr>
          <w:ilvl w:val="0"/>
          <w:numId w:val="1015"/>
        </w:numPr>
        <w:pStyle w:val="Compact"/>
      </w:pPr>
      <w:r>
        <w:rPr>
          <w:bCs/>
          <w:b/>
        </w:rPr>
        <w:t xml:space="preserve">Date/timestamp columns:</w:t>
      </w:r>
      <w:r>
        <w:t xml:space="preserve"> </w:t>
      </w:r>
      <w:r>
        <w:rPr>
          <w:rStyle w:val="VerbatimChar"/>
        </w:rPr>
        <w:t xml:space="preserve">enroll_date</w:t>
      </w:r>
      <w:r>
        <w:t xml:space="preserve">,</w:t>
      </w:r>
      <w:r>
        <w:t xml:space="preserve"> </w:t>
      </w:r>
      <w:r>
        <w:rPr>
          <w:rStyle w:val="VerbatimChar"/>
        </w:rPr>
        <w:t xml:space="preserve">approve_date</w:t>
      </w:r>
      <w:r>
        <w:t xml:space="preserve">,</w:t>
      </w:r>
      <w:r>
        <w:t xml:space="preserve"> </w:t>
      </w:r>
      <w:r>
        <w:rPr>
          <w:rStyle w:val="VerbatimChar"/>
        </w:rPr>
        <w:t xml:space="preserve">card_gen_date</w:t>
      </w:r>
      <w:r>
        <w:t xml:space="preserve">,</w:t>
      </w:r>
      <w:r>
        <w:t xml:space="preserve"> </w:t>
      </w:r>
      <w:r>
        <w:rPr>
          <w:rStyle w:val="VerbatimChar"/>
        </w:rPr>
        <w:t xml:space="preserve">card_print_date</w:t>
      </w:r>
      <w:r>
        <w:t xml:space="preserve">,</w:t>
      </w:r>
      <w:r>
        <w:t xml:space="preserve"> </w:t>
      </w:r>
      <w:r>
        <w:rPr>
          <w:rStyle w:val="VerbatimChar"/>
        </w:rPr>
        <w:t xml:space="preserve">card_distribute_date</w:t>
      </w:r>
      <w:r>
        <w:t xml:space="preserve">,</w:t>
      </w:r>
      <w:r>
        <w:t xml:space="preserve"> </w:t>
      </w:r>
      <w:r>
        <w:rPr>
          <w:rStyle w:val="VerbatimChar"/>
        </w:rPr>
        <w:t xml:space="preserve">card_deliver_date</w:t>
      </w:r>
      <w:r>
        <w:t xml:space="preserve">,</w:t>
      </w:r>
      <w:r>
        <w:t xml:space="preserve"> </w:t>
      </w:r>
      <w:r>
        <w:rPr>
          <w:rStyle w:val="VerbatimChar"/>
        </w:rPr>
        <w:t xml:space="preserve">created_dt</w:t>
      </w:r>
      <w:r>
        <w:t xml:space="preserve">,</w:t>
      </w:r>
      <w:r>
        <w:t xml:space="preserve"> </w:t>
      </w:r>
      <w:r>
        <w:rPr>
          <w:rStyle w:val="VerbatimChar"/>
        </w:rPr>
        <w:t xml:space="preserve">updated_dt</w:t>
      </w:r>
    </w:p>
    <w:p>
      <w:pPr>
        <w:numPr>
          <w:ilvl w:val="0"/>
          <w:numId w:val="1015"/>
        </w:numPr>
        <w:pStyle w:val="Compact"/>
      </w:pPr>
      <w:r>
        <w:rPr>
          <w:bCs/>
          <w:b/>
        </w:rPr>
        <w:t xml:space="preserve">Status/type/category columns:</w:t>
      </w:r>
      <w:r>
        <w:t xml:space="preserve"> </w:t>
      </w:r>
      <w:r>
        <w:rPr>
          <w:rStyle w:val="VerbatimChar"/>
        </w:rPr>
        <w:t xml:space="preserve">card_print_status</w:t>
      </w:r>
      <w:r>
        <w:t xml:space="preserve">,</w:t>
      </w:r>
      <w:r>
        <w:t xml:space="preserve"> </w:t>
      </w:r>
      <w:r>
        <w:rPr>
          <w:rStyle w:val="VerbatimChar"/>
        </w:rPr>
        <w:t xml:space="preserve">source_type</w:t>
      </w:r>
    </w:p>
    <w:p>
      <w:pPr>
        <w:numPr>
          <w:ilvl w:val="0"/>
          <w:numId w:val="1015"/>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81"/>
    <w:bookmarkStart w:id="82" w:name="c.-column-level-data-dictionary-12"/>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card_no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number printed on the beneficiary’s scheme ID card — the beneficiary’s most visible identifier.</w:t>
            </w:r>
          </w:p>
        </w:tc>
        <w:tc>
          <w:tcPr/>
          <w:p>
            <w:pPr>
              <w:pStyle w:val="Compact"/>
              <w:jc w:val="left"/>
            </w:pPr>
            <w:r>
              <w:t xml:space="preserve">Business/natural key for a beneficiary’s issued card; likely joins to t_bis_beneficiary_dtls and t_card_printing_status — Strongly Inferred.</w:t>
            </w:r>
          </w:p>
        </w:tc>
        <w:tc>
          <w:tcPr/>
          <w:p>
            <w:pPr>
              <w:pStyle w:val="Compact"/>
              <w:jc w:val="left"/>
            </w:pPr>
            <w:r>
              <w:t xml:space="preserve">MP-CARD-00981234</w:t>
            </w:r>
          </w:p>
        </w:tc>
      </w:tr>
      <w:tr>
        <w:tc>
          <w:tcPr/>
          <w:p>
            <w:pPr>
              <w:pStyle w:val="Compact"/>
              <w:jc w:val="left"/>
            </w:pPr>
            <w:r>
              <w:t xml:space="preserve">2</w:t>
            </w:r>
          </w:p>
        </w:tc>
        <w:tc>
          <w:tcPr/>
          <w:p>
            <w:pPr>
              <w:pStyle w:val="Compact"/>
              <w:jc w:val="left"/>
            </w:pPr>
            <w:r>
              <w:rPr>
                <w:rStyle w:val="VerbatimChar"/>
              </w:rPr>
              <w:t xml:space="preserve">entity_id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An internal code identifying the organisation/entity (hospital, insurer, TPA, state agency, etc.) associated with this record.</w:t>
            </w:r>
          </w:p>
        </w:tc>
        <w:tc>
          <w:tcPr/>
          <w:p>
            <w:pPr>
              <w:pStyle w:val="Compact"/>
              <w:jc w:val="left"/>
            </w:pPr>
            <w:r>
              <w:t xml:space="preserve">Foreign key into an entity master (not present in this extract) — Likely/Inferred.</w:t>
            </w:r>
          </w:p>
        </w:tc>
        <w:tc>
          <w:tcPr/>
          <w:p>
            <w:pPr>
              <w:pStyle w:val="Compact"/>
              <w:jc w:val="left"/>
            </w:pPr>
            <w:r>
              <w:t xml:space="preserve">3021</w:t>
            </w:r>
          </w:p>
        </w:tc>
      </w:tr>
      <w:tr>
        <w:tc>
          <w:tcPr/>
          <w:p>
            <w:pPr>
              <w:pStyle w:val="Compact"/>
              <w:jc w:val="left"/>
            </w:pPr>
            <w:r>
              <w:t xml:space="preserve">3</w:t>
            </w:r>
          </w:p>
        </w:tc>
        <w:tc>
          <w:tcPr/>
          <w:p>
            <w:pPr>
              <w:pStyle w:val="Compact"/>
              <w:jc w:val="left"/>
            </w:pPr>
            <w:r>
              <w:rPr>
                <w:rStyle w:val="VerbatimChar"/>
              </w:rPr>
              <w:t xml:space="preserve">batch_id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grouping many beneficiary ID cards together for one print run.</w:t>
            </w:r>
          </w:p>
        </w:tc>
        <w:tc>
          <w:tcPr/>
          <w:p>
            <w:pPr>
              <w:pStyle w:val="Compact"/>
              <w:jc w:val="left"/>
            </w:pPr>
            <w:r>
              <w:t xml:space="preserve">Business key identifying a card-printing batch job.</w:t>
            </w:r>
          </w:p>
        </w:tc>
        <w:tc>
          <w:tcPr/>
          <w:p>
            <w:pPr>
              <w:pStyle w:val="Compact"/>
              <w:jc w:val="left"/>
            </w:pPr>
            <w:r>
              <w:t xml:space="preserve">BATCH-MP-0091</w:t>
            </w:r>
          </w:p>
        </w:tc>
      </w:tr>
      <w:tr>
        <w:tc>
          <w:tcPr/>
          <w:p>
            <w:pPr>
              <w:pStyle w:val="Compact"/>
              <w:jc w:val="left"/>
            </w:pPr>
            <w:r>
              <w:t xml:space="preserve">4</w:t>
            </w:r>
          </w:p>
        </w:tc>
        <w:tc>
          <w:tcPr/>
          <w:p>
            <w:pPr>
              <w:pStyle w:val="Compact"/>
              <w:jc w:val="left"/>
            </w:pPr>
            <w:r>
              <w:rPr>
                <w:rStyle w:val="VerbatimChar"/>
              </w:rPr>
              <w:t xml:space="preserve">user_id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5</w:t>
            </w:r>
          </w:p>
        </w:tc>
        <w:tc>
          <w:tcPr/>
          <w:p>
            <w:pPr>
              <w:pStyle w:val="Compact"/>
              <w:jc w:val="left"/>
            </w:pPr>
            <w:r>
              <w:rPr>
                <w:rStyle w:val="VerbatimChar"/>
              </w:rPr>
              <w:t xml:space="preserve">state_cd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6</w:t>
            </w:r>
          </w:p>
        </w:tc>
        <w:tc>
          <w:tcPr/>
          <w:p>
            <w:pPr>
              <w:pStyle w:val="Compact"/>
              <w:jc w:val="left"/>
            </w:pPr>
            <w:r>
              <w:rPr>
                <w:rStyle w:val="VerbatimChar"/>
              </w:rPr>
              <w:t xml:space="preserve">district_cd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7</w:t>
            </w:r>
          </w:p>
        </w:tc>
        <w:tc>
          <w:tcPr/>
          <w:p>
            <w:pPr>
              <w:pStyle w:val="Compact"/>
              <w:jc w:val="left"/>
            </w:pPr>
            <w:r>
              <w:rPr>
                <w:rStyle w:val="VerbatimChar"/>
              </w:rPr>
              <w:t xml:space="preserve">subdistrict_town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block/tehsil/sub-district area of residence.</w:t>
            </w:r>
          </w:p>
        </w:tc>
        <w:tc>
          <w:tcPr/>
          <w:p>
            <w:pPr>
              <w:pStyle w:val="Compact"/>
              <w:jc w:val="left"/>
            </w:pPr>
            <w:r>
              <w:t xml:space="preserve">Free-text or coded address component.</w:t>
            </w:r>
          </w:p>
        </w:tc>
        <w:tc>
          <w:tcPr/>
          <w:p>
            <w:pPr>
              <w:pStyle w:val="Compact"/>
              <w:jc w:val="left"/>
            </w:pPr>
            <w:r>
              <w:t xml:space="preserve">Huzur</w:t>
            </w:r>
          </w:p>
        </w:tc>
      </w:tr>
      <w:tr>
        <w:tc>
          <w:tcPr/>
          <w:p>
            <w:pPr>
              <w:pStyle w:val="Compact"/>
              <w:jc w:val="left"/>
            </w:pPr>
            <w:r>
              <w:t xml:space="preserve">8</w:t>
            </w:r>
          </w:p>
        </w:tc>
        <w:tc>
          <w:tcPr/>
          <w:p>
            <w:pPr>
              <w:pStyle w:val="Compact"/>
              <w:jc w:val="left"/>
            </w:pPr>
            <w:r>
              <w:rPr>
                <w:rStyle w:val="VerbatimChar"/>
              </w:rPr>
              <w:t xml:space="preserve">village_ward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village or ward of residence.</w:t>
            </w:r>
          </w:p>
        </w:tc>
        <w:tc>
          <w:tcPr/>
          <w:p>
            <w:pPr>
              <w:pStyle w:val="Compact"/>
              <w:jc w:val="left"/>
            </w:pPr>
            <w:r>
              <w:t xml:space="preserve">Free-text or coded address component.</w:t>
            </w:r>
          </w:p>
        </w:tc>
        <w:tc>
          <w:tcPr/>
          <w:p>
            <w:pPr>
              <w:pStyle w:val="Compact"/>
              <w:jc w:val="left"/>
            </w:pPr>
            <w:r>
              <w:t xml:space="preserve">Kolar</w:t>
            </w:r>
          </w:p>
        </w:tc>
      </w:tr>
      <w:tr>
        <w:tc>
          <w:tcPr/>
          <w:p>
            <w:pPr>
              <w:pStyle w:val="Compact"/>
              <w:jc w:val="left"/>
            </w:pPr>
            <w:r>
              <w:t xml:space="preserve">9</w:t>
            </w:r>
          </w:p>
        </w:tc>
        <w:tc>
          <w:tcPr/>
          <w:p>
            <w:pPr>
              <w:pStyle w:val="Compact"/>
              <w:jc w:val="left"/>
            </w:pPr>
            <w:r>
              <w:rPr>
                <w:rStyle w:val="VerbatimChar"/>
              </w:rPr>
              <w:t xml:space="preserve">urban_or_rural</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Indicates whether the beneficiary lives in a rural or urban area.</w:t>
            </w:r>
          </w:p>
        </w:tc>
        <w:tc>
          <w:tcPr/>
          <w:p>
            <w:pPr>
              <w:pStyle w:val="Compact"/>
              <w:jc w:val="left"/>
            </w:pPr>
            <w:r>
              <w:t xml:space="preserve">Categorical flag, expected values such as</w:t>
            </w:r>
            <w:r>
              <w:t xml:space="preserve"> </w:t>
            </w:r>
            <w:r>
              <w:t xml:space="preserve">‘</w:t>
            </w:r>
            <w:r>
              <w:t xml:space="preserve">R</w:t>
            </w:r>
            <w:r>
              <w:t xml:space="preserve">’</w:t>
            </w:r>
            <w:r>
              <w:t xml:space="preserve">/</w:t>
            </w:r>
            <w:r>
              <w:t xml:space="preserve">‘</w:t>
            </w:r>
            <w:r>
              <w:t xml:space="preserve">U</w:t>
            </w:r>
            <w:r>
              <w:t xml:space="preserve">’</w:t>
            </w:r>
            <w:r>
              <w:t xml:space="preserve"> </w:t>
            </w:r>
            <w:r>
              <w:t xml:space="preserve">or</w:t>
            </w:r>
            <w:r>
              <w:t xml:space="preserve"> </w:t>
            </w:r>
            <w:r>
              <w:t xml:space="preserve">‘</w:t>
            </w:r>
            <w:r>
              <w:t xml:space="preserve">Rural</w:t>
            </w:r>
            <w:r>
              <w:t xml:space="preserve">’</w:t>
            </w:r>
            <w:r>
              <w:t xml:space="preserve">/</w:t>
            </w:r>
            <w:r>
              <w:t xml:space="preserve">‘</w:t>
            </w:r>
            <w:r>
              <w:t xml:space="preserve">Urban</w:t>
            </w:r>
            <w:r>
              <w:t xml:space="preserve">’</w:t>
            </w:r>
            <w:r>
              <w:t xml:space="preserve">.</w:t>
            </w:r>
          </w:p>
        </w:tc>
        <w:tc>
          <w:tcPr/>
          <w:p>
            <w:pPr>
              <w:pStyle w:val="Compact"/>
              <w:jc w:val="left"/>
            </w:pPr>
            <w:r>
              <w:t xml:space="preserve">Rural</w:t>
            </w:r>
          </w:p>
        </w:tc>
      </w:tr>
      <w:tr>
        <w:tc>
          <w:tcPr/>
          <w:p>
            <w:pPr>
              <w:pStyle w:val="Compact"/>
              <w:jc w:val="left"/>
            </w:pPr>
            <w:r>
              <w:t xml:space="preserve">10</w:t>
            </w:r>
          </w:p>
        </w:tc>
        <w:tc>
          <w:tcPr/>
          <w:p>
            <w:pPr>
              <w:pStyle w:val="Compact"/>
              <w:jc w:val="left"/>
            </w:pPr>
            <w:r>
              <w:rPr>
                <w:rStyle w:val="VerbatimChar"/>
              </w:rPr>
              <w:t xml:space="preserve">card_name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full name of the patient/beneficiary.</w:t>
            </w:r>
          </w:p>
        </w:tc>
        <w:tc>
          <w:tcPr/>
          <w:p>
            <w:pPr>
              <w:pStyle w:val="Compact"/>
              <w:jc w:val="left"/>
            </w:pPr>
            <w:r>
              <w:t xml:space="preserve">Free-text personal-identifiable field (PII).</w:t>
            </w:r>
          </w:p>
        </w:tc>
        <w:tc>
          <w:tcPr/>
          <w:p>
            <w:pPr>
              <w:pStyle w:val="Compact"/>
              <w:jc w:val="left"/>
            </w:pPr>
            <w:r>
              <w:t xml:space="preserve">Ramesh Kumar Yadav</w:t>
            </w:r>
          </w:p>
        </w:tc>
      </w:tr>
      <w:tr>
        <w:tc>
          <w:tcPr/>
          <w:p>
            <w:pPr>
              <w:pStyle w:val="Compact"/>
              <w:jc w:val="left"/>
            </w:pPr>
            <w:r>
              <w:t xml:space="preserve">11</w:t>
            </w:r>
          </w:p>
        </w:tc>
        <w:tc>
          <w:tcPr/>
          <w:p>
            <w:pPr>
              <w:pStyle w:val="Compact"/>
              <w:jc w:val="left"/>
            </w:pPr>
            <w:r>
              <w:rPr>
                <w:rStyle w:val="VerbatimChar"/>
              </w:rPr>
              <w:t xml:space="preserve">card_fathername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patient’s father or guardian, as recorded on their ID document.</w:t>
            </w:r>
          </w:p>
        </w:tc>
        <w:tc>
          <w:tcPr/>
          <w:p>
            <w:pPr>
              <w:pStyle w:val="Compact"/>
              <w:jc w:val="left"/>
            </w:pPr>
            <w:r>
              <w:t xml:space="preserve">Free-text PII field used for identity verification.</w:t>
            </w:r>
          </w:p>
        </w:tc>
        <w:tc>
          <w:tcPr/>
          <w:p>
            <w:pPr>
              <w:pStyle w:val="Compact"/>
              <w:jc w:val="left"/>
            </w:pPr>
            <w:r>
              <w:t xml:space="preserve">Suresh Yadav</w:t>
            </w:r>
          </w:p>
        </w:tc>
      </w:tr>
      <w:tr>
        <w:tc>
          <w:tcPr/>
          <w:p>
            <w:pPr>
              <w:pStyle w:val="Compact"/>
              <w:jc w:val="left"/>
            </w:pPr>
            <w:r>
              <w:t xml:space="preserve">12</w:t>
            </w:r>
          </w:p>
        </w:tc>
        <w:tc>
          <w:tcPr/>
          <w:p>
            <w:pPr>
              <w:pStyle w:val="Compact"/>
              <w:jc w:val="left"/>
            </w:pPr>
            <w:r>
              <w:rPr>
                <w:rStyle w:val="VerbatimChar"/>
              </w:rPr>
              <w:t xml:space="preserve">card_relation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How this family member is related to the head of the family (e.g. Self, Spouse, Son).</w:t>
            </w:r>
          </w:p>
        </w:tc>
        <w:tc>
          <w:tcPr/>
          <w:p>
            <w:pPr>
              <w:pStyle w:val="Compact"/>
              <w:jc w:val="left"/>
            </w:pPr>
            <w:r>
              <w:t xml:space="preserve">Categorical field.</w:t>
            </w:r>
          </w:p>
        </w:tc>
        <w:tc>
          <w:tcPr/>
          <w:p>
            <w:pPr>
              <w:pStyle w:val="Compact"/>
              <w:jc w:val="left"/>
            </w:pPr>
            <w:r>
              <w:t xml:space="preserve">Spouse</w:t>
            </w:r>
          </w:p>
        </w:tc>
      </w:tr>
      <w:tr>
        <w:tc>
          <w:tcPr/>
          <w:p>
            <w:pPr>
              <w:pStyle w:val="Compact"/>
              <w:jc w:val="left"/>
            </w:pPr>
            <w:r>
              <w:t xml:space="preserve">13</w:t>
            </w:r>
          </w:p>
        </w:tc>
        <w:tc>
          <w:tcPr/>
          <w:p>
            <w:pPr>
              <w:pStyle w:val="Compact"/>
              <w:jc w:val="left"/>
            </w:pPr>
            <w:r>
              <w:rPr>
                <w:rStyle w:val="VerbatimChar"/>
              </w:rPr>
              <w:t xml:space="preserve">card_yob</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beneficiary’s year of birth as printed on their scheme ID card.</w:t>
            </w:r>
          </w:p>
        </w:tc>
        <w:tc>
          <w:tcPr/>
          <w:p>
            <w:pPr>
              <w:pStyle w:val="Compact"/>
              <w:jc w:val="left"/>
            </w:pPr>
            <w:r>
              <w:t xml:space="preserve">Free-text year value, used when full DOB is unavailable.</w:t>
            </w:r>
          </w:p>
        </w:tc>
        <w:tc>
          <w:tcPr/>
          <w:p>
            <w:pPr>
              <w:pStyle w:val="Compact"/>
              <w:jc w:val="left"/>
            </w:pPr>
            <w:r>
              <w:t xml:space="preserve">1985</w:t>
            </w:r>
          </w:p>
        </w:tc>
      </w:tr>
      <w:tr>
        <w:tc>
          <w:tcPr/>
          <w:p>
            <w:pPr>
              <w:pStyle w:val="Compact"/>
              <w:jc w:val="left"/>
            </w:pPr>
            <w:r>
              <w:t xml:space="preserve">14</w:t>
            </w:r>
          </w:p>
        </w:tc>
        <w:tc>
          <w:tcPr/>
          <w:p>
            <w:pPr>
              <w:pStyle w:val="Compact"/>
              <w:jc w:val="left"/>
            </w:pPr>
            <w:r>
              <w:rPr>
                <w:rStyle w:val="VerbatimChar"/>
              </w:rPr>
              <w:t xml:space="preserve">card_gender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recorded gender of the person (e.g. Male/Female/Other).</w:t>
            </w:r>
          </w:p>
        </w:tc>
        <w:tc>
          <w:tcPr/>
          <w:p>
            <w:pPr>
              <w:pStyle w:val="Compact"/>
              <w:jc w:val="left"/>
            </w:pPr>
            <w:r>
              <w:t xml:space="preserve">Categorical field.</w:t>
            </w:r>
          </w:p>
        </w:tc>
        <w:tc>
          <w:tcPr/>
          <w:p>
            <w:pPr>
              <w:pStyle w:val="Compact"/>
              <w:jc w:val="left"/>
            </w:pPr>
            <w:r>
              <w:t xml:space="preserve">Female</w:t>
            </w:r>
          </w:p>
        </w:tc>
      </w:tr>
      <w:tr>
        <w:tc>
          <w:tcPr/>
          <w:p>
            <w:pPr>
              <w:pStyle w:val="Compact"/>
              <w:jc w:val="left"/>
            </w:pPr>
            <w:r>
              <w:t xml:space="preserve">15</w:t>
            </w:r>
          </w:p>
        </w:tc>
        <w:tc>
          <w:tcPr/>
          <w:p>
            <w:pPr>
              <w:pStyle w:val="Compact"/>
              <w:jc w:val="left"/>
            </w:pPr>
            <w:r>
              <w:rPr>
                <w:rStyle w:val="VerbatimChar"/>
              </w:rPr>
              <w:t xml:space="preserve">card_address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postal address of the person or hospital.</w:t>
            </w:r>
          </w:p>
        </w:tc>
        <w:tc>
          <w:tcPr/>
          <w:p>
            <w:pPr>
              <w:pStyle w:val="Compact"/>
              <w:jc w:val="left"/>
            </w:pPr>
            <w:r>
              <w:t xml:space="preserve">Free-text PII/address field.</w:t>
            </w:r>
          </w:p>
        </w:tc>
        <w:tc>
          <w:tcPr/>
          <w:p>
            <w:pPr>
              <w:pStyle w:val="Compact"/>
              <w:jc w:val="left"/>
            </w:pPr>
            <w:r>
              <w:t xml:space="preserve">12, MG Road, Bhopal</w:t>
            </w:r>
          </w:p>
        </w:tc>
      </w:tr>
      <w:tr>
        <w:tc>
          <w:tcPr/>
          <w:p>
            <w:pPr>
              <w:pStyle w:val="Compact"/>
              <w:jc w:val="left"/>
            </w:pPr>
            <w:r>
              <w:t xml:space="preserve">16</w:t>
            </w:r>
          </w:p>
        </w:tc>
        <w:tc>
          <w:tcPr/>
          <w:p>
            <w:pPr>
              <w:pStyle w:val="Compact"/>
              <w:jc w:val="left"/>
            </w:pPr>
            <w:r>
              <w:rPr>
                <w:rStyle w:val="VerbatimChar"/>
              </w:rPr>
              <w:t xml:space="preserve">abha_no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person’s Ayushman Bharat Health Account (ABHA) number — a national digital health ID.</w:t>
            </w:r>
          </w:p>
        </w:tc>
        <w:tc>
          <w:tcPr/>
          <w:p>
            <w:pPr>
              <w:pStyle w:val="Compact"/>
              <w:jc w:val="left"/>
            </w:pPr>
            <w:r>
              <w:t xml:space="preserve">Business key linking the beneficiary to India’s Ayushman Bharat Digital Mission (ABDM) ecosystem — Strongly Inferred from naming.</w:t>
            </w:r>
          </w:p>
        </w:tc>
        <w:tc>
          <w:tcPr/>
          <w:p>
            <w:pPr>
              <w:pStyle w:val="Compact"/>
              <w:jc w:val="left"/>
            </w:pPr>
            <w:r>
              <w:t xml:space="preserve">91-2345-6789-0123</w:t>
            </w:r>
          </w:p>
        </w:tc>
      </w:tr>
      <w:tr>
        <w:tc>
          <w:tcPr/>
          <w:p>
            <w:pPr>
              <w:pStyle w:val="Compact"/>
              <w:jc w:val="left"/>
            </w:pPr>
            <w:r>
              <w:t xml:space="preserve">17</w:t>
            </w:r>
          </w:p>
        </w:tc>
        <w:tc>
          <w:tcPr/>
          <w:p>
            <w:pPr>
              <w:pStyle w:val="Compact"/>
              <w:jc w:val="left"/>
            </w:pPr>
            <w:r>
              <w:rPr>
                <w:rStyle w:val="VerbatimChar"/>
              </w:rPr>
              <w:t xml:space="preserve">card_photo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reference to the beneficiary’s photograph used on their ID card.</w:t>
            </w:r>
          </w:p>
        </w:tc>
        <w:tc>
          <w:tcPr/>
          <w:p>
            <w:pPr>
              <w:pStyle w:val="Compact"/>
              <w:jc w:val="left"/>
            </w:pPr>
            <w:r>
              <w:t xml:space="preserve">Likely a file path, file name, or base64/binary reference — Likely/Inferred.</w:t>
            </w:r>
          </w:p>
        </w:tc>
        <w:tc>
          <w:tcPr/>
          <w:p>
            <w:pPr>
              <w:pStyle w:val="Compact"/>
              <w:jc w:val="left"/>
            </w:pPr>
            <w:r>
              <w:t xml:space="preserve">photo_00981234.jpg</w:t>
            </w:r>
          </w:p>
        </w:tc>
      </w:tr>
      <w:tr>
        <w:tc>
          <w:tcPr/>
          <w:p>
            <w:pPr>
              <w:pStyle w:val="Compact"/>
              <w:jc w:val="left"/>
            </w:pPr>
            <w:r>
              <w:t xml:space="preserve">18</w:t>
            </w:r>
          </w:p>
        </w:tc>
        <w:tc>
          <w:tcPr/>
          <w:p>
            <w:pPr>
              <w:pStyle w:val="Compact"/>
              <w:jc w:val="left"/>
            </w:pPr>
            <w:r>
              <w:rPr>
                <w:rStyle w:val="VerbatimChar"/>
              </w:rPr>
              <w:t xml:space="preserve">card_print_status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19</w:t>
            </w:r>
          </w:p>
        </w:tc>
        <w:tc>
          <w:tcPr/>
          <w:p>
            <w:pPr>
              <w:pStyle w:val="Compact"/>
              <w:jc w:val="left"/>
            </w:pPr>
            <w:r>
              <w:rPr>
                <w:rStyle w:val="VerbatimChar"/>
              </w:rPr>
              <w:t xml:space="preserve">enroll_date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Whether the hospital/beneficiary’s enrolment/empanelment application has been approved, and when.</w:t>
            </w:r>
          </w:p>
        </w:tc>
        <w:tc>
          <w:tcPr/>
          <w:p>
            <w:pPr>
              <w:pStyle w:val="Compact"/>
              <w:jc w:val="left"/>
            </w:pPr>
            <w:r>
              <w:t xml:space="preserve">Status code/date pair tracking the enrolment lifecycle.</w:t>
            </w:r>
          </w:p>
        </w:tc>
        <w:tc>
          <w:tcPr/>
          <w:p>
            <w:pPr>
              <w:pStyle w:val="Compact"/>
              <w:jc w:val="left"/>
            </w:pPr>
            <w:r>
              <w:t xml:space="preserve">1</w:t>
            </w:r>
          </w:p>
        </w:tc>
      </w:tr>
      <w:tr>
        <w:tc>
          <w:tcPr/>
          <w:p>
            <w:pPr>
              <w:pStyle w:val="Compact"/>
              <w:jc w:val="left"/>
            </w:pPr>
            <w:r>
              <w:t xml:space="preserve">20</w:t>
            </w:r>
          </w:p>
        </w:tc>
        <w:tc>
          <w:tcPr/>
          <w:p>
            <w:pPr>
              <w:pStyle w:val="Compact"/>
              <w:jc w:val="left"/>
            </w:pPr>
            <w:r>
              <w:rPr>
                <w:rStyle w:val="VerbatimChar"/>
              </w:rPr>
              <w:t xml:space="preserve">approve_date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21</w:t>
            </w:r>
          </w:p>
        </w:tc>
        <w:tc>
          <w:tcPr/>
          <w:p>
            <w:pPr>
              <w:pStyle w:val="Compact"/>
              <w:jc w:val="left"/>
            </w:pPr>
            <w:r>
              <w:rPr>
                <w:rStyle w:val="VerbatimChar"/>
              </w:rPr>
              <w:t xml:space="preserve">card_gen_date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22</w:t>
            </w:r>
          </w:p>
        </w:tc>
        <w:tc>
          <w:tcPr/>
          <w:p>
            <w:pPr>
              <w:pStyle w:val="Compact"/>
              <w:jc w:val="left"/>
            </w:pPr>
            <w:r>
              <w:rPr>
                <w:rStyle w:val="VerbatimChar"/>
              </w:rPr>
              <w:t xml:space="preserve">card_print_date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23</w:t>
            </w:r>
          </w:p>
        </w:tc>
        <w:tc>
          <w:tcPr/>
          <w:p>
            <w:pPr>
              <w:pStyle w:val="Compact"/>
              <w:jc w:val="left"/>
            </w:pPr>
            <w:r>
              <w:rPr>
                <w:rStyle w:val="VerbatimChar"/>
              </w:rPr>
              <w:t xml:space="preserve">card_distribute_date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24</w:t>
            </w:r>
          </w:p>
        </w:tc>
        <w:tc>
          <w:tcPr/>
          <w:p>
            <w:pPr>
              <w:pStyle w:val="Compact"/>
              <w:jc w:val="left"/>
            </w:pPr>
            <w:r>
              <w:rPr>
                <w:rStyle w:val="VerbatimChar"/>
              </w:rPr>
              <w:t xml:space="preserve">card_deliver_date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25</w:t>
            </w:r>
          </w:p>
        </w:tc>
        <w:tc>
          <w:tcPr/>
          <w:p>
            <w:pPr>
              <w:pStyle w:val="Compact"/>
              <w:jc w:val="left"/>
            </w:pPr>
            <w:r>
              <w:rPr>
                <w:rStyle w:val="VerbatimChar"/>
              </w:rPr>
              <w:t xml:space="preserve">ben_id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ID of a beneficiary (a person entitled to scheme benefits).</w:t>
            </w:r>
          </w:p>
        </w:tc>
        <w:tc>
          <w:tcPr/>
          <w:p>
            <w:pPr>
              <w:pStyle w:val="Compact"/>
              <w:jc w:val="left"/>
            </w:pPr>
            <w:r>
              <w:t xml:space="preserve">Business key identifying a beneficiary record, distinct from the transactional registration_id used at treatment time.</w:t>
            </w:r>
          </w:p>
        </w:tc>
        <w:tc>
          <w:tcPr/>
          <w:p>
            <w:pPr>
              <w:pStyle w:val="Compact"/>
              <w:jc w:val="left"/>
            </w:pPr>
            <w:r>
              <w:t xml:space="preserve">BEN00981234</w:t>
            </w:r>
          </w:p>
        </w:tc>
      </w:tr>
      <w:tr>
        <w:tc>
          <w:tcPr/>
          <w:p>
            <w:pPr>
              <w:pStyle w:val="Compact"/>
              <w:jc w:val="left"/>
            </w:pPr>
            <w:r>
              <w:t xml:space="preserve">26</w:t>
            </w:r>
          </w:p>
        </w:tc>
        <w:tc>
          <w:tcPr/>
          <w:p>
            <w:pPr>
              <w:pStyle w:val="Compact"/>
              <w:jc w:val="left"/>
            </w:pPr>
            <w:r>
              <w:rPr>
                <w:rStyle w:val="VerbatimChar"/>
              </w:rPr>
              <w:t xml:space="preserve">family_id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number of the household/family unit that is enrolled in the scheme (usually tied to the ration/PDS card).</w:t>
            </w:r>
          </w:p>
        </w:tc>
        <w:tc>
          <w:tcPr/>
          <w:p>
            <w:pPr>
              <w:pStyle w:val="Compact"/>
              <w:jc w:val="left"/>
            </w:pPr>
            <w:r>
              <w:t xml:space="preserve">Business identifier grouping multiple member_id rows under one household.</w:t>
            </w:r>
          </w:p>
        </w:tc>
        <w:tc>
          <w:tcPr/>
          <w:p>
            <w:pPr>
              <w:pStyle w:val="Compact"/>
              <w:jc w:val="left"/>
            </w:pPr>
            <w:r>
              <w:t xml:space="preserve">MP-FAM0012345</w:t>
            </w:r>
          </w:p>
        </w:tc>
      </w:tr>
      <w:tr>
        <w:tc>
          <w:tcPr/>
          <w:p>
            <w:pPr>
              <w:pStyle w:val="Compact"/>
              <w:jc w:val="left"/>
            </w:pPr>
            <w:r>
              <w:t xml:space="preserve">27</w:t>
            </w:r>
          </w:p>
        </w:tc>
        <w:tc>
          <w:tcPr/>
          <w:p>
            <w:pPr>
              <w:pStyle w:val="Compact"/>
              <w:jc w:val="left"/>
            </w:pPr>
            <w:r>
              <w:rPr>
                <w:rStyle w:val="VerbatimChar"/>
              </w:rPr>
              <w:t xml:space="preserve">age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age of the patient/beneficiary in years at the time of the record.</w:t>
            </w:r>
          </w:p>
        </w:tc>
        <w:tc>
          <w:tcPr/>
          <w:p>
            <w:pPr>
              <w:pStyle w:val="Compact"/>
              <w:jc w:val="left"/>
            </w:pPr>
            <w:r>
              <w:t xml:space="preserve">Numeric or text field; may be calculated at source rather than derived from DOB.</w:t>
            </w:r>
          </w:p>
        </w:tc>
        <w:tc>
          <w:tcPr/>
          <w:p>
            <w:pPr>
              <w:pStyle w:val="Compact"/>
              <w:jc w:val="left"/>
            </w:pPr>
            <w:r>
              <w:t xml:space="preserve">42</w:t>
            </w:r>
          </w:p>
        </w:tc>
      </w:tr>
      <w:tr>
        <w:tc>
          <w:tcPr/>
          <w:p>
            <w:pPr>
              <w:pStyle w:val="Compact"/>
              <w:jc w:val="left"/>
            </w:pPr>
            <w:r>
              <w:t xml:space="preserve">28</w:t>
            </w:r>
          </w:p>
        </w:tc>
        <w:tc>
          <w:tcPr/>
          <w:p>
            <w:pPr>
              <w:pStyle w:val="Compact"/>
              <w:jc w:val="left"/>
            </w:pPr>
            <w:r>
              <w:rPr>
                <w:rStyle w:val="VerbatimChar"/>
              </w:rPr>
              <w:t xml:space="preserve">source_type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Which upstream system or data source this record originally came from (e.g. SECC census, state ration database).</w:t>
            </w:r>
          </w:p>
        </w:tc>
        <w:tc>
          <w:tcPr/>
          <w:p>
            <w:pPr>
              <w:pStyle w:val="Compact"/>
              <w:jc w:val="left"/>
            </w:pPr>
            <w:r>
              <w:t xml:space="preserve">Categorical/lineage field indicating record provenance.</w:t>
            </w:r>
          </w:p>
        </w:tc>
        <w:tc>
          <w:tcPr/>
          <w:p>
            <w:pPr>
              <w:pStyle w:val="Compact"/>
              <w:jc w:val="left"/>
            </w:pPr>
            <w:r>
              <w:t xml:space="preserve">SECC</w:t>
            </w:r>
          </w:p>
        </w:tc>
      </w:tr>
      <w:tr>
        <w:tc>
          <w:tcPr/>
          <w:p>
            <w:pPr>
              <w:pStyle w:val="Compact"/>
              <w:jc w:val="left"/>
            </w:pPr>
            <w:r>
              <w:t xml:space="preserve">29</w:t>
            </w:r>
          </w:p>
        </w:tc>
        <w:tc>
          <w:tcPr/>
          <w:p>
            <w:pPr>
              <w:pStyle w:val="Compact"/>
              <w:jc w:val="left"/>
            </w:pPr>
            <w:r>
              <w:rPr>
                <w:rStyle w:val="VerbatimChar"/>
              </w:rPr>
              <w:t xml:space="preserve">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30</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31</w:t>
            </w:r>
          </w:p>
        </w:tc>
        <w:tc>
          <w:tcPr/>
          <w:p>
            <w:pPr>
              <w:pStyle w:val="Compact"/>
              <w:jc w:val="left"/>
            </w:pPr>
            <w:r>
              <w:rPr>
                <w:rStyle w:val="VerbatimChar"/>
              </w:rPr>
              <w:t xml:space="preserve">updated_by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32</w:t>
            </w:r>
          </w:p>
        </w:tc>
        <w:tc>
          <w:tcPr/>
          <w:p>
            <w:pPr>
              <w:pStyle w:val="Compact"/>
              <w:jc w:val="left"/>
            </w:pPr>
            <w:r>
              <w:rPr>
                <w:rStyle w:val="VerbatimChar"/>
              </w:rPr>
              <w:t xml:space="preserve">updated_dt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33</w:t>
            </w:r>
          </w:p>
        </w:tc>
        <w:tc>
          <w:tcPr/>
          <w:p>
            <w:pPr>
              <w:pStyle w:val="Compact"/>
              <w:jc w:val="left"/>
            </w:pPr>
            <w:r>
              <w:rPr>
                <w:rStyle w:val="VerbatimChar"/>
              </w:rPr>
              <w:t xml:space="preserve">mobile_number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r>
        <w:tc>
          <w:tcPr/>
          <w:p>
            <w:pPr>
              <w:pStyle w:val="Compact"/>
              <w:jc w:val="left"/>
            </w:pPr>
            <w:r>
              <w:t xml:space="preserve">34</w:t>
            </w:r>
          </w:p>
        </w:tc>
        <w:tc>
          <w:tcPr/>
          <w:p>
            <w:pPr>
              <w:pStyle w:val="Compact"/>
              <w:jc w:val="left"/>
            </w:pPr>
            <w:r>
              <w:rPr>
                <w:rStyle w:val="VerbatimChar"/>
              </w:rPr>
              <w:t xml:space="preserve">operator_id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of the field operator/agent who processed the card printing/enrolment activity.</w:t>
            </w:r>
          </w:p>
        </w:tc>
        <w:tc>
          <w:tcPr/>
          <w:p>
            <w:pPr>
              <w:pStyle w:val="Compact"/>
              <w:jc w:val="left"/>
            </w:pPr>
            <w:r>
              <w:t xml:space="preserve">Reference to an operator/user master — Likely/Inferred.</w:t>
            </w:r>
          </w:p>
        </w:tc>
        <w:tc>
          <w:tcPr/>
          <w:p>
            <w:pPr>
              <w:pStyle w:val="Compact"/>
              <w:jc w:val="left"/>
            </w:pPr>
            <w:r>
              <w:t xml:space="preserve">OP00456</w:t>
            </w:r>
          </w:p>
        </w:tc>
      </w:tr>
      <w:tr>
        <w:tc>
          <w:tcPr/>
          <w:p>
            <w:pPr>
              <w:pStyle w:val="Compact"/>
              <w:jc w:val="left"/>
            </w:pPr>
            <w:r>
              <w:t xml:space="preserve">35</w:t>
            </w:r>
          </w:p>
        </w:tc>
        <w:tc>
          <w:tcPr/>
          <w:p>
            <w:pPr>
              <w:pStyle w:val="Compact"/>
              <w:jc w:val="left"/>
            </w:pPr>
            <w:r>
              <w:rPr>
                <w:rStyle w:val="VerbatimChar"/>
              </w:rPr>
              <w:t xml:space="preserve">operator_name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field operator who carried out the card printing/enrolment task.</w:t>
            </w:r>
          </w:p>
        </w:tc>
        <w:tc>
          <w:tcPr/>
          <w:p>
            <w:pPr>
              <w:pStyle w:val="Compact"/>
              <w:jc w:val="left"/>
            </w:pPr>
            <w:r>
              <w:t xml:space="preserve">Free-text PII field.</w:t>
            </w:r>
          </w:p>
        </w:tc>
        <w:tc>
          <w:tcPr/>
          <w:p>
            <w:pPr>
              <w:pStyle w:val="Compact"/>
              <w:jc w:val="left"/>
            </w:pPr>
            <w:r>
              <w:t xml:space="preserve">Manoj Verma</w:t>
            </w:r>
          </w:p>
        </w:tc>
      </w:tr>
      <w:tr>
        <w:tc>
          <w:tcPr/>
          <w:p>
            <w:pPr>
              <w:pStyle w:val="Compact"/>
              <w:jc w:val="left"/>
            </w:pPr>
            <w:r>
              <w:t xml:space="preserve">36</w:t>
            </w:r>
          </w:p>
        </w:tc>
        <w:tc>
          <w:tcPr/>
          <w:p>
            <w:pPr>
              <w:pStyle w:val="Compact"/>
              <w:jc w:val="left"/>
            </w:pPr>
            <w:r>
              <w:rPr>
                <w:rStyle w:val="VerbatimChar"/>
              </w:rPr>
              <w:t xml:space="preserve">operator_contact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r>
        <w:tc>
          <w:tcPr/>
          <w:p>
            <w:pPr>
              <w:pStyle w:val="Compact"/>
              <w:jc w:val="left"/>
            </w:pPr>
            <w:r>
              <w:t xml:space="preserve">37</w:t>
            </w:r>
          </w:p>
        </w:tc>
        <w:tc>
          <w:tcPr/>
          <w:p>
            <w:pPr>
              <w:pStyle w:val="Compact"/>
              <w:jc w:val="left"/>
            </w:pPr>
            <w:r>
              <w:rPr>
                <w:rStyle w:val="VerbatimChar"/>
              </w:rPr>
              <w:t xml:space="preserve">state_name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Indian state.</w:t>
            </w:r>
          </w:p>
        </w:tc>
        <w:tc>
          <w:tcPr/>
          <w:p>
            <w:pPr>
              <w:pStyle w:val="Compact"/>
              <w:jc w:val="left"/>
            </w:pPr>
            <w:r>
              <w:t xml:space="preserve">Descriptive label paired with a state code.</w:t>
            </w:r>
          </w:p>
        </w:tc>
        <w:tc>
          <w:tcPr/>
          <w:p>
            <w:pPr>
              <w:pStyle w:val="Compact"/>
              <w:jc w:val="left"/>
            </w:pPr>
            <w:r>
              <w:t xml:space="preserve">Madhya Pradesh</w:t>
            </w:r>
          </w:p>
        </w:tc>
      </w:tr>
      <w:tr>
        <w:tc>
          <w:tcPr/>
          <w:p>
            <w:pPr>
              <w:pStyle w:val="Compact"/>
              <w:jc w:val="left"/>
            </w:pPr>
            <w:r>
              <w:t xml:space="preserve">38</w:t>
            </w:r>
          </w:p>
        </w:tc>
        <w:tc>
          <w:tcPr/>
          <w:p>
            <w:pPr>
              <w:pStyle w:val="Compact"/>
              <w:jc w:val="left"/>
            </w:pPr>
            <w:r>
              <w:rPr>
                <w:rStyle w:val="VerbatimChar"/>
              </w:rPr>
              <w:t xml:space="preserve">district_name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district.</w:t>
            </w:r>
          </w:p>
        </w:tc>
        <w:tc>
          <w:tcPr/>
          <w:p>
            <w:pPr>
              <w:pStyle w:val="Compact"/>
              <w:jc w:val="left"/>
            </w:pPr>
            <w:r>
              <w:t xml:space="preserve">Descriptive label paired with a district code.</w:t>
            </w:r>
          </w:p>
        </w:tc>
        <w:tc>
          <w:tcPr/>
          <w:p>
            <w:pPr>
              <w:pStyle w:val="Compact"/>
              <w:jc w:val="left"/>
            </w:pPr>
            <w:r>
              <w:t xml:space="preserve">Bhopal</w:t>
            </w:r>
          </w:p>
        </w:tc>
      </w:tr>
      <w:tr>
        <w:tc>
          <w:tcPr/>
          <w:p>
            <w:pPr>
              <w:pStyle w:val="Compact"/>
              <w:jc w:val="left"/>
            </w:pPr>
            <w:r>
              <w:t xml:space="preserve">39</w:t>
            </w:r>
          </w:p>
        </w:tc>
        <w:tc>
          <w:tcPr/>
          <w:p>
            <w:pPr>
              <w:pStyle w:val="Compact"/>
              <w:jc w:val="left"/>
            </w:pPr>
            <w:r>
              <w:rPr>
                <w:rStyle w:val="VerbatimChar"/>
              </w:rPr>
              <w:t xml:space="preserve">sub_district_name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block/tehsil/sub-district area of residence.</w:t>
            </w:r>
          </w:p>
        </w:tc>
        <w:tc>
          <w:tcPr/>
          <w:p>
            <w:pPr>
              <w:pStyle w:val="Compact"/>
              <w:jc w:val="left"/>
            </w:pPr>
            <w:r>
              <w:t xml:space="preserve">Free-text or coded address component.</w:t>
            </w:r>
          </w:p>
        </w:tc>
        <w:tc>
          <w:tcPr/>
          <w:p>
            <w:pPr>
              <w:pStyle w:val="Compact"/>
              <w:jc w:val="left"/>
            </w:pPr>
            <w:r>
              <w:t xml:space="preserve">Huzur</w:t>
            </w:r>
          </w:p>
        </w:tc>
      </w:tr>
      <w:tr>
        <w:tc>
          <w:tcPr/>
          <w:p>
            <w:pPr>
              <w:pStyle w:val="Compact"/>
              <w:jc w:val="left"/>
            </w:pPr>
            <w:r>
              <w:t xml:space="preserve">40</w:t>
            </w:r>
          </w:p>
        </w:tc>
        <w:tc>
          <w:tcPr/>
          <w:p>
            <w:pPr>
              <w:pStyle w:val="Compact"/>
              <w:jc w:val="left"/>
            </w:pPr>
            <w:r>
              <w:rPr>
                <w:rStyle w:val="VerbatimChar"/>
              </w:rPr>
              <w:t xml:space="preserve">village_name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village or ward of residence.</w:t>
            </w:r>
          </w:p>
        </w:tc>
        <w:tc>
          <w:tcPr/>
          <w:p>
            <w:pPr>
              <w:pStyle w:val="Compact"/>
              <w:jc w:val="left"/>
            </w:pPr>
            <w:r>
              <w:t xml:space="preserve">Free-text or coded address component.</w:t>
            </w:r>
          </w:p>
        </w:tc>
        <w:tc>
          <w:tcPr/>
          <w:p>
            <w:pPr>
              <w:pStyle w:val="Compact"/>
              <w:jc w:val="left"/>
            </w:pPr>
            <w:r>
              <w:t xml:space="preserve">Kolar</w:t>
            </w:r>
          </w:p>
        </w:tc>
      </w:tr>
    </w:tbl>
    <w:bookmarkEnd w:id="82"/>
    <w:bookmarkEnd w:id="83"/>
    <w:bookmarkStart w:id="87" w:name="table-t_deempanelment_details"/>
    <w:p>
      <w:pPr>
        <w:pStyle w:val="Heading3"/>
      </w:pPr>
      <w:r>
        <w:t xml:space="preserve">5.14. Table:</w:t>
      </w:r>
      <w:r>
        <w:t xml:space="preserve"> </w:t>
      </w:r>
      <w:r>
        <w:rPr>
          <w:rStyle w:val="VerbatimChar"/>
        </w:rPr>
        <w:t xml:space="preserve">t_deempanelment_details</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23</w:t>
      </w:r>
    </w:p>
    <w:bookmarkStart w:id="84" w:name="a.-business-explanation-13"/>
    <w:p>
      <w:pPr>
        <w:pStyle w:val="Heading4"/>
      </w:pPr>
      <w:r>
        <w:t xml:space="preserve">A. Business Explanation</w:t>
      </w:r>
    </w:p>
    <w:p>
      <w:pPr>
        <w:pStyle w:val="FirstParagraph"/>
      </w:pPr>
      <w:r>
        <w:t xml:space="preserve">Records the process of removing (or temporarily suspending) a hospital from the scheme network — why it happened, for which scheme/specialty, and what documents support the decision. This is the disciplinary/compliance record for hospitals.</w:t>
      </w:r>
    </w:p>
    <w:bookmarkEnd w:id="84"/>
    <w:bookmarkStart w:id="85" w:name="b.-technical-explanation-13"/>
    <w:p>
      <w:pPr>
        <w:pStyle w:val="Heading4"/>
      </w:pPr>
      <w:r>
        <w:t xml:space="preserve">B. Technical Explanation</w:t>
      </w:r>
    </w:p>
    <w:p>
      <w:pPr>
        <w:numPr>
          <w:ilvl w:val="0"/>
          <w:numId w:val="1016"/>
        </w:numPr>
        <w:pStyle w:val="Compact"/>
      </w:pPr>
      <w:r>
        <w:rPr>
          <w:bCs/>
          <w:b/>
        </w:rPr>
        <w:t xml:space="preserve">Table name:</w:t>
      </w:r>
      <w:r>
        <w:t xml:space="preserve"> </w:t>
      </w:r>
      <w:r>
        <w:rPr>
          <w:rStyle w:val="VerbatimChar"/>
        </w:rPr>
        <w:t xml:space="preserve">t_deempanelment_details</w:t>
      </w:r>
    </w:p>
    <w:p>
      <w:pPr>
        <w:numPr>
          <w:ilvl w:val="0"/>
          <w:numId w:val="1016"/>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16"/>
        </w:numPr>
        <w:pStyle w:val="Compact"/>
      </w:pPr>
      <w:r>
        <w:rPr>
          <w:bCs/>
          <w:b/>
        </w:rPr>
        <w:t xml:space="preserve">Purpose:</w:t>
      </w:r>
      <w:r>
        <w:t xml:space="preserve"> </w:t>
      </w:r>
      <w:r>
        <w:t xml:space="preserve">A case-management table capturing one de-empanelment (or empanelment-suspension) action per hospital, with status, reason, supporting attachments, and effective date range.</w:t>
      </w:r>
    </w:p>
    <w:p>
      <w:pPr>
        <w:numPr>
          <w:ilvl w:val="0"/>
          <w:numId w:val="1016"/>
        </w:numPr>
        <w:pStyle w:val="Compact"/>
      </w:pPr>
      <w:r>
        <w:rPr>
          <w:bCs/>
          <w:b/>
        </w:rPr>
        <w:t xml:space="preserve">Grain (what one row represents):</w:t>
      </w:r>
      <w:r>
        <w:t xml:space="preserve"> </w:t>
      </w:r>
      <w:r>
        <w:t xml:space="preserve">One row per de-empanelment action/case raised against a hospital.</w:t>
      </w:r>
    </w:p>
    <w:p>
      <w:pPr>
        <w:numPr>
          <w:ilvl w:val="0"/>
          <w:numId w:val="1016"/>
        </w:numPr>
        <w:pStyle w:val="Compact"/>
      </w:pPr>
      <w:r>
        <w:rPr>
          <w:bCs/>
          <w:b/>
        </w:rPr>
        <w:t xml:space="preserve">Primary key:</w:t>
      </w:r>
      <w:r>
        <w:t xml:space="preserve"> </w:t>
      </w:r>
      <w:r>
        <w:t xml:space="preserve">id_pk — Strongly Inferred surrogate primary key.</w:t>
      </w:r>
    </w:p>
    <w:p>
      <w:pPr>
        <w:numPr>
          <w:ilvl w:val="0"/>
          <w:numId w:val="1016"/>
        </w:numPr>
        <w:pStyle w:val="Compact"/>
      </w:pPr>
      <w:r>
        <w:rPr>
          <w:bCs/>
          <w:b/>
        </w:rPr>
        <w:t xml:space="preserve">Foreign keys / relationships:</w:t>
      </w:r>
      <w:r>
        <w:t xml:space="preserve"> </w:t>
      </w:r>
      <w:r>
        <w:t xml:space="preserve">hosp_id → hospital master tables — Strongly Inferred.</w:t>
      </w:r>
    </w:p>
    <w:p>
      <w:pPr>
        <w:numPr>
          <w:ilvl w:val="0"/>
          <w:numId w:val="1016"/>
        </w:numPr>
        <w:pStyle w:val="Compact"/>
      </w:pPr>
      <w:r>
        <w:rPr>
          <w:bCs/>
          <w:b/>
        </w:rPr>
        <w:t xml:space="preserve">Table classification:</w:t>
      </w:r>
      <w:r>
        <w:t xml:space="preserve"> </w:t>
      </w:r>
      <w:r>
        <w:t xml:space="preserve">Transaction / History-Audit data.</w:t>
      </w:r>
    </w:p>
    <w:p>
      <w:pPr>
        <w:numPr>
          <w:ilvl w:val="0"/>
          <w:numId w:val="1016"/>
        </w:numPr>
        <w:pStyle w:val="Compact"/>
      </w:pPr>
      <w:r>
        <w:rPr>
          <w:bCs/>
          <w:b/>
        </w:rPr>
        <w:t xml:space="preserve">Date/timestamp columns:</w:t>
      </w:r>
      <w:r>
        <w:t xml:space="preserve"> </w:t>
      </w:r>
      <w:r>
        <w:rPr>
          <w:rStyle w:val="VerbatimChar"/>
        </w:rPr>
        <w:t xml:space="preserve">end_date</w:t>
      </w:r>
      <w:r>
        <w:t xml:space="preserve">,</w:t>
      </w:r>
      <w:r>
        <w:t xml:space="preserve"> </w:t>
      </w:r>
      <w:r>
        <w:rPr>
          <w:rStyle w:val="VerbatimChar"/>
        </w:rPr>
        <w:t xml:space="preserve">start_date</w:t>
      </w:r>
      <w:r>
        <w:t xml:space="preserve">,</w:t>
      </w:r>
      <w:r>
        <w:t xml:space="preserve"> </w:t>
      </w:r>
      <w:r>
        <w:rPr>
          <w:rStyle w:val="VerbatimChar"/>
        </w:rPr>
        <w:t xml:space="preserve">created_dt</w:t>
      </w:r>
      <w:r>
        <w:t xml:space="preserve">,</w:t>
      </w:r>
      <w:r>
        <w:t xml:space="preserve"> </w:t>
      </w:r>
      <w:r>
        <w:rPr>
          <w:rStyle w:val="VerbatimChar"/>
        </w:rPr>
        <w:t xml:space="preserve">updated_dt</w:t>
      </w:r>
      <w:r>
        <w:t xml:space="preserve">,</w:t>
      </w:r>
      <w:r>
        <w:t xml:space="preserve"> </w:t>
      </w:r>
      <w:r>
        <w:rPr>
          <w:rStyle w:val="VerbatimChar"/>
        </w:rPr>
        <w:t xml:space="preserve">due_date</w:t>
      </w:r>
    </w:p>
    <w:p>
      <w:pPr>
        <w:numPr>
          <w:ilvl w:val="0"/>
          <w:numId w:val="1016"/>
        </w:numPr>
        <w:pStyle w:val="Compact"/>
      </w:pPr>
      <w:r>
        <w:rPr>
          <w:bCs/>
          <w:b/>
        </w:rPr>
        <w:t xml:space="preserve">Status/type/category columns:</w:t>
      </w:r>
      <w:r>
        <w:t xml:space="preserve"> </w:t>
      </w:r>
      <w:r>
        <w:rPr>
          <w:rStyle w:val="VerbatimChar"/>
        </w:rPr>
        <w:t xml:space="preserve">status</w:t>
      </w:r>
      <w:r>
        <w:t xml:space="preserve">,</w:t>
      </w:r>
      <w:r>
        <w:t xml:space="preserve"> </w:t>
      </w:r>
      <w:r>
        <w:rPr>
          <w:rStyle w:val="VerbatimChar"/>
        </w:rPr>
        <w:t xml:space="preserve">app_status</w:t>
      </w:r>
    </w:p>
    <w:p>
      <w:pPr>
        <w:numPr>
          <w:ilvl w:val="0"/>
          <w:numId w:val="1016"/>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85"/>
    <w:bookmarkStart w:id="86" w:name="c.-column-level-data-dictionary-13"/>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2</w:t>
            </w:r>
          </w:p>
        </w:tc>
        <w:tc>
          <w:tcPr/>
          <w:p>
            <w:pPr>
              <w:pStyle w:val="Compact"/>
              <w:jc w:val="left"/>
            </w:pPr>
            <w:r>
              <w:rPr>
                <w:rStyle w:val="VerbatimChar"/>
              </w:rPr>
              <w:t xml:space="preserve">hosp_id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numeric code identifying the hospital.</w:t>
            </w:r>
          </w:p>
        </w:tc>
        <w:tc>
          <w:tcPr/>
          <w:p>
            <w:pPr>
              <w:pStyle w:val="Compact"/>
              <w:jc w:val="left"/>
            </w:pPr>
            <w:r>
              <w:t xml:space="preserve">Likely primary key of a hospital master table, referenced elsewhere as a foreign key — Strongly Inferred.</w:t>
            </w:r>
          </w:p>
        </w:tc>
        <w:tc>
          <w:tcPr/>
          <w:p>
            <w:pPr>
              <w:pStyle w:val="Compact"/>
              <w:jc w:val="left"/>
            </w:pPr>
            <w:r>
              <w:t xml:space="preserve">5023</w:t>
            </w:r>
          </w:p>
        </w:tc>
      </w:tr>
      <w:tr>
        <w:tc>
          <w:tcPr/>
          <w:p>
            <w:pPr>
              <w:pStyle w:val="Compact"/>
              <w:jc w:val="left"/>
            </w:pPr>
            <w:r>
              <w:t xml:space="preserve">3</w:t>
            </w:r>
          </w:p>
        </w:tc>
        <w:tc>
          <w:tcPr/>
          <w:p>
            <w:pPr>
              <w:pStyle w:val="Compact"/>
              <w:jc w:val="left"/>
            </w:pPr>
            <w:r>
              <w:rPr>
                <w:rStyle w:val="VerbatimChar"/>
              </w:rPr>
              <w:t xml:space="preserve">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4</w:t>
            </w:r>
          </w:p>
        </w:tc>
        <w:tc>
          <w:tcPr/>
          <w:p>
            <w:pPr>
              <w:pStyle w:val="Compact"/>
              <w:jc w:val="left"/>
            </w:pPr>
            <w:r>
              <w:rPr>
                <w:rStyle w:val="VerbatimChar"/>
              </w:rPr>
              <w:t xml:space="preserve">end_date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5</w:t>
            </w:r>
          </w:p>
        </w:tc>
        <w:tc>
          <w:tcPr/>
          <w:p>
            <w:pPr>
              <w:pStyle w:val="Compact"/>
              <w:jc w:val="left"/>
            </w:pPr>
            <w:r>
              <w:rPr>
                <w:rStyle w:val="VerbatimChar"/>
              </w:rPr>
              <w:t xml:space="preserve">start_date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6</w:t>
            </w:r>
          </w:p>
        </w:tc>
        <w:tc>
          <w:tcPr/>
          <w:p>
            <w:pPr>
              <w:pStyle w:val="Compact"/>
              <w:jc w:val="left"/>
            </w:pPr>
            <w:r>
              <w:rPr>
                <w:rStyle w:val="VerbatimChar"/>
              </w:rPr>
              <w:t xml:space="preserve">app_status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The current approval status of an application (e.g. pending, approved, rejected).</w:t>
            </w:r>
          </w:p>
        </w:tc>
        <w:tc>
          <w:tcPr/>
          <w:p>
            <w:pPr>
              <w:pStyle w:val="Compact"/>
              <w:jc w:val="left"/>
            </w:pPr>
            <w:r>
              <w:t xml:space="preserve">Status code — Likely/Inferred, meaning of specific numeric codes requires a lookup table.</w:t>
            </w:r>
          </w:p>
        </w:tc>
        <w:tc>
          <w:tcPr/>
          <w:p>
            <w:pPr>
              <w:pStyle w:val="Compact"/>
              <w:jc w:val="left"/>
            </w:pPr>
            <w:r>
              <w:t xml:space="preserve">2</w:t>
            </w:r>
          </w:p>
        </w:tc>
      </w:tr>
      <w:tr>
        <w:tc>
          <w:tcPr/>
          <w:p>
            <w:pPr>
              <w:pStyle w:val="Compact"/>
              <w:jc w:val="left"/>
            </w:pPr>
            <w:r>
              <w:t xml:space="preserve">7</w:t>
            </w:r>
          </w:p>
        </w:tc>
        <w:tc>
          <w:tcPr/>
          <w:p>
            <w:pPr>
              <w:pStyle w:val="Compact"/>
              <w:jc w:val="left"/>
            </w:pPr>
            <w:r>
              <w:rPr>
                <w:rStyle w:val="VerbatimChar"/>
              </w:rPr>
              <w:t xml:space="preserve">stop_payment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Indicates whether payments to this hospital have been put on hold (e.g. during a de-empanelment investigation).</w:t>
            </w:r>
          </w:p>
        </w:tc>
        <w:tc>
          <w:tcPr/>
          <w:p>
            <w:pPr>
              <w:pStyle w:val="Compact"/>
              <w:jc w:val="left"/>
            </w:pPr>
            <w:r>
              <w:t xml:space="preserve">Boolean-style/categorical flag.</w:t>
            </w:r>
          </w:p>
        </w:tc>
        <w:tc>
          <w:tcPr/>
          <w:p>
            <w:pPr>
              <w:pStyle w:val="Compact"/>
              <w:jc w:val="left"/>
            </w:pPr>
            <w:r>
              <w:t xml:space="preserve">Y</w:t>
            </w:r>
          </w:p>
        </w:tc>
      </w:tr>
      <w:tr>
        <w:tc>
          <w:tcPr/>
          <w:p>
            <w:pPr>
              <w:pStyle w:val="Compact"/>
              <w:jc w:val="left"/>
            </w:pPr>
            <w:r>
              <w:t xml:space="preserve">8</w:t>
            </w:r>
          </w:p>
        </w:tc>
        <w:tc>
          <w:tcPr/>
          <w:p>
            <w:pPr>
              <w:pStyle w:val="Compact"/>
              <w:jc w:val="left"/>
            </w:pPr>
            <w:r>
              <w:rPr>
                <w:rStyle w:val="VerbatimChar"/>
              </w:rPr>
              <w:t xml:space="preserve">remarks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9</w:t>
            </w:r>
          </w:p>
        </w:tc>
        <w:tc>
          <w:tcPr/>
          <w:p>
            <w:pPr>
              <w:pStyle w:val="Compact"/>
              <w:jc w:val="left"/>
            </w:pPr>
            <w:r>
              <w:rPr>
                <w:rStyle w:val="VerbatimChar"/>
              </w:rPr>
              <w:t xml:space="preserve">attachment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reference (file name or path) to a supporting document, photo, or report uploaded for this case.</w:t>
            </w:r>
          </w:p>
        </w:tc>
        <w:tc>
          <w:tcPr/>
          <w:p>
            <w:pPr>
              <w:pStyle w:val="Compact"/>
              <w:jc w:val="left"/>
            </w:pPr>
            <w:r>
              <w:t xml:space="preserve">Free-text file-reference field; the actual file is stored outside the database (e.g. object storage).</w:t>
            </w:r>
          </w:p>
        </w:tc>
        <w:tc>
          <w:tcPr/>
          <w:p>
            <w:pPr>
              <w:pStyle w:val="Compact"/>
              <w:jc w:val="left"/>
            </w:pPr>
            <w:r>
              <w:t xml:space="preserve">discharge_summary.pdf</w:t>
            </w:r>
          </w:p>
        </w:tc>
      </w:tr>
      <w:tr>
        <w:tc>
          <w:tcPr/>
          <w:p>
            <w:pPr>
              <w:pStyle w:val="Compact"/>
              <w:jc w:val="left"/>
            </w:pPr>
            <w:r>
              <w:t xml:space="preserve">10</w:t>
            </w:r>
          </w:p>
        </w:tc>
        <w:tc>
          <w:tcPr/>
          <w:p>
            <w:pPr>
              <w:pStyle w:val="Compact"/>
              <w:jc w:val="left"/>
            </w:pPr>
            <w:r>
              <w:rPr>
                <w:rStyle w:val="VerbatimChar"/>
              </w:rPr>
              <w:t xml:space="preserve">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11</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12</w:t>
            </w:r>
          </w:p>
        </w:tc>
        <w:tc>
          <w:tcPr/>
          <w:p>
            <w:pPr>
              <w:pStyle w:val="Compact"/>
              <w:jc w:val="left"/>
            </w:pPr>
            <w:r>
              <w:rPr>
                <w:rStyle w:val="VerbatimChar"/>
              </w:rPr>
              <w:t xml:space="preserve">updated_by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13</w:t>
            </w:r>
          </w:p>
        </w:tc>
        <w:tc>
          <w:tcPr/>
          <w:p>
            <w:pPr>
              <w:pStyle w:val="Compact"/>
              <w:jc w:val="left"/>
            </w:pPr>
            <w:r>
              <w:rPr>
                <w:rStyle w:val="VerbatimChar"/>
              </w:rPr>
              <w:t xml:space="preserve">updated_dt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14</w:t>
            </w:r>
          </w:p>
        </w:tc>
        <w:tc>
          <w:tcPr/>
          <w:p>
            <w:pPr>
              <w:pStyle w:val="Compact"/>
              <w:jc w:val="left"/>
            </w:pPr>
            <w:r>
              <w:rPr>
                <w:rStyle w:val="VerbatimChar"/>
              </w:rPr>
              <w:t xml:space="preserve">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category label distinguishing what kind of record this row represents.</w:t>
            </w:r>
          </w:p>
        </w:tc>
        <w:tc>
          <w:tcPr/>
          <w:p>
            <w:pPr>
              <w:pStyle w:val="Compact"/>
              <w:jc w:val="left"/>
            </w:pPr>
            <w:r>
              <w:t xml:space="preserve">Categorical/type field; exact permitted values not enumerated in schema.</w:t>
            </w:r>
          </w:p>
        </w:tc>
        <w:tc>
          <w:tcPr/>
          <w:p>
            <w:pPr>
              <w:pStyle w:val="Compact"/>
              <w:jc w:val="left"/>
            </w:pPr>
            <w:r>
              <w:t xml:space="preserve">Diagnosis</w:t>
            </w:r>
          </w:p>
        </w:tc>
      </w:tr>
      <w:tr>
        <w:tc>
          <w:tcPr/>
          <w:p>
            <w:pPr>
              <w:pStyle w:val="Compact"/>
              <w:jc w:val="left"/>
            </w:pPr>
            <w:r>
              <w:t xml:space="preserve">15</w:t>
            </w:r>
          </w:p>
        </w:tc>
        <w:tc>
          <w:tcPr/>
          <w:p>
            <w:pPr>
              <w:pStyle w:val="Compact"/>
              <w:jc w:val="left"/>
            </w:pPr>
            <w:r>
              <w:rPr>
                <w:rStyle w:val="VerbatimChar"/>
              </w:rPr>
              <w:t xml:space="preserve">reasons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16</w:t>
            </w:r>
          </w:p>
        </w:tc>
        <w:tc>
          <w:tcPr/>
          <w:p>
            <w:pPr>
              <w:pStyle w:val="Compact"/>
              <w:jc w:val="left"/>
            </w:pPr>
            <w:r>
              <w:rPr>
                <w:rStyle w:val="VerbatimChar"/>
              </w:rPr>
              <w:t xml:space="preserve">deempanel_scheme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 has been de-empanelled (removed) from the scheme, and for which scheme/specialty.</w:t>
            </w:r>
          </w:p>
        </w:tc>
        <w:tc>
          <w:tcPr/>
          <w:p>
            <w:pPr>
              <w:pStyle w:val="Compact"/>
              <w:jc w:val="left"/>
            </w:pPr>
            <w:r>
              <w:t xml:space="preserve">Status/category fields describing a de-empanelment action.</w:t>
            </w:r>
          </w:p>
        </w:tc>
        <w:tc>
          <w:tcPr/>
          <w:p>
            <w:pPr>
              <w:pStyle w:val="Compact"/>
              <w:jc w:val="left"/>
            </w:pPr>
            <w:r>
              <w:t xml:space="preserve">0</w:t>
            </w:r>
          </w:p>
        </w:tc>
      </w:tr>
      <w:tr>
        <w:tc>
          <w:tcPr/>
          <w:p>
            <w:pPr>
              <w:pStyle w:val="Compact"/>
              <w:jc w:val="left"/>
            </w:pPr>
            <w:r>
              <w:t xml:space="preserve">17</w:t>
            </w:r>
          </w:p>
        </w:tc>
        <w:tc>
          <w:tcPr/>
          <w:p>
            <w:pPr>
              <w:pStyle w:val="Compact"/>
              <w:jc w:val="left"/>
            </w:pPr>
            <w:r>
              <w:rPr>
                <w:rStyle w:val="VerbatimChar"/>
              </w:rPr>
              <w:t xml:space="preserve">deempanel_speclity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 has been de-empanelled (removed) from the scheme, and for which scheme/specialty.</w:t>
            </w:r>
          </w:p>
        </w:tc>
        <w:tc>
          <w:tcPr/>
          <w:p>
            <w:pPr>
              <w:pStyle w:val="Compact"/>
              <w:jc w:val="left"/>
            </w:pPr>
            <w:r>
              <w:t xml:space="preserve">Status/category fields describing a de-empanelment action.</w:t>
            </w:r>
          </w:p>
        </w:tc>
        <w:tc>
          <w:tcPr/>
          <w:p>
            <w:pPr>
              <w:pStyle w:val="Compact"/>
              <w:jc w:val="left"/>
            </w:pPr>
            <w:r>
              <w:t xml:space="preserve">0</w:t>
            </w:r>
          </w:p>
        </w:tc>
      </w:tr>
      <w:tr>
        <w:tc>
          <w:tcPr/>
          <w:p>
            <w:pPr>
              <w:pStyle w:val="Compact"/>
              <w:jc w:val="left"/>
            </w:pPr>
            <w:r>
              <w:t xml:space="preserve">18</w:t>
            </w:r>
          </w:p>
        </w:tc>
        <w:tc>
          <w:tcPr/>
          <w:p>
            <w:pPr>
              <w:pStyle w:val="Compact"/>
              <w:jc w:val="left"/>
            </w:pPr>
            <w:r>
              <w:rPr>
                <w:rStyle w:val="VerbatimChar"/>
              </w:rPr>
              <w:t xml:space="preserve">due_date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19</w:t>
            </w:r>
          </w:p>
        </w:tc>
        <w:tc>
          <w:tcPr/>
          <w:p>
            <w:pPr>
              <w:pStyle w:val="Compact"/>
              <w:jc w:val="left"/>
            </w:pPr>
            <w:r>
              <w:rPr>
                <w:rStyle w:val="VerbatimChar"/>
              </w:rPr>
              <w:t xml:space="preserve">documents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reference (file name or path) to a supporting document, photo, or report uploaded for this case.</w:t>
            </w:r>
          </w:p>
        </w:tc>
        <w:tc>
          <w:tcPr/>
          <w:p>
            <w:pPr>
              <w:pStyle w:val="Compact"/>
              <w:jc w:val="left"/>
            </w:pPr>
            <w:r>
              <w:t xml:space="preserve">Free-text file-reference field; the actual file is stored outside the database (e.g. object storage).</w:t>
            </w:r>
          </w:p>
        </w:tc>
        <w:tc>
          <w:tcPr/>
          <w:p>
            <w:pPr>
              <w:pStyle w:val="Compact"/>
              <w:jc w:val="left"/>
            </w:pPr>
            <w:r>
              <w:t xml:space="preserve">discharge_summary.pdf</w:t>
            </w:r>
          </w:p>
        </w:tc>
      </w:tr>
      <w:tr>
        <w:tc>
          <w:tcPr/>
          <w:p>
            <w:pPr>
              <w:pStyle w:val="Compact"/>
              <w:jc w:val="left"/>
            </w:pPr>
            <w:r>
              <w:t xml:space="preserve">20</w:t>
            </w:r>
          </w:p>
        </w:tc>
        <w:tc>
          <w:tcPr/>
          <w:p>
            <w:pPr>
              <w:pStyle w:val="Compact"/>
              <w:jc w:val="left"/>
            </w:pPr>
            <w:r>
              <w:rPr>
                <w:rStyle w:val="VerbatimChar"/>
              </w:rPr>
              <w:t xml:space="preserve">media</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reference (file name or path) to a supporting document, photo, or report uploaded for this case.</w:t>
            </w:r>
          </w:p>
        </w:tc>
        <w:tc>
          <w:tcPr/>
          <w:p>
            <w:pPr>
              <w:pStyle w:val="Compact"/>
              <w:jc w:val="left"/>
            </w:pPr>
            <w:r>
              <w:t xml:space="preserve">Free-text file-reference field; the actual file is stored outside the database (e.g. object storage).</w:t>
            </w:r>
          </w:p>
        </w:tc>
        <w:tc>
          <w:tcPr/>
          <w:p>
            <w:pPr>
              <w:pStyle w:val="Compact"/>
              <w:jc w:val="left"/>
            </w:pPr>
            <w:r>
              <w:t xml:space="preserve">discharge_summary.pdf</w:t>
            </w:r>
          </w:p>
        </w:tc>
      </w:tr>
      <w:tr>
        <w:tc>
          <w:tcPr/>
          <w:p>
            <w:pPr>
              <w:pStyle w:val="Compact"/>
              <w:jc w:val="left"/>
            </w:pPr>
            <w:r>
              <w:t xml:space="preserve">21</w:t>
            </w:r>
          </w:p>
        </w:tc>
        <w:tc>
          <w:tcPr/>
          <w:p>
            <w:pPr>
              <w:pStyle w:val="Compact"/>
              <w:jc w:val="left"/>
            </w:pPr>
            <w:r>
              <w:rPr>
                <w:rStyle w:val="VerbatimChar"/>
              </w:rPr>
              <w:t xml:space="preserve">order_id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The reference number of the administrative order (e.g. de-empanelment order) issued for this action.</w:t>
            </w:r>
          </w:p>
        </w:tc>
        <w:tc>
          <w:tcPr/>
          <w:p>
            <w:pPr>
              <w:pStyle w:val="Compact"/>
              <w:jc w:val="left"/>
            </w:pPr>
            <w:r>
              <w:t xml:space="preserve">Business identifier for an official order/circular.</w:t>
            </w:r>
          </w:p>
        </w:tc>
        <w:tc>
          <w:tcPr/>
          <w:p>
            <w:pPr>
              <w:pStyle w:val="Compact"/>
              <w:jc w:val="left"/>
            </w:pPr>
            <w:r>
              <w:t xml:space="preserve">ORD/2024/0456</w:t>
            </w:r>
          </w:p>
        </w:tc>
      </w:tr>
      <w:tr>
        <w:tc>
          <w:tcPr/>
          <w:p>
            <w:pPr>
              <w:pStyle w:val="Compact"/>
              <w:jc w:val="left"/>
            </w:pPr>
            <w:r>
              <w:t xml:space="preserve">22</w:t>
            </w:r>
          </w:p>
        </w:tc>
        <w:tc>
          <w:tcPr/>
          <w:p>
            <w:pPr>
              <w:pStyle w:val="Compact"/>
              <w:jc w:val="left"/>
            </w:pPr>
            <w:r>
              <w:rPr>
                <w:rStyle w:val="VerbatimChar"/>
              </w:rPr>
              <w:t xml:space="preserve">action_applicable_days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The number of days the hospital is given to respond to or comply with an action.</w:t>
            </w:r>
          </w:p>
        </w:tc>
        <w:tc>
          <w:tcPr/>
          <w:p>
            <w:pPr>
              <w:pStyle w:val="Compact"/>
              <w:jc w:val="left"/>
            </w:pPr>
            <w:r>
              <w:t xml:space="preserve">Numeric duration field.</w:t>
            </w:r>
          </w:p>
        </w:tc>
        <w:tc>
          <w:tcPr/>
          <w:p>
            <w:pPr>
              <w:pStyle w:val="Compact"/>
              <w:jc w:val="left"/>
            </w:pPr>
            <w:r>
              <w:t xml:space="preserve">15</w:t>
            </w:r>
          </w:p>
        </w:tc>
      </w:tr>
      <w:tr>
        <w:tc>
          <w:tcPr/>
          <w:p>
            <w:pPr>
              <w:pStyle w:val="Compact"/>
              <w:jc w:val="left"/>
            </w:pPr>
            <w:r>
              <w:t xml:space="preserve">23</w:t>
            </w:r>
          </w:p>
        </w:tc>
        <w:tc>
          <w:tcPr/>
          <w:p>
            <w:pPr>
              <w:pStyle w:val="Compact"/>
              <w:jc w:val="left"/>
            </w:pPr>
            <w:r>
              <w:rPr>
                <w:rStyle w:val="VerbatimChar"/>
              </w:rPr>
              <w:t xml:space="preserve">preauth_enable</w:t>
            </w:r>
          </w:p>
        </w:tc>
        <w:tc>
          <w:tcPr/>
          <w:p>
            <w:pPr>
              <w:pStyle w:val="Compact"/>
              <w:jc w:val="left"/>
            </w:pPr>
            <w:r>
              <w:t xml:space="preserve">boolean</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bl>
    <w:bookmarkEnd w:id="86"/>
    <w:bookmarkEnd w:id="87"/>
    <w:bookmarkStart w:id="91" w:name="table-t_hem_hospital"/>
    <w:p>
      <w:pPr>
        <w:pStyle w:val="Heading3"/>
      </w:pPr>
      <w:r>
        <w:t xml:space="preserve">5.15. Table:</w:t>
      </w:r>
      <w:r>
        <w:t xml:space="preserve"> </w:t>
      </w:r>
      <w:r>
        <w:rPr>
          <w:rStyle w:val="VerbatimChar"/>
        </w:rPr>
        <w:t xml:space="preserve">t_hem_hospital</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53</w:t>
      </w:r>
    </w:p>
    <w:bookmarkStart w:id="88" w:name="a.-business-explanation-14"/>
    <w:p>
      <w:pPr>
        <w:pStyle w:val="Heading4"/>
      </w:pPr>
      <w:r>
        <w:t xml:space="preserve">A. Business Explanation</w:t>
      </w:r>
    </w:p>
    <w:p>
      <w:pPr>
        <w:pStyle w:val="FirstParagraph"/>
      </w:pPr>
      <w:r>
        <w:t xml:space="preserve">The master hospital record maintained by the Hospital Empanelment Module (HEM) — the system used to onboard and manage hospitals, including their registration details, quality checks, and status in the empanelment pipeline. This is a more operationally detailed hospital record than the reporting-focused hospital master tables above.</w:t>
      </w:r>
    </w:p>
    <w:bookmarkEnd w:id="88"/>
    <w:bookmarkStart w:id="89" w:name="b.-technical-explanation-14"/>
    <w:p>
      <w:pPr>
        <w:pStyle w:val="Heading4"/>
      </w:pPr>
      <w:r>
        <w:t xml:space="preserve">B. Technical Explanation</w:t>
      </w:r>
    </w:p>
    <w:p>
      <w:pPr>
        <w:numPr>
          <w:ilvl w:val="0"/>
          <w:numId w:val="1017"/>
        </w:numPr>
        <w:pStyle w:val="Compact"/>
      </w:pPr>
      <w:r>
        <w:rPr>
          <w:bCs/>
          <w:b/>
        </w:rPr>
        <w:t xml:space="preserve">Table name:</w:t>
      </w:r>
      <w:r>
        <w:t xml:space="preserve"> </w:t>
      </w:r>
      <w:r>
        <w:rPr>
          <w:rStyle w:val="VerbatimChar"/>
        </w:rPr>
        <w:t xml:space="preserve">t_hem_hospital</w:t>
      </w:r>
    </w:p>
    <w:p>
      <w:pPr>
        <w:numPr>
          <w:ilvl w:val="0"/>
          <w:numId w:val="1017"/>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17"/>
        </w:numPr>
        <w:pStyle w:val="Compact"/>
      </w:pPr>
      <w:r>
        <w:rPr>
          <w:bCs/>
          <w:b/>
        </w:rPr>
        <w:t xml:space="preserve">Purpose:</w:t>
      </w:r>
      <w:r>
        <w:t xml:space="preserve"> </w:t>
      </w:r>
      <w:r>
        <w:t xml:space="preserve">A wide hospital master table from the empanelment-management (HEM) subsystem, including registration/registry identifiers (HFR — Health Facility Registry), banking/tax IDs, and empanelment lifecycle status fields.</w:t>
      </w:r>
    </w:p>
    <w:p>
      <w:pPr>
        <w:numPr>
          <w:ilvl w:val="0"/>
          <w:numId w:val="1017"/>
        </w:numPr>
        <w:pStyle w:val="Compact"/>
      </w:pPr>
      <w:r>
        <w:rPr>
          <w:bCs/>
          <w:b/>
        </w:rPr>
        <w:t xml:space="preserve">Grain (what one row represents):</w:t>
      </w:r>
      <w:r>
        <w:t xml:space="preserve"> </w:t>
      </w:r>
      <w:r>
        <w:t xml:space="preserve">One row per hospital (hosp_id).</w:t>
      </w:r>
    </w:p>
    <w:p>
      <w:pPr>
        <w:numPr>
          <w:ilvl w:val="0"/>
          <w:numId w:val="1017"/>
        </w:numPr>
        <w:pStyle w:val="Compact"/>
      </w:pPr>
      <w:r>
        <w:rPr>
          <w:bCs/>
          <w:b/>
        </w:rPr>
        <w:t xml:space="preserve">Primary key:</w:t>
      </w:r>
      <w:r>
        <w:t xml:space="preserve"> </w:t>
      </w:r>
      <w:r>
        <w:t xml:space="preserve">id_pk / hosp_id — Strongly Inferred; hosp_id is the more likely natural/business key given its reuse elsewhere.</w:t>
      </w:r>
    </w:p>
    <w:p>
      <w:pPr>
        <w:numPr>
          <w:ilvl w:val="0"/>
          <w:numId w:val="1017"/>
        </w:numPr>
        <w:pStyle w:val="Compact"/>
      </w:pPr>
      <w:r>
        <w:rPr>
          <w:bCs/>
          <w:b/>
        </w:rPr>
        <w:t xml:space="preserve">Foreign keys / relationships:</w:t>
      </w:r>
      <w:r>
        <w:t xml:space="preserve"> </w:t>
      </w:r>
      <w:r>
        <w:t xml:space="preserve">state_cd / dist_cd → geography reference — Likely/Inferred. facility_id / hfr_facility_id / hfr_hosp_id → national Health Facility Registry — Likely/Inferred.</w:t>
      </w:r>
    </w:p>
    <w:p>
      <w:pPr>
        <w:numPr>
          <w:ilvl w:val="0"/>
          <w:numId w:val="1017"/>
        </w:numPr>
        <w:pStyle w:val="Compact"/>
      </w:pPr>
      <w:r>
        <w:rPr>
          <w:bCs/>
          <w:b/>
        </w:rPr>
        <w:t xml:space="preserve">Table classification:</w:t>
      </w:r>
      <w:r>
        <w:t xml:space="preserve"> </w:t>
      </w:r>
      <w:r>
        <w:t xml:space="preserve">Master/Reference data.</w:t>
      </w:r>
    </w:p>
    <w:p>
      <w:pPr>
        <w:numPr>
          <w:ilvl w:val="0"/>
          <w:numId w:val="1017"/>
        </w:numPr>
        <w:pStyle w:val="Compact"/>
      </w:pPr>
      <w:r>
        <w:rPr>
          <w:bCs/>
          <w:b/>
        </w:rPr>
        <w:t xml:space="preserve">Date/timestamp columns:</w:t>
      </w:r>
      <w:r>
        <w:t xml:space="preserve"> </w:t>
      </w:r>
      <w:r>
        <w:rPr>
          <w:rStyle w:val="VerbatimChar"/>
        </w:rPr>
        <w:t xml:space="preserve">created_dt</w:t>
      </w:r>
      <w:r>
        <w:t xml:space="preserve">,</w:t>
      </w:r>
      <w:r>
        <w:t xml:space="preserve"> </w:t>
      </w:r>
      <w:r>
        <w:rPr>
          <w:rStyle w:val="VerbatimChar"/>
        </w:rPr>
        <w:t xml:space="preserve">updated_dt</w:t>
      </w:r>
      <w:r>
        <w:t xml:space="preserve">,</w:t>
      </w:r>
      <w:r>
        <w:t xml:space="preserve"> </w:t>
      </w:r>
      <w:r>
        <w:rPr>
          <w:rStyle w:val="VerbatimChar"/>
        </w:rPr>
        <w:t xml:space="preserve">empaneled_date</w:t>
      </w:r>
      <w:r>
        <w:t xml:space="preserve">,</w:t>
      </w:r>
      <w:r>
        <w:t xml:space="preserve"> </w:t>
      </w:r>
      <w:r>
        <w:rPr>
          <w:rStyle w:val="VerbatimChar"/>
        </w:rPr>
        <w:t xml:space="preserve">certificate_expiry_date</w:t>
      </w:r>
    </w:p>
    <w:p>
      <w:pPr>
        <w:numPr>
          <w:ilvl w:val="0"/>
          <w:numId w:val="1017"/>
        </w:numPr>
        <w:pStyle w:val="Compact"/>
      </w:pPr>
      <w:r>
        <w:rPr>
          <w:bCs/>
          <w:b/>
        </w:rPr>
        <w:t xml:space="preserve">Status/type/category columns:</w:t>
      </w:r>
      <w:r>
        <w:t xml:space="preserve"> </w:t>
      </w:r>
      <w:r>
        <w:rPr>
          <w:rStyle w:val="VerbatimChar"/>
        </w:rPr>
        <w:t xml:space="preserve">hosp_empnl_type</w:t>
      </w:r>
      <w:r>
        <w:t xml:space="preserve">,</w:t>
      </w:r>
      <w:r>
        <w:t xml:space="preserve"> </w:t>
      </w:r>
      <w:r>
        <w:rPr>
          <w:rStyle w:val="VerbatimChar"/>
        </w:rPr>
        <w:t xml:space="preserve">active_status</w:t>
      </w:r>
      <w:r>
        <w:t xml:space="preserve">,</w:t>
      </w:r>
      <w:r>
        <w:t xml:space="preserve"> </w:t>
      </w:r>
      <w:r>
        <w:rPr>
          <w:rStyle w:val="VerbatimChar"/>
        </w:rPr>
        <w:t xml:space="preserve">enrl_status</w:t>
      </w:r>
      <w:r>
        <w:t xml:space="preserve">,</w:t>
      </w:r>
      <w:r>
        <w:t xml:space="preserve"> </w:t>
      </w:r>
      <w:r>
        <w:rPr>
          <w:rStyle w:val="VerbatimChar"/>
        </w:rPr>
        <w:t xml:space="preserve">hosp_spec_type</w:t>
      </w:r>
      <w:r>
        <w:t xml:space="preserve">,</w:t>
      </w:r>
      <w:r>
        <w:t xml:space="preserve"> </w:t>
      </w:r>
      <w:r>
        <w:rPr>
          <w:rStyle w:val="VerbatimChar"/>
        </w:rPr>
        <w:t xml:space="preserve">upgrade_status</w:t>
      </w:r>
      <w:r>
        <w:t xml:space="preserve">,</w:t>
      </w:r>
      <w:r>
        <w:t xml:space="preserve"> </w:t>
      </w:r>
      <w:r>
        <w:rPr>
          <w:rStyle w:val="VerbatimChar"/>
        </w:rPr>
        <w:t xml:space="preserve">deempanel_status</w:t>
      </w:r>
      <w:r>
        <w:t xml:space="preserve">,</w:t>
      </w:r>
      <w:r>
        <w:t xml:space="preserve"> </w:t>
      </w:r>
      <w:r>
        <w:rPr>
          <w:rStyle w:val="VerbatimChar"/>
        </w:rPr>
        <w:t xml:space="preserve">u_role</w:t>
      </w:r>
      <w:r>
        <w:t xml:space="preserve">,</w:t>
      </w:r>
      <w:r>
        <w:t xml:space="preserve"> </w:t>
      </w:r>
      <w:r>
        <w:rPr>
          <w:rStyle w:val="VerbatimChar"/>
        </w:rPr>
        <w:t xml:space="preserve">pgdnb_status</w:t>
      </w:r>
      <w:r>
        <w:t xml:space="preserve">,</w:t>
      </w:r>
      <w:r>
        <w:t xml:space="preserve"> </w:t>
      </w:r>
      <w:r>
        <w:rPr>
          <w:rStyle w:val="VerbatimChar"/>
        </w:rPr>
        <w:t xml:space="preserve">audit_status</w:t>
      </w:r>
    </w:p>
    <w:p>
      <w:pPr>
        <w:numPr>
          <w:ilvl w:val="0"/>
          <w:numId w:val="1017"/>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89"/>
    <w:bookmarkStart w:id="90" w:name="c.-column-level-data-dictionary-14"/>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2</w:t>
            </w:r>
          </w:p>
        </w:tc>
        <w:tc>
          <w:tcPr/>
          <w:p>
            <w:pPr>
              <w:pStyle w:val="Compact"/>
              <w:jc w:val="left"/>
            </w:pPr>
            <w:r>
              <w:rPr>
                <w:rStyle w:val="VerbatimChar"/>
              </w:rPr>
              <w:t xml:space="preserve">hosp_id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numeric code identifying the hospital.</w:t>
            </w:r>
          </w:p>
        </w:tc>
        <w:tc>
          <w:tcPr/>
          <w:p>
            <w:pPr>
              <w:pStyle w:val="Compact"/>
              <w:jc w:val="left"/>
            </w:pPr>
            <w:r>
              <w:t xml:space="preserve">Likely primary key of a hospital master table, referenced elsewhere as a foreign key — Strongly Inferred.</w:t>
            </w:r>
          </w:p>
        </w:tc>
        <w:tc>
          <w:tcPr/>
          <w:p>
            <w:pPr>
              <w:pStyle w:val="Compact"/>
              <w:jc w:val="left"/>
            </w:pPr>
            <w:r>
              <w:t xml:space="preserve">5023</w:t>
            </w:r>
          </w:p>
        </w:tc>
      </w:tr>
      <w:tr>
        <w:tc>
          <w:tcPr/>
          <w:p>
            <w:pPr>
              <w:pStyle w:val="Compact"/>
              <w:jc w:val="left"/>
            </w:pPr>
            <w:r>
              <w:t xml:space="preserve">3</w:t>
            </w:r>
          </w:p>
        </w:tc>
        <w:tc>
          <w:tcPr/>
          <w:p>
            <w:pPr>
              <w:pStyle w:val="Compact"/>
              <w:jc w:val="left"/>
            </w:pPr>
            <w:r>
              <w:rPr>
                <w:rStyle w:val="VerbatimChar"/>
              </w:rPr>
              <w:t xml:space="preserve">hfr_hosp_id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hospital’s unique ID in India’s national Health Facility Registry (HFR), a Government-of-India digital registry of health facilities.</w:t>
            </w:r>
          </w:p>
        </w:tc>
        <w:tc>
          <w:tcPr/>
          <w:p>
            <w:pPr>
              <w:pStyle w:val="Compact"/>
              <w:jc w:val="left"/>
            </w:pPr>
            <w:r>
              <w:t xml:space="preserve">External-system business key linking this hospital to the national HFR — Likely/Inferred.</w:t>
            </w:r>
          </w:p>
        </w:tc>
        <w:tc>
          <w:tcPr/>
          <w:p>
            <w:pPr>
              <w:pStyle w:val="Compact"/>
              <w:jc w:val="left"/>
            </w:pPr>
            <w:r>
              <w:t xml:space="preserve">HFR-IN-0098765</w:t>
            </w:r>
          </w:p>
        </w:tc>
      </w:tr>
      <w:tr>
        <w:tc>
          <w:tcPr/>
          <w:p>
            <w:pPr>
              <w:pStyle w:val="Compact"/>
              <w:jc w:val="left"/>
            </w:pPr>
            <w:r>
              <w:t xml:space="preserve">4</w:t>
            </w:r>
          </w:p>
        </w:tc>
        <w:tc>
          <w:tcPr/>
          <w:p>
            <w:pPr>
              <w:pStyle w:val="Compact"/>
              <w:jc w:val="left"/>
            </w:pPr>
            <w:r>
              <w:rPr>
                <w:rStyle w:val="VerbatimChar"/>
              </w:rPr>
              <w:t xml:space="preserve">hosp_name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registered name of the hospital.</w:t>
            </w:r>
          </w:p>
        </w:tc>
        <w:tc>
          <w:tcPr/>
          <w:p>
            <w:pPr>
              <w:pStyle w:val="Compact"/>
              <w:jc w:val="left"/>
            </w:pPr>
            <w:r>
              <w:t xml:space="preserve">Free-text descriptive field, business name of the empanelled facility.</w:t>
            </w:r>
          </w:p>
        </w:tc>
        <w:tc>
          <w:tcPr/>
          <w:p>
            <w:pPr>
              <w:pStyle w:val="Compact"/>
              <w:jc w:val="left"/>
            </w:pPr>
            <w:r>
              <w:t xml:space="preserve">District Hospital, Bhopal</w:t>
            </w:r>
          </w:p>
        </w:tc>
      </w:tr>
      <w:tr>
        <w:tc>
          <w:tcPr/>
          <w:p>
            <w:pPr>
              <w:pStyle w:val="Compact"/>
              <w:jc w:val="left"/>
            </w:pPr>
            <w:r>
              <w:t xml:space="preserve">5</w:t>
            </w:r>
          </w:p>
        </w:tc>
        <w:tc>
          <w:tcPr/>
          <w:p>
            <w:pPr>
              <w:pStyle w:val="Compact"/>
              <w:jc w:val="left"/>
            </w:pPr>
            <w:r>
              <w:rPr>
                <w:rStyle w:val="VerbatimChar"/>
              </w:rPr>
              <w:t xml:space="preserve">hosp_address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postal address of the person or hospital.</w:t>
            </w:r>
          </w:p>
        </w:tc>
        <w:tc>
          <w:tcPr/>
          <w:p>
            <w:pPr>
              <w:pStyle w:val="Compact"/>
              <w:jc w:val="left"/>
            </w:pPr>
            <w:r>
              <w:t xml:space="preserve">Free-text PII/address field.</w:t>
            </w:r>
          </w:p>
        </w:tc>
        <w:tc>
          <w:tcPr/>
          <w:p>
            <w:pPr>
              <w:pStyle w:val="Compact"/>
              <w:jc w:val="left"/>
            </w:pPr>
            <w:r>
              <w:t xml:space="preserve">12, MG Road, Bhopal</w:t>
            </w:r>
          </w:p>
        </w:tc>
      </w:tr>
      <w:tr>
        <w:tc>
          <w:tcPr/>
          <w:p>
            <w:pPr>
              <w:pStyle w:val="Compact"/>
              <w:jc w:val="left"/>
            </w:pPr>
            <w:r>
              <w:t xml:space="preserve">6</w:t>
            </w:r>
          </w:p>
        </w:tc>
        <w:tc>
          <w:tcPr/>
          <w:p>
            <w:pPr>
              <w:pStyle w:val="Compact"/>
              <w:jc w:val="left"/>
            </w:pPr>
            <w:r>
              <w:rPr>
                <w:rStyle w:val="VerbatimChar"/>
              </w:rPr>
              <w:t xml:space="preserve">hosp_city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city in which the hospital is located.</w:t>
            </w:r>
          </w:p>
        </w:tc>
        <w:tc>
          <w:tcPr/>
          <w:p>
            <w:pPr>
              <w:pStyle w:val="Compact"/>
              <w:jc w:val="left"/>
            </w:pPr>
            <w:r>
              <w:t xml:space="preserve">Free-text address component.</w:t>
            </w:r>
          </w:p>
        </w:tc>
        <w:tc>
          <w:tcPr/>
          <w:p>
            <w:pPr>
              <w:pStyle w:val="Compact"/>
              <w:jc w:val="left"/>
            </w:pPr>
            <w:r>
              <w:t xml:space="preserve">Bhopal</w:t>
            </w:r>
          </w:p>
        </w:tc>
      </w:tr>
      <w:tr>
        <w:tc>
          <w:tcPr/>
          <w:p>
            <w:pPr>
              <w:pStyle w:val="Compact"/>
              <w:jc w:val="left"/>
            </w:pPr>
            <w:r>
              <w:t xml:space="preserve">7</w:t>
            </w:r>
          </w:p>
        </w:tc>
        <w:tc>
          <w:tcPr/>
          <w:p>
            <w:pPr>
              <w:pStyle w:val="Compact"/>
              <w:jc w:val="left"/>
            </w:pPr>
            <w:r>
              <w:rPr>
                <w:rStyle w:val="VerbatimChar"/>
              </w:rPr>
              <w:t xml:space="preserve">hosp_pin</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The postal PIN code of the address.</w:t>
            </w:r>
          </w:p>
        </w:tc>
        <w:tc>
          <w:tcPr/>
          <w:p>
            <w:pPr>
              <w:pStyle w:val="Compact"/>
              <w:jc w:val="left"/>
            </w:pPr>
            <w:r>
              <w:t xml:space="preserve">Numeric/text postal code field.</w:t>
            </w:r>
          </w:p>
        </w:tc>
        <w:tc>
          <w:tcPr/>
          <w:p>
            <w:pPr>
              <w:pStyle w:val="Compact"/>
              <w:jc w:val="left"/>
            </w:pPr>
            <w:r>
              <w:t xml:space="preserve">462001</w:t>
            </w:r>
          </w:p>
        </w:tc>
      </w:tr>
      <w:tr>
        <w:tc>
          <w:tcPr/>
          <w:p>
            <w:pPr>
              <w:pStyle w:val="Compact"/>
              <w:jc w:val="left"/>
            </w:pPr>
            <w:r>
              <w:t xml:space="preserve">8</w:t>
            </w:r>
          </w:p>
        </w:tc>
        <w:tc>
          <w:tcPr/>
          <w:p>
            <w:pPr>
              <w:pStyle w:val="Compact"/>
              <w:jc w:val="left"/>
            </w:pPr>
            <w:r>
              <w:rPr>
                <w:rStyle w:val="VerbatimChar"/>
              </w:rPr>
              <w:t xml:space="preserve">state_cd</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9</w:t>
            </w:r>
          </w:p>
        </w:tc>
        <w:tc>
          <w:tcPr/>
          <w:p>
            <w:pPr>
              <w:pStyle w:val="Compact"/>
              <w:jc w:val="left"/>
            </w:pPr>
            <w:r>
              <w:rPr>
                <w:rStyle w:val="VerbatimChar"/>
              </w:rPr>
              <w:t xml:space="preserve">dist_cd</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10</w:t>
            </w:r>
          </w:p>
        </w:tc>
        <w:tc>
          <w:tcPr/>
          <w:p>
            <w:pPr>
              <w:pStyle w:val="Compact"/>
              <w:jc w:val="left"/>
            </w:pPr>
            <w:r>
              <w:rPr>
                <w:rStyle w:val="VerbatimChar"/>
              </w:rPr>
              <w:t xml:space="preserve">hosp_mobile_no</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r>
        <w:tc>
          <w:tcPr/>
          <w:p>
            <w:pPr>
              <w:pStyle w:val="Compact"/>
              <w:jc w:val="left"/>
            </w:pPr>
            <w:r>
              <w:t xml:space="preserve">11</w:t>
            </w:r>
          </w:p>
        </w:tc>
        <w:tc>
          <w:tcPr/>
          <w:p>
            <w:pPr>
              <w:pStyle w:val="Compact"/>
              <w:jc w:val="left"/>
            </w:pPr>
            <w:r>
              <w:rPr>
                <w:rStyle w:val="VerbatimChar"/>
              </w:rPr>
              <w:t xml:space="preserve">hosp_email_id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contact e-mail address.</w:t>
            </w:r>
          </w:p>
        </w:tc>
        <w:tc>
          <w:tcPr/>
          <w:p>
            <w:pPr>
              <w:pStyle w:val="Compact"/>
              <w:jc w:val="left"/>
            </w:pPr>
            <w:r>
              <w:t xml:space="preserve">PII contact field.</w:t>
            </w:r>
          </w:p>
        </w:tc>
        <w:tc>
          <w:tcPr/>
          <w:p>
            <w:pPr>
              <w:pStyle w:val="Compact"/>
              <w:jc w:val="left"/>
            </w:pPr>
            <w:r>
              <w:t xml:space="preserve">hospital.mp@example.gov.in</w:t>
            </w:r>
          </w:p>
        </w:tc>
      </w:tr>
      <w:tr>
        <w:tc>
          <w:tcPr/>
          <w:p>
            <w:pPr>
              <w:pStyle w:val="Compact"/>
              <w:jc w:val="left"/>
            </w:pPr>
            <w:r>
              <w:t xml:space="preserve">12</w:t>
            </w:r>
          </w:p>
        </w:tc>
        <w:tc>
          <w:tcPr/>
          <w:p>
            <w:pPr>
              <w:pStyle w:val="Compact"/>
              <w:jc w:val="left"/>
            </w:pPr>
            <w:r>
              <w:rPr>
                <w:rStyle w:val="VerbatimChar"/>
              </w:rPr>
              <w:t xml:space="preserve">hosp_contact_no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r>
        <w:tc>
          <w:tcPr/>
          <w:p>
            <w:pPr>
              <w:pStyle w:val="Compact"/>
              <w:jc w:val="left"/>
            </w:pPr>
            <w:r>
              <w:t xml:space="preserve">13</w:t>
            </w:r>
          </w:p>
        </w:tc>
        <w:tc>
          <w:tcPr/>
          <w:p>
            <w:pPr>
              <w:pStyle w:val="Compact"/>
              <w:jc w:val="left"/>
            </w:pPr>
            <w:r>
              <w:rPr>
                <w:rStyle w:val="VerbatimChar"/>
              </w:rPr>
              <w:t xml:space="preserve">hosp_website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hospital’s website address, if provided.</w:t>
            </w:r>
          </w:p>
        </w:tc>
        <w:tc>
          <w:tcPr/>
          <w:p>
            <w:pPr>
              <w:pStyle w:val="Compact"/>
              <w:jc w:val="left"/>
            </w:pPr>
            <w:r>
              <w:t xml:space="preserve">Free-text URL field.</w:t>
            </w:r>
          </w:p>
        </w:tc>
        <w:tc>
          <w:tcPr/>
          <w:p>
            <w:pPr>
              <w:pStyle w:val="Compact"/>
              <w:jc w:val="left"/>
            </w:pPr>
            <w:r>
              <w:t xml:space="preserve">www.examplehospital.in</w:t>
            </w:r>
          </w:p>
        </w:tc>
      </w:tr>
      <w:tr>
        <w:tc>
          <w:tcPr/>
          <w:p>
            <w:pPr>
              <w:pStyle w:val="Compact"/>
              <w:jc w:val="left"/>
            </w:pPr>
            <w:r>
              <w:t xml:space="preserve">14</w:t>
            </w:r>
          </w:p>
        </w:tc>
        <w:tc>
          <w:tcPr/>
          <w:p>
            <w:pPr>
              <w:pStyle w:val="Compact"/>
              <w:jc w:val="left"/>
            </w:pPr>
            <w:r>
              <w:rPr>
                <w:rStyle w:val="VerbatimChar"/>
              </w:rPr>
              <w:t xml:space="preserve">hosp_rating</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quality rating assigned to the hospital.</w:t>
            </w:r>
          </w:p>
        </w:tc>
        <w:tc>
          <w:tcPr/>
          <w:p>
            <w:pPr>
              <w:pStyle w:val="Compact"/>
              <w:jc w:val="left"/>
            </w:pPr>
            <w:r>
              <w:t xml:space="preserve">Numeric rating value; scale not defined in schema — Likely/Inferred.</w:t>
            </w:r>
          </w:p>
        </w:tc>
        <w:tc>
          <w:tcPr/>
          <w:p>
            <w:pPr>
              <w:pStyle w:val="Compact"/>
              <w:jc w:val="left"/>
            </w:pPr>
            <w:r>
              <w:t xml:space="preserve">4</w:t>
            </w:r>
          </w:p>
        </w:tc>
      </w:tr>
      <w:tr>
        <w:tc>
          <w:tcPr/>
          <w:p>
            <w:pPr>
              <w:pStyle w:val="Compact"/>
              <w:jc w:val="left"/>
            </w:pPr>
            <w:r>
              <w:t xml:space="preserve">15</w:t>
            </w:r>
          </w:p>
        </w:tc>
        <w:tc>
          <w:tcPr/>
          <w:p>
            <w:pPr>
              <w:pStyle w:val="Compact"/>
              <w:jc w:val="left"/>
            </w:pPr>
            <w:r>
              <w:rPr>
                <w:rStyle w:val="VerbatimChar"/>
              </w:rPr>
              <w:t xml:space="preserve">hosp_type_cd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 is Government (Public) or Private.</w:t>
            </w:r>
          </w:p>
        </w:tc>
        <w:tc>
          <w:tcPr/>
          <w:p>
            <w:pPr>
              <w:pStyle w:val="Compact"/>
              <w:jc w:val="left"/>
            </w:pPr>
            <w:r>
              <w:t xml:space="preserve">Categorical field.</w:t>
            </w:r>
          </w:p>
        </w:tc>
        <w:tc>
          <w:tcPr/>
          <w:p>
            <w:pPr>
              <w:pStyle w:val="Compact"/>
              <w:jc w:val="left"/>
            </w:pPr>
            <w:r>
              <w:t xml:space="preserve">Private</w:t>
            </w:r>
          </w:p>
        </w:tc>
      </w:tr>
      <w:tr>
        <w:tc>
          <w:tcPr/>
          <w:p>
            <w:pPr>
              <w:pStyle w:val="Compact"/>
              <w:jc w:val="left"/>
            </w:pPr>
            <w:r>
              <w:t xml:space="preserve">16</w:t>
            </w:r>
          </w:p>
        </w:tc>
        <w:tc>
          <w:tcPr/>
          <w:p>
            <w:pPr>
              <w:pStyle w:val="Compact"/>
              <w:jc w:val="left"/>
            </w:pPr>
            <w:r>
              <w:rPr>
                <w:rStyle w:val="VerbatimChar"/>
              </w:rPr>
              <w:t xml:space="preserve">hosp_empnl_type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finer classification of the hospital’s ownership/empanelment category.</w:t>
            </w:r>
          </w:p>
        </w:tc>
        <w:tc>
          <w:tcPr/>
          <w:p>
            <w:pPr>
              <w:pStyle w:val="Compact"/>
              <w:jc w:val="left"/>
            </w:pPr>
            <w:r>
              <w:t xml:space="preserve">Categorical sub-type field.</w:t>
            </w:r>
          </w:p>
        </w:tc>
        <w:tc>
          <w:tcPr/>
          <w:p>
            <w:pPr>
              <w:pStyle w:val="Compact"/>
              <w:jc w:val="left"/>
            </w:pPr>
            <w:r>
              <w:t xml:space="preserve">Trust</w:t>
            </w:r>
          </w:p>
        </w:tc>
      </w:tr>
      <w:tr>
        <w:tc>
          <w:tcPr/>
          <w:p>
            <w:pPr>
              <w:pStyle w:val="Compact"/>
              <w:jc w:val="left"/>
            </w:pPr>
            <w:r>
              <w:t xml:space="preserve">17</w:t>
            </w:r>
          </w:p>
        </w:tc>
        <w:tc>
          <w:tcPr/>
          <w:p>
            <w:pPr>
              <w:pStyle w:val="Compact"/>
              <w:jc w:val="left"/>
            </w:pPr>
            <w:r>
              <w:rPr>
                <w:rStyle w:val="VerbatimChar"/>
              </w:rPr>
              <w:t xml:space="preserve">hosp_longitude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GPS map coordinates of the hospital, used to plot it on a map.</w:t>
            </w:r>
          </w:p>
        </w:tc>
        <w:tc>
          <w:tcPr/>
          <w:p>
            <w:pPr>
              <w:pStyle w:val="Compact"/>
              <w:jc w:val="left"/>
            </w:pPr>
            <w:r>
              <w:t xml:space="preserve">Geospatial coordinate stored as text.</w:t>
            </w:r>
          </w:p>
        </w:tc>
        <w:tc>
          <w:tcPr/>
          <w:p>
            <w:pPr>
              <w:pStyle w:val="Compact"/>
              <w:jc w:val="left"/>
            </w:pPr>
            <w:r>
              <w:t xml:space="preserve">77.4126</w:t>
            </w:r>
          </w:p>
        </w:tc>
      </w:tr>
      <w:tr>
        <w:tc>
          <w:tcPr/>
          <w:p>
            <w:pPr>
              <w:pStyle w:val="Compact"/>
              <w:jc w:val="left"/>
            </w:pPr>
            <w:r>
              <w:t xml:space="preserve">18</w:t>
            </w:r>
          </w:p>
        </w:tc>
        <w:tc>
          <w:tcPr/>
          <w:p>
            <w:pPr>
              <w:pStyle w:val="Compact"/>
              <w:jc w:val="left"/>
            </w:pPr>
            <w:r>
              <w:rPr>
                <w:rStyle w:val="VerbatimChar"/>
              </w:rPr>
              <w:t xml:space="preserve">hosp_latitude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GPS map coordinates of the hospital, used to plot it on a map.</w:t>
            </w:r>
          </w:p>
        </w:tc>
        <w:tc>
          <w:tcPr/>
          <w:p>
            <w:pPr>
              <w:pStyle w:val="Compact"/>
              <w:jc w:val="left"/>
            </w:pPr>
            <w:r>
              <w:t xml:space="preserve">Geospatial coordinate stored as text.</w:t>
            </w:r>
          </w:p>
        </w:tc>
        <w:tc>
          <w:tcPr/>
          <w:p>
            <w:pPr>
              <w:pStyle w:val="Compact"/>
              <w:jc w:val="left"/>
            </w:pPr>
            <w:r>
              <w:t xml:space="preserve">77.4126</w:t>
            </w:r>
          </w:p>
        </w:tc>
      </w:tr>
      <w:tr>
        <w:tc>
          <w:tcPr/>
          <w:p>
            <w:pPr>
              <w:pStyle w:val="Compact"/>
              <w:jc w:val="left"/>
            </w:pPr>
            <w:r>
              <w:t xml:space="preserve">19</w:t>
            </w:r>
          </w:p>
        </w:tc>
        <w:tc>
          <w:tcPr/>
          <w:p>
            <w:pPr>
              <w:pStyle w:val="Compact"/>
              <w:jc w:val="left"/>
            </w:pPr>
            <w:r>
              <w:rPr>
                <w:rStyle w:val="VerbatimChar"/>
              </w:rPr>
              <w:t xml:space="preserve">hosp_gstin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hospital’s Goods and Services Tax Identification Number (India tax ID).</w:t>
            </w:r>
          </w:p>
        </w:tc>
        <w:tc>
          <w:tcPr/>
          <w:p>
            <w:pPr>
              <w:pStyle w:val="Compact"/>
              <w:jc w:val="left"/>
            </w:pPr>
            <w:r>
              <w:t xml:space="preserve">Sensitive business-identifier field used for statutory/financial compliance.</w:t>
            </w:r>
          </w:p>
        </w:tc>
        <w:tc>
          <w:tcPr/>
          <w:p>
            <w:pPr>
              <w:pStyle w:val="Compact"/>
              <w:jc w:val="left"/>
            </w:pPr>
            <w:r>
              <w:t xml:space="preserve">23AAAAA0000A1Z5</w:t>
            </w:r>
          </w:p>
        </w:tc>
      </w:tr>
      <w:tr>
        <w:tc>
          <w:tcPr/>
          <w:p>
            <w:pPr>
              <w:pStyle w:val="Compact"/>
              <w:jc w:val="left"/>
            </w:pPr>
            <w:r>
              <w:t xml:space="preserve">20</w:t>
            </w:r>
          </w:p>
        </w:tc>
        <w:tc>
          <w:tcPr/>
          <w:p>
            <w:pPr>
              <w:pStyle w:val="Compact"/>
              <w:jc w:val="left"/>
            </w:pPr>
            <w:r>
              <w:rPr>
                <w:rStyle w:val="VerbatimChar"/>
              </w:rPr>
              <w:t xml:space="preserve">json_obj_hosp_dtl</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21</w:t>
            </w:r>
          </w:p>
        </w:tc>
        <w:tc>
          <w:tcPr/>
          <w:p>
            <w:pPr>
              <w:pStyle w:val="Compact"/>
              <w:jc w:val="left"/>
            </w:pPr>
            <w:r>
              <w:rPr>
                <w:rStyle w:val="VerbatimChar"/>
              </w:rPr>
              <w:t xml:space="preserve">active_status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Whether this record (hospital, user, beneficiary, workflow step) is currently active/in force.</w:t>
            </w:r>
          </w:p>
        </w:tc>
        <w:tc>
          <w:tcPr/>
          <w:p>
            <w:pPr>
              <w:pStyle w:val="Compact"/>
              <w:jc w:val="left"/>
            </w:pPr>
            <w:r>
              <w:t xml:space="preserve">Boolean-style flag (commonly 0/1 or Y/N).</w:t>
            </w:r>
          </w:p>
        </w:tc>
        <w:tc>
          <w:tcPr/>
          <w:p>
            <w:pPr>
              <w:pStyle w:val="Compact"/>
              <w:jc w:val="left"/>
            </w:pPr>
            <w:r>
              <w:t xml:space="preserve">1</w:t>
            </w:r>
          </w:p>
        </w:tc>
      </w:tr>
      <w:tr>
        <w:tc>
          <w:tcPr/>
          <w:p>
            <w:pPr>
              <w:pStyle w:val="Compact"/>
              <w:jc w:val="left"/>
            </w:pPr>
            <w:r>
              <w:t xml:space="preserve">22</w:t>
            </w:r>
          </w:p>
        </w:tc>
        <w:tc>
          <w:tcPr/>
          <w:p>
            <w:pPr>
              <w:pStyle w:val="Compact"/>
              <w:jc w:val="left"/>
            </w:pPr>
            <w:r>
              <w:rPr>
                <w:rStyle w:val="VerbatimChar"/>
              </w:rPr>
              <w:t xml:space="preserve">enrl_status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Whether the hospital/beneficiary’s enrolment/empanelment application has been approved, and when.</w:t>
            </w:r>
          </w:p>
        </w:tc>
        <w:tc>
          <w:tcPr/>
          <w:p>
            <w:pPr>
              <w:pStyle w:val="Compact"/>
              <w:jc w:val="left"/>
            </w:pPr>
            <w:r>
              <w:t xml:space="preserve">Status code/date pair tracking the enrolment lifecycle.</w:t>
            </w:r>
          </w:p>
        </w:tc>
        <w:tc>
          <w:tcPr/>
          <w:p>
            <w:pPr>
              <w:pStyle w:val="Compact"/>
              <w:jc w:val="left"/>
            </w:pPr>
            <w:r>
              <w:t xml:space="preserve">1</w:t>
            </w:r>
          </w:p>
        </w:tc>
      </w:tr>
      <w:tr>
        <w:tc>
          <w:tcPr/>
          <w:p>
            <w:pPr>
              <w:pStyle w:val="Compact"/>
              <w:jc w:val="left"/>
            </w:pPr>
            <w:r>
              <w:t xml:space="preserve">23</w:t>
            </w:r>
          </w:p>
        </w:tc>
        <w:tc>
          <w:tcPr/>
          <w:p>
            <w:pPr>
              <w:pStyle w:val="Compact"/>
              <w:jc w:val="left"/>
            </w:pPr>
            <w:r>
              <w:rPr>
                <w:rStyle w:val="VerbatimChar"/>
              </w:rPr>
              <w:t xml:space="preserve">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24</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25</w:t>
            </w:r>
          </w:p>
        </w:tc>
        <w:tc>
          <w:tcPr/>
          <w:p>
            <w:pPr>
              <w:pStyle w:val="Compact"/>
              <w:jc w:val="left"/>
            </w:pPr>
            <w:r>
              <w:rPr>
                <w:rStyle w:val="VerbatimChar"/>
              </w:rPr>
              <w:t xml:space="preserve">updated_by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26</w:t>
            </w:r>
          </w:p>
        </w:tc>
        <w:tc>
          <w:tcPr/>
          <w:p>
            <w:pPr>
              <w:pStyle w:val="Compact"/>
              <w:jc w:val="left"/>
            </w:pPr>
            <w:r>
              <w:rPr>
                <w:rStyle w:val="VerbatimChar"/>
              </w:rPr>
              <w:t xml:space="preserve">updated_dt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27</w:t>
            </w:r>
          </w:p>
        </w:tc>
        <w:tc>
          <w:tcPr/>
          <w:p>
            <w:pPr>
              <w:pStyle w:val="Compact"/>
              <w:jc w:val="left"/>
            </w:pPr>
            <w:r>
              <w:rPr>
                <w:rStyle w:val="VerbatimChar"/>
              </w:rPr>
              <w:t xml:space="preserve">nodal_officer_name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designated point-of-contact officer at the hospital.</w:t>
            </w:r>
          </w:p>
        </w:tc>
        <w:tc>
          <w:tcPr/>
          <w:p>
            <w:pPr>
              <w:pStyle w:val="Compact"/>
              <w:jc w:val="left"/>
            </w:pPr>
            <w:r>
              <w:t xml:space="preserve">Free-text PII field.</w:t>
            </w:r>
          </w:p>
        </w:tc>
        <w:tc>
          <w:tcPr/>
          <w:p>
            <w:pPr>
              <w:pStyle w:val="Compact"/>
              <w:jc w:val="left"/>
            </w:pPr>
            <w:r>
              <w:t xml:space="preserve">Dr. S. K. Mishra</w:t>
            </w:r>
          </w:p>
        </w:tc>
      </w:tr>
      <w:tr>
        <w:tc>
          <w:tcPr/>
          <w:p>
            <w:pPr>
              <w:pStyle w:val="Compact"/>
              <w:jc w:val="left"/>
            </w:pPr>
            <w:r>
              <w:t xml:space="preserve">28</w:t>
            </w:r>
          </w:p>
        </w:tc>
        <w:tc>
          <w:tcPr/>
          <w:p>
            <w:pPr>
              <w:pStyle w:val="Compact"/>
              <w:jc w:val="left"/>
            </w:pPr>
            <w:r>
              <w:rPr>
                <w:rStyle w:val="VerbatimChar"/>
              </w:rPr>
              <w:t xml:space="preserve">facility_id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code assigned to an empanelled hospital under the scheme (its</w:t>
            </w:r>
            <w:r>
              <w:t xml:space="preserve"> </w:t>
            </w:r>
            <w:r>
              <w:t xml:space="preserve">‘</w:t>
            </w:r>
            <w:r>
              <w:t xml:space="preserve">hospital ID card number</w:t>
            </w:r>
            <w:r>
              <w:t xml:space="preserve">’</w:t>
            </w:r>
            <w:r>
              <w:t xml:space="preserve">).</w:t>
            </w:r>
          </w:p>
        </w:tc>
        <w:tc>
          <w:tcPr/>
          <w:p>
            <w:pPr>
              <w:pStyle w:val="Compact"/>
              <w:jc w:val="left"/>
            </w:pPr>
            <w:r>
              <w:t xml:space="preserve">Business/natural key for a hospital, used to join claim and payment records to the hospital master — Strongly Inferred.</w:t>
            </w:r>
          </w:p>
        </w:tc>
        <w:tc>
          <w:tcPr/>
          <w:p>
            <w:pPr>
              <w:pStyle w:val="Compact"/>
              <w:jc w:val="left"/>
            </w:pPr>
            <w:r>
              <w:t xml:space="preserve">MP0123H0045</w:t>
            </w:r>
          </w:p>
        </w:tc>
      </w:tr>
      <w:tr>
        <w:tc>
          <w:tcPr/>
          <w:p>
            <w:pPr>
              <w:pStyle w:val="Compact"/>
              <w:jc w:val="left"/>
            </w:pPr>
            <w:r>
              <w:t xml:space="preserve">29</w:t>
            </w:r>
          </w:p>
        </w:tc>
        <w:tc>
          <w:tcPr/>
          <w:p>
            <w:pPr>
              <w:pStyle w:val="Compact"/>
              <w:jc w:val="left"/>
            </w:pPr>
            <w:r>
              <w:rPr>
                <w:rStyle w:val="VerbatimChar"/>
              </w:rPr>
              <w:t xml:space="preserve">nodal_officer_number</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r>
        <w:tc>
          <w:tcPr/>
          <w:p>
            <w:pPr>
              <w:pStyle w:val="Compact"/>
              <w:jc w:val="left"/>
            </w:pPr>
            <w:r>
              <w:t xml:space="preserve">30</w:t>
            </w:r>
          </w:p>
        </w:tc>
        <w:tc>
          <w:tcPr/>
          <w:p>
            <w:pPr>
              <w:pStyle w:val="Compact"/>
              <w:jc w:val="left"/>
            </w:pPr>
            <w:r>
              <w:rPr>
                <w:rStyle w:val="VerbatimChar"/>
              </w:rPr>
              <w:t xml:space="preserve">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category label distinguishing what kind of record this row represents.</w:t>
            </w:r>
          </w:p>
        </w:tc>
        <w:tc>
          <w:tcPr/>
          <w:p>
            <w:pPr>
              <w:pStyle w:val="Compact"/>
              <w:jc w:val="left"/>
            </w:pPr>
            <w:r>
              <w:t xml:space="preserve">Categorical/type field; exact permitted values not enumerated in schema.</w:t>
            </w:r>
          </w:p>
        </w:tc>
        <w:tc>
          <w:tcPr/>
          <w:p>
            <w:pPr>
              <w:pStyle w:val="Compact"/>
              <w:jc w:val="left"/>
            </w:pPr>
            <w:r>
              <w:t xml:space="preserve">Diagnosis</w:t>
            </w:r>
          </w:p>
        </w:tc>
      </w:tr>
      <w:tr>
        <w:tc>
          <w:tcPr/>
          <w:p>
            <w:pPr>
              <w:pStyle w:val="Compact"/>
              <w:jc w:val="left"/>
            </w:pPr>
            <w:r>
              <w:t xml:space="preserve">31</w:t>
            </w:r>
          </w:p>
        </w:tc>
        <w:tc>
          <w:tcPr/>
          <w:p>
            <w:pPr>
              <w:pStyle w:val="Compact"/>
              <w:jc w:val="left"/>
            </w:pPr>
            <w:r>
              <w:rPr>
                <w:rStyle w:val="VerbatimChar"/>
              </w:rPr>
              <w:t xml:space="preserve">hfr_facility_id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code assigned to an empanelled hospital under the scheme (its</w:t>
            </w:r>
            <w:r>
              <w:t xml:space="preserve"> </w:t>
            </w:r>
            <w:r>
              <w:t xml:space="preserve">‘</w:t>
            </w:r>
            <w:r>
              <w:t xml:space="preserve">hospital ID card number</w:t>
            </w:r>
            <w:r>
              <w:t xml:space="preserve">’</w:t>
            </w:r>
            <w:r>
              <w:t xml:space="preserve">).</w:t>
            </w:r>
          </w:p>
        </w:tc>
        <w:tc>
          <w:tcPr/>
          <w:p>
            <w:pPr>
              <w:pStyle w:val="Compact"/>
              <w:jc w:val="left"/>
            </w:pPr>
            <w:r>
              <w:t xml:space="preserve">Business/natural key for a hospital, used to join claim and payment records to the hospital master — Strongly Inferred.</w:t>
            </w:r>
          </w:p>
        </w:tc>
        <w:tc>
          <w:tcPr/>
          <w:p>
            <w:pPr>
              <w:pStyle w:val="Compact"/>
              <w:jc w:val="left"/>
            </w:pPr>
            <w:r>
              <w:t xml:space="preserve">MP0123H0045</w:t>
            </w:r>
          </w:p>
        </w:tc>
      </w:tr>
      <w:tr>
        <w:tc>
          <w:tcPr/>
          <w:p>
            <w:pPr>
              <w:pStyle w:val="Compact"/>
              <w:jc w:val="left"/>
            </w:pPr>
            <w:r>
              <w:t xml:space="preserve">32</w:t>
            </w:r>
          </w:p>
        </w:tc>
        <w:tc>
          <w:tcPr/>
          <w:p>
            <w:pPr>
              <w:pStyle w:val="Compact"/>
              <w:jc w:val="left"/>
            </w:pPr>
            <w:r>
              <w:rPr>
                <w:rStyle w:val="VerbatimChar"/>
              </w:rPr>
              <w:t xml:space="preserve">hosp_spec_type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medical department/specialty under which the treatment was billed (e.g. Cardiology, Orthopaedics).</w:t>
            </w:r>
          </w:p>
        </w:tc>
        <w:tc>
          <w:tcPr/>
          <w:p>
            <w:pPr>
              <w:pStyle w:val="Compact"/>
              <w:jc w:val="left"/>
            </w:pPr>
            <w:r>
              <w:t xml:space="preserve">Coded reference to a specialty master — Likely/Inferred.</w:t>
            </w:r>
          </w:p>
        </w:tc>
        <w:tc>
          <w:tcPr/>
          <w:p>
            <w:pPr>
              <w:pStyle w:val="Compact"/>
              <w:jc w:val="left"/>
            </w:pPr>
            <w:r>
              <w:t xml:space="preserve">ORTHO</w:t>
            </w:r>
          </w:p>
        </w:tc>
      </w:tr>
      <w:tr>
        <w:tc>
          <w:tcPr/>
          <w:p>
            <w:pPr>
              <w:pStyle w:val="Compact"/>
              <w:jc w:val="left"/>
            </w:pPr>
            <w:r>
              <w:t xml:space="preserve">33</w:t>
            </w:r>
          </w:p>
        </w:tc>
        <w:tc>
          <w:tcPr/>
          <w:p>
            <w:pPr>
              <w:pStyle w:val="Compact"/>
              <w:jc w:val="left"/>
            </w:pPr>
            <w:r>
              <w:rPr>
                <w:rStyle w:val="VerbatimChar"/>
              </w:rPr>
              <w:t xml:space="preserve">upgrade_status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Whether the hospital’s empanelment level has been upgraded.</w:t>
            </w:r>
          </w:p>
        </w:tc>
        <w:tc>
          <w:tcPr/>
          <w:p>
            <w:pPr>
              <w:pStyle w:val="Compact"/>
              <w:jc w:val="left"/>
            </w:pPr>
            <w:r>
              <w:t xml:space="preserve">Status flag — Likely/Inferred.</w:t>
            </w:r>
          </w:p>
        </w:tc>
        <w:tc>
          <w:tcPr/>
          <w:p>
            <w:pPr>
              <w:pStyle w:val="Compact"/>
              <w:jc w:val="left"/>
            </w:pPr>
            <w:r>
              <w:t xml:space="preserve">1</w:t>
            </w:r>
          </w:p>
        </w:tc>
      </w:tr>
      <w:tr>
        <w:tc>
          <w:tcPr/>
          <w:p>
            <w:pPr>
              <w:pStyle w:val="Compact"/>
              <w:jc w:val="left"/>
            </w:pPr>
            <w:r>
              <w:t xml:space="preserve">34</w:t>
            </w:r>
          </w:p>
        </w:tc>
        <w:tc>
          <w:tcPr/>
          <w:p>
            <w:pPr>
              <w:pStyle w:val="Compact"/>
              <w:jc w:val="left"/>
            </w:pPr>
            <w:r>
              <w:rPr>
                <w:rStyle w:val="VerbatimChar"/>
              </w:rPr>
              <w:t xml:space="preserve">cluster_id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code grouping hospitals/cases into an administrative cluster for workflow routing.</w:t>
            </w:r>
          </w:p>
        </w:tc>
        <w:tc>
          <w:tcPr/>
          <w:p>
            <w:pPr>
              <w:pStyle w:val="Compact"/>
              <w:jc w:val="left"/>
            </w:pPr>
            <w:r>
              <w:t xml:space="preserve">Reference/grouping key, meaning of exact grouping not determinable from schema alone.</w:t>
            </w:r>
          </w:p>
        </w:tc>
        <w:tc>
          <w:tcPr/>
          <w:p>
            <w:pPr>
              <w:pStyle w:val="Compact"/>
              <w:jc w:val="left"/>
            </w:pPr>
            <w:r>
              <w:t xml:space="preserve">CL-07</w:t>
            </w:r>
          </w:p>
        </w:tc>
      </w:tr>
      <w:tr>
        <w:tc>
          <w:tcPr/>
          <w:p>
            <w:pPr>
              <w:pStyle w:val="Compact"/>
              <w:jc w:val="left"/>
            </w:pPr>
            <w:r>
              <w:t xml:space="preserve">35</w:t>
            </w:r>
          </w:p>
        </w:tc>
        <w:tc>
          <w:tcPr/>
          <w:p>
            <w:pPr>
              <w:pStyle w:val="Compact"/>
              <w:jc w:val="left"/>
            </w:pPr>
            <w:r>
              <w:rPr>
                <w:rStyle w:val="VerbatimChar"/>
              </w:rPr>
              <w:t xml:space="preserve">deempanel_status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Whether the hospital has been de-empanelled (removed) from the scheme, and for which scheme/specialty.</w:t>
            </w:r>
          </w:p>
        </w:tc>
        <w:tc>
          <w:tcPr/>
          <w:p>
            <w:pPr>
              <w:pStyle w:val="Compact"/>
              <w:jc w:val="left"/>
            </w:pPr>
            <w:r>
              <w:t xml:space="preserve">Status/category fields describing a de-empanelment action.</w:t>
            </w:r>
          </w:p>
        </w:tc>
        <w:tc>
          <w:tcPr/>
          <w:p>
            <w:pPr>
              <w:pStyle w:val="Compact"/>
              <w:jc w:val="left"/>
            </w:pPr>
            <w:r>
              <w:t xml:space="preserve">0</w:t>
            </w:r>
          </w:p>
        </w:tc>
      </w:tr>
      <w:tr>
        <w:tc>
          <w:tcPr/>
          <w:p>
            <w:pPr>
              <w:pStyle w:val="Compact"/>
              <w:jc w:val="left"/>
            </w:pPr>
            <w:r>
              <w:t xml:space="preserve">36</w:t>
            </w:r>
          </w:p>
        </w:tc>
        <w:tc>
          <w:tcPr/>
          <w:p>
            <w:pPr>
              <w:pStyle w:val="Compact"/>
              <w:jc w:val="left"/>
            </w:pPr>
            <w:r>
              <w:rPr>
                <w:rStyle w:val="VerbatimChar"/>
              </w:rPr>
              <w:t xml:space="preserve">u_role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role classification of the hospital’s contact user in the empanelment system.</w:t>
            </w:r>
          </w:p>
        </w:tc>
        <w:tc>
          <w:tcPr/>
          <w:p>
            <w:pPr>
              <w:pStyle w:val="Compact"/>
              <w:jc w:val="left"/>
            </w:pPr>
            <w:r>
              <w:t xml:space="preserve">Categorical field — Likely/Inferred.</w:t>
            </w:r>
          </w:p>
        </w:tc>
        <w:tc>
          <w:tcPr/>
          <w:p>
            <w:pPr>
              <w:pStyle w:val="Compact"/>
              <w:jc w:val="left"/>
            </w:pPr>
            <w:r>
              <w:t xml:space="preserve">HOSP_ADMIN</w:t>
            </w:r>
          </w:p>
        </w:tc>
      </w:tr>
      <w:tr>
        <w:tc>
          <w:tcPr/>
          <w:p>
            <w:pPr>
              <w:pStyle w:val="Compact"/>
              <w:jc w:val="left"/>
            </w:pPr>
            <w:r>
              <w:t xml:space="preserve">37</w:t>
            </w:r>
          </w:p>
        </w:tc>
        <w:tc>
          <w:tcPr/>
          <w:p>
            <w:pPr>
              <w:pStyle w:val="Compact"/>
              <w:jc w:val="left"/>
            </w:pPr>
            <w:r>
              <w:rPr>
                <w:rStyle w:val="VerbatimChar"/>
              </w:rPr>
              <w:t xml:space="preserve">group_id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identifying the hospital group/chain a facility belongs to.</w:t>
            </w:r>
          </w:p>
        </w:tc>
        <w:tc>
          <w:tcPr/>
          <w:p>
            <w:pPr>
              <w:pStyle w:val="Compact"/>
              <w:jc w:val="left"/>
            </w:pPr>
            <w:r>
              <w:t xml:space="preserve">Reference to a hospital-group master — Likely/Inferred.</w:t>
            </w:r>
          </w:p>
        </w:tc>
        <w:tc>
          <w:tcPr/>
          <w:p>
            <w:pPr>
              <w:pStyle w:val="Compact"/>
              <w:jc w:val="left"/>
            </w:pPr>
            <w:r>
              <w:t xml:space="preserve">GRP-014</w:t>
            </w:r>
          </w:p>
        </w:tc>
      </w:tr>
      <w:tr>
        <w:tc>
          <w:tcPr/>
          <w:p>
            <w:pPr>
              <w:pStyle w:val="Compact"/>
              <w:jc w:val="left"/>
            </w:pPr>
            <w:r>
              <w:t xml:space="preserve">38</w:t>
            </w:r>
          </w:p>
        </w:tc>
        <w:tc>
          <w:tcPr/>
          <w:p>
            <w:pPr>
              <w:pStyle w:val="Compact"/>
              <w:jc w:val="left"/>
            </w:pPr>
            <w:r>
              <w:rPr>
                <w:rStyle w:val="VerbatimChar"/>
              </w:rPr>
              <w:t xml:space="preserve">pgdnb_status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Status flag related to a specific certification/programme (exact meaning not determinable from schema alone).</w:t>
            </w:r>
          </w:p>
        </w:tc>
        <w:tc>
          <w:tcPr/>
          <w:p>
            <w:pPr>
              <w:pStyle w:val="Compact"/>
              <w:jc w:val="left"/>
            </w:pPr>
            <w:r>
              <w:t xml:space="preserve">Meaning cannot be conclusively determined from the schema; requires business/domain confirmation.</w:t>
            </w:r>
          </w:p>
        </w:tc>
        <w:tc>
          <w:tcPr/>
          <w:p>
            <w:pPr>
              <w:pStyle w:val="Compact"/>
              <w:jc w:val="left"/>
            </w:pPr>
            <w:r>
              <w:t xml:space="preserve">N/A</w:t>
            </w:r>
          </w:p>
        </w:tc>
      </w:tr>
      <w:tr>
        <w:tc>
          <w:tcPr/>
          <w:p>
            <w:pPr>
              <w:pStyle w:val="Compact"/>
              <w:jc w:val="left"/>
            </w:pPr>
            <w:r>
              <w:t xml:space="preserve">39</w:t>
            </w:r>
          </w:p>
        </w:tc>
        <w:tc>
          <w:tcPr/>
          <w:p>
            <w:pPr>
              <w:pStyle w:val="Compact"/>
              <w:jc w:val="left"/>
            </w:pPr>
            <w:r>
              <w:rPr>
                <w:rStyle w:val="VerbatimChar"/>
              </w:rPr>
              <w:t xml:space="preserve">nodal_officer_email</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e-mail address of the hospital’s designated point-of-contact officer.</w:t>
            </w:r>
          </w:p>
        </w:tc>
        <w:tc>
          <w:tcPr/>
          <w:p>
            <w:pPr>
              <w:pStyle w:val="Compact"/>
              <w:jc w:val="left"/>
            </w:pPr>
            <w:r>
              <w:t xml:space="preserve">PII contact field.</w:t>
            </w:r>
          </w:p>
        </w:tc>
        <w:tc>
          <w:tcPr/>
          <w:p>
            <w:pPr>
              <w:pStyle w:val="Compact"/>
              <w:jc w:val="left"/>
            </w:pPr>
            <w:r>
              <w:t xml:space="preserve">nodal.officer@hospital.in</w:t>
            </w:r>
          </w:p>
        </w:tc>
      </w:tr>
      <w:tr>
        <w:tc>
          <w:tcPr/>
          <w:p>
            <w:pPr>
              <w:pStyle w:val="Compact"/>
              <w:jc w:val="left"/>
            </w:pPr>
            <w:r>
              <w:t xml:space="preserve">40</w:t>
            </w:r>
          </w:p>
        </w:tc>
        <w:tc>
          <w:tcPr/>
          <w:p>
            <w:pPr>
              <w:pStyle w:val="Compact"/>
              <w:jc w:val="left"/>
            </w:pPr>
            <w:r>
              <w:rPr>
                <w:rStyle w:val="VerbatimChar"/>
              </w:rPr>
              <w:t xml:space="preserve">company_name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registered legal/company name of the hospital, if it operates as a corporate entity.</w:t>
            </w:r>
          </w:p>
        </w:tc>
        <w:tc>
          <w:tcPr/>
          <w:p>
            <w:pPr>
              <w:pStyle w:val="Compact"/>
              <w:jc w:val="left"/>
            </w:pPr>
            <w:r>
              <w:t xml:space="preserve">Free-text field for the hospital’s legal entity name.</w:t>
            </w:r>
          </w:p>
        </w:tc>
        <w:tc>
          <w:tcPr/>
          <w:p>
            <w:pPr>
              <w:pStyle w:val="Compact"/>
              <w:jc w:val="left"/>
            </w:pPr>
            <w:r>
              <w:t xml:space="preserve">Apex Healthcare Pvt Ltd</w:t>
            </w:r>
          </w:p>
        </w:tc>
      </w:tr>
      <w:tr>
        <w:tc>
          <w:tcPr/>
          <w:p>
            <w:pPr>
              <w:pStyle w:val="Compact"/>
              <w:jc w:val="left"/>
            </w:pPr>
            <w:r>
              <w:t xml:space="preserve">41</w:t>
            </w:r>
          </w:p>
        </w:tc>
        <w:tc>
          <w:tcPr/>
          <w:p>
            <w:pPr>
              <w:pStyle w:val="Compact"/>
              <w:jc w:val="left"/>
            </w:pPr>
            <w:r>
              <w:rPr>
                <w:rStyle w:val="VerbatimChar"/>
              </w:rPr>
              <w:t xml:space="preserve">cin_number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Corporate Identification Number of the hospital’s parent company, if incorporated.</w:t>
            </w:r>
          </w:p>
        </w:tc>
        <w:tc>
          <w:tcPr/>
          <w:p>
            <w:pPr>
              <w:pStyle w:val="Compact"/>
              <w:jc w:val="left"/>
            </w:pPr>
            <w:r>
              <w:t xml:space="preserve">Statutory company-registration identifier.</w:t>
            </w:r>
          </w:p>
        </w:tc>
        <w:tc>
          <w:tcPr/>
          <w:p>
            <w:pPr>
              <w:pStyle w:val="Compact"/>
              <w:jc w:val="left"/>
            </w:pPr>
            <w:r>
              <w:t xml:space="preserve">U85110MP2010PTC012345</w:t>
            </w:r>
          </w:p>
        </w:tc>
      </w:tr>
      <w:tr>
        <w:tc>
          <w:tcPr/>
          <w:p>
            <w:pPr>
              <w:pStyle w:val="Compact"/>
              <w:jc w:val="left"/>
            </w:pPr>
            <w:r>
              <w:t xml:space="preserve">42</w:t>
            </w:r>
          </w:p>
        </w:tc>
        <w:tc>
          <w:tcPr/>
          <w:p>
            <w:pPr>
              <w:pStyle w:val="Compact"/>
              <w:jc w:val="left"/>
            </w:pPr>
            <w:r>
              <w:rPr>
                <w:rStyle w:val="VerbatimChar"/>
              </w:rPr>
              <w:t xml:space="preserve">establishment_year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year the hospital was established.</w:t>
            </w:r>
          </w:p>
        </w:tc>
        <w:tc>
          <w:tcPr/>
          <w:p>
            <w:pPr>
              <w:pStyle w:val="Compact"/>
              <w:jc w:val="left"/>
            </w:pPr>
            <w:r>
              <w:t xml:space="preserve">Free-text/numeric year field.</w:t>
            </w:r>
          </w:p>
        </w:tc>
        <w:tc>
          <w:tcPr/>
          <w:p>
            <w:pPr>
              <w:pStyle w:val="Compact"/>
              <w:jc w:val="left"/>
            </w:pPr>
            <w:r>
              <w:t xml:space="preserve">1998</w:t>
            </w:r>
          </w:p>
        </w:tc>
      </w:tr>
      <w:tr>
        <w:tc>
          <w:tcPr/>
          <w:p>
            <w:pPr>
              <w:pStyle w:val="Compact"/>
              <w:jc w:val="left"/>
            </w:pPr>
            <w:r>
              <w:t xml:space="preserve">43</w:t>
            </w:r>
          </w:p>
        </w:tc>
        <w:tc>
          <w:tcPr/>
          <w:p>
            <w:pPr>
              <w:pStyle w:val="Compact"/>
              <w:jc w:val="left"/>
            </w:pPr>
            <w:r>
              <w:rPr>
                <w:rStyle w:val="VerbatimChar"/>
              </w:rPr>
              <w:t xml:space="preserve">entity_id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code identifying the organisation/entity (hospital, insurer, TPA, state agency, etc.) associated with this record.</w:t>
            </w:r>
          </w:p>
        </w:tc>
        <w:tc>
          <w:tcPr/>
          <w:p>
            <w:pPr>
              <w:pStyle w:val="Compact"/>
              <w:jc w:val="left"/>
            </w:pPr>
            <w:r>
              <w:t xml:space="preserve">Foreign key into an entity master (not present in this extract) — Likely/Inferred.</w:t>
            </w:r>
          </w:p>
        </w:tc>
        <w:tc>
          <w:tcPr/>
          <w:p>
            <w:pPr>
              <w:pStyle w:val="Compact"/>
              <w:jc w:val="left"/>
            </w:pPr>
            <w:r>
              <w:t xml:space="preserve">3021</w:t>
            </w:r>
          </w:p>
        </w:tc>
      </w:tr>
      <w:tr>
        <w:tc>
          <w:tcPr/>
          <w:p>
            <w:pPr>
              <w:pStyle w:val="Compact"/>
              <w:jc w:val="left"/>
            </w:pPr>
            <w:r>
              <w:t xml:space="preserve">44</w:t>
            </w:r>
          </w:p>
        </w:tc>
        <w:tc>
          <w:tcPr/>
          <w:p>
            <w:pPr>
              <w:pStyle w:val="Compact"/>
              <w:jc w:val="left"/>
            </w:pPr>
            <w:r>
              <w:rPr>
                <w:rStyle w:val="VerbatimChar"/>
              </w:rPr>
              <w:t xml:space="preserve">empaneled_date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45</w:t>
            </w:r>
          </w:p>
        </w:tc>
        <w:tc>
          <w:tcPr/>
          <w:p>
            <w:pPr>
              <w:pStyle w:val="Compact"/>
              <w:jc w:val="left"/>
            </w:pPr>
            <w:r>
              <w:rPr>
                <w:rStyle w:val="VerbatimChar"/>
              </w:rPr>
              <w:t xml:space="preserve">hosp_type_cd_sub1</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 is Government (Public) or Private.</w:t>
            </w:r>
          </w:p>
        </w:tc>
        <w:tc>
          <w:tcPr/>
          <w:p>
            <w:pPr>
              <w:pStyle w:val="Compact"/>
              <w:jc w:val="left"/>
            </w:pPr>
            <w:r>
              <w:t xml:space="preserve">Categorical field.</w:t>
            </w:r>
          </w:p>
        </w:tc>
        <w:tc>
          <w:tcPr/>
          <w:p>
            <w:pPr>
              <w:pStyle w:val="Compact"/>
              <w:jc w:val="left"/>
            </w:pPr>
            <w:r>
              <w:t xml:space="preserve">Private</w:t>
            </w:r>
          </w:p>
        </w:tc>
      </w:tr>
      <w:tr>
        <w:tc>
          <w:tcPr/>
          <w:p>
            <w:pPr>
              <w:pStyle w:val="Compact"/>
              <w:jc w:val="left"/>
            </w:pPr>
            <w:r>
              <w:t xml:space="preserve">46</w:t>
            </w:r>
          </w:p>
        </w:tc>
        <w:tc>
          <w:tcPr/>
          <w:p>
            <w:pPr>
              <w:pStyle w:val="Compact"/>
              <w:jc w:val="left"/>
            </w:pPr>
            <w:r>
              <w:rPr>
                <w:rStyle w:val="VerbatimChar"/>
              </w:rPr>
              <w:t xml:space="preserve">bed_size</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The number of beds the hospital has.</w:t>
            </w:r>
          </w:p>
        </w:tc>
        <w:tc>
          <w:tcPr/>
          <w:p>
            <w:pPr>
              <w:pStyle w:val="Compact"/>
              <w:jc w:val="left"/>
            </w:pPr>
            <w:r>
              <w:t xml:space="preserve">Numeric capacity measure used for hospital sizing/allocation analysis.</w:t>
            </w:r>
          </w:p>
        </w:tc>
        <w:tc>
          <w:tcPr/>
          <w:p>
            <w:pPr>
              <w:pStyle w:val="Compact"/>
              <w:jc w:val="left"/>
            </w:pPr>
            <w:r>
              <w:t xml:space="preserve">120</w:t>
            </w:r>
          </w:p>
        </w:tc>
      </w:tr>
      <w:tr>
        <w:tc>
          <w:tcPr/>
          <w:p>
            <w:pPr>
              <w:pStyle w:val="Compact"/>
              <w:jc w:val="left"/>
            </w:pPr>
            <w:r>
              <w:t xml:space="preserve">47</w:t>
            </w:r>
          </w:p>
        </w:tc>
        <w:tc>
          <w:tcPr/>
          <w:p>
            <w:pPr>
              <w:pStyle w:val="Compact"/>
              <w:jc w:val="left"/>
            </w:pPr>
            <w:r>
              <w:rPr>
                <w:rStyle w:val="VerbatimChar"/>
              </w:rPr>
              <w:t xml:space="preserve">data_source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Which upstream system or data source this record originally came from (e.g. SECC census, state ration database).</w:t>
            </w:r>
          </w:p>
        </w:tc>
        <w:tc>
          <w:tcPr/>
          <w:p>
            <w:pPr>
              <w:pStyle w:val="Compact"/>
              <w:jc w:val="left"/>
            </w:pPr>
            <w:r>
              <w:t xml:space="preserve">Categorical/lineage field indicating record provenance.</w:t>
            </w:r>
          </w:p>
        </w:tc>
        <w:tc>
          <w:tcPr/>
          <w:p>
            <w:pPr>
              <w:pStyle w:val="Compact"/>
              <w:jc w:val="left"/>
            </w:pPr>
            <w:r>
              <w:t xml:space="preserve">SECC</w:t>
            </w:r>
          </w:p>
        </w:tc>
      </w:tr>
      <w:tr>
        <w:tc>
          <w:tcPr/>
          <w:p>
            <w:pPr>
              <w:pStyle w:val="Compact"/>
              <w:jc w:val="left"/>
            </w:pPr>
            <w:r>
              <w:t xml:space="preserve">48</w:t>
            </w:r>
          </w:p>
        </w:tc>
        <w:tc>
          <w:tcPr/>
          <w:p>
            <w:pPr>
              <w:pStyle w:val="Compact"/>
              <w:jc w:val="left"/>
            </w:pPr>
            <w:r>
              <w:rPr>
                <w:rStyle w:val="VerbatimChar"/>
              </w:rPr>
              <w:t xml:space="preserve">certificate_expiry_date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on which the hospital’s quality/accreditation certificate expires.</w:t>
            </w:r>
          </w:p>
        </w:tc>
        <w:tc>
          <w:tcPr/>
          <w:p>
            <w:pPr>
              <w:pStyle w:val="Compact"/>
              <w:jc w:val="left"/>
            </w:pPr>
            <w:r>
              <w:t xml:space="preserve">Date field used to trigger re-certification workflows.</w:t>
            </w:r>
          </w:p>
        </w:tc>
        <w:tc>
          <w:tcPr/>
          <w:p>
            <w:pPr>
              <w:pStyle w:val="Compact"/>
              <w:jc w:val="left"/>
            </w:pPr>
            <w:r>
              <w:t xml:space="preserve">2026-03-31</w:t>
            </w:r>
          </w:p>
        </w:tc>
      </w:tr>
      <w:tr>
        <w:tc>
          <w:tcPr/>
          <w:p>
            <w:pPr>
              <w:pStyle w:val="Compact"/>
              <w:jc w:val="left"/>
            </w:pPr>
            <w:r>
              <w:t xml:space="preserve">49</w:t>
            </w:r>
          </w:p>
        </w:tc>
        <w:tc>
          <w:tcPr/>
          <w:p>
            <w:pPr>
              <w:pStyle w:val="Compact"/>
              <w:jc w:val="left"/>
            </w:pPr>
            <w:r>
              <w:rPr>
                <w:rStyle w:val="VerbatimChar"/>
              </w:rPr>
              <w:t xml:space="preserve">is_pv_required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Whether a physical verification visit is required for this hospital.</w:t>
            </w:r>
          </w:p>
        </w:tc>
        <w:tc>
          <w:tcPr/>
          <w:p>
            <w:pPr>
              <w:pStyle w:val="Compact"/>
              <w:jc w:val="left"/>
            </w:pPr>
            <w:r>
              <w:t xml:space="preserve">Boolean-style flag.</w:t>
            </w:r>
          </w:p>
        </w:tc>
        <w:tc>
          <w:tcPr/>
          <w:p>
            <w:pPr>
              <w:pStyle w:val="Compact"/>
              <w:jc w:val="left"/>
            </w:pPr>
            <w:r>
              <w:t xml:space="preserve">1</w:t>
            </w:r>
          </w:p>
        </w:tc>
      </w:tr>
      <w:tr>
        <w:tc>
          <w:tcPr/>
          <w:p>
            <w:pPr>
              <w:pStyle w:val="Compact"/>
              <w:jc w:val="left"/>
            </w:pPr>
            <w:r>
              <w:t xml:space="preserve">50</w:t>
            </w:r>
          </w:p>
        </w:tc>
        <w:tc>
          <w:tcPr/>
          <w:p>
            <w:pPr>
              <w:pStyle w:val="Compact"/>
              <w:jc w:val="left"/>
            </w:pPr>
            <w:r>
              <w:rPr>
                <w:rStyle w:val="VerbatimChar"/>
              </w:rPr>
              <w:t xml:space="preserve">audit_status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Whether the hospital record has passed an internal data-quality/compliance audit.</w:t>
            </w:r>
          </w:p>
        </w:tc>
        <w:tc>
          <w:tcPr/>
          <w:p>
            <w:pPr>
              <w:pStyle w:val="Compact"/>
              <w:jc w:val="left"/>
            </w:pPr>
            <w:r>
              <w:t xml:space="preserve">Status flag.</w:t>
            </w:r>
          </w:p>
        </w:tc>
        <w:tc>
          <w:tcPr/>
          <w:p>
            <w:pPr>
              <w:pStyle w:val="Compact"/>
              <w:jc w:val="left"/>
            </w:pPr>
            <w:r>
              <w:t xml:space="preserve">1</w:t>
            </w:r>
          </w:p>
        </w:tc>
      </w:tr>
      <w:tr>
        <w:tc>
          <w:tcPr/>
          <w:p>
            <w:pPr>
              <w:pStyle w:val="Compact"/>
              <w:jc w:val="left"/>
            </w:pPr>
            <w:r>
              <w:t xml:space="preserve">51</w:t>
            </w:r>
          </w:p>
        </w:tc>
        <w:tc>
          <w:tcPr/>
          <w:p>
            <w:pPr>
              <w:pStyle w:val="Compact"/>
              <w:jc w:val="left"/>
            </w:pPr>
            <w:r>
              <w:rPr>
                <w:rStyle w:val="VerbatimChar"/>
              </w:rPr>
              <w:t xml:space="preserve">hbp_hospital_id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code assigned to an empanelled hospital under the scheme (its</w:t>
            </w:r>
            <w:r>
              <w:t xml:space="preserve"> </w:t>
            </w:r>
            <w:r>
              <w:t xml:space="preserve">‘</w:t>
            </w:r>
            <w:r>
              <w:t xml:space="preserve">hospital ID card number</w:t>
            </w:r>
            <w:r>
              <w:t xml:space="preserve">’</w:t>
            </w:r>
            <w:r>
              <w:t xml:space="preserve">).</w:t>
            </w:r>
          </w:p>
        </w:tc>
        <w:tc>
          <w:tcPr/>
          <w:p>
            <w:pPr>
              <w:pStyle w:val="Compact"/>
              <w:jc w:val="left"/>
            </w:pPr>
            <w:r>
              <w:t xml:space="preserve">Business/natural key for a hospital, used to join claim and payment records to the hospital master — Strongly Inferred.</w:t>
            </w:r>
          </w:p>
        </w:tc>
        <w:tc>
          <w:tcPr/>
          <w:p>
            <w:pPr>
              <w:pStyle w:val="Compact"/>
              <w:jc w:val="left"/>
            </w:pPr>
            <w:r>
              <w:t xml:space="preserve">MP0123H0045</w:t>
            </w:r>
          </w:p>
        </w:tc>
      </w:tr>
      <w:tr>
        <w:tc>
          <w:tcPr/>
          <w:p>
            <w:pPr>
              <w:pStyle w:val="Compact"/>
              <w:jc w:val="left"/>
            </w:pPr>
            <w:r>
              <w:t xml:space="preserve">52</w:t>
            </w:r>
          </w:p>
        </w:tc>
        <w:tc>
          <w:tcPr/>
          <w:p>
            <w:pPr>
              <w:pStyle w:val="Compact"/>
              <w:jc w:val="left"/>
            </w:pPr>
            <w:r>
              <w:rPr>
                <w:rStyle w:val="VerbatimChar"/>
              </w:rPr>
              <w:t xml:space="preserve">old_hosp_id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previous/legacy hospital code kept for reference after a system migration.</w:t>
            </w:r>
          </w:p>
        </w:tc>
        <w:tc>
          <w:tcPr/>
          <w:p>
            <w:pPr>
              <w:pStyle w:val="Compact"/>
              <w:jc w:val="left"/>
            </w:pPr>
            <w:r>
              <w:t xml:space="preserve">Historical identifier retained for traceability after re-numbering — Likely/Inferred.</w:t>
            </w:r>
          </w:p>
        </w:tc>
        <w:tc>
          <w:tcPr/>
          <w:p>
            <w:pPr>
              <w:pStyle w:val="Compact"/>
              <w:jc w:val="left"/>
            </w:pPr>
            <w:r>
              <w:t xml:space="preserve">OLDHSP0099</w:t>
            </w:r>
          </w:p>
        </w:tc>
      </w:tr>
      <w:tr>
        <w:tc>
          <w:tcPr/>
          <w:p>
            <w:pPr>
              <w:pStyle w:val="Compact"/>
              <w:jc w:val="left"/>
            </w:pPr>
            <w:r>
              <w:t xml:space="preserve">53</w:t>
            </w:r>
          </w:p>
        </w:tc>
        <w:tc>
          <w:tcPr/>
          <w:p>
            <w:pPr>
              <w:pStyle w:val="Compact"/>
              <w:jc w:val="left"/>
            </w:pPr>
            <w:r>
              <w:rPr>
                <w:rStyle w:val="VerbatimChar"/>
              </w:rPr>
              <w:t xml:space="preserve">query_allowed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Whether this hospital record is currently permitted to be queried/used for claims processing.</w:t>
            </w:r>
          </w:p>
        </w:tc>
        <w:tc>
          <w:tcPr/>
          <w:p>
            <w:pPr>
              <w:pStyle w:val="Compact"/>
              <w:jc w:val="left"/>
            </w:pPr>
            <w:r>
              <w:t xml:space="preserve">Boolean-style flag.</w:t>
            </w:r>
          </w:p>
        </w:tc>
        <w:tc>
          <w:tcPr/>
          <w:p>
            <w:pPr>
              <w:pStyle w:val="Compact"/>
              <w:jc w:val="left"/>
            </w:pPr>
            <w:r>
              <w:t xml:space="preserve">1</w:t>
            </w:r>
          </w:p>
        </w:tc>
      </w:tr>
    </w:tbl>
    <w:bookmarkEnd w:id="90"/>
    <w:bookmarkEnd w:id="91"/>
    <w:bookmarkStart w:id="95" w:name="table-t_hem_sch_mapping"/>
    <w:p>
      <w:pPr>
        <w:pStyle w:val="Heading3"/>
      </w:pPr>
      <w:r>
        <w:t xml:space="preserve">5.16. Table:</w:t>
      </w:r>
      <w:r>
        <w:t xml:space="preserve"> </w:t>
      </w:r>
      <w:r>
        <w:rPr>
          <w:rStyle w:val="VerbatimChar"/>
        </w:rPr>
        <w:t xml:space="preserve">t_hem_sch_mapping</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11</w:t>
      </w:r>
    </w:p>
    <w:bookmarkStart w:id="92" w:name="a.-business-explanation-15"/>
    <w:p>
      <w:pPr>
        <w:pStyle w:val="Heading4"/>
      </w:pPr>
      <w:r>
        <w:t xml:space="preserve">A. Business Explanation</w:t>
      </w:r>
    </w:p>
    <w:p>
      <w:pPr>
        <w:pStyle w:val="FirstParagraph"/>
      </w:pPr>
      <w:r>
        <w:t xml:space="preserve">Records which specific health schemes (e.g. PM-JAY, a state top-up scheme) each hospital is empanelled under. A hospital could be part of more than one scheme, and this table is what connects hospitals to the schemes they participate in.</w:t>
      </w:r>
    </w:p>
    <w:bookmarkEnd w:id="92"/>
    <w:bookmarkStart w:id="93" w:name="b.-technical-explanation-15"/>
    <w:p>
      <w:pPr>
        <w:pStyle w:val="Heading4"/>
      </w:pPr>
      <w:r>
        <w:t xml:space="preserve">B. Technical Explanation</w:t>
      </w:r>
    </w:p>
    <w:p>
      <w:pPr>
        <w:numPr>
          <w:ilvl w:val="0"/>
          <w:numId w:val="1018"/>
        </w:numPr>
        <w:pStyle w:val="Compact"/>
      </w:pPr>
      <w:r>
        <w:rPr>
          <w:bCs/>
          <w:b/>
        </w:rPr>
        <w:t xml:space="preserve">Table name:</w:t>
      </w:r>
      <w:r>
        <w:t xml:space="preserve"> </w:t>
      </w:r>
      <w:r>
        <w:rPr>
          <w:rStyle w:val="VerbatimChar"/>
        </w:rPr>
        <w:t xml:space="preserve">t_hem_sch_mapping</w:t>
      </w:r>
    </w:p>
    <w:p>
      <w:pPr>
        <w:numPr>
          <w:ilvl w:val="0"/>
          <w:numId w:val="1018"/>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18"/>
        </w:numPr>
        <w:pStyle w:val="Compact"/>
      </w:pPr>
      <w:r>
        <w:rPr>
          <w:bCs/>
          <w:b/>
        </w:rPr>
        <w:t xml:space="preserve">Purpose:</w:t>
      </w:r>
      <w:r>
        <w:t xml:space="preserve"> </w:t>
      </w:r>
      <w:r>
        <w:t xml:space="preserve">A bridge/mapping table linking hospital_id to scheme_code, i.e. a many-to-many relationship between hospitals and schemes.</w:t>
      </w:r>
    </w:p>
    <w:p>
      <w:pPr>
        <w:numPr>
          <w:ilvl w:val="0"/>
          <w:numId w:val="1018"/>
        </w:numPr>
        <w:pStyle w:val="Compact"/>
      </w:pPr>
      <w:r>
        <w:rPr>
          <w:bCs/>
          <w:b/>
        </w:rPr>
        <w:t xml:space="preserve">Grain (what one row represents):</w:t>
      </w:r>
      <w:r>
        <w:t xml:space="preserve"> </w:t>
      </w:r>
      <w:r>
        <w:t xml:space="preserve">One row per hospital-scheme combination.</w:t>
      </w:r>
    </w:p>
    <w:p>
      <w:pPr>
        <w:numPr>
          <w:ilvl w:val="0"/>
          <w:numId w:val="1018"/>
        </w:numPr>
        <w:pStyle w:val="Compact"/>
      </w:pPr>
      <w:r>
        <w:rPr>
          <w:bCs/>
          <w:b/>
        </w:rPr>
        <w:t xml:space="preserve">Primary key:</w:t>
      </w:r>
      <w:r>
        <w:t xml:space="preserve"> </w:t>
      </w:r>
      <w:r>
        <w:t xml:space="preserve">id_pk — Strongly Inferred surrogate primary key.</w:t>
      </w:r>
    </w:p>
    <w:p>
      <w:pPr>
        <w:numPr>
          <w:ilvl w:val="0"/>
          <w:numId w:val="1018"/>
        </w:numPr>
        <w:pStyle w:val="Compact"/>
      </w:pPr>
      <w:r>
        <w:rPr>
          <w:bCs/>
          <w:b/>
        </w:rPr>
        <w:t xml:space="preserve">Foreign keys / relationships:</w:t>
      </w:r>
      <w:r>
        <w:t xml:space="preserve"> </w:t>
      </w:r>
      <w:r>
        <w:t xml:space="preserve">hosp_id → hospital master (t_hem_hospital) — Strongly Inferred.</w:t>
      </w:r>
    </w:p>
    <w:p>
      <w:pPr>
        <w:numPr>
          <w:ilvl w:val="0"/>
          <w:numId w:val="1018"/>
        </w:numPr>
        <w:pStyle w:val="Compact"/>
      </w:pPr>
      <w:r>
        <w:rPr>
          <w:bCs/>
          <w:b/>
        </w:rPr>
        <w:t xml:space="preserve">Table classification:</w:t>
      </w:r>
      <w:r>
        <w:t xml:space="preserve"> </w:t>
      </w:r>
      <w:r>
        <w:t xml:space="preserve">Mapping/Bridge table.</w:t>
      </w:r>
    </w:p>
    <w:p>
      <w:pPr>
        <w:numPr>
          <w:ilvl w:val="0"/>
          <w:numId w:val="1018"/>
        </w:numPr>
        <w:pStyle w:val="Compact"/>
      </w:pPr>
      <w:r>
        <w:rPr>
          <w:bCs/>
          <w:b/>
        </w:rPr>
        <w:t xml:space="preserve">Date/timestamp columns:</w:t>
      </w:r>
      <w:r>
        <w:t xml:space="preserve"> </w:t>
      </w:r>
      <w:r>
        <w:rPr>
          <w:rStyle w:val="VerbatimChar"/>
        </w:rPr>
        <w:t xml:space="preserve">created_dt</w:t>
      </w:r>
      <w:r>
        <w:t xml:space="preserve">,</w:t>
      </w:r>
      <w:r>
        <w:t xml:space="preserve"> </w:t>
      </w:r>
      <w:r>
        <w:rPr>
          <w:rStyle w:val="VerbatimChar"/>
        </w:rPr>
        <w:t xml:space="preserve">updated_dt</w:t>
      </w:r>
    </w:p>
    <w:p>
      <w:pPr>
        <w:numPr>
          <w:ilvl w:val="0"/>
          <w:numId w:val="1018"/>
        </w:numPr>
        <w:pStyle w:val="Compact"/>
      </w:pPr>
      <w:r>
        <w:rPr>
          <w:bCs/>
          <w:b/>
        </w:rPr>
        <w:t xml:space="preserve">Status/type/category columns:</w:t>
      </w:r>
      <w:r>
        <w:t xml:space="preserve"> </w:t>
      </w:r>
      <w:r>
        <w:rPr>
          <w:rStyle w:val="VerbatimChar"/>
        </w:rPr>
        <w:t xml:space="preserve">active_status</w:t>
      </w:r>
      <w:r>
        <w:t xml:space="preserve">,</w:t>
      </w:r>
      <w:r>
        <w:t xml:space="preserve"> </w:t>
      </w:r>
      <w:r>
        <w:rPr>
          <w:rStyle w:val="VerbatimChar"/>
        </w:rPr>
        <w:t xml:space="preserve">app_status</w:t>
      </w:r>
    </w:p>
    <w:p>
      <w:pPr>
        <w:numPr>
          <w:ilvl w:val="0"/>
          <w:numId w:val="1018"/>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93"/>
    <w:bookmarkStart w:id="94" w:name="c.-column-level-data-dictionary-15"/>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2</w:t>
            </w:r>
          </w:p>
        </w:tc>
        <w:tc>
          <w:tcPr/>
          <w:p>
            <w:pPr>
              <w:pStyle w:val="Compact"/>
              <w:jc w:val="left"/>
            </w:pPr>
            <w:r>
              <w:rPr>
                <w:rStyle w:val="VerbatimChar"/>
              </w:rPr>
              <w:t xml:space="preserve">hosp_id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numeric code identifying the hospital.</w:t>
            </w:r>
          </w:p>
        </w:tc>
        <w:tc>
          <w:tcPr/>
          <w:p>
            <w:pPr>
              <w:pStyle w:val="Compact"/>
              <w:jc w:val="left"/>
            </w:pPr>
            <w:r>
              <w:t xml:space="preserve">Likely primary key of a hospital master table, referenced elsewhere as a foreign key — Strongly Inferred.</w:t>
            </w:r>
          </w:p>
        </w:tc>
        <w:tc>
          <w:tcPr/>
          <w:p>
            <w:pPr>
              <w:pStyle w:val="Compact"/>
              <w:jc w:val="left"/>
            </w:pPr>
            <w:r>
              <w:t xml:space="preserve">5023</w:t>
            </w:r>
          </w:p>
        </w:tc>
      </w:tr>
      <w:tr>
        <w:tc>
          <w:tcPr/>
          <w:p>
            <w:pPr>
              <w:pStyle w:val="Compact"/>
              <w:jc w:val="left"/>
            </w:pPr>
            <w:r>
              <w:t xml:space="preserve">3</w:t>
            </w:r>
          </w:p>
        </w:tc>
        <w:tc>
          <w:tcPr/>
          <w:p>
            <w:pPr>
              <w:pStyle w:val="Compact"/>
              <w:jc w:val="left"/>
            </w:pPr>
            <w:r>
              <w:rPr>
                <w:rStyle w:val="VerbatimChar"/>
              </w:rPr>
              <w:t xml:space="preserve">scheme_code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name/code of the health scheme the record belongs to (e.g. PM-JAY, a state top-up scheme).</w:t>
            </w:r>
          </w:p>
        </w:tc>
        <w:tc>
          <w:tcPr/>
          <w:p>
            <w:pPr>
              <w:pStyle w:val="Compact"/>
              <w:jc w:val="left"/>
            </w:pPr>
            <w:r>
              <w:t xml:space="preserve">Business key/label identifying the governing scheme.</w:t>
            </w:r>
          </w:p>
        </w:tc>
        <w:tc>
          <w:tcPr/>
          <w:p>
            <w:pPr>
              <w:pStyle w:val="Compact"/>
              <w:jc w:val="left"/>
            </w:pPr>
            <w:r>
              <w:t xml:space="preserve">PMJAY</w:t>
            </w:r>
          </w:p>
        </w:tc>
      </w:tr>
      <w:tr>
        <w:tc>
          <w:tcPr/>
          <w:p>
            <w:pPr>
              <w:pStyle w:val="Compact"/>
              <w:jc w:val="left"/>
            </w:pPr>
            <w:r>
              <w:t xml:space="preserve">4</w:t>
            </w:r>
          </w:p>
        </w:tc>
        <w:tc>
          <w:tcPr/>
          <w:p>
            <w:pPr>
              <w:pStyle w:val="Compact"/>
              <w:jc w:val="left"/>
            </w:pPr>
            <w:r>
              <w:rPr>
                <w:rStyle w:val="VerbatimChar"/>
              </w:rPr>
              <w:t xml:space="preserve">scheme_name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name/code of the health scheme the record belongs to (e.g. PM-JAY, a state top-up scheme).</w:t>
            </w:r>
          </w:p>
        </w:tc>
        <w:tc>
          <w:tcPr/>
          <w:p>
            <w:pPr>
              <w:pStyle w:val="Compact"/>
              <w:jc w:val="left"/>
            </w:pPr>
            <w:r>
              <w:t xml:space="preserve">Business key/label identifying the governing scheme.</w:t>
            </w:r>
          </w:p>
        </w:tc>
        <w:tc>
          <w:tcPr/>
          <w:p>
            <w:pPr>
              <w:pStyle w:val="Compact"/>
              <w:jc w:val="left"/>
            </w:pPr>
            <w:r>
              <w:t xml:space="preserve">PMJAY</w:t>
            </w:r>
          </w:p>
        </w:tc>
      </w:tr>
      <w:tr>
        <w:tc>
          <w:tcPr/>
          <w:p>
            <w:pPr>
              <w:pStyle w:val="Compact"/>
              <w:jc w:val="left"/>
            </w:pPr>
            <w:r>
              <w:t xml:space="preserve">5</w:t>
            </w:r>
          </w:p>
        </w:tc>
        <w:tc>
          <w:tcPr/>
          <w:p>
            <w:pPr>
              <w:pStyle w:val="Compact"/>
              <w:jc w:val="left"/>
            </w:pPr>
            <w:r>
              <w:rPr>
                <w:rStyle w:val="VerbatimChar"/>
              </w:rPr>
              <w:t xml:space="preserve">active_status</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Whether this record (hospital, user, beneficiary, workflow step) is currently active/in force.</w:t>
            </w:r>
          </w:p>
        </w:tc>
        <w:tc>
          <w:tcPr/>
          <w:p>
            <w:pPr>
              <w:pStyle w:val="Compact"/>
              <w:jc w:val="left"/>
            </w:pPr>
            <w:r>
              <w:t xml:space="preserve">Boolean-style flag (commonly 0/1 or Y/N).</w:t>
            </w:r>
          </w:p>
        </w:tc>
        <w:tc>
          <w:tcPr/>
          <w:p>
            <w:pPr>
              <w:pStyle w:val="Compact"/>
              <w:jc w:val="left"/>
            </w:pPr>
            <w:r>
              <w:t xml:space="preserve">1</w:t>
            </w:r>
          </w:p>
        </w:tc>
      </w:tr>
      <w:tr>
        <w:tc>
          <w:tcPr/>
          <w:p>
            <w:pPr>
              <w:pStyle w:val="Compact"/>
              <w:jc w:val="left"/>
            </w:pPr>
            <w:r>
              <w:t xml:space="preserve">6</w:t>
            </w:r>
          </w:p>
        </w:tc>
        <w:tc>
          <w:tcPr/>
          <w:p>
            <w:pPr>
              <w:pStyle w:val="Compact"/>
              <w:jc w:val="left"/>
            </w:pPr>
            <w:r>
              <w:rPr>
                <w:rStyle w:val="VerbatimChar"/>
              </w:rPr>
              <w:t xml:space="preserve">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7</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8</w:t>
            </w:r>
          </w:p>
        </w:tc>
        <w:tc>
          <w:tcPr/>
          <w:p>
            <w:pPr>
              <w:pStyle w:val="Compact"/>
              <w:jc w:val="left"/>
            </w:pPr>
            <w:r>
              <w:rPr>
                <w:rStyle w:val="VerbatimChar"/>
              </w:rPr>
              <w:t xml:space="preserve">updated_by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9</w:t>
            </w:r>
          </w:p>
        </w:tc>
        <w:tc>
          <w:tcPr/>
          <w:p>
            <w:pPr>
              <w:pStyle w:val="Compact"/>
              <w:jc w:val="left"/>
            </w:pPr>
            <w:r>
              <w:rPr>
                <w:rStyle w:val="VerbatimChar"/>
              </w:rPr>
              <w:t xml:space="preserve">updated_dt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10</w:t>
            </w:r>
          </w:p>
        </w:tc>
        <w:tc>
          <w:tcPr/>
          <w:p>
            <w:pPr>
              <w:pStyle w:val="Compact"/>
              <w:jc w:val="left"/>
            </w:pPr>
            <w:r>
              <w:rPr>
                <w:rStyle w:val="VerbatimChar"/>
              </w:rPr>
              <w:t xml:space="preserve">app_status</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The current approval status of an application (e.g. pending, approved, rejected).</w:t>
            </w:r>
          </w:p>
        </w:tc>
        <w:tc>
          <w:tcPr/>
          <w:p>
            <w:pPr>
              <w:pStyle w:val="Compact"/>
              <w:jc w:val="left"/>
            </w:pPr>
            <w:r>
              <w:t xml:space="preserve">Status code — Likely/Inferred, meaning of specific numeric codes requires a lookup table.</w:t>
            </w:r>
          </w:p>
        </w:tc>
        <w:tc>
          <w:tcPr/>
          <w:p>
            <w:pPr>
              <w:pStyle w:val="Compact"/>
              <w:jc w:val="left"/>
            </w:pPr>
            <w:r>
              <w:t xml:space="preserve">2</w:t>
            </w:r>
          </w:p>
        </w:tc>
      </w:tr>
      <w:tr>
        <w:tc>
          <w:tcPr/>
          <w:p>
            <w:pPr>
              <w:pStyle w:val="Compact"/>
              <w:jc w:val="left"/>
            </w:pPr>
            <w:r>
              <w:t xml:space="preserve">11</w:t>
            </w:r>
          </w:p>
        </w:tc>
        <w:tc>
          <w:tcPr/>
          <w:p>
            <w:pPr>
              <w:pStyle w:val="Compact"/>
              <w:jc w:val="left"/>
            </w:pPr>
            <w:r>
              <w:rPr>
                <w:rStyle w:val="VerbatimChar"/>
              </w:rPr>
              <w:t xml:space="preserve">data_source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Which upstream system or data source this record originally came from (e.g. SECC census, state ration database).</w:t>
            </w:r>
          </w:p>
        </w:tc>
        <w:tc>
          <w:tcPr/>
          <w:p>
            <w:pPr>
              <w:pStyle w:val="Compact"/>
              <w:jc w:val="left"/>
            </w:pPr>
            <w:r>
              <w:t xml:space="preserve">Categorical/lineage field indicating record provenance.</w:t>
            </w:r>
          </w:p>
        </w:tc>
        <w:tc>
          <w:tcPr/>
          <w:p>
            <w:pPr>
              <w:pStyle w:val="Compact"/>
              <w:jc w:val="left"/>
            </w:pPr>
            <w:r>
              <w:t xml:space="preserve">SECC</w:t>
            </w:r>
          </w:p>
        </w:tc>
      </w:tr>
    </w:tbl>
    <w:bookmarkEnd w:id="94"/>
    <w:bookmarkEnd w:id="95"/>
    <w:bookmarkStart w:id="99" w:name="table-t_patient_dtl"/>
    <w:p>
      <w:pPr>
        <w:pStyle w:val="Heading3"/>
      </w:pPr>
      <w:r>
        <w:t xml:space="preserve">5.17. Table:</w:t>
      </w:r>
      <w:r>
        <w:t xml:space="preserve"> </w:t>
      </w:r>
      <w:r>
        <w:rPr>
          <w:rStyle w:val="VerbatimChar"/>
        </w:rPr>
        <w:t xml:space="preserve">t_patient_dtl</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7</w:t>
      </w:r>
    </w:p>
    <w:bookmarkStart w:id="96" w:name="a.-business-explanation-16"/>
    <w:p>
      <w:pPr>
        <w:pStyle w:val="Heading4"/>
      </w:pPr>
      <w:r>
        <w:t xml:space="preserve">A. Business Explanation</w:t>
      </w:r>
    </w:p>
    <w:p>
      <w:pPr>
        <w:pStyle w:val="FirstParagraph"/>
      </w:pPr>
      <w:r>
        <w:t xml:space="preserve">A minimal record confirming that a patient has registered for a scheme service and had their identity authenticated. It’s a lightweight</w:t>
      </w:r>
      <w:r>
        <w:t xml:space="preserve"> </w:t>
      </w:r>
      <w:r>
        <w:t xml:space="preserve">‘</w:t>
      </w:r>
      <w:r>
        <w:t xml:space="preserve">proof of registration</w:t>
      </w:r>
      <w:r>
        <w:t xml:space="preserve">’</w:t>
      </w:r>
      <w:r>
        <w:t xml:space="preserve"> </w:t>
      </w:r>
      <w:r>
        <w:t xml:space="preserve">record.</w:t>
      </w:r>
    </w:p>
    <w:bookmarkEnd w:id="96"/>
    <w:bookmarkStart w:id="97" w:name="b.-technical-explanation-16"/>
    <w:p>
      <w:pPr>
        <w:pStyle w:val="Heading4"/>
      </w:pPr>
      <w:r>
        <w:t xml:space="preserve">B. Technical Explanation</w:t>
      </w:r>
    </w:p>
    <w:p>
      <w:pPr>
        <w:numPr>
          <w:ilvl w:val="0"/>
          <w:numId w:val="1019"/>
        </w:numPr>
        <w:pStyle w:val="Compact"/>
      </w:pPr>
      <w:r>
        <w:rPr>
          <w:bCs/>
          <w:b/>
        </w:rPr>
        <w:t xml:space="preserve">Table name:</w:t>
      </w:r>
      <w:r>
        <w:t xml:space="preserve"> </w:t>
      </w:r>
      <w:r>
        <w:rPr>
          <w:rStyle w:val="VerbatimChar"/>
        </w:rPr>
        <w:t xml:space="preserve">t_patient_dtl</w:t>
      </w:r>
    </w:p>
    <w:p>
      <w:pPr>
        <w:numPr>
          <w:ilvl w:val="0"/>
          <w:numId w:val="1019"/>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19"/>
        </w:numPr>
        <w:pStyle w:val="Compact"/>
      </w:pPr>
      <w:r>
        <w:rPr>
          <w:bCs/>
          <w:b/>
        </w:rPr>
        <w:t xml:space="preserve">Purpose:</w:t>
      </w:r>
      <w:r>
        <w:t xml:space="preserve"> </w:t>
      </w:r>
      <w:r>
        <w:t xml:space="preserve">A narrow patient-registration table capturing only the core identity/authentication attributes, distinct from the much wider t_patient_dtls table below.</w:t>
      </w:r>
    </w:p>
    <w:p>
      <w:pPr>
        <w:numPr>
          <w:ilvl w:val="0"/>
          <w:numId w:val="1019"/>
        </w:numPr>
        <w:pStyle w:val="Compact"/>
      </w:pPr>
      <w:r>
        <w:rPr>
          <w:bCs/>
          <w:b/>
        </w:rPr>
        <w:t xml:space="preserve">Grain (what one row represents):</w:t>
      </w:r>
      <w:r>
        <w:t xml:space="preserve"> </w:t>
      </w:r>
      <w:r>
        <w:t xml:space="preserve">One row per patient registration (registration_id).</w:t>
      </w:r>
    </w:p>
    <w:p>
      <w:pPr>
        <w:numPr>
          <w:ilvl w:val="0"/>
          <w:numId w:val="1019"/>
        </w:numPr>
        <w:pStyle w:val="Compact"/>
      </w:pPr>
      <w:r>
        <w:rPr>
          <w:bCs/>
          <w:b/>
        </w:rPr>
        <w:t xml:space="preserve">Primary key:</w:t>
      </w:r>
      <w:r>
        <w:t xml:space="preserve"> </w:t>
      </w:r>
      <w:r>
        <w:t xml:space="preserve">registration_id — Strongly Inferred natural/business key.</w:t>
      </w:r>
    </w:p>
    <w:p>
      <w:pPr>
        <w:numPr>
          <w:ilvl w:val="0"/>
          <w:numId w:val="1019"/>
        </w:numPr>
        <w:pStyle w:val="Compact"/>
      </w:pPr>
      <w:r>
        <w:rPr>
          <w:bCs/>
          <w:b/>
        </w:rPr>
        <w:t xml:space="preserve">Foreign keys / relationships:</w:t>
      </w:r>
      <w:r>
        <w:t xml:space="preserve"> </w:t>
      </w:r>
      <w:r>
        <w:t xml:space="preserve">state_code / district_code → geography reference — Likely/Inferred.</w:t>
      </w:r>
    </w:p>
    <w:p>
      <w:pPr>
        <w:numPr>
          <w:ilvl w:val="0"/>
          <w:numId w:val="1019"/>
        </w:numPr>
        <w:pStyle w:val="Compact"/>
      </w:pPr>
      <w:r>
        <w:rPr>
          <w:bCs/>
          <w:b/>
        </w:rPr>
        <w:t xml:space="preserve">Table classification:</w:t>
      </w:r>
      <w:r>
        <w:t xml:space="preserve"> </w:t>
      </w:r>
      <w:r>
        <w:t xml:space="preserve">Master/Reference — appears to be a lightweight or summarised registration record; possibly a staging or legacy version of t_patient_dtls.</w:t>
      </w:r>
    </w:p>
    <w:p>
      <w:pPr>
        <w:numPr>
          <w:ilvl w:val="0"/>
          <w:numId w:val="1019"/>
        </w:numPr>
        <w:pStyle w:val="Compact"/>
      </w:pPr>
      <w:r>
        <w:rPr>
          <w:bCs/>
          <w:b/>
        </w:rPr>
        <w:t xml:space="preserve">Date/timestamp columns:</w:t>
      </w:r>
      <w:r>
        <w:t xml:space="preserve"> </w:t>
      </w:r>
      <w:r>
        <w:rPr>
          <w:rStyle w:val="VerbatimChar"/>
        </w:rPr>
        <w:t xml:space="preserve">registration_date</w:t>
      </w:r>
    </w:p>
    <w:p>
      <w:pPr>
        <w:numPr>
          <w:ilvl w:val="0"/>
          <w:numId w:val="1019"/>
        </w:numPr>
        <w:pStyle w:val="Compact"/>
      </w:pPr>
      <w:r>
        <w:rPr>
          <w:bCs/>
          <w:b/>
        </w:rPr>
        <w:t xml:space="preserve">Status/type/category columns:</w:t>
      </w:r>
      <w:r>
        <w:t xml:space="preserve"> </w:t>
      </w:r>
      <w:r>
        <w:rPr>
          <w:rStyle w:val="VerbatimChar"/>
        </w:rPr>
        <w:t xml:space="preserve">authentication_type</w:t>
      </w:r>
    </w:p>
    <w:p>
      <w:pPr>
        <w:numPr>
          <w:ilvl w:val="0"/>
          <w:numId w:val="1019"/>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97"/>
    <w:bookmarkStart w:id="98" w:name="c.-column-level-data-dictionary-16"/>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state_code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2</w:t>
            </w:r>
          </w:p>
        </w:tc>
        <w:tc>
          <w:tcPr/>
          <w:p>
            <w:pPr>
              <w:pStyle w:val="Compact"/>
              <w:jc w:val="left"/>
            </w:pPr>
            <w:r>
              <w:rPr>
                <w:rStyle w:val="VerbatimChar"/>
              </w:rPr>
              <w:t xml:space="preserve">district_code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3</w:t>
            </w:r>
          </w:p>
        </w:tc>
        <w:tc>
          <w:tcPr/>
          <w:p>
            <w:pPr>
              <w:pStyle w:val="Compact"/>
              <w:jc w:val="left"/>
            </w:pPr>
            <w:r>
              <w:rPr>
                <w:rStyle w:val="VerbatimChar"/>
              </w:rPr>
              <w:t xml:space="preserve">is_authenticated</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Indicates whether the beneficiary’s identity has been successfully verified.</w:t>
            </w:r>
          </w:p>
        </w:tc>
        <w:tc>
          <w:tcPr/>
          <w:p>
            <w:pPr>
              <w:pStyle w:val="Compact"/>
              <w:jc w:val="left"/>
            </w:pPr>
            <w:r>
              <w:t xml:space="preserve">Boolean-style flag (0/1).</w:t>
            </w:r>
          </w:p>
        </w:tc>
        <w:tc>
          <w:tcPr/>
          <w:p>
            <w:pPr>
              <w:pStyle w:val="Compact"/>
              <w:jc w:val="left"/>
            </w:pPr>
            <w:r>
              <w:t xml:space="preserve">1</w:t>
            </w:r>
          </w:p>
        </w:tc>
      </w:tr>
      <w:tr>
        <w:tc>
          <w:tcPr/>
          <w:p>
            <w:pPr>
              <w:pStyle w:val="Compact"/>
              <w:jc w:val="left"/>
            </w:pPr>
            <w:r>
              <w:t xml:space="preserve">4</w:t>
            </w:r>
          </w:p>
        </w:tc>
        <w:tc>
          <w:tcPr/>
          <w:p>
            <w:pPr>
              <w:pStyle w:val="Compact"/>
              <w:jc w:val="left"/>
            </w:pPr>
            <w:r>
              <w:rPr>
                <w:rStyle w:val="VerbatimChar"/>
              </w:rPr>
              <w:t xml:space="preserve">registration_id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registration number issued to a beneficiary/patient when they registered for treatment under the scheme.</w:t>
            </w:r>
          </w:p>
        </w:tc>
        <w:tc>
          <w:tcPr/>
          <w:p>
            <w:pPr>
              <w:pStyle w:val="Compact"/>
              <w:jc w:val="left"/>
            </w:pPr>
            <w:r>
              <w:t xml:space="preserve">Business key identifying a patient registration episode. Recurs across many tables — Strongly Inferred join key.</w:t>
            </w:r>
          </w:p>
        </w:tc>
        <w:tc>
          <w:tcPr/>
          <w:p>
            <w:pPr>
              <w:pStyle w:val="Compact"/>
              <w:jc w:val="left"/>
            </w:pPr>
            <w:r>
              <w:t xml:space="preserve">MP2024000123456</w:t>
            </w:r>
          </w:p>
        </w:tc>
      </w:tr>
      <w:tr>
        <w:tc>
          <w:tcPr/>
          <w:p>
            <w:pPr>
              <w:pStyle w:val="Compact"/>
              <w:jc w:val="left"/>
            </w:pPr>
            <w:r>
              <w:t xml:space="preserve">5</w:t>
            </w:r>
          </w:p>
        </w:tc>
        <w:tc>
          <w:tcPr/>
          <w:p>
            <w:pPr>
              <w:pStyle w:val="Compact"/>
              <w:jc w:val="left"/>
            </w:pPr>
            <w:r>
              <w:rPr>
                <w:rStyle w:val="VerbatimChar"/>
              </w:rPr>
              <w:t xml:space="preserve">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person (or entity) this record is about.</w:t>
            </w:r>
          </w:p>
        </w:tc>
        <w:tc>
          <w:tcPr/>
          <w:p>
            <w:pPr>
              <w:pStyle w:val="Compact"/>
              <w:jc w:val="left"/>
            </w:pPr>
            <w:r>
              <w:t xml:space="preserve">Free-text PII field — exact person/entity depends on table context (patient, beneficiary, etc.).</w:t>
            </w:r>
          </w:p>
        </w:tc>
        <w:tc>
          <w:tcPr/>
          <w:p>
            <w:pPr>
              <w:pStyle w:val="Compact"/>
              <w:jc w:val="left"/>
            </w:pPr>
            <w:r>
              <w:t xml:space="preserve">Sunita Devi</w:t>
            </w:r>
          </w:p>
        </w:tc>
      </w:tr>
      <w:tr>
        <w:tc>
          <w:tcPr/>
          <w:p>
            <w:pPr>
              <w:pStyle w:val="Compact"/>
              <w:jc w:val="left"/>
            </w:pPr>
            <w:r>
              <w:t xml:space="preserve">6</w:t>
            </w:r>
          </w:p>
        </w:tc>
        <w:tc>
          <w:tcPr/>
          <w:p>
            <w:pPr>
              <w:pStyle w:val="Compact"/>
              <w:jc w:val="left"/>
            </w:pPr>
            <w:r>
              <w:rPr>
                <w:rStyle w:val="VerbatimChar"/>
              </w:rPr>
              <w:t xml:space="preserve">registration_date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7</w:t>
            </w:r>
          </w:p>
        </w:tc>
        <w:tc>
          <w:tcPr/>
          <w:p>
            <w:pPr>
              <w:pStyle w:val="Compact"/>
              <w:jc w:val="left"/>
            </w:pPr>
            <w:r>
              <w:rPr>
                <w:rStyle w:val="VerbatimChar"/>
              </w:rPr>
              <w:t xml:space="preserve">authentication_type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Records which method (and value) was used to authenticate the patient at the hospital (e.g. Aadhaar OTP, biometric).</w:t>
            </w:r>
          </w:p>
        </w:tc>
        <w:tc>
          <w:tcPr/>
          <w:p>
            <w:pPr>
              <w:pStyle w:val="Compact"/>
              <w:jc w:val="left"/>
            </w:pPr>
            <w:r>
              <w:t xml:space="preserve">Categorical field plus its supporting value.</w:t>
            </w:r>
          </w:p>
        </w:tc>
        <w:tc>
          <w:tcPr/>
          <w:p>
            <w:pPr>
              <w:pStyle w:val="Compact"/>
              <w:jc w:val="left"/>
            </w:pPr>
            <w:r>
              <w:t xml:space="preserve">AADHAAR_OTP</w:t>
            </w:r>
          </w:p>
        </w:tc>
      </w:tr>
    </w:tbl>
    <w:bookmarkEnd w:id="98"/>
    <w:bookmarkEnd w:id="99"/>
    <w:bookmarkStart w:id="103" w:name="table-t_patient_dtls"/>
    <w:p>
      <w:pPr>
        <w:pStyle w:val="Heading3"/>
      </w:pPr>
      <w:r>
        <w:t xml:space="preserve">5.18. Table:</w:t>
      </w:r>
      <w:r>
        <w:t xml:space="preserve"> </w:t>
      </w:r>
      <w:r>
        <w:rPr>
          <w:rStyle w:val="VerbatimChar"/>
        </w:rPr>
        <w:t xml:space="preserve">t_patient_dtls</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55</w:t>
      </w:r>
    </w:p>
    <w:bookmarkStart w:id="100" w:name="a.-business-explanation-17"/>
    <w:p>
      <w:pPr>
        <w:pStyle w:val="Heading4"/>
      </w:pPr>
      <w:r>
        <w:t xml:space="preserve">A. Business Explanation</w:t>
      </w:r>
    </w:p>
    <w:p>
      <w:pPr>
        <w:pStyle w:val="FirstParagraph"/>
      </w:pPr>
      <w:r>
        <w:t xml:space="preserve">The detailed record of one patient’s treatment episode, from registration through admission, treatment plan, discharge, and outcome — including consent, referral, and renewal information. This is the fullest operational record of a single hospital visit.</w:t>
      </w:r>
    </w:p>
    <w:bookmarkEnd w:id="100"/>
    <w:bookmarkStart w:id="101" w:name="b.-technical-explanation-17"/>
    <w:p>
      <w:pPr>
        <w:pStyle w:val="Heading4"/>
      </w:pPr>
      <w:r>
        <w:t xml:space="preserve">B. Technical Explanation</w:t>
      </w:r>
    </w:p>
    <w:p>
      <w:pPr>
        <w:numPr>
          <w:ilvl w:val="0"/>
          <w:numId w:val="1020"/>
        </w:numPr>
        <w:pStyle w:val="Compact"/>
      </w:pPr>
      <w:r>
        <w:rPr>
          <w:bCs/>
          <w:b/>
        </w:rPr>
        <w:t xml:space="preserve">Table name:</w:t>
      </w:r>
      <w:r>
        <w:t xml:space="preserve"> </w:t>
      </w:r>
      <w:r>
        <w:rPr>
          <w:rStyle w:val="VerbatimChar"/>
        </w:rPr>
        <w:t xml:space="preserve">t_patient_dtls</w:t>
      </w:r>
    </w:p>
    <w:p>
      <w:pPr>
        <w:numPr>
          <w:ilvl w:val="0"/>
          <w:numId w:val="1020"/>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20"/>
        </w:numPr>
        <w:pStyle w:val="Compact"/>
      </w:pPr>
      <w:r>
        <w:rPr>
          <w:bCs/>
          <w:b/>
        </w:rPr>
        <w:t xml:space="preserve">Purpose:</w:t>
      </w:r>
      <w:r>
        <w:t xml:space="preserve"> </w:t>
      </w:r>
      <w:r>
        <w:t xml:space="preserve">A wide operational patient-episode table capturing registration, admission/discharge clinical events, consent, and workflow-stage attributes; the more detailed counterpart to t_patient_dtl.</w:t>
      </w:r>
    </w:p>
    <w:p>
      <w:pPr>
        <w:numPr>
          <w:ilvl w:val="0"/>
          <w:numId w:val="1020"/>
        </w:numPr>
        <w:pStyle w:val="Compact"/>
      </w:pPr>
      <w:r>
        <w:rPr>
          <w:bCs/>
          <w:b/>
        </w:rPr>
        <w:t xml:space="preserve">Grain (what one row represents):</w:t>
      </w:r>
      <w:r>
        <w:t xml:space="preserve"> </w:t>
      </w:r>
      <w:r>
        <w:t xml:space="preserve">One row per patient registration/careplan episode (registration_id / careplan_id).</w:t>
      </w:r>
    </w:p>
    <w:p>
      <w:pPr>
        <w:numPr>
          <w:ilvl w:val="0"/>
          <w:numId w:val="1020"/>
        </w:numPr>
        <w:pStyle w:val="Compact"/>
      </w:pPr>
      <w:r>
        <w:rPr>
          <w:bCs/>
          <w:b/>
        </w:rPr>
        <w:t xml:space="preserve">Primary key:</w:t>
      </w:r>
      <w:r>
        <w:t xml:space="preserve"> </w:t>
      </w:r>
      <w:r>
        <w:t xml:space="preserve">id_pk — Strongly Inferred surrogate primary key; registration_id is the natural business key.</w:t>
      </w:r>
    </w:p>
    <w:p>
      <w:pPr>
        <w:numPr>
          <w:ilvl w:val="0"/>
          <w:numId w:val="1020"/>
        </w:numPr>
        <w:pStyle w:val="Compact"/>
      </w:pPr>
      <w:r>
        <w:rPr>
          <w:bCs/>
          <w:b/>
        </w:rPr>
        <w:t xml:space="preserve">Foreign keys / relationships:</w:t>
      </w:r>
      <w:r>
        <w:t xml:space="preserve"> </w:t>
      </w:r>
      <w:r>
        <w:t xml:space="preserve">case_id → claim tables — Strongly Inferred. hospital_id → hospital master — Strongly Inferred. family_id → beneficiary family grouping — Likely/Inferred. state_code/district_code → geography reference.</w:t>
      </w:r>
    </w:p>
    <w:p>
      <w:pPr>
        <w:numPr>
          <w:ilvl w:val="0"/>
          <w:numId w:val="1020"/>
        </w:numPr>
        <w:pStyle w:val="Compact"/>
      </w:pPr>
      <w:r>
        <w:rPr>
          <w:bCs/>
          <w:b/>
        </w:rPr>
        <w:t xml:space="preserve">Table classification:</w:t>
      </w:r>
      <w:r>
        <w:t xml:space="preserve"> </w:t>
      </w:r>
      <w:r>
        <w:t xml:space="preserve">Transaction data — tracks an evolving episode of care through multiple statuses/stages.</w:t>
      </w:r>
    </w:p>
    <w:p>
      <w:pPr>
        <w:numPr>
          <w:ilvl w:val="0"/>
          <w:numId w:val="1020"/>
        </w:numPr>
        <w:pStyle w:val="Compact"/>
      </w:pPr>
      <w:r>
        <w:rPr>
          <w:bCs/>
          <w:b/>
        </w:rPr>
        <w:t xml:space="preserve">Date/timestamp columns:</w:t>
      </w:r>
      <w:r>
        <w:t xml:space="preserve"> </w:t>
      </w:r>
      <w:r>
        <w:rPr>
          <w:rStyle w:val="VerbatimChar"/>
        </w:rPr>
        <w:t xml:space="preserve">registration_date</w:t>
      </w:r>
      <w:r>
        <w:t xml:space="preserve">,</w:t>
      </w:r>
      <w:r>
        <w:t xml:space="preserve"> </w:t>
      </w:r>
      <w:r>
        <w:rPr>
          <w:rStyle w:val="VerbatimChar"/>
        </w:rPr>
        <w:t xml:space="preserve">created_dt</w:t>
      </w:r>
      <w:r>
        <w:t xml:space="preserve">,</w:t>
      </w:r>
      <w:r>
        <w:t xml:space="preserve"> </w:t>
      </w:r>
      <w:r>
        <w:rPr>
          <w:rStyle w:val="VerbatimChar"/>
        </w:rPr>
        <w:t xml:space="preserve">updated_dt</w:t>
      </w:r>
      <w:r>
        <w:t xml:space="preserve">,</w:t>
      </w:r>
      <w:r>
        <w:t xml:space="preserve"> </w:t>
      </w:r>
      <w:r>
        <w:rPr>
          <w:rStyle w:val="VerbatimChar"/>
        </w:rPr>
        <w:t xml:space="preserve">hist_created_dt</w:t>
      </w:r>
      <w:r>
        <w:t xml:space="preserve">,</w:t>
      </w:r>
      <w:r>
        <w:t xml:space="preserve"> </w:t>
      </w:r>
      <w:r>
        <w:rPr>
          <w:rStyle w:val="VerbatimChar"/>
        </w:rPr>
        <w:t xml:space="preserve">admission_dt</w:t>
      </w:r>
      <w:r>
        <w:t xml:space="preserve">,</w:t>
      </w:r>
      <w:r>
        <w:t xml:space="preserve"> </w:t>
      </w:r>
      <w:r>
        <w:rPr>
          <w:rStyle w:val="VerbatimChar"/>
        </w:rPr>
        <w:t xml:space="preserve">surgery_dt</w:t>
      </w:r>
      <w:r>
        <w:t xml:space="preserve">,</w:t>
      </w:r>
      <w:r>
        <w:t xml:space="preserve"> </w:t>
      </w:r>
      <w:r>
        <w:rPr>
          <w:rStyle w:val="VerbatimChar"/>
        </w:rPr>
        <w:t xml:space="preserve">discharge_dt</w:t>
      </w:r>
      <w:r>
        <w:t xml:space="preserve">,</w:t>
      </w:r>
      <w:r>
        <w:t xml:space="preserve"> </w:t>
      </w:r>
      <w:r>
        <w:rPr>
          <w:rStyle w:val="VerbatimChar"/>
        </w:rPr>
        <w:t xml:space="preserve">death_dt</w:t>
      </w:r>
    </w:p>
    <w:p>
      <w:pPr>
        <w:numPr>
          <w:ilvl w:val="0"/>
          <w:numId w:val="1020"/>
        </w:numPr>
        <w:pStyle w:val="Compact"/>
      </w:pPr>
      <w:r>
        <w:rPr>
          <w:bCs/>
          <w:b/>
        </w:rPr>
        <w:t xml:space="preserve">Status/type/category columns:</w:t>
      </w:r>
      <w:r>
        <w:t xml:space="preserve"> </w:t>
      </w:r>
      <w:r>
        <w:rPr>
          <w:rStyle w:val="VerbatimChar"/>
        </w:rPr>
        <w:t xml:space="preserve">status_id</w:t>
      </w:r>
      <w:r>
        <w:t xml:space="preserve">,</w:t>
      </w:r>
      <w:r>
        <w:t xml:space="preserve"> </w:t>
      </w:r>
      <w:r>
        <w:rPr>
          <w:rStyle w:val="VerbatimChar"/>
        </w:rPr>
        <w:t xml:space="preserve">member_type</w:t>
      </w:r>
      <w:r>
        <w:t xml:space="preserve">,</w:t>
      </w:r>
      <w:r>
        <w:t xml:space="preserve"> </w:t>
      </w:r>
      <w:r>
        <w:rPr>
          <w:rStyle w:val="VerbatimChar"/>
        </w:rPr>
        <w:t xml:space="preserve">authentication_type</w:t>
      </w:r>
      <w:r>
        <w:t xml:space="preserve">,</w:t>
      </w:r>
      <w:r>
        <w:t xml:space="preserve"> </w:t>
      </w:r>
      <w:r>
        <w:rPr>
          <w:rStyle w:val="VerbatimChar"/>
        </w:rPr>
        <w:t xml:space="preserve">admission_type</w:t>
      </w:r>
      <w:r>
        <w:t xml:space="preserve">,</w:t>
      </w:r>
      <w:r>
        <w:t xml:space="preserve"> </w:t>
      </w:r>
      <w:r>
        <w:rPr>
          <w:rStyle w:val="VerbatimChar"/>
        </w:rPr>
        <w:t xml:space="preserve">m_flag</w:t>
      </w:r>
      <w:r>
        <w:t xml:space="preserve">,</w:t>
      </w:r>
      <w:r>
        <w:t xml:space="preserve"> </w:t>
      </w:r>
      <w:r>
        <w:rPr>
          <w:rStyle w:val="VerbatimChar"/>
        </w:rPr>
        <w:t xml:space="preserve">discharge_type</w:t>
      </w:r>
      <w:r>
        <w:t xml:space="preserve">,</w:t>
      </w:r>
      <w:r>
        <w:t xml:space="preserve"> </w:t>
      </w:r>
      <w:r>
        <w:rPr>
          <w:rStyle w:val="VerbatimChar"/>
        </w:rPr>
        <w:t xml:space="preserve">discharge_sub_type</w:t>
      </w:r>
      <w:r>
        <w:t xml:space="preserve">,</w:t>
      </w:r>
      <w:r>
        <w:t xml:space="preserve"> </w:t>
      </w:r>
      <w:r>
        <w:rPr>
          <w:rStyle w:val="VerbatimChar"/>
        </w:rPr>
        <w:t xml:space="preserve">datalake_scheduler_flag</w:t>
      </w:r>
      <w:r>
        <w:t xml:space="preserve">,</w:t>
      </w:r>
      <w:r>
        <w:t xml:space="preserve"> </w:t>
      </w:r>
      <w:r>
        <w:rPr>
          <w:rStyle w:val="VerbatimChar"/>
        </w:rPr>
        <w:t xml:space="preserve">ben_type</w:t>
      </w:r>
      <w:r>
        <w:t xml:space="preserve">,</w:t>
      </w:r>
      <w:r>
        <w:t xml:space="preserve"> </w:t>
      </w:r>
      <w:r>
        <w:rPr>
          <w:rStyle w:val="VerbatimChar"/>
        </w:rPr>
        <w:t xml:space="preserve">state_transition_flag</w:t>
      </w:r>
    </w:p>
    <w:p>
      <w:pPr>
        <w:numPr>
          <w:ilvl w:val="0"/>
          <w:numId w:val="1020"/>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101"/>
    <w:bookmarkStart w:id="102" w:name="c.-column-level-data-dictionary-17"/>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2</w:t>
            </w:r>
          </w:p>
        </w:tc>
        <w:tc>
          <w:tcPr/>
          <w:p>
            <w:pPr>
              <w:pStyle w:val="Compact"/>
              <w:jc w:val="left"/>
            </w:pPr>
            <w:r>
              <w:rPr>
                <w:rStyle w:val="VerbatimChar"/>
              </w:rPr>
              <w:t xml:space="preserve">registration_id</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The unique registration number issued to a beneficiary/patient when they registered for treatment under the scheme.</w:t>
            </w:r>
          </w:p>
        </w:tc>
        <w:tc>
          <w:tcPr/>
          <w:p>
            <w:pPr>
              <w:pStyle w:val="Compact"/>
              <w:jc w:val="left"/>
            </w:pPr>
            <w:r>
              <w:t xml:space="preserve">Business key identifying a patient registration episode. Recurs across many tables — Strongly Inferred join key.</w:t>
            </w:r>
          </w:p>
        </w:tc>
        <w:tc>
          <w:tcPr/>
          <w:p>
            <w:pPr>
              <w:pStyle w:val="Compact"/>
              <w:jc w:val="left"/>
            </w:pPr>
            <w:r>
              <w:t xml:space="preserve">MP2024000123456</w:t>
            </w:r>
          </w:p>
        </w:tc>
      </w:tr>
      <w:tr>
        <w:tc>
          <w:tcPr/>
          <w:p>
            <w:pPr>
              <w:pStyle w:val="Compact"/>
              <w:jc w:val="left"/>
            </w:pPr>
            <w:r>
              <w:t xml:space="preserve">3</w:t>
            </w:r>
          </w:p>
        </w:tc>
        <w:tc>
          <w:tcPr/>
          <w:p>
            <w:pPr>
              <w:pStyle w:val="Compact"/>
              <w:jc w:val="left"/>
            </w:pPr>
            <w:r>
              <w:rPr>
                <w:rStyle w:val="VerbatimChar"/>
              </w:rPr>
              <w:t xml:space="preserve">careplan_id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number for the specific treatment plan (careplan) associated with the claim.</w:t>
            </w:r>
          </w:p>
        </w:tc>
        <w:tc>
          <w:tcPr/>
          <w:p>
            <w:pPr>
              <w:pStyle w:val="Compact"/>
              <w:jc w:val="left"/>
            </w:pPr>
            <w:r>
              <w:t xml:space="preserve">Reference key linking payment/claim rows to a treatment plan record — Likely/Inferred.</w:t>
            </w:r>
          </w:p>
        </w:tc>
        <w:tc>
          <w:tcPr/>
          <w:p>
            <w:pPr>
              <w:pStyle w:val="Compact"/>
              <w:jc w:val="left"/>
            </w:pPr>
            <w:r>
              <w:t xml:space="preserve">CP0089213</w:t>
            </w:r>
          </w:p>
        </w:tc>
      </w:tr>
      <w:tr>
        <w:tc>
          <w:tcPr/>
          <w:p>
            <w:pPr>
              <w:pStyle w:val="Compact"/>
              <w:jc w:val="left"/>
            </w:pPr>
            <w:r>
              <w:t xml:space="preserve">4</w:t>
            </w:r>
          </w:p>
        </w:tc>
        <w:tc>
          <w:tcPr/>
          <w:p>
            <w:pPr>
              <w:pStyle w:val="Compact"/>
              <w:jc w:val="left"/>
            </w:pPr>
            <w:r>
              <w:rPr>
                <w:rStyle w:val="VerbatimChar"/>
              </w:rPr>
              <w:t xml:space="preserve">program_id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identifying which government health programme this treatment episode falls under.</w:t>
            </w:r>
          </w:p>
        </w:tc>
        <w:tc>
          <w:tcPr/>
          <w:p>
            <w:pPr>
              <w:pStyle w:val="Compact"/>
              <w:jc w:val="left"/>
            </w:pPr>
            <w:r>
              <w:t xml:space="preserve">Reference to a programme master — Likely/Inferred.</w:t>
            </w:r>
          </w:p>
        </w:tc>
        <w:tc>
          <w:tcPr/>
          <w:p>
            <w:pPr>
              <w:pStyle w:val="Compact"/>
              <w:jc w:val="left"/>
            </w:pPr>
            <w:r>
              <w:t xml:space="preserve">PMJAY</w:t>
            </w:r>
          </w:p>
        </w:tc>
      </w:tr>
      <w:tr>
        <w:tc>
          <w:tcPr/>
          <w:p>
            <w:pPr>
              <w:pStyle w:val="Compact"/>
              <w:jc w:val="left"/>
            </w:pPr>
            <w:r>
              <w:t xml:space="preserve">5</w:t>
            </w:r>
          </w:p>
        </w:tc>
        <w:tc>
          <w:tcPr/>
          <w:p>
            <w:pPr>
              <w:pStyle w:val="Compact"/>
              <w:jc w:val="left"/>
            </w:pPr>
            <w:r>
              <w:rPr>
                <w:rStyle w:val="VerbatimChar"/>
              </w:rPr>
              <w:t xml:space="preserve">state_code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6</w:t>
            </w:r>
          </w:p>
        </w:tc>
        <w:tc>
          <w:tcPr/>
          <w:p>
            <w:pPr>
              <w:pStyle w:val="Compact"/>
              <w:jc w:val="left"/>
            </w:pPr>
            <w:r>
              <w:rPr>
                <w:rStyle w:val="VerbatimChar"/>
              </w:rPr>
              <w:t xml:space="preserve">district_code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7</w:t>
            </w:r>
          </w:p>
        </w:tc>
        <w:tc>
          <w:tcPr/>
          <w:p>
            <w:pPr>
              <w:pStyle w:val="Compact"/>
              <w:jc w:val="left"/>
            </w:pPr>
            <w:r>
              <w:rPr>
                <w:rStyle w:val="VerbatimChar"/>
              </w:rPr>
              <w:t xml:space="preserve">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person (or entity) this record is about.</w:t>
            </w:r>
          </w:p>
        </w:tc>
        <w:tc>
          <w:tcPr/>
          <w:p>
            <w:pPr>
              <w:pStyle w:val="Compact"/>
              <w:jc w:val="left"/>
            </w:pPr>
            <w:r>
              <w:t xml:space="preserve">Free-text PII field — exact person/entity depends on table context (patient, beneficiary, etc.).</w:t>
            </w:r>
          </w:p>
        </w:tc>
        <w:tc>
          <w:tcPr/>
          <w:p>
            <w:pPr>
              <w:pStyle w:val="Compact"/>
              <w:jc w:val="left"/>
            </w:pPr>
            <w:r>
              <w:t xml:space="preserve">Sunita Devi</w:t>
            </w:r>
          </w:p>
        </w:tc>
      </w:tr>
      <w:tr>
        <w:tc>
          <w:tcPr/>
          <w:p>
            <w:pPr>
              <w:pStyle w:val="Compact"/>
              <w:jc w:val="left"/>
            </w:pPr>
            <w:r>
              <w:t xml:space="preserve">8</w:t>
            </w:r>
          </w:p>
        </w:tc>
        <w:tc>
          <w:tcPr/>
          <w:p>
            <w:pPr>
              <w:pStyle w:val="Compact"/>
              <w:jc w:val="left"/>
            </w:pPr>
            <w:r>
              <w:rPr>
                <w:rStyle w:val="VerbatimChar"/>
              </w:rPr>
              <w:t xml:space="preserve">dob</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patient’s/beneficiary’s date of birth.</w:t>
            </w:r>
          </w:p>
        </w:tc>
        <w:tc>
          <w:tcPr/>
          <w:p>
            <w:pPr>
              <w:pStyle w:val="Compact"/>
              <w:jc w:val="left"/>
            </w:pPr>
            <w:r>
              <w:t xml:space="preserve">Stored as text rather than a DATE type; a data-quality point worth noting (see Data Quality section).</w:t>
            </w:r>
          </w:p>
        </w:tc>
        <w:tc>
          <w:tcPr/>
          <w:p>
            <w:pPr>
              <w:pStyle w:val="Compact"/>
              <w:jc w:val="left"/>
            </w:pPr>
            <w:r>
              <w:t xml:space="preserve">15-08-1985</w:t>
            </w:r>
          </w:p>
        </w:tc>
      </w:tr>
      <w:tr>
        <w:tc>
          <w:tcPr/>
          <w:p>
            <w:pPr>
              <w:pStyle w:val="Compact"/>
              <w:jc w:val="left"/>
            </w:pPr>
            <w:r>
              <w:t xml:space="preserve">9</w:t>
            </w:r>
          </w:p>
        </w:tc>
        <w:tc>
          <w:tcPr/>
          <w:p>
            <w:pPr>
              <w:pStyle w:val="Compact"/>
              <w:jc w:val="left"/>
            </w:pPr>
            <w:r>
              <w:rPr>
                <w:rStyle w:val="VerbatimChar"/>
              </w:rPr>
              <w:t xml:space="preserve">gender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recorded gender of the person (e.g. Male/Female/Other).</w:t>
            </w:r>
          </w:p>
        </w:tc>
        <w:tc>
          <w:tcPr/>
          <w:p>
            <w:pPr>
              <w:pStyle w:val="Compact"/>
              <w:jc w:val="left"/>
            </w:pPr>
            <w:r>
              <w:t xml:space="preserve">Categorical field.</w:t>
            </w:r>
          </w:p>
        </w:tc>
        <w:tc>
          <w:tcPr/>
          <w:p>
            <w:pPr>
              <w:pStyle w:val="Compact"/>
              <w:jc w:val="left"/>
            </w:pPr>
            <w:r>
              <w:t xml:space="preserve">Female</w:t>
            </w:r>
          </w:p>
        </w:tc>
      </w:tr>
      <w:tr>
        <w:tc>
          <w:tcPr/>
          <w:p>
            <w:pPr>
              <w:pStyle w:val="Compact"/>
              <w:jc w:val="left"/>
            </w:pPr>
            <w:r>
              <w:t xml:space="preserve">10</w:t>
            </w:r>
          </w:p>
        </w:tc>
        <w:tc>
          <w:tcPr/>
          <w:p>
            <w:pPr>
              <w:pStyle w:val="Compact"/>
              <w:jc w:val="left"/>
            </w:pPr>
            <w:r>
              <w:rPr>
                <w:rStyle w:val="VerbatimChar"/>
              </w:rPr>
              <w:t xml:space="preserve">registration_date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11</w:t>
            </w:r>
          </w:p>
        </w:tc>
        <w:tc>
          <w:tcPr/>
          <w:p>
            <w:pPr>
              <w:pStyle w:val="Compact"/>
              <w:jc w:val="left"/>
            </w:pPr>
            <w:r>
              <w:rPr>
                <w:rStyle w:val="VerbatimChar"/>
              </w:rPr>
              <w:t xml:space="preserve">hospital_id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numeric code identifying the hospital.</w:t>
            </w:r>
          </w:p>
        </w:tc>
        <w:tc>
          <w:tcPr/>
          <w:p>
            <w:pPr>
              <w:pStyle w:val="Compact"/>
              <w:jc w:val="left"/>
            </w:pPr>
            <w:r>
              <w:t xml:space="preserve">Likely primary key of a hospital master table, referenced elsewhere as a foreign key — Strongly Inferred.</w:t>
            </w:r>
          </w:p>
        </w:tc>
        <w:tc>
          <w:tcPr/>
          <w:p>
            <w:pPr>
              <w:pStyle w:val="Compact"/>
              <w:jc w:val="left"/>
            </w:pPr>
            <w:r>
              <w:t xml:space="preserve">5023</w:t>
            </w:r>
          </w:p>
        </w:tc>
      </w:tr>
      <w:tr>
        <w:tc>
          <w:tcPr/>
          <w:p>
            <w:pPr>
              <w:pStyle w:val="Compact"/>
              <w:jc w:val="left"/>
            </w:pPr>
            <w:r>
              <w:t xml:space="preserve">12</w:t>
            </w:r>
          </w:p>
        </w:tc>
        <w:tc>
          <w:tcPr/>
          <w:p>
            <w:pPr>
              <w:pStyle w:val="Compact"/>
              <w:jc w:val="left"/>
            </w:pPr>
            <w:r>
              <w:rPr>
                <w:rStyle w:val="VerbatimChar"/>
              </w:rPr>
              <w:t xml:space="preserve">hospital_name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registered name of the hospital.</w:t>
            </w:r>
          </w:p>
        </w:tc>
        <w:tc>
          <w:tcPr/>
          <w:p>
            <w:pPr>
              <w:pStyle w:val="Compact"/>
              <w:jc w:val="left"/>
            </w:pPr>
            <w:r>
              <w:t xml:space="preserve">Free-text descriptive field, business name of the empanelled facility.</w:t>
            </w:r>
          </w:p>
        </w:tc>
        <w:tc>
          <w:tcPr/>
          <w:p>
            <w:pPr>
              <w:pStyle w:val="Compact"/>
              <w:jc w:val="left"/>
            </w:pPr>
            <w:r>
              <w:t xml:space="preserve">District Hospital, Bhopal</w:t>
            </w:r>
          </w:p>
        </w:tc>
      </w:tr>
      <w:tr>
        <w:tc>
          <w:tcPr/>
          <w:p>
            <w:pPr>
              <w:pStyle w:val="Compact"/>
              <w:jc w:val="left"/>
            </w:pPr>
            <w:r>
              <w:t xml:space="preserve">13</w:t>
            </w:r>
          </w:p>
        </w:tc>
        <w:tc>
          <w:tcPr/>
          <w:p>
            <w:pPr>
              <w:pStyle w:val="Compact"/>
              <w:jc w:val="left"/>
            </w:pPr>
            <w:r>
              <w:rPr>
                <w:rStyle w:val="VerbatimChar"/>
              </w:rPr>
              <w:t xml:space="preserve">status_id</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An internal code representing the current stage/status of this record.</w:t>
            </w:r>
          </w:p>
        </w:tc>
        <w:tc>
          <w:tcPr/>
          <w:p>
            <w:pPr>
              <w:pStyle w:val="Compact"/>
              <w:jc w:val="left"/>
            </w:pPr>
            <w:r>
              <w:t xml:space="preserve">Coded field, likely foreign key to a status lookup table (e.g. m_lookup) — Likely/Inferred; the numeric code itself requires a lookup to interpret.</w:t>
            </w:r>
          </w:p>
        </w:tc>
        <w:tc>
          <w:tcPr/>
          <w:p>
            <w:pPr>
              <w:pStyle w:val="Compact"/>
              <w:jc w:val="left"/>
            </w:pPr>
            <w:r>
              <w:t xml:space="preserve">5</w:t>
            </w:r>
          </w:p>
        </w:tc>
      </w:tr>
      <w:tr>
        <w:tc>
          <w:tcPr/>
          <w:p>
            <w:pPr>
              <w:pStyle w:val="Compact"/>
              <w:jc w:val="left"/>
            </w:pPr>
            <w:r>
              <w:t xml:space="preserve">14</w:t>
            </w:r>
          </w:p>
        </w:tc>
        <w:tc>
          <w:tcPr/>
          <w:p>
            <w:pPr>
              <w:pStyle w:val="Compact"/>
              <w:jc w:val="left"/>
            </w:pPr>
            <w:r>
              <w:rPr>
                <w:rStyle w:val="VerbatimChar"/>
              </w:rPr>
              <w:t xml:space="preserve">referral_id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reference number if the patient was referred from another facility.</w:t>
            </w:r>
          </w:p>
        </w:tc>
        <w:tc>
          <w:tcPr/>
          <w:p>
            <w:pPr>
              <w:pStyle w:val="Compact"/>
              <w:jc w:val="left"/>
            </w:pPr>
            <w:r>
              <w:t xml:space="preserve">Business key linking to a referral record — Likely/Inferred.</w:t>
            </w:r>
          </w:p>
        </w:tc>
        <w:tc>
          <w:tcPr/>
          <w:p>
            <w:pPr>
              <w:pStyle w:val="Compact"/>
              <w:jc w:val="left"/>
            </w:pPr>
            <w:r>
              <w:t xml:space="preserve">REF00123</w:t>
            </w:r>
          </w:p>
        </w:tc>
      </w:tr>
      <w:tr>
        <w:tc>
          <w:tcPr/>
          <w:p>
            <w:pPr>
              <w:pStyle w:val="Compact"/>
              <w:jc w:val="left"/>
            </w:pPr>
            <w:r>
              <w:t xml:space="preserve">15</w:t>
            </w:r>
          </w:p>
        </w:tc>
        <w:tc>
          <w:tcPr/>
          <w:p>
            <w:pPr>
              <w:pStyle w:val="Compact"/>
              <w:jc w:val="left"/>
            </w:pPr>
            <w:r>
              <w:rPr>
                <w:rStyle w:val="VerbatimChar"/>
              </w:rPr>
              <w:t xml:space="preserve">ref_object_datavault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pointer/reference to a related record stored in a separate secure data vault system.</w:t>
            </w:r>
          </w:p>
        </w:tc>
        <w:tc>
          <w:tcPr/>
          <w:p>
            <w:pPr>
              <w:pStyle w:val="Compact"/>
              <w:jc w:val="left"/>
            </w:pPr>
            <w:r>
              <w:t xml:space="preserve">Meaning cannot be conclusively determined from the schema; requires business/domain confirmation.</w:t>
            </w:r>
          </w:p>
        </w:tc>
        <w:tc>
          <w:tcPr/>
          <w:p>
            <w:pPr>
              <w:pStyle w:val="Compact"/>
              <w:jc w:val="left"/>
            </w:pPr>
            <w:r>
              <w:t xml:space="preserve">N/A</w:t>
            </w:r>
          </w:p>
        </w:tc>
      </w:tr>
      <w:tr>
        <w:tc>
          <w:tcPr/>
          <w:p>
            <w:pPr>
              <w:pStyle w:val="Compact"/>
              <w:jc w:val="left"/>
            </w:pPr>
            <w:r>
              <w:t xml:space="preserve">16</w:t>
            </w:r>
          </w:p>
        </w:tc>
        <w:tc>
          <w:tcPr/>
          <w:p>
            <w:pPr>
              <w:pStyle w:val="Compact"/>
              <w:jc w:val="left"/>
            </w:pPr>
            <w:r>
              <w:rPr>
                <w:rStyle w:val="VerbatimChar"/>
              </w:rPr>
              <w:t xml:space="preserve">ip_op</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treatment was provided as an in-patient (admitted) or out-patient (day-visit) service.</w:t>
            </w:r>
          </w:p>
        </w:tc>
        <w:tc>
          <w:tcPr/>
          <w:p>
            <w:pPr>
              <w:pStyle w:val="Compact"/>
              <w:jc w:val="left"/>
            </w:pPr>
            <w:r>
              <w:t xml:space="preserve">Categorical field, typically</w:t>
            </w:r>
            <w:r>
              <w:t xml:space="preserve"> </w:t>
            </w:r>
            <w:r>
              <w:t xml:space="preserve">‘</w:t>
            </w:r>
            <w:r>
              <w:t xml:space="preserve">IP</w:t>
            </w:r>
            <w:r>
              <w:t xml:space="preserve">’</w:t>
            </w:r>
            <w:r>
              <w:t xml:space="preserve"> </w:t>
            </w:r>
            <w:r>
              <w:t xml:space="preserve">or</w:t>
            </w:r>
            <w:r>
              <w:t xml:space="preserve"> </w:t>
            </w:r>
            <w:r>
              <w:t xml:space="preserve">‘</w:t>
            </w:r>
            <w:r>
              <w:t xml:space="preserve">OP</w:t>
            </w:r>
            <w:r>
              <w:t xml:space="preserve">’</w:t>
            </w:r>
            <w:r>
              <w:t xml:space="preserve">.</w:t>
            </w:r>
          </w:p>
        </w:tc>
        <w:tc>
          <w:tcPr/>
          <w:p>
            <w:pPr>
              <w:pStyle w:val="Compact"/>
              <w:jc w:val="left"/>
            </w:pPr>
            <w:r>
              <w:t xml:space="preserve">IP</w:t>
            </w:r>
          </w:p>
        </w:tc>
      </w:tr>
      <w:tr>
        <w:tc>
          <w:tcPr/>
          <w:p>
            <w:pPr>
              <w:pStyle w:val="Compact"/>
              <w:jc w:val="left"/>
            </w:pPr>
            <w:r>
              <w:t xml:space="preserve">17</w:t>
            </w:r>
          </w:p>
        </w:tc>
        <w:tc>
          <w:tcPr/>
          <w:p>
            <w:pPr>
              <w:pStyle w:val="Compact"/>
              <w:jc w:val="left"/>
            </w:pPr>
            <w:r>
              <w:rPr>
                <w:rStyle w:val="VerbatimChar"/>
              </w:rPr>
              <w:t xml:space="preserve">consent_data</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18</w:t>
            </w:r>
          </w:p>
        </w:tc>
        <w:tc>
          <w:tcPr/>
          <w:p>
            <w:pPr>
              <w:pStyle w:val="Compact"/>
              <w:jc w:val="left"/>
            </w:pPr>
            <w:r>
              <w:rPr>
                <w:rStyle w:val="VerbatimChar"/>
              </w:rPr>
              <w:t xml:space="preserve">member_type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of beneficiary membership (e.g. general, disabled, senior citizen).</w:t>
            </w:r>
          </w:p>
        </w:tc>
        <w:tc>
          <w:tcPr/>
          <w:p>
            <w:pPr>
              <w:pStyle w:val="Compact"/>
              <w:jc w:val="left"/>
            </w:pPr>
            <w:r>
              <w:t xml:space="preserve">Categorical field — Likely/Inferred.</w:t>
            </w:r>
          </w:p>
        </w:tc>
        <w:tc>
          <w:tcPr/>
          <w:p>
            <w:pPr>
              <w:pStyle w:val="Compact"/>
              <w:jc w:val="left"/>
            </w:pPr>
            <w:r>
              <w:t xml:space="preserve">GENERAL</w:t>
            </w:r>
          </w:p>
        </w:tc>
      </w:tr>
      <w:tr>
        <w:tc>
          <w:tcPr/>
          <w:p>
            <w:pPr>
              <w:pStyle w:val="Compact"/>
              <w:jc w:val="left"/>
            </w:pPr>
            <w:r>
              <w:t xml:space="preserve">19</w:t>
            </w:r>
          </w:p>
        </w:tc>
        <w:tc>
          <w:tcPr/>
          <w:p>
            <w:pPr>
              <w:pStyle w:val="Compact"/>
              <w:jc w:val="left"/>
            </w:pPr>
            <w:r>
              <w:rPr>
                <w:rStyle w:val="VerbatimChar"/>
              </w:rPr>
              <w:t xml:space="preserve">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20</w:t>
            </w:r>
          </w:p>
        </w:tc>
        <w:tc>
          <w:tcPr/>
          <w:p>
            <w:pPr>
              <w:pStyle w:val="Compact"/>
              <w:jc w:val="left"/>
            </w:pPr>
            <w:r>
              <w:rPr>
                <w:rStyle w:val="VerbatimChar"/>
              </w:rPr>
              <w:t xml:space="preserve">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21</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22</w:t>
            </w:r>
          </w:p>
        </w:tc>
        <w:tc>
          <w:tcPr/>
          <w:p>
            <w:pPr>
              <w:pStyle w:val="Compact"/>
              <w:jc w:val="left"/>
            </w:pPr>
            <w:r>
              <w:rPr>
                <w:rStyle w:val="VerbatimChar"/>
              </w:rPr>
              <w:t xml:space="preserve">updated_by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23</w:t>
            </w:r>
          </w:p>
        </w:tc>
        <w:tc>
          <w:tcPr/>
          <w:p>
            <w:pPr>
              <w:pStyle w:val="Compact"/>
              <w:jc w:val="left"/>
            </w:pPr>
            <w:r>
              <w:rPr>
                <w:rStyle w:val="VerbatimChar"/>
              </w:rPr>
              <w:t xml:space="preserve">updated_dt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24</w:t>
            </w:r>
          </w:p>
        </w:tc>
        <w:tc>
          <w:tcPr/>
          <w:p>
            <w:pPr>
              <w:pStyle w:val="Compact"/>
              <w:jc w:val="left"/>
            </w:pPr>
            <w:r>
              <w:rPr>
                <w:rStyle w:val="VerbatimChar"/>
              </w:rPr>
              <w:t xml:space="preserve">case_id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number given to a specific hospital treatment/claim episode (a</w:t>
            </w:r>
            <w:r>
              <w:t xml:space="preserve"> </w:t>
            </w:r>
            <w:r>
              <w:t xml:space="preserve">‘</w:t>
            </w:r>
            <w:r>
              <w:t xml:space="preserve">case</w:t>
            </w:r>
            <w:r>
              <w:t xml:space="preserve">’</w:t>
            </w:r>
            <w:r>
              <w:t xml:space="preserve">) for a patient.</w:t>
            </w:r>
          </w:p>
        </w:tc>
        <w:tc>
          <w:tcPr/>
          <w:p>
            <w:pPr>
              <w:pStyle w:val="Compact"/>
              <w:jc w:val="left"/>
            </w:pPr>
            <w:r>
              <w:t xml:space="preserve">Business key for a treatment/claim case. Central join key across claim, treatment, payment and workflow tables — Strongly Inferred.</w:t>
            </w:r>
          </w:p>
        </w:tc>
        <w:tc>
          <w:tcPr/>
          <w:p>
            <w:pPr>
              <w:pStyle w:val="Compact"/>
              <w:jc w:val="left"/>
            </w:pPr>
            <w:r>
              <w:t xml:space="preserve">CASE20240078912</w:t>
            </w:r>
          </w:p>
        </w:tc>
      </w:tr>
      <w:tr>
        <w:tc>
          <w:tcPr/>
          <w:p>
            <w:pPr>
              <w:pStyle w:val="Compact"/>
              <w:jc w:val="left"/>
            </w:pPr>
            <w:r>
              <w:t xml:space="preserve">25</w:t>
            </w:r>
          </w:p>
        </w:tc>
        <w:tc>
          <w:tcPr/>
          <w:p>
            <w:pPr>
              <w:pStyle w:val="Compact"/>
              <w:jc w:val="left"/>
            </w:pPr>
            <w:r>
              <w:rPr>
                <w:rStyle w:val="VerbatimChar"/>
              </w:rPr>
              <w:t xml:space="preserve">hist_created_by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26</w:t>
            </w:r>
          </w:p>
        </w:tc>
        <w:tc>
          <w:tcPr/>
          <w:p>
            <w:pPr>
              <w:pStyle w:val="Compact"/>
              <w:jc w:val="left"/>
            </w:pPr>
            <w:r>
              <w:rPr>
                <w:rStyle w:val="VerbatimChar"/>
              </w:rPr>
              <w:t xml:space="preserve">hist_created_dt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27</w:t>
            </w:r>
          </w:p>
        </w:tc>
        <w:tc>
          <w:tcPr/>
          <w:p>
            <w:pPr>
              <w:pStyle w:val="Compact"/>
              <w:jc w:val="left"/>
            </w:pPr>
            <w:r>
              <w:rPr>
                <w:rStyle w:val="VerbatimChar"/>
              </w:rPr>
              <w:t xml:space="preserve">json_object_registration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28</w:t>
            </w:r>
          </w:p>
        </w:tc>
        <w:tc>
          <w:tcPr/>
          <w:p>
            <w:pPr>
              <w:pStyle w:val="Compact"/>
              <w:jc w:val="left"/>
            </w:pPr>
            <w:r>
              <w:rPr>
                <w:rStyle w:val="VerbatimChar"/>
              </w:rPr>
              <w:t xml:space="preserve">json_object_preauthorisation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29</w:t>
            </w:r>
          </w:p>
        </w:tc>
        <w:tc>
          <w:tcPr/>
          <w:p>
            <w:pPr>
              <w:pStyle w:val="Compact"/>
              <w:jc w:val="left"/>
            </w:pPr>
            <w:r>
              <w:rPr>
                <w:rStyle w:val="VerbatimChar"/>
              </w:rPr>
              <w:t xml:space="preserve">json_object_claim</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30</w:t>
            </w:r>
          </w:p>
        </w:tc>
        <w:tc>
          <w:tcPr/>
          <w:p>
            <w:pPr>
              <w:pStyle w:val="Compact"/>
              <w:jc w:val="left"/>
            </w:pPr>
            <w:r>
              <w:rPr>
                <w:rStyle w:val="VerbatimChar"/>
              </w:rPr>
              <w:t xml:space="preserve">remarks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31</w:t>
            </w:r>
          </w:p>
        </w:tc>
        <w:tc>
          <w:tcPr/>
          <w:p>
            <w:pPr>
              <w:pStyle w:val="Compact"/>
              <w:jc w:val="left"/>
            </w:pPr>
            <w:r>
              <w:rPr>
                <w:rStyle w:val="VerbatimChar"/>
              </w:rPr>
              <w:t xml:space="preserve">is_authenticated</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Indicates whether the beneficiary’s identity has been successfully verified.</w:t>
            </w:r>
          </w:p>
        </w:tc>
        <w:tc>
          <w:tcPr/>
          <w:p>
            <w:pPr>
              <w:pStyle w:val="Compact"/>
              <w:jc w:val="left"/>
            </w:pPr>
            <w:r>
              <w:t xml:space="preserve">Boolean-style flag (0/1).</w:t>
            </w:r>
          </w:p>
        </w:tc>
        <w:tc>
          <w:tcPr/>
          <w:p>
            <w:pPr>
              <w:pStyle w:val="Compact"/>
              <w:jc w:val="left"/>
            </w:pPr>
            <w:r>
              <w:t xml:space="preserve">1</w:t>
            </w:r>
          </w:p>
        </w:tc>
      </w:tr>
      <w:tr>
        <w:tc>
          <w:tcPr/>
          <w:p>
            <w:pPr>
              <w:pStyle w:val="Compact"/>
              <w:jc w:val="left"/>
            </w:pPr>
            <w:r>
              <w:t xml:space="preserve">32</w:t>
            </w:r>
          </w:p>
        </w:tc>
        <w:tc>
          <w:tcPr/>
          <w:p>
            <w:pPr>
              <w:pStyle w:val="Compact"/>
              <w:jc w:val="left"/>
            </w:pPr>
            <w:r>
              <w:rPr>
                <w:rStyle w:val="VerbatimChar"/>
              </w:rPr>
              <w:t xml:space="preserve">authentication_type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Records which method (and value) was used to authenticate the patient at the hospital (e.g. Aadhaar OTP, biometric).</w:t>
            </w:r>
          </w:p>
        </w:tc>
        <w:tc>
          <w:tcPr/>
          <w:p>
            <w:pPr>
              <w:pStyle w:val="Compact"/>
              <w:jc w:val="left"/>
            </w:pPr>
            <w:r>
              <w:t xml:space="preserve">Categorical field plus its supporting value.</w:t>
            </w:r>
          </w:p>
        </w:tc>
        <w:tc>
          <w:tcPr/>
          <w:p>
            <w:pPr>
              <w:pStyle w:val="Compact"/>
              <w:jc w:val="left"/>
            </w:pPr>
            <w:r>
              <w:t xml:space="preserve">AADHAAR_OTP</w:t>
            </w:r>
          </w:p>
        </w:tc>
      </w:tr>
      <w:tr>
        <w:tc>
          <w:tcPr/>
          <w:p>
            <w:pPr>
              <w:pStyle w:val="Compact"/>
              <w:jc w:val="left"/>
            </w:pPr>
            <w:r>
              <w:t xml:space="preserve">33</w:t>
            </w:r>
          </w:p>
        </w:tc>
        <w:tc>
          <w:tcPr/>
          <w:p>
            <w:pPr>
              <w:pStyle w:val="Compact"/>
              <w:jc w:val="left"/>
            </w:pPr>
            <w:r>
              <w:rPr>
                <w:rStyle w:val="VerbatimChar"/>
              </w:rPr>
              <w:t xml:space="preserve">authentication_value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Records which method (and value) was used to authenticate the patient at the hospital (e.g. Aadhaar OTP, biometric).</w:t>
            </w:r>
          </w:p>
        </w:tc>
        <w:tc>
          <w:tcPr/>
          <w:p>
            <w:pPr>
              <w:pStyle w:val="Compact"/>
              <w:jc w:val="left"/>
            </w:pPr>
            <w:r>
              <w:t xml:space="preserve">Categorical field plus its supporting value.</w:t>
            </w:r>
          </w:p>
        </w:tc>
        <w:tc>
          <w:tcPr/>
          <w:p>
            <w:pPr>
              <w:pStyle w:val="Compact"/>
              <w:jc w:val="left"/>
            </w:pPr>
            <w:r>
              <w:t xml:space="preserve">AADHAAR_OTP</w:t>
            </w:r>
          </w:p>
        </w:tc>
      </w:tr>
      <w:tr>
        <w:tc>
          <w:tcPr/>
          <w:p>
            <w:pPr>
              <w:pStyle w:val="Compact"/>
              <w:jc w:val="left"/>
            </w:pPr>
            <w:r>
              <w:t xml:space="preserve">34</w:t>
            </w:r>
          </w:p>
        </w:tc>
        <w:tc>
          <w:tcPr/>
          <w:p>
            <w:pPr>
              <w:pStyle w:val="Compact"/>
              <w:jc w:val="left"/>
            </w:pPr>
            <w:r>
              <w:rPr>
                <w:rStyle w:val="VerbatimChar"/>
              </w:rPr>
              <w:t xml:space="preserve">admission_type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describing how the patient was admitted to, or discharged from, hospital (e.g. Emergency, Planned; Normal, LAMA, Death).</w:t>
            </w:r>
          </w:p>
        </w:tc>
        <w:tc>
          <w:tcPr/>
          <w:p>
            <w:pPr>
              <w:pStyle w:val="Compact"/>
              <w:jc w:val="left"/>
            </w:pPr>
            <w:r>
              <w:t xml:space="preserve">Categorical field.</w:t>
            </w:r>
          </w:p>
        </w:tc>
        <w:tc>
          <w:tcPr/>
          <w:p>
            <w:pPr>
              <w:pStyle w:val="Compact"/>
              <w:jc w:val="left"/>
            </w:pPr>
            <w:r>
              <w:t xml:space="preserve">Emergency</w:t>
            </w:r>
          </w:p>
        </w:tc>
      </w:tr>
      <w:tr>
        <w:tc>
          <w:tcPr/>
          <w:p>
            <w:pPr>
              <w:pStyle w:val="Compact"/>
              <w:jc w:val="left"/>
            </w:pPr>
            <w:r>
              <w:t xml:space="preserve">35</w:t>
            </w:r>
          </w:p>
        </w:tc>
        <w:tc>
          <w:tcPr/>
          <w:p>
            <w:pPr>
              <w:pStyle w:val="Compact"/>
              <w:jc w:val="left"/>
            </w:pPr>
            <w:r>
              <w:rPr>
                <w:rStyle w:val="VerbatimChar"/>
              </w:rPr>
              <w:t xml:space="preserve">admission_dt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36</w:t>
            </w:r>
          </w:p>
        </w:tc>
        <w:tc>
          <w:tcPr/>
          <w:p>
            <w:pPr>
              <w:pStyle w:val="Compact"/>
              <w:jc w:val="left"/>
            </w:pPr>
            <w:r>
              <w:rPr>
                <w:rStyle w:val="VerbatimChar"/>
              </w:rPr>
              <w:t xml:space="preserve">surgery_dt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37</w:t>
            </w:r>
          </w:p>
        </w:tc>
        <w:tc>
          <w:tcPr/>
          <w:p>
            <w:pPr>
              <w:pStyle w:val="Compact"/>
              <w:jc w:val="left"/>
            </w:pPr>
            <w:r>
              <w:rPr>
                <w:rStyle w:val="VerbatimChar"/>
              </w:rPr>
              <w:t xml:space="preserve">discharge_dt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38</w:t>
            </w:r>
          </w:p>
        </w:tc>
        <w:tc>
          <w:tcPr/>
          <w:p>
            <w:pPr>
              <w:pStyle w:val="Compact"/>
              <w:jc w:val="left"/>
            </w:pPr>
            <w:r>
              <w:rPr>
                <w:rStyle w:val="VerbatimChar"/>
              </w:rPr>
              <w:t xml:space="preserve">m_flag</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39</w:t>
            </w:r>
          </w:p>
        </w:tc>
        <w:tc>
          <w:tcPr/>
          <w:p>
            <w:pPr>
              <w:pStyle w:val="Compact"/>
              <w:jc w:val="left"/>
            </w:pPr>
            <w:r>
              <w:rPr>
                <w:rStyle w:val="VerbatimChar"/>
              </w:rPr>
              <w:t xml:space="preserve">reason_code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code explaining the reason a claim/action was rejected, held, or flagged.</w:t>
            </w:r>
          </w:p>
        </w:tc>
        <w:tc>
          <w:tcPr/>
          <w:p>
            <w:pPr>
              <w:pStyle w:val="Compact"/>
              <w:jc w:val="left"/>
            </w:pPr>
            <w:r>
              <w:t xml:space="preserve">Coded reference into a reasons/lookup master — Likely/Inferred.</w:t>
            </w:r>
          </w:p>
        </w:tc>
        <w:tc>
          <w:tcPr/>
          <w:p>
            <w:pPr>
              <w:pStyle w:val="Compact"/>
              <w:jc w:val="left"/>
            </w:pPr>
            <w:r>
              <w:t xml:space="preserve">RC07</w:t>
            </w:r>
          </w:p>
        </w:tc>
      </w:tr>
      <w:tr>
        <w:tc>
          <w:tcPr/>
          <w:p>
            <w:pPr>
              <w:pStyle w:val="Compact"/>
              <w:jc w:val="left"/>
            </w:pPr>
            <w:r>
              <w:t xml:space="preserve">40</w:t>
            </w:r>
          </w:p>
        </w:tc>
        <w:tc>
          <w:tcPr/>
          <w:p>
            <w:pPr>
              <w:pStyle w:val="Compact"/>
              <w:jc w:val="left"/>
            </w:pPr>
            <w:r>
              <w:rPr>
                <w:rStyle w:val="VerbatimChar"/>
              </w:rPr>
              <w:t xml:space="preserve">renewal_id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code/number tracking whether and how a claim or authorisation was renewed/extended.</w:t>
            </w:r>
          </w:p>
        </w:tc>
        <w:tc>
          <w:tcPr/>
          <w:p>
            <w:pPr>
              <w:pStyle w:val="Compact"/>
              <w:jc w:val="left"/>
            </w:pPr>
            <w:r>
              <w:t xml:space="preserve">Reference value linking to a renewal event; meaning of exact codes not determinable from schema alone.</w:t>
            </w:r>
          </w:p>
        </w:tc>
        <w:tc>
          <w:tcPr/>
          <w:p>
            <w:pPr>
              <w:pStyle w:val="Compact"/>
              <w:jc w:val="left"/>
            </w:pPr>
            <w:r>
              <w:t xml:space="preserve">REN00234</w:t>
            </w:r>
          </w:p>
        </w:tc>
      </w:tr>
      <w:tr>
        <w:tc>
          <w:tcPr/>
          <w:p>
            <w:pPr>
              <w:pStyle w:val="Compact"/>
              <w:jc w:val="left"/>
            </w:pPr>
            <w:r>
              <w:t xml:space="preserve">41</w:t>
            </w:r>
          </w:p>
        </w:tc>
        <w:tc>
          <w:tcPr/>
          <w:p>
            <w:pPr>
              <w:pStyle w:val="Compact"/>
              <w:jc w:val="left"/>
            </w:pPr>
            <w:r>
              <w:rPr>
                <w:rStyle w:val="VerbatimChar"/>
              </w:rPr>
              <w:t xml:space="preserve">family_id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number of the household/family unit that is enrolled in the scheme (usually tied to the ration/PDS card).</w:t>
            </w:r>
          </w:p>
        </w:tc>
        <w:tc>
          <w:tcPr/>
          <w:p>
            <w:pPr>
              <w:pStyle w:val="Compact"/>
              <w:jc w:val="left"/>
            </w:pPr>
            <w:r>
              <w:t xml:space="preserve">Business identifier grouping multiple member_id rows under one household.</w:t>
            </w:r>
          </w:p>
        </w:tc>
        <w:tc>
          <w:tcPr/>
          <w:p>
            <w:pPr>
              <w:pStyle w:val="Compact"/>
              <w:jc w:val="left"/>
            </w:pPr>
            <w:r>
              <w:t xml:space="preserve">MP-FAM0012345</w:t>
            </w:r>
          </w:p>
        </w:tc>
      </w:tr>
      <w:tr>
        <w:tc>
          <w:tcPr/>
          <w:p>
            <w:pPr>
              <w:pStyle w:val="Compact"/>
              <w:jc w:val="left"/>
            </w:pPr>
            <w:r>
              <w:t xml:space="preserve">42</w:t>
            </w:r>
          </w:p>
        </w:tc>
        <w:tc>
          <w:tcPr/>
          <w:p>
            <w:pPr>
              <w:pStyle w:val="Compact"/>
              <w:jc w:val="left"/>
            </w:pPr>
            <w:r>
              <w:rPr>
                <w:rStyle w:val="VerbatimChar"/>
              </w:rPr>
              <w:t xml:space="preserve">discharge_type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describing how the patient was admitted to, or discharged from, hospital (e.g. Emergency, Planned; Normal, LAMA, Death).</w:t>
            </w:r>
          </w:p>
        </w:tc>
        <w:tc>
          <w:tcPr/>
          <w:p>
            <w:pPr>
              <w:pStyle w:val="Compact"/>
              <w:jc w:val="left"/>
            </w:pPr>
            <w:r>
              <w:t xml:space="preserve">Categorical field.</w:t>
            </w:r>
          </w:p>
        </w:tc>
        <w:tc>
          <w:tcPr/>
          <w:p>
            <w:pPr>
              <w:pStyle w:val="Compact"/>
              <w:jc w:val="left"/>
            </w:pPr>
            <w:r>
              <w:t xml:space="preserve">Emergency</w:t>
            </w:r>
          </w:p>
        </w:tc>
      </w:tr>
      <w:tr>
        <w:tc>
          <w:tcPr/>
          <w:p>
            <w:pPr>
              <w:pStyle w:val="Compact"/>
              <w:jc w:val="left"/>
            </w:pPr>
            <w:r>
              <w:t xml:space="preserve">43</w:t>
            </w:r>
          </w:p>
        </w:tc>
        <w:tc>
          <w:tcPr/>
          <w:p>
            <w:pPr>
              <w:pStyle w:val="Compact"/>
              <w:jc w:val="left"/>
            </w:pPr>
            <w:r>
              <w:rPr>
                <w:rStyle w:val="VerbatimChar"/>
              </w:rPr>
              <w:t xml:space="preserve">discharge_sub_type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describing how the patient was admitted to, or discharged from, hospital (e.g. Emergency, Planned; Normal, LAMA, Death).</w:t>
            </w:r>
          </w:p>
        </w:tc>
        <w:tc>
          <w:tcPr/>
          <w:p>
            <w:pPr>
              <w:pStyle w:val="Compact"/>
              <w:jc w:val="left"/>
            </w:pPr>
            <w:r>
              <w:t xml:space="preserve">Categorical field.</w:t>
            </w:r>
          </w:p>
        </w:tc>
        <w:tc>
          <w:tcPr/>
          <w:p>
            <w:pPr>
              <w:pStyle w:val="Compact"/>
              <w:jc w:val="left"/>
            </w:pPr>
            <w:r>
              <w:t xml:space="preserve">Emergency</w:t>
            </w:r>
          </w:p>
        </w:tc>
      </w:tr>
      <w:tr>
        <w:tc>
          <w:tcPr/>
          <w:p>
            <w:pPr>
              <w:pStyle w:val="Compact"/>
              <w:jc w:val="left"/>
            </w:pPr>
            <w:r>
              <w:t xml:space="preserve">44</w:t>
            </w:r>
          </w:p>
        </w:tc>
        <w:tc>
          <w:tcPr/>
          <w:p>
            <w:pPr>
              <w:pStyle w:val="Compact"/>
              <w:jc w:val="left"/>
            </w:pPr>
            <w:r>
              <w:rPr>
                <w:rStyle w:val="VerbatimChar"/>
              </w:rPr>
              <w:t xml:space="preserve">death_dt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45</w:t>
            </w:r>
          </w:p>
        </w:tc>
        <w:tc>
          <w:tcPr/>
          <w:p>
            <w:pPr>
              <w:pStyle w:val="Compact"/>
              <w:jc w:val="left"/>
            </w:pPr>
            <w:r>
              <w:rPr>
                <w:rStyle w:val="VerbatimChar"/>
              </w:rPr>
              <w:t xml:space="preserve">stage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current phase of the patient’s episode of care (e.g. registration, pre-authorisation, discharge).</w:t>
            </w:r>
          </w:p>
        </w:tc>
        <w:tc>
          <w:tcPr/>
          <w:p>
            <w:pPr>
              <w:pStyle w:val="Compact"/>
              <w:jc w:val="left"/>
            </w:pPr>
            <w:r>
              <w:t xml:space="preserve">Categorical field tracking pipeline position.</w:t>
            </w:r>
          </w:p>
        </w:tc>
        <w:tc>
          <w:tcPr/>
          <w:p>
            <w:pPr>
              <w:pStyle w:val="Compact"/>
              <w:jc w:val="left"/>
            </w:pPr>
            <w:r>
              <w:t xml:space="preserve">CLAIM</w:t>
            </w:r>
          </w:p>
        </w:tc>
      </w:tr>
      <w:tr>
        <w:tc>
          <w:tcPr/>
          <w:p>
            <w:pPr>
              <w:pStyle w:val="Compact"/>
              <w:jc w:val="left"/>
            </w:pPr>
            <w:r>
              <w:t xml:space="preserve">46</w:t>
            </w:r>
          </w:p>
        </w:tc>
        <w:tc>
          <w:tcPr/>
          <w:p>
            <w:pPr>
              <w:pStyle w:val="Compact"/>
              <w:jc w:val="left"/>
            </w:pPr>
            <w:r>
              <w:rPr>
                <w:rStyle w:val="VerbatimChar"/>
              </w:rPr>
              <w:t xml:space="preserve">datalake_scheduler_flag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47</w:t>
            </w:r>
          </w:p>
        </w:tc>
        <w:tc>
          <w:tcPr/>
          <w:p>
            <w:pPr>
              <w:pStyle w:val="Compact"/>
              <w:jc w:val="left"/>
            </w:pPr>
            <w:r>
              <w:rPr>
                <w:rStyle w:val="VerbatimChar"/>
              </w:rPr>
              <w:t xml:space="preserve">payer_name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agency paying for this claim.</w:t>
            </w:r>
          </w:p>
        </w:tc>
        <w:tc>
          <w:tcPr/>
          <w:p>
            <w:pPr>
              <w:pStyle w:val="Compact"/>
              <w:jc w:val="left"/>
            </w:pPr>
            <w:r>
              <w:t xml:space="preserve">Descriptive field paired with a payer_id/code elsewhere.</w:t>
            </w:r>
          </w:p>
        </w:tc>
        <w:tc>
          <w:tcPr/>
          <w:p>
            <w:pPr>
              <w:pStyle w:val="Compact"/>
              <w:jc w:val="left"/>
            </w:pPr>
            <w:r>
              <w:t xml:space="preserve">State Health Agency, MP</w:t>
            </w:r>
          </w:p>
        </w:tc>
      </w:tr>
      <w:tr>
        <w:tc>
          <w:tcPr/>
          <w:p>
            <w:pPr>
              <w:pStyle w:val="Compact"/>
              <w:jc w:val="left"/>
            </w:pPr>
            <w:r>
              <w:t xml:space="preserve">48</w:t>
            </w:r>
          </w:p>
        </w:tc>
        <w:tc>
          <w:tcPr/>
          <w:p>
            <w:pPr>
              <w:pStyle w:val="Compact"/>
              <w:jc w:val="left"/>
            </w:pPr>
            <w:r>
              <w:rPr>
                <w:rStyle w:val="VerbatimChar"/>
              </w:rPr>
              <w:t xml:space="preserve">renewal_code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code/number tracking whether and how a claim or authorisation was renewed/extended.</w:t>
            </w:r>
          </w:p>
        </w:tc>
        <w:tc>
          <w:tcPr/>
          <w:p>
            <w:pPr>
              <w:pStyle w:val="Compact"/>
              <w:jc w:val="left"/>
            </w:pPr>
            <w:r>
              <w:t xml:space="preserve">Reference value linking to a renewal event; meaning of exact codes not determinable from schema alone.</w:t>
            </w:r>
          </w:p>
        </w:tc>
        <w:tc>
          <w:tcPr/>
          <w:p>
            <w:pPr>
              <w:pStyle w:val="Compact"/>
              <w:jc w:val="left"/>
            </w:pPr>
            <w:r>
              <w:t xml:space="preserve">REN00234</w:t>
            </w:r>
          </w:p>
        </w:tc>
      </w:tr>
      <w:tr>
        <w:tc>
          <w:tcPr/>
          <w:p>
            <w:pPr>
              <w:pStyle w:val="Compact"/>
              <w:jc w:val="left"/>
            </w:pPr>
            <w:r>
              <w:t xml:space="preserve">49</w:t>
            </w:r>
          </w:p>
        </w:tc>
        <w:tc>
          <w:tcPr/>
          <w:p>
            <w:pPr>
              <w:pStyle w:val="Compact"/>
              <w:jc w:val="left"/>
            </w:pPr>
            <w:r>
              <w:rPr>
                <w:rStyle w:val="VerbatimChar"/>
              </w:rPr>
              <w:t xml:space="preserve">hosp_bill_number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hospital’s own internal bill/invoice number for the treatment.</w:t>
            </w:r>
          </w:p>
        </w:tc>
        <w:tc>
          <w:tcPr/>
          <w:p>
            <w:pPr>
              <w:pStyle w:val="Compact"/>
              <w:jc w:val="left"/>
            </w:pPr>
            <w:r>
              <w:t xml:space="preserve">Free-text field, external to the scheme’s own numbering.</w:t>
            </w:r>
          </w:p>
        </w:tc>
        <w:tc>
          <w:tcPr/>
          <w:p>
            <w:pPr>
              <w:pStyle w:val="Compact"/>
              <w:jc w:val="left"/>
            </w:pPr>
            <w:r>
              <w:t xml:space="preserve">BILL/2024/0456</w:t>
            </w:r>
          </w:p>
        </w:tc>
      </w:tr>
      <w:tr>
        <w:tc>
          <w:tcPr/>
          <w:p>
            <w:pPr>
              <w:pStyle w:val="Compact"/>
              <w:jc w:val="left"/>
            </w:pPr>
            <w:r>
              <w:t xml:space="preserve">50</w:t>
            </w:r>
          </w:p>
        </w:tc>
        <w:tc>
          <w:tcPr/>
          <w:p>
            <w:pPr>
              <w:pStyle w:val="Compact"/>
              <w:jc w:val="left"/>
            </w:pPr>
            <w:r>
              <w:rPr>
                <w:rStyle w:val="VerbatimChar"/>
              </w:rPr>
              <w:t xml:space="preserve">ben_type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of beneficiary membership (e.g. general, disabled, senior citizen).</w:t>
            </w:r>
          </w:p>
        </w:tc>
        <w:tc>
          <w:tcPr/>
          <w:p>
            <w:pPr>
              <w:pStyle w:val="Compact"/>
              <w:jc w:val="left"/>
            </w:pPr>
            <w:r>
              <w:t xml:space="preserve">Categorical field — Likely/Inferred.</w:t>
            </w:r>
          </w:p>
        </w:tc>
        <w:tc>
          <w:tcPr/>
          <w:p>
            <w:pPr>
              <w:pStyle w:val="Compact"/>
              <w:jc w:val="left"/>
            </w:pPr>
            <w:r>
              <w:t xml:space="preserve">GENERAL</w:t>
            </w:r>
          </w:p>
        </w:tc>
      </w:tr>
      <w:tr>
        <w:tc>
          <w:tcPr/>
          <w:p>
            <w:pPr>
              <w:pStyle w:val="Compact"/>
              <w:jc w:val="left"/>
            </w:pPr>
            <w:r>
              <w:t xml:space="preserve">51</w:t>
            </w:r>
          </w:p>
        </w:tc>
        <w:tc>
          <w:tcPr/>
          <w:p>
            <w:pPr>
              <w:pStyle w:val="Compact"/>
              <w:jc w:val="left"/>
            </w:pPr>
            <w:r>
              <w:rPr>
                <w:rStyle w:val="VerbatimChar"/>
              </w:rPr>
              <w:t xml:space="preserve">portability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Indicates whether this claim was filed through the portability process (i.e. the beneficiary was treated outside their home state).</w:t>
            </w:r>
          </w:p>
        </w:tc>
        <w:tc>
          <w:tcPr/>
          <w:p>
            <w:pPr>
              <w:pStyle w:val="Compact"/>
              <w:jc w:val="left"/>
            </w:pPr>
            <w:r>
              <w:t xml:space="preserve">Categorical/boolean field.</w:t>
            </w:r>
          </w:p>
        </w:tc>
        <w:tc>
          <w:tcPr/>
          <w:p>
            <w:pPr>
              <w:pStyle w:val="Compact"/>
              <w:jc w:val="left"/>
            </w:pPr>
            <w:r>
              <w:t xml:space="preserve">N</w:t>
            </w:r>
          </w:p>
        </w:tc>
      </w:tr>
      <w:tr>
        <w:tc>
          <w:tcPr/>
          <w:p>
            <w:pPr>
              <w:pStyle w:val="Compact"/>
              <w:jc w:val="left"/>
            </w:pPr>
            <w:r>
              <w:t xml:space="preserve">52</w:t>
            </w:r>
          </w:p>
        </w:tc>
        <w:tc>
          <w:tcPr/>
          <w:p>
            <w:pPr>
              <w:pStyle w:val="Compact"/>
              <w:jc w:val="left"/>
            </w:pPr>
            <w:r>
              <w:rPr>
                <w:rStyle w:val="VerbatimChar"/>
              </w:rPr>
              <w:t xml:space="preserve">hosp_careplan_id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number for the specific treatment plan (careplan) associated with the claim.</w:t>
            </w:r>
          </w:p>
        </w:tc>
        <w:tc>
          <w:tcPr/>
          <w:p>
            <w:pPr>
              <w:pStyle w:val="Compact"/>
              <w:jc w:val="left"/>
            </w:pPr>
            <w:r>
              <w:t xml:space="preserve">Reference key linking payment/claim rows to a treatment plan record — Likely/Inferred.</w:t>
            </w:r>
          </w:p>
        </w:tc>
        <w:tc>
          <w:tcPr/>
          <w:p>
            <w:pPr>
              <w:pStyle w:val="Compact"/>
              <w:jc w:val="left"/>
            </w:pPr>
            <w:r>
              <w:t xml:space="preserve">CP0089213</w:t>
            </w:r>
          </w:p>
        </w:tc>
      </w:tr>
      <w:tr>
        <w:tc>
          <w:tcPr/>
          <w:p>
            <w:pPr>
              <w:pStyle w:val="Compact"/>
              <w:jc w:val="left"/>
            </w:pPr>
            <w:r>
              <w:t xml:space="preserve">53</w:t>
            </w:r>
          </w:p>
        </w:tc>
        <w:tc>
          <w:tcPr/>
          <w:p>
            <w:pPr>
              <w:pStyle w:val="Compact"/>
              <w:jc w:val="left"/>
            </w:pPr>
            <w:r>
              <w:rPr>
                <w:rStyle w:val="VerbatimChar"/>
              </w:rPr>
              <w:t xml:space="preserve">hosp_renewal_id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code/number tracking whether and how a claim or authorisation was renewed/extended.</w:t>
            </w:r>
          </w:p>
        </w:tc>
        <w:tc>
          <w:tcPr/>
          <w:p>
            <w:pPr>
              <w:pStyle w:val="Compact"/>
              <w:jc w:val="left"/>
            </w:pPr>
            <w:r>
              <w:t xml:space="preserve">Reference value linking to a renewal event; meaning of exact codes not determinable from schema alone.</w:t>
            </w:r>
          </w:p>
        </w:tc>
        <w:tc>
          <w:tcPr/>
          <w:p>
            <w:pPr>
              <w:pStyle w:val="Compact"/>
              <w:jc w:val="left"/>
            </w:pPr>
            <w:r>
              <w:t xml:space="preserve">REN00234</w:t>
            </w:r>
          </w:p>
        </w:tc>
      </w:tr>
      <w:tr>
        <w:tc>
          <w:tcPr/>
          <w:p>
            <w:pPr>
              <w:pStyle w:val="Compact"/>
              <w:jc w:val="left"/>
            </w:pPr>
            <w:r>
              <w:t xml:space="preserve">54</w:t>
            </w:r>
          </w:p>
        </w:tc>
        <w:tc>
          <w:tcPr/>
          <w:p>
            <w:pPr>
              <w:pStyle w:val="Compact"/>
              <w:jc w:val="left"/>
            </w:pPr>
            <w:r>
              <w:rPr>
                <w:rStyle w:val="VerbatimChar"/>
              </w:rPr>
              <w:t xml:space="preserve">state_transition_flag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55</w:t>
            </w:r>
          </w:p>
        </w:tc>
        <w:tc>
          <w:tcPr/>
          <w:p>
            <w:pPr>
              <w:pStyle w:val="Compact"/>
              <w:jc w:val="left"/>
            </w:pPr>
            <w:r>
              <w:rPr>
                <w:rStyle w:val="VerbatimChar"/>
              </w:rPr>
              <w:t xml:space="preserve">table_name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source table this workflow row relates to (used because this table stores workflow steps for more than one process).</w:t>
            </w:r>
          </w:p>
        </w:tc>
        <w:tc>
          <w:tcPr/>
          <w:p>
            <w:pPr>
              <w:pStyle w:val="Compact"/>
              <w:jc w:val="left"/>
            </w:pPr>
            <w:r>
              <w:t xml:space="preserve">Meta/lineage field identifying the originating table or process.</w:t>
            </w:r>
          </w:p>
        </w:tc>
        <w:tc>
          <w:tcPr/>
          <w:p>
            <w:pPr>
              <w:pStyle w:val="Compact"/>
              <w:jc w:val="left"/>
            </w:pPr>
            <w:r>
              <w:t xml:space="preserve">claim_paid_t</w:t>
            </w:r>
          </w:p>
        </w:tc>
      </w:tr>
    </w:tbl>
    <w:bookmarkEnd w:id="102"/>
    <w:bookmarkEnd w:id="103"/>
    <w:bookmarkStart w:id="107" w:name="table-t_payment_dtls"/>
    <w:p>
      <w:pPr>
        <w:pStyle w:val="Heading3"/>
      </w:pPr>
      <w:r>
        <w:t xml:space="preserve">5.19. Table:</w:t>
      </w:r>
      <w:r>
        <w:t xml:space="preserve"> </w:t>
      </w:r>
      <w:r>
        <w:rPr>
          <w:rStyle w:val="VerbatimChar"/>
        </w:rPr>
        <w:t xml:space="preserve">t_payment_dtls</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44</w:t>
      </w:r>
    </w:p>
    <w:bookmarkStart w:id="104" w:name="a.-business-explanation-18"/>
    <w:p>
      <w:pPr>
        <w:pStyle w:val="Heading4"/>
      </w:pPr>
      <w:r>
        <w:t xml:space="preserve">A. Business Explanation</w:t>
      </w:r>
    </w:p>
    <w:p>
      <w:pPr>
        <w:pStyle w:val="FirstParagraph"/>
      </w:pPr>
      <w:r>
        <w:t xml:space="preserve">The detailed, authoritative payment ledger — every attempt to pay a hospital or beneficiary for an approved claim, including full banking details, rejection reasons, and acknowledgement status. This is the more complete version of payment_dtls.</w:t>
      </w:r>
    </w:p>
    <w:bookmarkEnd w:id="104"/>
    <w:bookmarkStart w:id="105" w:name="b.-technical-explanation-18"/>
    <w:p>
      <w:pPr>
        <w:pStyle w:val="Heading4"/>
      </w:pPr>
      <w:r>
        <w:t xml:space="preserve">B. Technical Explanation</w:t>
      </w:r>
    </w:p>
    <w:p>
      <w:pPr>
        <w:numPr>
          <w:ilvl w:val="0"/>
          <w:numId w:val="1021"/>
        </w:numPr>
        <w:pStyle w:val="Compact"/>
      </w:pPr>
      <w:r>
        <w:rPr>
          <w:bCs/>
          <w:b/>
        </w:rPr>
        <w:t xml:space="preserve">Table name:</w:t>
      </w:r>
      <w:r>
        <w:t xml:space="preserve"> </w:t>
      </w:r>
      <w:r>
        <w:rPr>
          <w:rStyle w:val="VerbatimChar"/>
        </w:rPr>
        <w:t xml:space="preserve">t_payment_dtls</w:t>
      </w:r>
    </w:p>
    <w:p>
      <w:pPr>
        <w:numPr>
          <w:ilvl w:val="0"/>
          <w:numId w:val="1021"/>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21"/>
        </w:numPr>
        <w:pStyle w:val="Compact"/>
      </w:pPr>
      <w:r>
        <w:rPr>
          <w:bCs/>
          <w:b/>
        </w:rPr>
        <w:t xml:space="preserve">Purpose:</w:t>
      </w:r>
      <w:r>
        <w:t xml:space="preserve"> </w:t>
      </w:r>
      <w:r>
        <w:t xml:space="preserve">A comprehensive payment-transaction table capturing source and beneficiary banking details, transaction lifecycle (sent → acknowledged → paid/rejected), and reconciliation flags.</w:t>
      </w:r>
    </w:p>
    <w:p>
      <w:pPr>
        <w:numPr>
          <w:ilvl w:val="0"/>
          <w:numId w:val="1021"/>
        </w:numPr>
        <w:pStyle w:val="Compact"/>
      </w:pPr>
      <w:r>
        <w:rPr>
          <w:bCs/>
          <w:b/>
        </w:rPr>
        <w:t xml:space="preserve">Grain (what one row represents):</w:t>
      </w:r>
      <w:r>
        <w:t xml:space="preserve"> </w:t>
      </w:r>
      <w:r>
        <w:t xml:space="preserve">One row per payment transaction attempt for a case (case_id).</w:t>
      </w:r>
    </w:p>
    <w:p>
      <w:pPr>
        <w:numPr>
          <w:ilvl w:val="0"/>
          <w:numId w:val="1021"/>
        </w:numPr>
        <w:pStyle w:val="Compact"/>
      </w:pPr>
      <w:r>
        <w:rPr>
          <w:bCs/>
          <w:b/>
        </w:rPr>
        <w:t xml:space="preserve">Primary key:</w:t>
      </w:r>
      <w:r>
        <w:t xml:space="preserve"> </w:t>
      </w:r>
      <w:r>
        <w:t xml:space="preserve">id_pk — Strongly Inferred surrogate primary key; payment_unique_id / payment_sequence_id are strong candidate business keys.</w:t>
      </w:r>
    </w:p>
    <w:p>
      <w:pPr>
        <w:numPr>
          <w:ilvl w:val="0"/>
          <w:numId w:val="1021"/>
        </w:numPr>
        <w:pStyle w:val="Compact"/>
      </w:pPr>
      <w:r>
        <w:rPr>
          <w:bCs/>
          <w:b/>
        </w:rPr>
        <w:t xml:space="preserve">Foreign keys / relationships:</w:t>
      </w:r>
      <w:r>
        <w:t xml:space="preserve"> </w:t>
      </w:r>
      <w:r>
        <w:t xml:space="preserve">case_id / case_no → claim tables — Strongly Inferred. registration_id → patient tables — Strongly Inferred. careplan_id → treatment plan — Likely/Inferred.</w:t>
      </w:r>
    </w:p>
    <w:p>
      <w:pPr>
        <w:numPr>
          <w:ilvl w:val="0"/>
          <w:numId w:val="1021"/>
        </w:numPr>
        <w:pStyle w:val="Compact"/>
      </w:pPr>
      <w:r>
        <w:rPr>
          <w:bCs/>
          <w:b/>
        </w:rPr>
        <w:t xml:space="preserve">Table classification:</w:t>
      </w:r>
      <w:r>
        <w:t xml:space="preserve"> </w:t>
      </w:r>
      <w:r>
        <w:t xml:space="preserve">Transaction data.</w:t>
      </w:r>
    </w:p>
    <w:p>
      <w:pPr>
        <w:numPr>
          <w:ilvl w:val="0"/>
          <w:numId w:val="1021"/>
        </w:numPr>
        <w:pStyle w:val="Compact"/>
      </w:pPr>
      <w:r>
        <w:rPr>
          <w:bCs/>
          <w:b/>
        </w:rPr>
        <w:t xml:space="preserve">Date/timestamp columns:</w:t>
      </w:r>
      <w:r>
        <w:t xml:space="preserve"> </w:t>
      </w:r>
      <w:r>
        <w:rPr>
          <w:rStyle w:val="VerbatimChar"/>
        </w:rPr>
        <w:t xml:space="preserve">transaction_date</w:t>
      </w:r>
      <w:r>
        <w:t xml:space="preserve">,</w:t>
      </w:r>
      <w:r>
        <w:t xml:space="preserve"> </w:t>
      </w:r>
      <w:r>
        <w:rPr>
          <w:rStyle w:val="VerbatimChar"/>
        </w:rPr>
        <w:t xml:space="preserve">payment_sent_dt</w:t>
      </w:r>
      <w:r>
        <w:t xml:space="preserve">,</w:t>
      </w:r>
      <w:r>
        <w:t xml:space="preserve"> </w:t>
      </w:r>
      <w:r>
        <w:rPr>
          <w:rStyle w:val="VerbatimChar"/>
        </w:rPr>
        <w:t xml:space="preserve">payment_reject_dt</w:t>
      </w:r>
      <w:r>
        <w:t xml:space="preserve">,</w:t>
      </w:r>
      <w:r>
        <w:t xml:space="preserve"> </w:t>
      </w:r>
      <w:r>
        <w:rPr>
          <w:rStyle w:val="VerbatimChar"/>
        </w:rPr>
        <w:t xml:space="preserve">payment_paid_dt</w:t>
      </w:r>
      <w:r>
        <w:t xml:space="preserve">,</w:t>
      </w:r>
      <w:r>
        <w:t xml:space="preserve"> </w:t>
      </w:r>
      <w:r>
        <w:rPr>
          <w:rStyle w:val="VerbatimChar"/>
        </w:rPr>
        <w:t xml:space="preserve">ack_dt</w:t>
      </w:r>
      <w:r>
        <w:t xml:space="preserve">,</w:t>
      </w:r>
      <w:r>
        <w:t xml:space="preserve"> </w:t>
      </w:r>
      <w:r>
        <w:rPr>
          <w:rStyle w:val="VerbatimChar"/>
        </w:rPr>
        <w:t xml:space="preserve">created_dt</w:t>
      </w:r>
      <w:r>
        <w:t xml:space="preserve">,</w:t>
      </w:r>
      <w:r>
        <w:t xml:space="preserve"> </w:t>
      </w:r>
      <w:r>
        <w:rPr>
          <w:rStyle w:val="VerbatimChar"/>
        </w:rPr>
        <w:t xml:space="preserve">updated_dt</w:t>
      </w:r>
    </w:p>
    <w:p>
      <w:pPr>
        <w:numPr>
          <w:ilvl w:val="0"/>
          <w:numId w:val="1021"/>
        </w:numPr>
        <w:pStyle w:val="Compact"/>
      </w:pPr>
      <w:r>
        <w:rPr>
          <w:bCs/>
          <w:b/>
        </w:rPr>
        <w:t xml:space="preserve">Status/type/category columns:</w:t>
      </w:r>
      <w:r>
        <w:t xml:space="preserve"> </w:t>
      </w:r>
      <w:r>
        <w:rPr>
          <w:rStyle w:val="VerbatimChar"/>
        </w:rPr>
        <w:t xml:space="preserve">payment_tran_type</w:t>
      </w:r>
      <w:r>
        <w:t xml:space="preserve">,</w:t>
      </w:r>
      <w:r>
        <w:t xml:space="preserve"> </w:t>
      </w:r>
      <w:r>
        <w:rPr>
          <w:rStyle w:val="VerbatimChar"/>
        </w:rPr>
        <w:t xml:space="preserve">payment_type</w:t>
      </w:r>
      <w:r>
        <w:t xml:space="preserve">,</w:t>
      </w:r>
      <w:r>
        <w:t xml:space="preserve"> </w:t>
      </w:r>
      <w:r>
        <w:rPr>
          <w:rStyle w:val="VerbatimChar"/>
        </w:rPr>
        <w:t xml:space="preserve">ben_provider_type</w:t>
      </w:r>
      <w:r>
        <w:t xml:space="preserve">,</w:t>
      </w:r>
      <w:r>
        <w:t xml:space="preserve"> </w:t>
      </w:r>
      <w:r>
        <w:rPr>
          <w:rStyle w:val="VerbatimChar"/>
        </w:rPr>
        <w:t xml:space="preserve">bank_transaction_type</w:t>
      </w:r>
      <w:r>
        <w:t xml:space="preserve">,</w:t>
      </w:r>
      <w:r>
        <w:t xml:space="preserve"> </w:t>
      </w:r>
      <w:r>
        <w:rPr>
          <w:rStyle w:val="VerbatimChar"/>
        </w:rPr>
        <w:t xml:space="preserve">reject_flag</w:t>
      </w:r>
      <w:r>
        <w:t xml:space="preserve">,</w:t>
      </w:r>
      <w:r>
        <w:t xml:space="preserve"> </w:t>
      </w:r>
      <w:r>
        <w:rPr>
          <w:rStyle w:val="VerbatimChar"/>
        </w:rPr>
        <w:t xml:space="preserve">paid_flag</w:t>
      </w:r>
      <w:r>
        <w:t xml:space="preserve">,</w:t>
      </w:r>
      <w:r>
        <w:t xml:space="preserve"> </w:t>
      </w:r>
      <w:r>
        <w:rPr>
          <w:rStyle w:val="VerbatimChar"/>
        </w:rPr>
        <w:t xml:space="preserve">ack_flag</w:t>
      </w:r>
      <w:r>
        <w:t xml:space="preserve">,</w:t>
      </w:r>
      <w:r>
        <w:t xml:space="preserve"> </w:t>
      </w:r>
      <w:r>
        <w:rPr>
          <w:rStyle w:val="VerbatimChar"/>
        </w:rPr>
        <w:t xml:space="preserve">scheduler_flag</w:t>
      </w:r>
      <w:r>
        <w:t xml:space="preserve">,</w:t>
      </w:r>
      <w:r>
        <w:t xml:space="preserve"> </w:t>
      </w:r>
      <w:r>
        <w:rPr>
          <w:rStyle w:val="VerbatimChar"/>
        </w:rPr>
        <w:t xml:space="preserve">re_init_flag</w:t>
      </w:r>
    </w:p>
    <w:p>
      <w:pPr>
        <w:numPr>
          <w:ilvl w:val="0"/>
          <w:numId w:val="1021"/>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105"/>
    <w:bookmarkStart w:id="106" w:name="c.-column-level-data-dictionary-18"/>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2</w:t>
            </w:r>
          </w:p>
        </w:tc>
        <w:tc>
          <w:tcPr/>
          <w:p>
            <w:pPr>
              <w:pStyle w:val="Compact"/>
              <w:jc w:val="left"/>
            </w:pPr>
            <w:r>
              <w:rPr>
                <w:rStyle w:val="VerbatimChar"/>
              </w:rPr>
              <w:t xml:space="preserve">case_id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The unique number given to a specific hospital treatment/claim episode (a</w:t>
            </w:r>
            <w:r>
              <w:t xml:space="preserve"> </w:t>
            </w:r>
            <w:r>
              <w:t xml:space="preserve">‘</w:t>
            </w:r>
            <w:r>
              <w:t xml:space="preserve">case</w:t>
            </w:r>
            <w:r>
              <w:t xml:space="preserve">’</w:t>
            </w:r>
            <w:r>
              <w:t xml:space="preserve">) for a patient.</w:t>
            </w:r>
          </w:p>
        </w:tc>
        <w:tc>
          <w:tcPr/>
          <w:p>
            <w:pPr>
              <w:pStyle w:val="Compact"/>
              <w:jc w:val="left"/>
            </w:pPr>
            <w:r>
              <w:t xml:space="preserve">Business key for a treatment/claim case. Central join key across claim, treatment, payment and workflow tables — Strongly Inferred.</w:t>
            </w:r>
          </w:p>
        </w:tc>
        <w:tc>
          <w:tcPr/>
          <w:p>
            <w:pPr>
              <w:pStyle w:val="Compact"/>
              <w:jc w:val="left"/>
            </w:pPr>
            <w:r>
              <w:t xml:space="preserve">CASE20240078912</w:t>
            </w:r>
          </w:p>
        </w:tc>
      </w:tr>
      <w:tr>
        <w:tc>
          <w:tcPr/>
          <w:p>
            <w:pPr>
              <w:pStyle w:val="Compact"/>
              <w:jc w:val="left"/>
            </w:pPr>
            <w:r>
              <w:t xml:space="preserve">3</w:t>
            </w:r>
          </w:p>
        </w:tc>
        <w:tc>
          <w:tcPr/>
          <w:p>
            <w:pPr>
              <w:pStyle w:val="Compact"/>
              <w:jc w:val="left"/>
            </w:pPr>
            <w:r>
              <w:rPr>
                <w:rStyle w:val="VerbatimChar"/>
              </w:rPr>
              <w:t xml:space="preserve">payment_tran_type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of payment being made (e.g. claim settlement, refund, recovery).</w:t>
            </w:r>
          </w:p>
        </w:tc>
        <w:tc>
          <w:tcPr/>
          <w:p>
            <w:pPr>
              <w:pStyle w:val="Compact"/>
              <w:jc w:val="left"/>
            </w:pPr>
            <w:r>
              <w:t xml:space="preserve">Categorical field.</w:t>
            </w:r>
          </w:p>
        </w:tc>
        <w:tc>
          <w:tcPr/>
          <w:p>
            <w:pPr>
              <w:pStyle w:val="Compact"/>
              <w:jc w:val="left"/>
            </w:pPr>
            <w:r>
              <w:t xml:space="preserve">CLAIM_SETTLEMENT</w:t>
            </w:r>
          </w:p>
        </w:tc>
      </w:tr>
      <w:tr>
        <w:tc>
          <w:tcPr/>
          <w:p>
            <w:pPr>
              <w:pStyle w:val="Compact"/>
              <w:jc w:val="left"/>
            </w:pPr>
            <w:r>
              <w:t xml:space="preserve">4</w:t>
            </w:r>
          </w:p>
        </w:tc>
        <w:tc>
          <w:tcPr/>
          <w:p>
            <w:pPr>
              <w:pStyle w:val="Compact"/>
              <w:jc w:val="left"/>
            </w:pPr>
            <w:r>
              <w:rPr>
                <w:rStyle w:val="VerbatimChar"/>
              </w:rPr>
              <w:t xml:space="preserve">payment_type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of payment being made (e.g. claim settlement, refund, recovery).</w:t>
            </w:r>
          </w:p>
        </w:tc>
        <w:tc>
          <w:tcPr/>
          <w:p>
            <w:pPr>
              <w:pStyle w:val="Compact"/>
              <w:jc w:val="left"/>
            </w:pPr>
            <w:r>
              <w:t xml:space="preserve">Categorical field.</w:t>
            </w:r>
          </w:p>
        </w:tc>
        <w:tc>
          <w:tcPr/>
          <w:p>
            <w:pPr>
              <w:pStyle w:val="Compact"/>
              <w:jc w:val="left"/>
            </w:pPr>
            <w:r>
              <w:t xml:space="preserve">CLAIM_SETTLEMENT</w:t>
            </w:r>
          </w:p>
        </w:tc>
      </w:tr>
      <w:tr>
        <w:tc>
          <w:tcPr/>
          <w:p>
            <w:pPr>
              <w:pStyle w:val="Compact"/>
              <w:jc w:val="left"/>
            </w:pPr>
            <w:r>
              <w:t xml:space="preserve">5</w:t>
            </w:r>
          </w:p>
        </w:tc>
        <w:tc>
          <w:tcPr/>
          <w:p>
            <w:pPr>
              <w:pStyle w:val="Compact"/>
              <w:jc w:val="left"/>
            </w:pPr>
            <w:r>
              <w:rPr>
                <w:rStyle w:val="VerbatimChar"/>
              </w:rPr>
              <w:t xml:space="preserve">payment_unique_id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unique reference number for one specific payment transaction.</w:t>
            </w:r>
          </w:p>
        </w:tc>
        <w:tc>
          <w:tcPr/>
          <w:p>
            <w:pPr>
              <w:pStyle w:val="Compact"/>
              <w:jc w:val="left"/>
            </w:pPr>
            <w:r>
              <w:t xml:space="preserve">Business key identifying a single payment instruction/leg.</w:t>
            </w:r>
          </w:p>
        </w:tc>
        <w:tc>
          <w:tcPr/>
          <w:p>
            <w:pPr>
              <w:pStyle w:val="Compact"/>
              <w:jc w:val="left"/>
            </w:pPr>
            <w:r>
              <w:t xml:space="preserve">PMT2024000998</w:t>
            </w:r>
          </w:p>
        </w:tc>
      </w:tr>
      <w:tr>
        <w:tc>
          <w:tcPr/>
          <w:p>
            <w:pPr>
              <w:pStyle w:val="Compact"/>
              <w:jc w:val="left"/>
            </w:pPr>
            <w:r>
              <w:t xml:space="preserve">6</w:t>
            </w:r>
          </w:p>
        </w:tc>
        <w:tc>
          <w:tcPr/>
          <w:p>
            <w:pPr>
              <w:pStyle w:val="Compact"/>
              <w:jc w:val="left"/>
            </w:pPr>
            <w:r>
              <w:rPr>
                <w:rStyle w:val="VerbatimChar"/>
              </w:rPr>
              <w:t xml:space="preserve">payment_sequence_id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unique reference number for one specific payment transaction.</w:t>
            </w:r>
          </w:p>
        </w:tc>
        <w:tc>
          <w:tcPr/>
          <w:p>
            <w:pPr>
              <w:pStyle w:val="Compact"/>
              <w:jc w:val="left"/>
            </w:pPr>
            <w:r>
              <w:t xml:space="preserve">Business key identifying a single payment instruction/leg.</w:t>
            </w:r>
          </w:p>
        </w:tc>
        <w:tc>
          <w:tcPr/>
          <w:p>
            <w:pPr>
              <w:pStyle w:val="Compact"/>
              <w:jc w:val="left"/>
            </w:pPr>
            <w:r>
              <w:t xml:space="preserve">PMT2024000998</w:t>
            </w:r>
          </w:p>
        </w:tc>
      </w:tr>
      <w:tr>
        <w:tc>
          <w:tcPr/>
          <w:p>
            <w:pPr>
              <w:pStyle w:val="Compact"/>
              <w:jc w:val="left"/>
            </w:pPr>
            <w:r>
              <w:t xml:space="preserve">7</w:t>
            </w:r>
          </w:p>
        </w:tc>
        <w:tc>
          <w:tcPr/>
          <w:p>
            <w:pPr>
              <w:pStyle w:val="Compact"/>
              <w:jc w:val="left"/>
            </w:pPr>
            <w:r>
              <w:rPr>
                <w:rStyle w:val="VerbatimChar"/>
              </w:rPr>
              <w:t xml:space="preserve">careplan_id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number for the specific treatment plan (careplan) associated with the claim.</w:t>
            </w:r>
          </w:p>
        </w:tc>
        <w:tc>
          <w:tcPr/>
          <w:p>
            <w:pPr>
              <w:pStyle w:val="Compact"/>
              <w:jc w:val="left"/>
            </w:pPr>
            <w:r>
              <w:t xml:space="preserve">Reference key linking payment/claim rows to a treatment plan record — Likely/Inferred.</w:t>
            </w:r>
          </w:p>
        </w:tc>
        <w:tc>
          <w:tcPr/>
          <w:p>
            <w:pPr>
              <w:pStyle w:val="Compact"/>
              <w:jc w:val="left"/>
            </w:pPr>
            <w:r>
              <w:t xml:space="preserve">CP0089213</w:t>
            </w:r>
          </w:p>
        </w:tc>
      </w:tr>
      <w:tr>
        <w:tc>
          <w:tcPr/>
          <w:p>
            <w:pPr>
              <w:pStyle w:val="Compact"/>
              <w:jc w:val="left"/>
            </w:pPr>
            <w:r>
              <w:t xml:space="preserve">8</w:t>
            </w:r>
          </w:p>
        </w:tc>
        <w:tc>
          <w:tcPr/>
          <w:p>
            <w:pPr>
              <w:pStyle w:val="Compact"/>
              <w:jc w:val="left"/>
            </w:pPr>
            <w:r>
              <w:rPr>
                <w:rStyle w:val="VerbatimChar"/>
              </w:rPr>
              <w:t xml:space="preserve">src_bank_id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An internal code for the sending or receiving bank in a payment transaction.</w:t>
            </w:r>
          </w:p>
        </w:tc>
        <w:tc>
          <w:tcPr/>
          <w:p>
            <w:pPr>
              <w:pStyle w:val="Compact"/>
              <w:jc w:val="left"/>
            </w:pPr>
            <w:r>
              <w:t xml:space="preserve">Foreign key into a bank master — Likely/Inferred.</w:t>
            </w:r>
          </w:p>
        </w:tc>
        <w:tc>
          <w:tcPr/>
          <w:p>
            <w:pPr>
              <w:pStyle w:val="Compact"/>
              <w:jc w:val="left"/>
            </w:pPr>
            <w:r>
              <w:t xml:space="preserve">BANK0021</w:t>
            </w:r>
          </w:p>
        </w:tc>
      </w:tr>
      <w:tr>
        <w:tc>
          <w:tcPr/>
          <w:p>
            <w:pPr>
              <w:pStyle w:val="Compact"/>
              <w:jc w:val="left"/>
            </w:pPr>
            <w:r>
              <w:t xml:space="preserve">9</w:t>
            </w:r>
          </w:p>
        </w:tc>
        <w:tc>
          <w:tcPr/>
          <w:p>
            <w:pPr>
              <w:pStyle w:val="Compact"/>
              <w:jc w:val="left"/>
            </w:pPr>
            <w:r>
              <w:rPr>
                <w:rStyle w:val="VerbatimChar"/>
              </w:rPr>
              <w:t xml:space="preserve">src_account_no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bank account number money is paid from or into.</w:t>
            </w:r>
          </w:p>
        </w:tc>
        <w:tc>
          <w:tcPr/>
          <w:p>
            <w:pPr>
              <w:pStyle w:val="Compact"/>
              <w:jc w:val="left"/>
            </w:pPr>
            <w:r>
              <w:t xml:space="preserve">Sensitive financial PII field.</w:t>
            </w:r>
          </w:p>
        </w:tc>
        <w:tc>
          <w:tcPr/>
          <w:p>
            <w:pPr>
              <w:pStyle w:val="Compact"/>
              <w:jc w:val="left"/>
            </w:pPr>
            <w:r>
              <w:t xml:space="preserve">XXXXXXXXXXXX4521</w:t>
            </w:r>
          </w:p>
        </w:tc>
      </w:tr>
      <w:tr>
        <w:tc>
          <w:tcPr/>
          <w:p>
            <w:pPr>
              <w:pStyle w:val="Compact"/>
              <w:jc w:val="left"/>
            </w:pPr>
            <w:r>
              <w:t xml:space="preserve">10</w:t>
            </w:r>
          </w:p>
        </w:tc>
        <w:tc>
          <w:tcPr/>
          <w:p>
            <w:pPr>
              <w:pStyle w:val="Compact"/>
              <w:jc w:val="left"/>
            </w:pPr>
            <w:r>
              <w:rPr>
                <w:rStyle w:val="VerbatimChar"/>
              </w:rPr>
              <w:t xml:space="preserve">src_ifsc_code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IFSC code identifying the specific bank branch used in a payment.</w:t>
            </w:r>
          </w:p>
        </w:tc>
        <w:tc>
          <w:tcPr/>
          <w:p>
            <w:pPr>
              <w:pStyle w:val="Compact"/>
              <w:jc w:val="left"/>
            </w:pPr>
            <w:r>
              <w:t xml:space="preserve">Standard Indian bank-branch routing code.</w:t>
            </w:r>
          </w:p>
        </w:tc>
        <w:tc>
          <w:tcPr/>
          <w:p>
            <w:pPr>
              <w:pStyle w:val="Compact"/>
              <w:jc w:val="left"/>
            </w:pPr>
            <w:r>
              <w:t xml:space="preserve">SBIN0001234</w:t>
            </w:r>
          </w:p>
        </w:tc>
      </w:tr>
      <w:tr>
        <w:tc>
          <w:tcPr/>
          <w:p>
            <w:pPr>
              <w:pStyle w:val="Compact"/>
              <w:jc w:val="left"/>
            </w:pPr>
            <w:r>
              <w:t xml:space="preserve">11</w:t>
            </w:r>
          </w:p>
        </w:tc>
        <w:tc>
          <w:tcPr/>
          <w:p>
            <w:pPr>
              <w:pStyle w:val="Compact"/>
              <w:jc w:val="left"/>
            </w:pPr>
            <w:r>
              <w:rPr>
                <w:rStyle w:val="VerbatimChar"/>
              </w:rPr>
              <w:t xml:space="preserve">ben_bank_id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An internal code for the sending or receiving bank in a payment transaction.</w:t>
            </w:r>
          </w:p>
        </w:tc>
        <w:tc>
          <w:tcPr/>
          <w:p>
            <w:pPr>
              <w:pStyle w:val="Compact"/>
              <w:jc w:val="left"/>
            </w:pPr>
            <w:r>
              <w:t xml:space="preserve">Foreign key into a bank master — Likely/Inferred.</w:t>
            </w:r>
          </w:p>
        </w:tc>
        <w:tc>
          <w:tcPr/>
          <w:p>
            <w:pPr>
              <w:pStyle w:val="Compact"/>
              <w:jc w:val="left"/>
            </w:pPr>
            <w:r>
              <w:t xml:space="preserve">BANK0021</w:t>
            </w:r>
          </w:p>
        </w:tc>
      </w:tr>
      <w:tr>
        <w:tc>
          <w:tcPr/>
          <w:p>
            <w:pPr>
              <w:pStyle w:val="Compact"/>
              <w:jc w:val="left"/>
            </w:pPr>
            <w:r>
              <w:t xml:space="preserve">12</w:t>
            </w:r>
          </w:p>
        </w:tc>
        <w:tc>
          <w:tcPr/>
          <w:p>
            <w:pPr>
              <w:pStyle w:val="Compact"/>
              <w:jc w:val="left"/>
            </w:pPr>
            <w:r>
              <w:rPr>
                <w:rStyle w:val="VerbatimChar"/>
              </w:rPr>
              <w:t xml:space="preserve">ben_account_no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bank account number money is paid from or into.</w:t>
            </w:r>
          </w:p>
        </w:tc>
        <w:tc>
          <w:tcPr/>
          <w:p>
            <w:pPr>
              <w:pStyle w:val="Compact"/>
              <w:jc w:val="left"/>
            </w:pPr>
            <w:r>
              <w:t xml:space="preserve">Sensitive financial PII field.</w:t>
            </w:r>
          </w:p>
        </w:tc>
        <w:tc>
          <w:tcPr/>
          <w:p>
            <w:pPr>
              <w:pStyle w:val="Compact"/>
              <w:jc w:val="left"/>
            </w:pPr>
            <w:r>
              <w:t xml:space="preserve">XXXXXXXXXXXX4521</w:t>
            </w:r>
          </w:p>
        </w:tc>
      </w:tr>
      <w:tr>
        <w:tc>
          <w:tcPr/>
          <w:p>
            <w:pPr>
              <w:pStyle w:val="Compact"/>
              <w:jc w:val="left"/>
            </w:pPr>
            <w:r>
              <w:t xml:space="preserve">13</w:t>
            </w:r>
          </w:p>
        </w:tc>
        <w:tc>
          <w:tcPr/>
          <w:p>
            <w:pPr>
              <w:pStyle w:val="Compact"/>
              <w:jc w:val="left"/>
            </w:pPr>
            <w:r>
              <w:rPr>
                <w:rStyle w:val="VerbatimChar"/>
              </w:rPr>
              <w:t xml:space="preserve">ben_ifsc_code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IFSC code identifying the specific bank branch used in a payment.</w:t>
            </w:r>
          </w:p>
        </w:tc>
        <w:tc>
          <w:tcPr/>
          <w:p>
            <w:pPr>
              <w:pStyle w:val="Compact"/>
              <w:jc w:val="left"/>
            </w:pPr>
            <w:r>
              <w:t xml:space="preserve">Standard Indian bank-branch routing code.</w:t>
            </w:r>
          </w:p>
        </w:tc>
        <w:tc>
          <w:tcPr/>
          <w:p>
            <w:pPr>
              <w:pStyle w:val="Compact"/>
              <w:jc w:val="left"/>
            </w:pPr>
            <w:r>
              <w:t xml:space="preserve">SBIN0001234</w:t>
            </w:r>
          </w:p>
        </w:tc>
      </w:tr>
      <w:tr>
        <w:tc>
          <w:tcPr/>
          <w:p>
            <w:pPr>
              <w:pStyle w:val="Compact"/>
              <w:jc w:val="left"/>
            </w:pPr>
            <w:r>
              <w:t xml:space="preserve">14</w:t>
            </w:r>
          </w:p>
        </w:tc>
        <w:tc>
          <w:tcPr/>
          <w:p>
            <w:pPr>
              <w:pStyle w:val="Compact"/>
              <w:jc w:val="left"/>
            </w:pPr>
            <w:r>
              <w:rPr>
                <w:rStyle w:val="VerbatimChar"/>
              </w:rPr>
              <w:t xml:space="preserve">ben_account_name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on the beneficiary/hospital’s bank account, used to verify payment details.</w:t>
            </w:r>
          </w:p>
        </w:tc>
        <w:tc>
          <w:tcPr/>
          <w:p>
            <w:pPr>
              <w:pStyle w:val="Compact"/>
              <w:jc w:val="left"/>
            </w:pPr>
            <w:r>
              <w:t xml:space="preserve">Sensitive financial PII field.</w:t>
            </w:r>
          </w:p>
        </w:tc>
        <w:tc>
          <w:tcPr/>
          <w:p>
            <w:pPr>
              <w:pStyle w:val="Compact"/>
              <w:jc w:val="left"/>
            </w:pPr>
            <w:r>
              <w:t xml:space="preserve">District Hospital Bhopal</w:t>
            </w:r>
          </w:p>
        </w:tc>
      </w:tr>
      <w:tr>
        <w:tc>
          <w:tcPr/>
          <w:p>
            <w:pPr>
              <w:pStyle w:val="Compact"/>
              <w:jc w:val="left"/>
            </w:pPr>
            <w:r>
              <w:t xml:space="preserve">15</w:t>
            </w:r>
          </w:p>
        </w:tc>
        <w:tc>
          <w:tcPr/>
          <w:p>
            <w:pPr>
              <w:pStyle w:val="Compact"/>
              <w:jc w:val="left"/>
            </w:pPr>
            <w:r>
              <w:rPr>
                <w:rStyle w:val="VerbatimChar"/>
              </w:rPr>
              <w:t xml:space="preserve">ben_mail_id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e-mail address associated with the payee’s bank account for payment notifications.</w:t>
            </w:r>
          </w:p>
        </w:tc>
        <w:tc>
          <w:tcPr/>
          <w:p>
            <w:pPr>
              <w:pStyle w:val="Compact"/>
              <w:jc w:val="left"/>
            </w:pPr>
            <w:r>
              <w:t xml:space="preserve">PII contact field.</w:t>
            </w:r>
          </w:p>
        </w:tc>
        <w:tc>
          <w:tcPr/>
          <w:p>
            <w:pPr>
              <w:pStyle w:val="Compact"/>
              <w:jc w:val="left"/>
            </w:pPr>
            <w:r>
              <w:t xml:space="preserve">accounts@hospital.in</w:t>
            </w:r>
          </w:p>
        </w:tc>
      </w:tr>
      <w:tr>
        <w:tc>
          <w:tcPr/>
          <w:p>
            <w:pPr>
              <w:pStyle w:val="Compact"/>
              <w:jc w:val="left"/>
            </w:pPr>
            <w:r>
              <w:t xml:space="preserve">16</w:t>
            </w:r>
          </w:p>
        </w:tc>
        <w:tc>
          <w:tcPr/>
          <w:p>
            <w:pPr>
              <w:pStyle w:val="Compact"/>
              <w:jc w:val="left"/>
            </w:pPr>
            <w:r>
              <w:rPr>
                <w:rStyle w:val="VerbatimChar"/>
              </w:rPr>
              <w:t xml:space="preserve">ben_account_address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postal address of the person or hospital.</w:t>
            </w:r>
          </w:p>
        </w:tc>
        <w:tc>
          <w:tcPr/>
          <w:p>
            <w:pPr>
              <w:pStyle w:val="Compact"/>
              <w:jc w:val="left"/>
            </w:pPr>
            <w:r>
              <w:t xml:space="preserve">Free-text PII/address field.</w:t>
            </w:r>
          </w:p>
        </w:tc>
        <w:tc>
          <w:tcPr/>
          <w:p>
            <w:pPr>
              <w:pStyle w:val="Compact"/>
              <w:jc w:val="left"/>
            </w:pPr>
            <w:r>
              <w:t xml:space="preserve">12, MG Road, Bhopal</w:t>
            </w:r>
          </w:p>
        </w:tc>
      </w:tr>
      <w:tr>
        <w:tc>
          <w:tcPr/>
          <w:p>
            <w:pPr>
              <w:pStyle w:val="Compact"/>
              <w:jc w:val="left"/>
            </w:pPr>
            <w:r>
              <w:t xml:space="preserve">17</w:t>
            </w:r>
          </w:p>
        </w:tc>
        <w:tc>
          <w:tcPr/>
          <w:p>
            <w:pPr>
              <w:pStyle w:val="Compact"/>
              <w:jc w:val="left"/>
            </w:pPr>
            <w:r>
              <w:rPr>
                <w:rStyle w:val="VerbatimChar"/>
              </w:rPr>
              <w:t xml:space="preserve">ben_provider_type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payment recipient is a hospital, individual beneficiary, or other provider type.</w:t>
            </w:r>
          </w:p>
        </w:tc>
        <w:tc>
          <w:tcPr/>
          <w:p>
            <w:pPr>
              <w:pStyle w:val="Compact"/>
              <w:jc w:val="left"/>
            </w:pPr>
            <w:r>
              <w:t xml:space="preserve">Categorical field.</w:t>
            </w:r>
          </w:p>
        </w:tc>
        <w:tc>
          <w:tcPr/>
          <w:p>
            <w:pPr>
              <w:pStyle w:val="Compact"/>
              <w:jc w:val="left"/>
            </w:pPr>
            <w:r>
              <w:t xml:space="preserve">HOSPITAL</w:t>
            </w:r>
          </w:p>
        </w:tc>
      </w:tr>
      <w:tr>
        <w:tc>
          <w:tcPr/>
          <w:p>
            <w:pPr>
              <w:pStyle w:val="Compact"/>
              <w:jc w:val="left"/>
            </w:pPr>
            <w:r>
              <w:t xml:space="preserve">18</w:t>
            </w:r>
          </w:p>
        </w:tc>
        <w:tc>
          <w:tcPr/>
          <w:p>
            <w:pPr>
              <w:pStyle w:val="Compact"/>
              <w:jc w:val="left"/>
            </w:pPr>
            <w:r>
              <w:rPr>
                <w:rStyle w:val="VerbatimChar"/>
              </w:rPr>
              <w:t xml:space="preserve">ben_provider_id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identifying the payee (hospital or beneficiary) receiving a payment.</w:t>
            </w:r>
          </w:p>
        </w:tc>
        <w:tc>
          <w:tcPr/>
          <w:p>
            <w:pPr>
              <w:pStyle w:val="Compact"/>
              <w:jc w:val="left"/>
            </w:pPr>
            <w:r>
              <w:t xml:space="preserve">Reference key — Likely/Inferred.</w:t>
            </w:r>
          </w:p>
        </w:tc>
        <w:tc>
          <w:tcPr/>
          <w:p>
            <w:pPr>
              <w:pStyle w:val="Compact"/>
              <w:jc w:val="left"/>
            </w:pPr>
            <w:r>
              <w:t xml:space="preserve">PROV004521</w:t>
            </w:r>
          </w:p>
        </w:tc>
      </w:tr>
      <w:tr>
        <w:tc>
          <w:tcPr/>
          <w:p>
            <w:pPr>
              <w:pStyle w:val="Compact"/>
              <w:jc w:val="left"/>
            </w:pPr>
            <w:r>
              <w:t xml:space="preserve">19</w:t>
            </w:r>
          </w:p>
        </w:tc>
        <w:tc>
          <w:tcPr/>
          <w:p>
            <w:pPr>
              <w:pStyle w:val="Compact"/>
              <w:jc w:val="left"/>
            </w:pPr>
            <w:r>
              <w:rPr>
                <w:rStyle w:val="VerbatimChar"/>
              </w:rPr>
              <w:t xml:space="preserve">transaction_amount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20</w:t>
            </w:r>
          </w:p>
        </w:tc>
        <w:tc>
          <w:tcPr/>
          <w:p>
            <w:pPr>
              <w:pStyle w:val="Compact"/>
              <w:jc w:val="left"/>
            </w:pPr>
            <w:r>
              <w:rPr>
                <w:rStyle w:val="VerbatimChar"/>
              </w:rPr>
              <w:t xml:space="preserve">bank_transaction_type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of payment being made (e.g. claim settlement, refund, recovery).</w:t>
            </w:r>
          </w:p>
        </w:tc>
        <w:tc>
          <w:tcPr/>
          <w:p>
            <w:pPr>
              <w:pStyle w:val="Compact"/>
              <w:jc w:val="left"/>
            </w:pPr>
            <w:r>
              <w:t xml:space="preserve">Categorical field.</w:t>
            </w:r>
          </w:p>
        </w:tc>
        <w:tc>
          <w:tcPr/>
          <w:p>
            <w:pPr>
              <w:pStyle w:val="Compact"/>
              <w:jc w:val="left"/>
            </w:pPr>
            <w:r>
              <w:t xml:space="preserve">CLAIM_SETTLEMENT</w:t>
            </w:r>
          </w:p>
        </w:tc>
      </w:tr>
      <w:tr>
        <w:tc>
          <w:tcPr/>
          <w:p>
            <w:pPr>
              <w:pStyle w:val="Compact"/>
              <w:jc w:val="left"/>
            </w:pPr>
            <w:r>
              <w:t xml:space="preserve">21</w:t>
            </w:r>
          </w:p>
        </w:tc>
        <w:tc>
          <w:tcPr/>
          <w:p>
            <w:pPr>
              <w:pStyle w:val="Compact"/>
              <w:jc w:val="left"/>
            </w:pPr>
            <w:r>
              <w:rPr>
                <w:rStyle w:val="VerbatimChar"/>
              </w:rPr>
              <w:t xml:space="preserve">transaction_date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22</w:t>
            </w:r>
          </w:p>
        </w:tc>
        <w:tc>
          <w:tcPr/>
          <w:p>
            <w:pPr>
              <w:pStyle w:val="Compact"/>
              <w:jc w:val="left"/>
            </w:pPr>
            <w:r>
              <w:rPr>
                <w:rStyle w:val="VerbatimChar"/>
              </w:rPr>
              <w:t xml:space="preserve">upload_file_name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reference (file name or path) to a supporting document, photo, or report uploaded for this case.</w:t>
            </w:r>
          </w:p>
        </w:tc>
        <w:tc>
          <w:tcPr/>
          <w:p>
            <w:pPr>
              <w:pStyle w:val="Compact"/>
              <w:jc w:val="left"/>
            </w:pPr>
            <w:r>
              <w:t xml:space="preserve">Free-text file-reference field; the actual file is stored outside the database (e.g. object storage).</w:t>
            </w:r>
          </w:p>
        </w:tc>
        <w:tc>
          <w:tcPr/>
          <w:p>
            <w:pPr>
              <w:pStyle w:val="Compact"/>
              <w:jc w:val="left"/>
            </w:pPr>
            <w:r>
              <w:t xml:space="preserve">discharge_summary.pdf</w:t>
            </w:r>
          </w:p>
        </w:tc>
      </w:tr>
      <w:tr>
        <w:tc>
          <w:tcPr/>
          <w:p>
            <w:pPr>
              <w:pStyle w:val="Compact"/>
              <w:jc w:val="left"/>
            </w:pPr>
            <w:r>
              <w:t xml:space="preserve">23</w:t>
            </w:r>
          </w:p>
        </w:tc>
        <w:tc>
          <w:tcPr/>
          <w:p>
            <w:pPr>
              <w:pStyle w:val="Compact"/>
              <w:jc w:val="left"/>
            </w:pPr>
            <w:r>
              <w:rPr>
                <w:rStyle w:val="VerbatimChar"/>
              </w:rPr>
              <w:t xml:space="preserve">upload_file_path</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reference (file name or path) to a supporting document, photo, or report uploaded for this case.</w:t>
            </w:r>
          </w:p>
        </w:tc>
        <w:tc>
          <w:tcPr/>
          <w:p>
            <w:pPr>
              <w:pStyle w:val="Compact"/>
              <w:jc w:val="left"/>
            </w:pPr>
            <w:r>
              <w:t xml:space="preserve">Free-text file-reference field; the actual file is stored outside the database (e.g. object storage).</w:t>
            </w:r>
          </w:p>
        </w:tc>
        <w:tc>
          <w:tcPr/>
          <w:p>
            <w:pPr>
              <w:pStyle w:val="Compact"/>
              <w:jc w:val="left"/>
            </w:pPr>
            <w:r>
              <w:t xml:space="preserve">discharge_summary.pdf</w:t>
            </w:r>
          </w:p>
        </w:tc>
      </w:tr>
      <w:tr>
        <w:tc>
          <w:tcPr/>
          <w:p>
            <w:pPr>
              <w:pStyle w:val="Compact"/>
              <w:jc w:val="left"/>
            </w:pPr>
            <w:r>
              <w:t xml:space="preserve">24</w:t>
            </w:r>
          </w:p>
        </w:tc>
        <w:tc>
          <w:tcPr/>
          <w:p>
            <w:pPr>
              <w:pStyle w:val="Compact"/>
              <w:jc w:val="left"/>
            </w:pPr>
            <w:r>
              <w:rPr>
                <w:rStyle w:val="VerbatimChar"/>
              </w:rPr>
              <w:t xml:space="preserve">payment_sent_dt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25</w:t>
            </w:r>
          </w:p>
        </w:tc>
        <w:tc>
          <w:tcPr/>
          <w:p>
            <w:pPr>
              <w:pStyle w:val="Compact"/>
              <w:jc w:val="left"/>
            </w:pPr>
            <w:r>
              <w:rPr>
                <w:rStyle w:val="VerbatimChar"/>
              </w:rPr>
              <w:t xml:space="preserve">reject_code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code explaining the reason a claim/action was rejected, held, or flagged.</w:t>
            </w:r>
          </w:p>
        </w:tc>
        <w:tc>
          <w:tcPr/>
          <w:p>
            <w:pPr>
              <w:pStyle w:val="Compact"/>
              <w:jc w:val="left"/>
            </w:pPr>
            <w:r>
              <w:t xml:space="preserve">Coded reference into a reasons/lookup master — Likely/Inferred.</w:t>
            </w:r>
          </w:p>
        </w:tc>
        <w:tc>
          <w:tcPr/>
          <w:p>
            <w:pPr>
              <w:pStyle w:val="Compact"/>
              <w:jc w:val="left"/>
            </w:pPr>
            <w:r>
              <w:t xml:space="preserve">RC07</w:t>
            </w:r>
          </w:p>
        </w:tc>
      </w:tr>
      <w:tr>
        <w:tc>
          <w:tcPr/>
          <w:p>
            <w:pPr>
              <w:pStyle w:val="Compact"/>
              <w:jc w:val="left"/>
            </w:pPr>
            <w:r>
              <w:t xml:space="preserve">26</w:t>
            </w:r>
          </w:p>
        </w:tc>
        <w:tc>
          <w:tcPr/>
          <w:p>
            <w:pPr>
              <w:pStyle w:val="Compact"/>
              <w:jc w:val="left"/>
            </w:pPr>
            <w:r>
              <w:rPr>
                <w:rStyle w:val="VerbatimChar"/>
              </w:rPr>
              <w:t xml:space="preserve">reject_flag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27</w:t>
            </w:r>
          </w:p>
        </w:tc>
        <w:tc>
          <w:tcPr/>
          <w:p>
            <w:pPr>
              <w:pStyle w:val="Compact"/>
              <w:jc w:val="left"/>
            </w:pPr>
            <w:r>
              <w:rPr>
                <w:rStyle w:val="VerbatimChar"/>
              </w:rPr>
              <w:t xml:space="preserve">reject_remarks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28</w:t>
            </w:r>
          </w:p>
        </w:tc>
        <w:tc>
          <w:tcPr/>
          <w:p>
            <w:pPr>
              <w:pStyle w:val="Compact"/>
              <w:jc w:val="left"/>
            </w:pPr>
            <w:r>
              <w:rPr>
                <w:rStyle w:val="VerbatimChar"/>
              </w:rPr>
              <w:t xml:space="preserve">payment_reject_dt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29</w:t>
            </w:r>
          </w:p>
        </w:tc>
        <w:tc>
          <w:tcPr/>
          <w:p>
            <w:pPr>
              <w:pStyle w:val="Compact"/>
              <w:jc w:val="left"/>
            </w:pPr>
            <w:r>
              <w:rPr>
                <w:rStyle w:val="VerbatimChar"/>
              </w:rPr>
              <w:t xml:space="preserve">paid_flag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30</w:t>
            </w:r>
          </w:p>
        </w:tc>
        <w:tc>
          <w:tcPr/>
          <w:p>
            <w:pPr>
              <w:pStyle w:val="Compact"/>
              <w:jc w:val="left"/>
            </w:pPr>
            <w:r>
              <w:rPr>
                <w:rStyle w:val="VerbatimChar"/>
              </w:rPr>
              <w:t xml:space="preserve">payment_paid_dt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31</w:t>
            </w:r>
          </w:p>
        </w:tc>
        <w:tc>
          <w:tcPr/>
          <w:p>
            <w:pPr>
              <w:pStyle w:val="Compact"/>
              <w:jc w:val="left"/>
            </w:pPr>
            <w:r>
              <w:rPr>
                <w:rStyle w:val="VerbatimChar"/>
              </w:rPr>
              <w:t xml:space="preserve">paid_remarks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32</w:t>
            </w:r>
          </w:p>
        </w:tc>
        <w:tc>
          <w:tcPr/>
          <w:p>
            <w:pPr>
              <w:pStyle w:val="Compact"/>
              <w:jc w:val="left"/>
            </w:pPr>
            <w:r>
              <w:rPr>
                <w:rStyle w:val="VerbatimChar"/>
              </w:rPr>
              <w:t xml:space="preserve">ack_flag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33</w:t>
            </w:r>
          </w:p>
        </w:tc>
        <w:tc>
          <w:tcPr/>
          <w:p>
            <w:pPr>
              <w:pStyle w:val="Compact"/>
              <w:jc w:val="left"/>
            </w:pPr>
            <w:r>
              <w:rPr>
                <w:rStyle w:val="VerbatimChar"/>
              </w:rPr>
              <w:t xml:space="preserve">ack_dt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34</w:t>
            </w:r>
          </w:p>
        </w:tc>
        <w:tc>
          <w:tcPr/>
          <w:p>
            <w:pPr>
              <w:pStyle w:val="Compact"/>
              <w:jc w:val="left"/>
            </w:pPr>
            <w:r>
              <w:rPr>
                <w:rStyle w:val="VerbatimChar"/>
              </w:rPr>
              <w:t xml:space="preserve">scheduler_flag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35</w:t>
            </w:r>
          </w:p>
        </w:tc>
        <w:tc>
          <w:tcPr/>
          <w:p>
            <w:pPr>
              <w:pStyle w:val="Compact"/>
              <w:jc w:val="left"/>
            </w:pPr>
            <w:r>
              <w:rPr>
                <w:rStyle w:val="VerbatimChar"/>
              </w:rPr>
              <w:t xml:space="preserve">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36</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37</w:t>
            </w:r>
          </w:p>
        </w:tc>
        <w:tc>
          <w:tcPr/>
          <w:p>
            <w:pPr>
              <w:pStyle w:val="Compact"/>
              <w:jc w:val="left"/>
            </w:pPr>
            <w:r>
              <w:rPr>
                <w:rStyle w:val="VerbatimChar"/>
              </w:rPr>
              <w:t xml:space="preserve">updated_by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38</w:t>
            </w:r>
          </w:p>
        </w:tc>
        <w:tc>
          <w:tcPr/>
          <w:p>
            <w:pPr>
              <w:pStyle w:val="Compact"/>
              <w:jc w:val="left"/>
            </w:pPr>
            <w:r>
              <w:rPr>
                <w:rStyle w:val="VerbatimChar"/>
              </w:rPr>
              <w:t xml:space="preserve">updated_dt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39</w:t>
            </w:r>
          </w:p>
        </w:tc>
        <w:tc>
          <w:tcPr/>
          <w:p>
            <w:pPr>
              <w:pStyle w:val="Compact"/>
              <w:jc w:val="left"/>
            </w:pPr>
            <w:r>
              <w:rPr>
                <w:rStyle w:val="VerbatimChar"/>
              </w:rPr>
              <w:t xml:space="preserve">ben_bank_branch</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name/location of the bank branch for the payee’s account.</w:t>
            </w:r>
          </w:p>
        </w:tc>
        <w:tc>
          <w:tcPr/>
          <w:p>
            <w:pPr>
              <w:pStyle w:val="Compact"/>
              <w:jc w:val="left"/>
            </w:pPr>
            <w:r>
              <w:t xml:space="preserve">Free-text field.</w:t>
            </w:r>
          </w:p>
        </w:tc>
        <w:tc>
          <w:tcPr/>
          <w:p>
            <w:pPr>
              <w:pStyle w:val="Compact"/>
              <w:jc w:val="left"/>
            </w:pPr>
            <w:r>
              <w:t xml:space="preserve">Bhopal Main Branch</w:t>
            </w:r>
          </w:p>
        </w:tc>
      </w:tr>
      <w:tr>
        <w:tc>
          <w:tcPr/>
          <w:p>
            <w:pPr>
              <w:pStyle w:val="Compact"/>
              <w:jc w:val="left"/>
            </w:pPr>
            <w:r>
              <w:t xml:space="preserve">40</w:t>
            </w:r>
          </w:p>
        </w:tc>
        <w:tc>
          <w:tcPr/>
          <w:p>
            <w:pPr>
              <w:pStyle w:val="Compact"/>
              <w:jc w:val="left"/>
            </w:pPr>
            <w:r>
              <w:rPr>
                <w:rStyle w:val="VerbatimChar"/>
              </w:rPr>
              <w:t xml:space="preserve">src_bank_name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bank used for a payment transaction.</w:t>
            </w:r>
          </w:p>
        </w:tc>
        <w:tc>
          <w:tcPr/>
          <w:p>
            <w:pPr>
              <w:pStyle w:val="Compact"/>
              <w:jc w:val="left"/>
            </w:pPr>
            <w:r>
              <w:t xml:space="preserve">Free-text field.</w:t>
            </w:r>
          </w:p>
        </w:tc>
        <w:tc>
          <w:tcPr/>
          <w:p>
            <w:pPr>
              <w:pStyle w:val="Compact"/>
              <w:jc w:val="left"/>
            </w:pPr>
            <w:r>
              <w:t xml:space="preserve">State Bank of India</w:t>
            </w:r>
          </w:p>
        </w:tc>
      </w:tr>
      <w:tr>
        <w:tc>
          <w:tcPr/>
          <w:p>
            <w:pPr>
              <w:pStyle w:val="Compact"/>
              <w:jc w:val="left"/>
            </w:pPr>
            <w:r>
              <w:t xml:space="preserve">41</w:t>
            </w:r>
          </w:p>
        </w:tc>
        <w:tc>
          <w:tcPr/>
          <w:p>
            <w:pPr>
              <w:pStyle w:val="Compact"/>
              <w:jc w:val="left"/>
            </w:pPr>
            <w:r>
              <w:rPr>
                <w:rStyle w:val="VerbatimChar"/>
              </w:rPr>
              <w:t xml:space="preserve">registration_id</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The unique registration number issued to a beneficiary/patient when they registered for treatment under the scheme.</w:t>
            </w:r>
          </w:p>
        </w:tc>
        <w:tc>
          <w:tcPr/>
          <w:p>
            <w:pPr>
              <w:pStyle w:val="Compact"/>
              <w:jc w:val="left"/>
            </w:pPr>
            <w:r>
              <w:t xml:space="preserve">Business key identifying a patient registration episode. Recurs across many tables — Strongly Inferred join key.</w:t>
            </w:r>
          </w:p>
        </w:tc>
        <w:tc>
          <w:tcPr/>
          <w:p>
            <w:pPr>
              <w:pStyle w:val="Compact"/>
              <w:jc w:val="left"/>
            </w:pPr>
            <w:r>
              <w:t xml:space="preserve">MP2024000123456</w:t>
            </w:r>
          </w:p>
        </w:tc>
      </w:tr>
      <w:tr>
        <w:tc>
          <w:tcPr/>
          <w:p>
            <w:pPr>
              <w:pStyle w:val="Compact"/>
              <w:jc w:val="left"/>
            </w:pPr>
            <w:r>
              <w:t xml:space="preserve">42</w:t>
            </w:r>
          </w:p>
        </w:tc>
        <w:tc>
          <w:tcPr/>
          <w:p>
            <w:pPr>
              <w:pStyle w:val="Compact"/>
              <w:jc w:val="left"/>
            </w:pPr>
            <w:r>
              <w:rPr>
                <w:rStyle w:val="VerbatimChar"/>
              </w:rPr>
              <w:t xml:space="preserve">case_no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number given to a specific hospital treatment/claim episode (a</w:t>
            </w:r>
            <w:r>
              <w:t xml:space="preserve"> </w:t>
            </w:r>
            <w:r>
              <w:t xml:space="preserve">‘</w:t>
            </w:r>
            <w:r>
              <w:t xml:space="preserve">case</w:t>
            </w:r>
            <w:r>
              <w:t xml:space="preserve">’</w:t>
            </w:r>
            <w:r>
              <w:t xml:space="preserve">) for a patient.</w:t>
            </w:r>
          </w:p>
        </w:tc>
        <w:tc>
          <w:tcPr/>
          <w:p>
            <w:pPr>
              <w:pStyle w:val="Compact"/>
              <w:jc w:val="left"/>
            </w:pPr>
            <w:r>
              <w:t xml:space="preserve">Business key for a treatment/claim case. Central join key across claim, treatment, payment and workflow tables — Strongly Inferred.</w:t>
            </w:r>
          </w:p>
        </w:tc>
        <w:tc>
          <w:tcPr/>
          <w:p>
            <w:pPr>
              <w:pStyle w:val="Compact"/>
              <w:jc w:val="left"/>
            </w:pPr>
            <w:r>
              <w:t xml:space="preserve">CASE20240078912</w:t>
            </w:r>
          </w:p>
        </w:tc>
      </w:tr>
      <w:tr>
        <w:tc>
          <w:tcPr/>
          <w:p>
            <w:pPr>
              <w:pStyle w:val="Compact"/>
              <w:jc w:val="left"/>
            </w:pPr>
            <w:r>
              <w:t xml:space="preserve">43</w:t>
            </w:r>
          </w:p>
        </w:tc>
        <w:tc>
          <w:tcPr/>
          <w:p>
            <w:pPr>
              <w:pStyle w:val="Compact"/>
              <w:jc w:val="left"/>
            </w:pPr>
            <w:r>
              <w:rPr>
                <w:rStyle w:val="VerbatimChar"/>
              </w:rPr>
              <w:t xml:space="preserve">re_init_flag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44</w:t>
            </w:r>
          </w:p>
        </w:tc>
        <w:tc>
          <w:tcPr/>
          <w:p>
            <w:pPr>
              <w:pStyle w:val="Compact"/>
              <w:jc w:val="left"/>
            </w:pPr>
            <w:r>
              <w:rPr>
                <w:rStyle w:val="VerbatimChar"/>
              </w:rPr>
              <w:t xml:space="preserve">state_code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bl>
    <w:bookmarkEnd w:id="106"/>
    <w:bookmarkEnd w:id="107"/>
    <w:bookmarkStart w:id="111" w:name="table-t_suspicious_api_case_data"/>
    <w:p>
      <w:pPr>
        <w:pStyle w:val="Heading3"/>
      </w:pPr>
      <w:r>
        <w:t xml:space="preserve">5.20. Table:</w:t>
      </w:r>
      <w:r>
        <w:t xml:space="preserve"> </w:t>
      </w:r>
      <w:r>
        <w:rPr>
          <w:rStyle w:val="VerbatimChar"/>
        </w:rPr>
        <w:t xml:space="preserve">t_suspicious_api_case_data</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15</w:t>
      </w:r>
    </w:p>
    <w:bookmarkStart w:id="108" w:name="a.-business-explanation-19"/>
    <w:p>
      <w:pPr>
        <w:pStyle w:val="Heading4"/>
      </w:pPr>
      <w:r>
        <w:t xml:space="preserve">A. Business Explanation</w:t>
      </w:r>
    </w:p>
    <w:p>
      <w:pPr>
        <w:pStyle w:val="FirstParagraph"/>
      </w:pPr>
      <w:r>
        <w:t xml:space="preserve">A register of applications or transactions flagged as potentially suspicious or fraudulent by the system’s automated risk-scoring rules, together with a risk score and remarks from the reviewing officer.</w:t>
      </w:r>
    </w:p>
    <w:bookmarkEnd w:id="108"/>
    <w:bookmarkStart w:id="109" w:name="b.-technical-explanation-19"/>
    <w:p>
      <w:pPr>
        <w:pStyle w:val="Heading4"/>
      </w:pPr>
      <w:r>
        <w:t xml:space="preserve">B. Technical Explanation</w:t>
      </w:r>
    </w:p>
    <w:p>
      <w:pPr>
        <w:numPr>
          <w:ilvl w:val="0"/>
          <w:numId w:val="1022"/>
        </w:numPr>
        <w:pStyle w:val="Compact"/>
      </w:pPr>
      <w:r>
        <w:rPr>
          <w:bCs/>
          <w:b/>
        </w:rPr>
        <w:t xml:space="preserve">Table name:</w:t>
      </w:r>
      <w:r>
        <w:t xml:space="preserve"> </w:t>
      </w:r>
      <w:r>
        <w:rPr>
          <w:rStyle w:val="VerbatimChar"/>
        </w:rPr>
        <w:t xml:space="preserve">t_suspicious_api_case_data</w:t>
      </w:r>
    </w:p>
    <w:p>
      <w:pPr>
        <w:numPr>
          <w:ilvl w:val="0"/>
          <w:numId w:val="1022"/>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22"/>
        </w:numPr>
        <w:pStyle w:val="Compact"/>
      </w:pPr>
      <w:r>
        <w:rPr>
          <w:bCs/>
          <w:b/>
        </w:rPr>
        <w:t xml:space="preserve">Purpose:</w:t>
      </w:r>
      <w:r>
        <w:t xml:space="preserve"> </w:t>
      </w:r>
      <w:r>
        <w:t xml:space="preserve">A fraud/anomaly case-header table, one row per flagged case, with a risk_score and links to the entity under investigation.</w:t>
      </w:r>
    </w:p>
    <w:p>
      <w:pPr>
        <w:numPr>
          <w:ilvl w:val="0"/>
          <w:numId w:val="1022"/>
        </w:numPr>
        <w:pStyle w:val="Compact"/>
      </w:pPr>
      <w:r>
        <w:rPr>
          <w:bCs/>
          <w:b/>
        </w:rPr>
        <w:t xml:space="preserve">Grain (what one row represents):</w:t>
      </w:r>
      <w:r>
        <w:t xml:space="preserve"> </w:t>
      </w:r>
      <w:r>
        <w:t xml:space="preserve">One row per suspicious-case investigation (suspicion_id).</w:t>
      </w:r>
    </w:p>
    <w:p>
      <w:pPr>
        <w:numPr>
          <w:ilvl w:val="0"/>
          <w:numId w:val="1022"/>
        </w:numPr>
        <w:pStyle w:val="Compact"/>
      </w:pPr>
      <w:r>
        <w:rPr>
          <w:bCs/>
          <w:b/>
        </w:rPr>
        <w:t xml:space="preserve">Primary key:</w:t>
      </w:r>
      <w:r>
        <w:t xml:space="preserve"> </w:t>
      </w:r>
      <w:r>
        <w:t xml:space="preserve">suspicion_id — Strongly Inferred natural/business key.</w:t>
      </w:r>
    </w:p>
    <w:p>
      <w:pPr>
        <w:numPr>
          <w:ilvl w:val="0"/>
          <w:numId w:val="1022"/>
        </w:numPr>
        <w:pStyle w:val="Compact"/>
      </w:pPr>
      <w:r>
        <w:rPr>
          <w:bCs/>
          <w:b/>
        </w:rPr>
        <w:t xml:space="preserve">Foreign keys / relationships:</w:t>
      </w:r>
      <w:r>
        <w:t xml:space="preserve"> </w:t>
      </w:r>
      <w:r>
        <w:t xml:space="preserve">entity_id → hospital/user/beneficiary depending on entity_type — Likely/Inferred (polymorphic reference). reference_number may link to t_suspicious_api_case_dtls.reference_number — Strongly Inferred.</w:t>
      </w:r>
    </w:p>
    <w:p>
      <w:pPr>
        <w:numPr>
          <w:ilvl w:val="0"/>
          <w:numId w:val="1022"/>
        </w:numPr>
        <w:pStyle w:val="Compact"/>
      </w:pPr>
      <w:r>
        <w:rPr>
          <w:bCs/>
          <w:b/>
        </w:rPr>
        <w:t xml:space="preserve">Table classification:</w:t>
      </w:r>
      <w:r>
        <w:t xml:space="preserve"> </w:t>
      </w:r>
      <w:r>
        <w:t xml:space="preserve">Transaction / Analytical (fraud-monitoring) data.</w:t>
      </w:r>
    </w:p>
    <w:p>
      <w:pPr>
        <w:numPr>
          <w:ilvl w:val="0"/>
          <w:numId w:val="1022"/>
        </w:numPr>
        <w:pStyle w:val="Compact"/>
      </w:pPr>
      <w:r>
        <w:rPr>
          <w:bCs/>
          <w:b/>
        </w:rPr>
        <w:t xml:space="preserve">Date/timestamp columns:</w:t>
      </w:r>
      <w:r>
        <w:t xml:space="preserve"> </w:t>
      </w:r>
      <w:r>
        <w:rPr>
          <w:rStyle w:val="VerbatimChar"/>
        </w:rPr>
        <w:t xml:space="preserve">lst_trigger_event_date</w:t>
      </w:r>
      <w:r>
        <w:t xml:space="preserve">,</w:t>
      </w:r>
      <w:r>
        <w:t xml:space="preserve"> </w:t>
      </w:r>
      <w:r>
        <w:rPr>
          <w:rStyle w:val="VerbatimChar"/>
        </w:rPr>
        <w:t xml:space="preserve">crt_date</w:t>
      </w:r>
      <w:r>
        <w:t xml:space="preserve">,</w:t>
      </w:r>
      <w:r>
        <w:t xml:space="preserve"> </w:t>
      </w:r>
      <w:r>
        <w:rPr>
          <w:rStyle w:val="VerbatimChar"/>
        </w:rPr>
        <w:t xml:space="preserve">updt_date</w:t>
      </w:r>
    </w:p>
    <w:p>
      <w:pPr>
        <w:numPr>
          <w:ilvl w:val="0"/>
          <w:numId w:val="1022"/>
        </w:numPr>
        <w:pStyle w:val="Compact"/>
      </w:pPr>
      <w:r>
        <w:rPr>
          <w:bCs/>
          <w:b/>
        </w:rPr>
        <w:t xml:space="preserve">Status/type/category columns:</w:t>
      </w:r>
      <w:r>
        <w:t xml:space="preserve"> </w:t>
      </w:r>
      <w:r>
        <w:rPr>
          <w:rStyle w:val="VerbatimChar"/>
        </w:rPr>
        <w:t xml:space="preserve">application_type</w:t>
      </w:r>
      <w:r>
        <w:t xml:space="preserve">,</w:t>
      </w:r>
      <w:r>
        <w:t xml:space="preserve"> </w:t>
      </w:r>
      <w:r>
        <w:rPr>
          <w:rStyle w:val="VerbatimChar"/>
        </w:rPr>
        <w:t xml:space="preserve">entity_type</w:t>
      </w:r>
    </w:p>
    <w:p>
      <w:pPr>
        <w:numPr>
          <w:ilvl w:val="0"/>
          <w:numId w:val="1022"/>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109"/>
    <w:bookmarkStart w:id="110" w:name="c.-column-level-data-dictionary-19"/>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state_lgd_code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Local Government Directory (LGD) code for the state, a Government-of-India standard geography code.</w:t>
            </w:r>
          </w:p>
        </w:tc>
        <w:tc>
          <w:tcPr/>
          <w:p>
            <w:pPr>
              <w:pStyle w:val="Compact"/>
              <w:jc w:val="left"/>
            </w:pPr>
            <w:r>
              <w:t xml:space="preserve">Standardised government geography code.</w:t>
            </w:r>
          </w:p>
        </w:tc>
        <w:tc>
          <w:tcPr/>
          <w:p>
            <w:pPr>
              <w:pStyle w:val="Compact"/>
              <w:jc w:val="left"/>
            </w:pPr>
            <w:r>
              <w:t xml:space="preserve">23</w:t>
            </w:r>
          </w:p>
        </w:tc>
      </w:tr>
      <w:tr>
        <w:tc>
          <w:tcPr/>
          <w:p>
            <w:pPr>
              <w:pStyle w:val="Compact"/>
              <w:jc w:val="left"/>
            </w:pPr>
            <w:r>
              <w:t xml:space="preserve">2</w:t>
            </w:r>
          </w:p>
        </w:tc>
        <w:tc>
          <w:tcPr/>
          <w:p>
            <w:pPr>
              <w:pStyle w:val="Compact"/>
              <w:jc w:val="left"/>
            </w:pPr>
            <w:r>
              <w:rPr>
                <w:rStyle w:val="VerbatimChar"/>
              </w:rPr>
              <w:t xml:space="preserve">reference_number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tracking number used to look up a specific application or flagged transaction.</w:t>
            </w:r>
          </w:p>
        </w:tc>
        <w:tc>
          <w:tcPr/>
          <w:p>
            <w:pPr>
              <w:pStyle w:val="Compact"/>
              <w:jc w:val="left"/>
            </w:pPr>
            <w:r>
              <w:t xml:space="preserve">Business/tracking key, exact source system not determinable from schema alone.</w:t>
            </w:r>
          </w:p>
        </w:tc>
        <w:tc>
          <w:tcPr/>
          <w:p>
            <w:pPr>
              <w:pStyle w:val="Compact"/>
              <w:jc w:val="left"/>
            </w:pPr>
            <w:r>
              <w:t xml:space="preserve">REF2024001122</w:t>
            </w:r>
          </w:p>
        </w:tc>
      </w:tr>
      <w:tr>
        <w:tc>
          <w:tcPr/>
          <w:p>
            <w:pPr>
              <w:pStyle w:val="Compact"/>
              <w:jc w:val="left"/>
            </w:pPr>
            <w:r>
              <w:t xml:space="preserve">3</w:t>
            </w:r>
          </w:p>
        </w:tc>
        <w:tc>
          <w:tcPr/>
          <w:p>
            <w:pPr>
              <w:pStyle w:val="Compact"/>
              <w:jc w:val="left"/>
            </w:pPr>
            <w:r>
              <w:rPr>
                <w:rStyle w:val="VerbatimChar"/>
              </w:rPr>
              <w:t xml:space="preserve">application_type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type of application associated with a flagged/suspicious case (e.g. enrolment, claim, card printing).</w:t>
            </w:r>
          </w:p>
        </w:tc>
        <w:tc>
          <w:tcPr/>
          <w:p>
            <w:pPr>
              <w:pStyle w:val="Compact"/>
              <w:jc w:val="left"/>
            </w:pPr>
            <w:r>
              <w:t xml:space="preserve">Categorical field.</w:t>
            </w:r>
          </w:p>
        </w:tc>
        <w:tc>
          <w:tcPr/>
          <w:p>
            <w:pPr>
              <w:pStyle w:val="Compact"/>
              <w:jc w:val="left"/>
            </w:pPr>
            <w:r>
              <w:t xml:space="preserve">ENROLMENT</w:t>
            </w:r>
          </w:p>
        </w:tc>
      </w:tr>
      <w:tr>
        <w:tc>
          <w:tcPr/>
          <w:p>
            <w:pPr>
              <w:pStyle w:val="Compact"/>
              <w:jc w:val="left"/>
            </w:pPr>
            <w:r>
              <w:t xml:space="preserve">4</w:t>
            </w:r>
          </w:p>
        </w:tc>
        <w:tc>
          <w:tcPr/>
          <w:p>
            <w:pPr>
              <w:pStyle w:val="Compact"/>
              <w:jc w:val="left"/>
            </w:pPr>
            <w:r>
              <w:rPr>
                <w:rStyle w:val="VerbatimChar"/>
              </w:rPr>
              <w:t xml:space="preserve">lst_trigger_event_date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5</w:t>
            </w:r>
          </w:p>
        </w:tc>
        <w:tc>
          <w:tcPr/>
          <w:p>
            <w:pPr>
              <w:pStyle w:val="Compact"/>
              <w:jc w:val="left"/>
            </w:pPr>
            <w:r>
              <w:rPr>
                <w:rStyle w:val="VerbatimChar"/>
              </w:rPr>
              <w:t xml:space="preserve">remarks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6</w:t>
            </w:r>
          </w:p>
        </w:tc>
        <w:tc>
          <w:tcPr/>
          <w:p>
            <w:pPr>
              <w:pStyle w:val="Compact"/>
              <w:jc w:val="left"/>
            </w:pPr>
            <w:r>
              <w:rPr>
                <w:rStyle w:val="VerbatimChar"/>
              </w:rPr>
              <w:t xml:space="preserve">crt_date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7</w:t>
            </w:r>
          </w:p>
        </w:tc>
        <w:tc>
          <w:tcPr/>
          <w:p>
            <w:pPr>
              <w:pStyle w:val="Compact"/>
              <w:jc w:val="left"/>
            </w:pPr>
            <w:r>
              <w:rPr>
                <w:rStyle w:val="VerbatimChar"/>
              </w:rPr>
              <w:t xml:space="preserve">crt_usr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8</w:t>
            </w:r>
          </w:p>
        </w:tc>
        <w:tc>
          <w:tcPr/>
          <w:p>
            <w:pPr>
              <w:pStyle w:val="Compact"/>
              <w:jc w:val="left"/>
            </w:pPr>
            <w:r>
              <w:rPr>
                <w:rStyle w:val="VerbatimChar"/>
              </w:rPr>
              <w:t xml:space="preserve">updt_date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9</w:t>
            </w:r>
          </w:p>
        </w:tc>
        <w:tc>
          <w:tcPr/>
          <w:p>
            <w:pPr>
              <w:pStyle w:val="Compact"/>
              <w:jc w:val="left"/>
            </w:pPr>
            <w:r>
              <w:rPr>
                <w:rStyle w:val="VerbatimChar"/>
              </w:rPr>
              <w:t xml:space="preserve">updt_usr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10</w:t>
            </w:r>
          </w:p>
        </w:tc>
        <w:tc>
          <w:tcPr/>
          <w:p>
            <w:pPr>
              <w:pStyle w:val="Compact"/>
              <w:jc w:val="left"/>
            </w:pPr>
            <w:r>
              <w:rPr>
                <w:rStyle w:val="VerbatimChar"/>
              </w:rPr>
              <w:t xml:space="preserve">suspicion_id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unique ID assigned to a case flagged as potentially fraudulent or suspicious.</w:t>
            </w:r>
          </w:p>
        </w:tc>
        <w:tc>
          <w:tcPr/>
          <w:p>
            <w:pPr>
              <w:pStyle w:val="Compact"/>
              <w:jc w:val="left"/>
            </w:pPr>
            <w:r>
              <w:t xml:space="preserve">Business key for a fraud/anomaly case record.</w:t>
            </w:r>
          </w:p>
        </w:tc>
        <w:tc>
          <w:tcPr/>
          <w:p>
            <w:pPr>
              <w:pStyle w:val="Compact"/>
              <w:jc w:val="left"/>
            </w:pPr>
            <w:r>
              <w:t xml:space="preserve">SUSP00456</w:t>
            </w:r>
          </w:p>
        </w:tc>
      </w:tr>
      <w:tr>
        <w:tc>
          <w:tcPr/>
          <w:p>
            <w:pPr>
              <w:pStyle w:val="Compact"/>
              <w:jc w:val="left"/>
            </w:pPr>
            <w:r>
              <w:t xml:space="preserve">11</w:t>
            </w:r>
          </w:p>
        </w:tc>
        <w:tc>
          <w:tcPr/>
          <w:p>
            <w:pPr>
              <w:pStyle w:val="Compact"/>
              <w:jc w:val="left"/>
            </w:pPr>
            <w:r>
              <w:rPr>
                <w:rStyle w:val="VerbatimChar"/>
              </w:rPr>
              <w:t xml:space="preserve">entity_id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An internal code identifying the organisation/entity (hospital, insurer, TPA, state agency, etc.) associated with this record.</w:t>
            </w:r>
          </w:p>
        </w:tc>
        <w:tc>
          <w:tcPr/>
          <w:p>
            <w:pPr>
              <w:pStyle w:val="Compact"/>
              <w:jc w:val="left"/>
            </w:pPr>
            <w:r>
              <w:t xml:space="preserve">Foreign key into an entity master (not present in this extract) — Likely/Inferred.</w:t>
            </w:r>
          </w:p>
        </w:tc>
        <w:tc>
          <w:tcPr/>
          <w:p>
            <w:pPr>
              <w:pStyle w:val="Compact"/>
              <w:jc w:val="left"/>
            </w:pPr>
            <w:r>
              <w:t xml:space="preserve">3021</w:t>
            </w:r>
          </w:p>
        </w:tc>
      </w:tr>
      <w:tr>
        <w:tc>
          <w:tcPr/>
          <w:p>
            <w:pPr>
              <w:pStyle w:val="Compact"/>
              <w:jc w:val="left"/>
            </w:pPr>
            <w:r>
              <w:t xml:space="preserve">12</w:t>
            </w:r>
          </w:p>
        </w:tc>
        <w:tc>
          <w:tcPr/>
          <w:p>
            <w:pPr>
              <w:pStyle w:val="Compact"/>
              <w:jc w:val="left"/>
            </w:pPr>
            <w:r>
              <w:rPr>
                <w:rStyle w:val="VerbatimChar"/>
              </w:rPr>
              <w:t xml:space="preserve">entity_type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Classifies what kind of real-world entity this record refers to (e.g. Hospital, User, Beneficiary) — used because a single field is reused for different entity kinds.</w:t>
            </w:r>
          </w:p>
        </w:tc>
        <w:tc>
          <w:tcPr/>
          <w:p>
            <w:pPr>
              <w:pStyle w:val="Compact"/>
              <w:jc w:val="left"/>
            </w:pPr>
            <w:r>
              <w:t xml:space="preserve">Categorical/discriminator field enabling a polymorphic reference pattern.</w:t>
            </w:r>
          </w:p>
        </w:tc>
        <w:tc>
          <w:tcPr/>
          <w:p>
            <w:pPr>
              <w:pStyle w:val="Compact"/>
              <w:jc w:val="left"/>
            </w:pPr>
            <w:r>
              <w:t xml:space="preserve">HOSPITAL</w:t>
            </w:r>
          </w:p>
        </w:tc>
      </w:tr>
      <w:tr>
        <w:tc>
          <w:tcPr/>
          <w:p>
            <w:pPr>
              <w:pStyle w:val="Compact"/>
              <w:jc w:val="left"/>
            </w:pPr>
            <w:r>
              <w:t xml:space="preserve">13</w:t>
            </w:r>
          </w:p>
        </w:tc>
        <w:tc>
          <w:tcPr/>
          <w:p>
            <w:pPr>
              <w:pStyle w:val="Compact"/>
              <w:jc w:val="left"/>
            </w:pPr>
            <w:r>
              <w:rPr>
                <w:rStyle w:val="VerbatimChar"/>
              </w:rPr>
              <w:t xml:space="preserve">entity_name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organisation/office a user belongs to.</w:t>
            </w:r>
          </w:p>
        </w:tc>
        <w:tc>
          <w:tcPr/>
          <w:p>
            <w:pPr>
              <w:pStyle w:val="Compact"/>
              <w:jc w:val="left"/>
            </w:pPr>
            <w:r>
              <w:t xml:space="preserve">Descriptive label paired with entity_id.</w:t>
            </w:r>
          </w:p>
        </w:tc>
        <w:tc>
          <w:tcPr/>
          <w:p>
            <w:pPr>
              <w:pStyle w:val="Compact"/>
              <w:jc w:val="left"/>
            </w:pPr>
            <w:r>
              <w:t xml:space="preserve">District Health Society, Indore</w:t>
            </w:r>
          </w:p>
        </w:tc>
      </w:tr>
      <w:tr>
        <w:tc>
          <w:tcPr/>
          <w:p>
            <w:pPr>
              <w:pStyle w:val="Compact"/>
              <w:jc w:val="left"/>
            </w:pPr>
            <w:r>
              <w:t xml:space="preserve">14</w:t>
            </w:r>
          </w:p>
        </w:tc>
        <w:tc>
          <w:tcPr/>
          <w:p>
            <w:pPr>
              <w:pStyle w:val="Compact"/>
              <w:jc w:val="left"/>
            </w:pPr>
            <w:r>
              <w:rPr>
                <w:rStyle w:val="VerbatimChar"/>
              </w:rPr>
              <w:t xml:space="preserve">risk_score</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calculated score indicating how likely this case is to be fraudulent, based on automated risk rules.</w:t>
            </w:r>
          </w:p>
        </w:tc>
        <w:tc>
          <w:tcPr/>
          <w:p>
            <w:pPr>
              <w:pStyle w:val="Compact"/>
              <w:jc w:val="left"/>
            </w:pPr>
            <w:r>
              <w:t xml:space="preserve">Numeric fraud/risk score, higher usually meaning higher risk — Likely/Inferred.</w:t>
            </w:r>
          </w:p>
        </w:tc>
        <w:tc>
          <w:tcPr/>
          <w:p>
            <w:pPr>
              <w:pStyle w:val="Compact"/>
              <w:jc w:val="left"/>
            </w:pPr>
            <w:r>
              <w:t xml:space="preserve">78</w:t>
            </w:r>
          </w:p>
        </w:tc>
      </w:tr>
      <w:tr>
        <w:tc>
          <w:tcPr/>
          <w:p>
            <w:pPr>
              <w:pStyle w:val="Compact"/>
              <w:jc w:val="left"/>
            </w:pPr>
            <w:r>
              <w:t xml:space="preserve">15</w:t>
            </w:r>
          </w:p>
        </w:tc>
        <w:tc>
          <w:tcPr/>
          <w:p>
            <w:pPr>
              <w:pStyle w:val="Compact"/>
              <w:jc w:val="left"/>
            </w:pPr>
            <w:r>
              <w:rPr>
                <w:rStyle w:val="VerbatimChar"/>
              </w:rPr>
              <w:t xml:space="preserve">medag_or_safo</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Indicates which role (Medical Agency or State Anti-Fraud Officer) is handling this suspicious case.</w:t>
            </w:r>
          </w:p>
        </w:tc>
        <w:tc>
          <w:tcPr/>
          <w:p>
            <w:pPr>
              <w:pStyle w:val="Compact"/>
              <w:jc w:val="left"/>
            </w:pPr>
            <w:r>
              <w:t xml:space="preserve">Categorical field — Likely/Inferred from abbreviation.</w:t>
            </w:r>
          </w:p>
        </w:tc>
        <w:tc>
          <w:tcPr/>
          <w:p>
            <w:pPr>
              <w:pStyle w:val="Compact"/>
              <w:jc w:val="left"/>
            </w:pPr>
            <w:r>
              <w:t xml:space="preserve">SAFO</w:t>
            </w:r>
          </w:p>
        </w:tc>
      </w:tr>
    </w:tbl>
    <w:bookmarkEnd w:id="110"/>
    <w:bookmarkEnd w:id="111"/>
    <w:bookmarkStart w:id="115" w:name="table-t_suspicious_api_case_dtls"/>
    <w:p>
      <w:pPr>
        <w:pStyle w:val="Heading3"/>
      </w:pPr>
      <w:r>
        <w:t xml:space="preserve">5.21. Table:</w:t>
      </w:r>
      <w:r>
        <w:t xml:space="preserve"> </w:t>
      </w:r>
      <w:r>
        <w:rPr>
          <w:rStyle w:val="VerbatimChar"/>
        </w:rPr>
        <w:t xml:space="preserve">t_suspicious_api_case_dtls</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12</w:t>
      </w:r>
    </w:p>
    <w:bookmarkStart w:id="112" w:name="a.-business-explanation-20"/>
    <w:p>
      <w:pPr>
        <w:pStyle w:val="Heading4"/>
      </w:pPr>
      <w:r>
        <w:t xml:space="preserve">A. Business Explanation</w:t>
      </w:r>
    </w:p>
    <w:p>
      <w:pPr>
        <w:pStyle w:val="FirstParagraph"/>
      </w:pPr>
      <w:r>
        <w:t xml:space="preserve">The detailed trigger-by-trigger log behind a suspicious-case flag — exactly which automated rule fired, when, and why, for a given application.</w:t>
      </w:r>
    </w:p>
    <w:bookmarkEnd w:id="112"/>
    <w:bookmarkStart w:id="113" w:name="b.-technical-explanation-20"/>
    <w:p>
      <w:pPr>
        <w:pStyle w:val="Heading4"/>
      </w:pPr>
      <w:r>
        <w:t xml:space="preserve">B. Technical Explanation</w:t>
      </w:r>
    </w:p>
    <w:p>
      <w:pPr>
        <w:numPr>
          <w:ilvl w:val="0"/>
          <w:numId w:val="1023"/>
        </w:numPr>
        <w:pStyle w:val="Compact"/>
      </w:pPr>
      <w:r>
        <w:rPr>
          <w:bCs/>
          <w:b/>
        </w:rPr>
        <w:t xml:space="preserve">Table name:</w:t>
      </w:r>
      <w:r>
        <w:t xml:space="preserve"> </w:t>
      </w:r>
      <w:r>
        <w:rPr>
          <w:rStyle w:val="VerbatimChar"/>
        </w:rPr>
        <w:t xml:space="preserve">t_suspicious_api_case_dtls</w:t>
      </w:r>
    </w:p>
    <w:p>
      <w:pPr>
        <w:numPr>
          <w:ilvl w:val="0"/>
          <w:numId w:val="1023"/>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23"/>
        </w:numPr>
        <w:pStyle w:val="Compact"/>
      </w:pPr>
      <w:r>
        <w:rPr>
          <w:bCs/>
          <w:b/>
        </w:rPr>
        <w:t xml:space="preserve">Purpose:</w:t>
      </w:r>
      <w:r>
        <w:t xml:space="preserve"> </w:t>
      </w:r>
      <w:r>
        <w:t xml:space="preserve">A detail/child table to t_suspicious_api_case_data, capturing individual rule-trigger events tied to a reference_number/application.</w:t>
      </w:r>
    </w:p>
    <w:p>
      <w:pPr>
        <w:numPr>
          <w:ilvl w:val="0"/>
          <w:numId w:val="1023"/>
        </w:numPr>
        <w:pStyle w:val="Compact"/>
      </w:pPr>
      <w:r>
        <w:rPr>
          <w:bCs/>
          <w:b/>
        </w:rPr>
        <w:t xml:space="preserve">Grain (what one row represents):</w:t>
      </w:r>
      <w:r>
        <w:t xml:space="preserve"> </w:t>
      </w:r>
      <w:r>
        <w:t xml:space="preserve">One row per individual fraud-detection rule trigger event.</w:t>
      </w:r>
    </w:p>
    <w:p>
      <w:pPr>
        <w:numPr>
          <w:ilvl w:val="0"/>
          <w:numId w:val="1023"/>
        </w:numPr>
        <w:pStyle w:val="Compact"/>
      </w:pPr>
      <w:r>
        <w:rPr>
          <w:bCs/>
          <w:b/>
        </w:rPr>
        <w:t xml:space="preserve">Primary key:</w:t>
      </w:r>
      <w:r>
        <w:t xml:space="preserve"> </w:t>
      </w:r>
      <w:r>
        <w:t xml:space="preserve">id_pk — Strongly Inferred surrogate primary key.</w:t>
      </w:r>
    </w:p>
    <w:p>
      <w:pPr>
        <w:numPr>
          <w:ilvl w:val="0"/>
          <w:numId w:val="1023"/>
        </w:numPr>
        <w:pStyle w:val="Compact"/>
      </w:pPr>
      <w:r>
        <w:rPr>
          <w:bCs/>
          <w:b/>
        </w:rPr>
        <w:t xml:space="preserve">Foreign keys / relationships:</w:t>
      </w:r>
      <w:r>
        <w:t xml:space="preserve"> </w:t>
      </w:r>
      <w:r>
        <w:t xml:space="preserve">reference_number / application_type → t_suspicious_api_case_data — Strongly Inferred (shared column names).</w:t>
      </w:r>
    </w:p>
    <w:p>
      <w:pPr>
        <w:numPr>
          <w:ilvl w:val="0"/>
          <w:numId w:val="1023"/>
        </w:numPr>
        <w:pStyle w:val="Compact"/>
      </w:pPr>
      <w:r>
        <w:rPr>
          <w:bCs/>
          <w:b/>
        </w:rPr>
        <w:t xml:space="preserve">Table classification:</w:t>
      </w:r>
      <w:r>
        <w:t xml:space="preserve"> </w:t>
      </w:r>
      <w:r>
        <w:t xml:space="preserve">Transaction / History-Audit (Log) data.</w:t>
      </w:r>
    </w:p>
    <w:p>
      <w:pPr>
        <w:numPr>
          <w:ilvl w:val="0"/>
          <w:numId w:val="1023"/>
        </w:numPr>
        <w:pStyle w:val="Compact"/>
      </w:pPr>
      <w:r>
        <w:rPr>
          <w:bCs/>
          <w:b/>
        </w:rPr>
        <w:t xml:space="preserve">Date/timestamp columns:</w:t>
      </w:r>
      <w:r>
        <w:t xml:space="preserve"> </w:t>
      </w:r>
      <w:r>
        <w:rPr>
          <w:rStyle w:val="VerbatimChar"/>
        </w:rPr>
        <w:t xml:space="preserve">trigger_time</w:t>
      </w:r>
      <w:r>
        <w:t xml:space="preserve">,</w:t>
      </w:r>
      <w:r>
        <w:t xml:space="preserve"> </w:t>
      </w:r>
      <w:r>
        <w:rPr>
          <w:rStyle w:val="VerbatimChar"/>
        </w:rPr>
        <w:t xml:space="preserve">crt_date</w:t>
      </w:r>
    </w:p>
    <w:p>
      <w:pPr>
        <w:numPr>
          <w:ilvl w:val="0"/>
          <w:numId w:val="1023"/>
        </w:numPr>
        <w:pStyle w:val="Compact"/>
      </w:pPr>
      <w:r>
        <w:rPr>
          <w:bCs/>
          <w:b/>
        </w:rPr>
        <w:t xml:space="preserve">Status/type/category columns:</w:t>
      </w:r>
      <w:r>
        <w:t xml:space="preserve"> </w:t>
      </w:r>
      <w:r>
        <w:rPr>
          <w:rStyle w:val="VerbatimChar"/>
        </w:rPr>
        <w:t xml:space="preserve">application_type</w:t>
      </w:r>
      <w:r>
        <w:t xml:space="preserve">,</w:t>
      </w:r>
      <w:r>
        <w:t xml:space="preserve"> </w:t>
      </w:r>
      <w:r>
        <w:rPr>
          <w:rStyle w:val="VerbatimChar"/>
        </w:rPr>
        <w:t xml:space="preserve">trigger_type</w:t>
      </w:r>
      <w:r>
        <w:t xml:space="preserve">,</w:t>
      </w:r>
      <w:r>
        <w:t xml:space="preserve"> </w:t>
      </w:r>
      <w:r>
        <w:rPr>
          <w:rStyle w:val="VerbatimChar"/>
        </w:rPr>
        <w:t xml:space="preserve">flag</w:t>
      </w:r>
    </w:p>
    <w:p>
      <w:pPr>
        <w:numPr>
          <w:ilvl w:val="0"/>
          <w:numId w:val="1023"/>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113"/>
    <w:bookmarkStart w:id="114" w:name="c.-column-level-data-dictionary-20"/>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id_pk</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2</w:t>
            </w:r>
          </w:p>
        </w:tc>
        <w:tc>
          <w:tcPr/>
          <w:p>
            <w:pPr>
              <w:pStyle w:val="Compact"/>
              <w:jc w:val="left"/>
            </w:pPr>
            <w:r>
              <w:rPr>
                <w:rStyle w:val="VerbatimChar"/>
              </w:rPr>
              <w:t xml:space="preserve">state_lgd_code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Local Government Directory (LGD) code for the state, a Government-of-India standard geography code.</w:t>
            </w:r>
          </w:p>
        </w:tc>
        <w:tc>
          <w:tcPr/>
          <w:p>
            <w:pPr>
              <w:pStyle w:val="Compact"/>
              <w:jc w:val="left"/>
            </w:pPr>
            <w:r>
              <w:t xml:space="preserve">Standardised government geography code.</w:t>
            </w:r>
          </w:p>
        </w:tc>
        <w:tc>
          <w:tcPr/>
          <w:p>
            <w:pPr>
              <w:pStyle w:val="Compact"/>
              <w:jc w:val="left"/>
            </w:pPr>
            <w:r>
              <w:t xml:space="preserve">23</w:t>
            </w:r>
          </w:p>
        </w:tc>
      </w:tr>
      <w:tr>
        <w:tc>
          <w:tcPr/>
          <w:p>
            <w:pPr>
              <w:pStyle w:val="Compact"/>
              <w:jc w:val="left"/>
            </w:pPr>
            <w:r>
              <w:t xml:space="preserve">3</w:t>
            </w:r>
          </w:p>
        </w:tc>
        <w:tc>
          <w:tcPr/>
          <w:p>
            <w:pPr>
              <w:pStyle w:val="Compact"/>
              <w:jc w:val="left"/>
            </w:pPr>
            <w:r>
              <w:rPr>
                <w:rStyle w:val="VerbatimChar"/>
              </w:rPr>
              <w:t xml:space="preserve">reference_number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tracking number used to look up a specific application or flagged transaction.</w:t>
            </w:r>
          </w:p>
        </w:tc>
        <w:tc>
          <w:tcPr/>
          <w:p>
            <w:pPr>
              <w:pStyle w:val="Compact"/>
              <w:jc w:val="left"/>
            </w:pPr>
            <w:r>
              <w:t xml:space="preserve">Business/tracking key, exact source system not determinable from schema alone.</w:t>
            </w:r>
          </w:p>
        </w:tc>
        <w:tc>
          <w:tcPr/>
          <w:p>
            <w:pPr>
              <w:pStyle w:val="Compact"/>
              <w:jc w:val="left"/>
            </w:pPr>
            <w:r>
              <w:t xml:space="preserve">REF2024001122</w:t>
            </w:r>
          </w:p>
        </w:tc>
      </w:tr>
      <w:tr>
        <w:tc>
          <w:tcPr/>
          <w:p>
            <w:pPr>
              <w:pStyle w:val="Compact"/>
              <w:jc w:val="left"/>
            </w:pPr>
            <w:r>
              <w:t xml:space="preserve">4</w:t>
            </w:r>
          </w:p>
        </w:tc>
        <w:tc>
          <w:tcPr/>
          <w:p>
            <w:pPr>
              <w:pStyle w:val="Compact"/>
              <w:jc w:val="left"/>
            </w:pPr>
            <w:r>
              <w:rPr>
                <w:rStyle w:val="VerbatimChar"/>
              </w:rPr>
              <w:t xml:space="preserve">application_type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type of application associated with a flagged/suspicious case (e.g. enrolment, claim, card printing).</w:t>
            </w:r>
          </w:p>
        </w:tc>
        <w:tc>
          <w:tcPr/>
          <w:p>
            <w:pPr>
              <w:pStyle w:val="Compact"/>
              <w:jc w:val="left"/>
            </w:pPr>
            <w:r>
              <w:t xml:space="preserve">Categorical field.</w:t>
            </w:r>
          </w:p>
        </w:tc>
        <w:tc>
          <w:tcPr/>
          <w:p>
            <w:pPr>
              <w:pStyle w:val="Compact"/>
              <w:jc w:val="left"/>
            </w:pPr>
            <w:r>
              <w:t xml:space="preserve">ENROLMENT</w:t>
            </w:r>
          </w:p>
        </w:tc>
      </w:tr>
      <w:tr>
        <w:tc>
          <w:tcPr/>
          <w:p>
            <w:pPr>
              <w:pStyle w:val="Compact"/>
              <w:jc w:val="left"/>
            </w:pPr>
            <w:r>
              <w:t xml:space="preserve">5</w:t>
            </w:r>
          </w:p>
        </w:tc>
        <w:tc>
          <w:tcPr/>
          <w:p>
            <w:pPr>
              <w:pStyle w:val="Compact"/>
              <w:jc w:val="left"/>
            </w:pPr>
            <w:r>
              <w:rPr>
                <w:rStyle w:val="VerbatimChar"/>
              </w:rPr>
              <w:t xml:space="preserve">vendor_id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identifying the external technology/API vendor involved in a flagged transaction.</w:t>
            </w:r>
          </w:p>
        </w:tc>
        <w:tc>
          <w:tcPr/>
          <w:p>
            <w:pPr>
              <w:pStyle w:val="Compact"/>
              <w:jc w:val="left"/>
            </w:pPr>
            <w:r>
              <w:t xml:space="preserve">Reference to a vendor master — Likely/Inferred.</w:t>
            </w:r>
          </w:p>
        </w:tc>
        <w:tc>
          <w:tcPr/>
          <w:p>
            <w:pPr>
              <w:pStyle w:val="Compact"/>
              <w:jc w:val="left"/>
            </w:pPr>
            <w:r>
              <w:t xml:space="preserve">VEND0012</w:t>
            </w:r>
          </w:p>
        </w:tc>
      </w:tr>
      <w:tr>
        <w:tc>
          <w:tcPr/>
          <w:p>
            <w:pPr>
              <w:pStyle w:val="Compact"/>
              <w:jc w:val="left"/>
            </w:pPr>
            <w:r>
              <w:t xml:space="preserve">6</w:t>
            </w:r>
          </w:p>
        </w:tc>
        <w:tc>
          <w:tcPr/>
          <w:p>
            <w:pPr>
              <w:pStyle w:val="Compact"/>
              <w:jc w:val="left"/>
            </w:pPr>
            <w:r>
              <w:rPr>
                <w:rStyle w:val="VerbatimChar"/>
              </w:rPr>
              <w:t xml:space="preserve">trigger_type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describing what kind of automated rule flagged this case as suspicious.</w:t>
            </w:r>
          </w:p>
        </w:tc>
        <w:tc>
          <w:tcPr/>
          <w:p>
            <w:pPr>
              <w:pStyle w:val="Compact"/>
              <w:jc w:val="left"/>
            </w:pPr>
            <w:r>
              <w:t xml:space="preserve">Reference to a fraud/anomaly rule master — Likely/Inferred.</w:t>
            </w:r>
          </w:p>
        </w:tc>
        <w:tc>
          <w:tcPr/>
          <w:p>
            <w:pPr>
              <w:pStyle w:val="Compact"/>
              <w:jc w:val="left"/>
            </w:pPr>
            <w:r>
              <w:t xml:space="preserve">GEO-MISMATCH</w:t>
            </w:r>
          </w:p>
        </w:tc>
      </w:tr>
      <w:tr>
        <w:tc>
          <w:tcPr/>
          <w:p>
            <w:pPr>
              <w:pStyle w:val="Compact"/>
              <w:jc w:val="left"/>
            </w:pPr>
            <w:r>
              <w:t xml:space="preserve">7</w:t>
            </w:r>
          </w:p>
        </w:tc>
        <w:tc>
          <w:tcPr/>
          <w:p>
            <w:pPr>
              <w:pStyle w:val="Compact"/>
              <w:jc w:val="left"/>
            </w:pPr>
            <w:r>
              <w:rPr>
                <w:rStyle w:val="VerbatimChar"/>
              </w:rPr>
              <w:t xml:space="preserve">trigger_code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describing what kind of automated rule flagged this case as suspicious.</w:t>
            </w:r>
          </w:p>
        </w:tc>
        <w:tc>
          <w:tcPr/>
          <w:p>
            <w:pPr>
              <w:pStyle w:val="Compact"/>
              <w:jc w:val="left"/>
            </w:pPr>
            <w:r>
              <w:t xml:space="preserve">Reference to a fraud/anomaly rule master — Likely/Inferred.</w:t>
            </w:r>
          </w:p>
        </w:tc>
        <w:tc>
          <w:tcPr/>
          <w:p>
            <w:pPr>
              <w:pStyle w:val="Compact"/>
              <w:jc w:val="left"/>
            </w:pPr>
            <w:r>
              <w:t xml:space="preserve">GEO-MISMATCH</w:t>
            </w:r>
          </w:p>
        </w:tc>
      </w:tr>
      <w:tr>
        <w:tc>
          <w:tcPr/>
          <w:p>
            <w:pPr>
              <w:pStyle w:val="Compact"/>
              <w:jc w:val="left"/>
            </w:pPr>
            <w:r>
              <w:t xml:space="preserve">8</w:t>
            </w:r>
          </w:p>
        </w:tc>
        <w:tc>
          <w:tcPr/>
          <w:p>
            <w:pPr>
              <w:pStyle w:val="Compact"/>
              <w:jc w:val="left"/>
            </w:pPr>
            <w:r>
              <w:rPr>
                <w:rStyle w:val="VerbatimChar"/>
              </w:rPr>
              <w:t xml:space="preserve">trigger_time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date/time the automated fraud-detection rule fired for this case.</w:t>
            </w:r>
          </w:p>
        </w:tc>
        <w:tc>
          <w:tcPr/>
          <w:p>
            <w:pPr>
              <w:pStyle w:val="Compact"/>
              <w:jc w:val="left"/>
            </w:pPr>
            <w:r>
              <w:t xml:space="preserve">Timestamp marking a rule-trigger event.</w:t>
            </w:r>
          </w:p>
        </w:tc>
        <w:tc>
          <w:tcPr/>
          <w:p>
            <w:pPr>
              <w:pStyle w:val="Compact"/>
              <w:jc w:val="left"/>
            </w:pPr>
            <w:r>
              <w:t xml:space="preserve">2024-03-15 09:12:00</w:t>
            </w:r>
          </w:p>
        </w:tc>
      </w:tr>
      <w:tr>
        <w:tc>
          <w:tcPr/>
          <w:p>
            <w:pPr>
              <w:pStyle w:val="Compact"/>
              <w:jc w:val="left"/>
            </w:pPr>
            <w:r>
              <w:t xml:space="preserve">9</w:t>
            </w:r>
          </w:p>
        </w:tc>
        <w:tc>
          <w:tcPr/>
          <w:p>
            <w:pPr>
              <w:pStyle w:val="Compact"/>
              <w:jc w:val="left"/>
            </w:pPr>
            <w:r>
              <w:rPr>
                <w:rStyle w:val="VerbatimChar"/>
              </w:rPr>
              <w:t xml:space="preserve">trigger_reason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plain-language explanation of why the automated system flagged this transaction.</w:t>
            </w:r>
          </w:p>
        </w:tc>
        <w:tc>
          <w:tcPr/>
          <w:p>
            <w:pPr>
              <w:pStyle w:val="Compact"/>
              <w:jc w:val="left"/>
            </w:pPr>
            <w:r>
              <w:t xml:space="preserve">Free-text description accompanying a trigger_code.</w:t>
            </w:r>
          </w:p>
        </w:tc>
        <w:tc>
          <w:tcPr/>
          <w:p>
            <w:pPr>
              <w:pStyle w:val="Compact"/>
              <w:jc w:val="left"/>
            </w:pPr>
            <w:r>
              <w:t xml:space="preserve">Multiple claims from same device ID</w:t>
            </w:r>
          </w:p>
        </w:tc>
      </w:tr>
      <w:tr>
        <w:tc>
          <w:tcPr/>
          <w:p>
            <w:pPr>
              <w:pStyle w:val="Compact"/>
              <w:jc w:val="left"/>
            </w:pPr>
            <w:r>
              <w:t xml:space="preserve">10</w:t>
            </w:r>
          </w:p>
        </w:tc>
        <w:tc>
          <w:tcPr/>
          <w:p>
            <w:pPr>
              <w:pStyle w:val="Compact"/>
              <w:jc w:val="left"/>
            </w:pPr>
            <w:r>
              <w:rPr>
                <w:rStyle w:val="VerbatimChar"/>
              </w:rPr>
              <w:t xml:space="preserve">crt_date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11</w:t>
            </w:r>
          </w:p>
        </w:tc>
        <w:tc>
          <w:tcPr/>
          <w:p>
            <w:pPr>
              <w:pStyle w:val="Compact"/>
              <w:jc w:val="left"/>
            </w:pPr>
            <w:r>
              <w:rPr>
                <w:rStyle w:val="VerbatimChar"/>
              </w:rPr>
              <w:t xml:space="preserve">crt_usr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12</w:t>
            </w:r>
          </w:p>
        </w:tc>
        <w:tc>
          <w:tcPr/>
          <w:p>
            <w:pPr>
              <w:pStyle w:val="Compact"/>
              <w:jc w:val="left"/>
            </w:pPr>
            <w:r>
              <w:rPr>
                <w:rStyle w:val="VerbatimChar"/>
              </w:rPr>
              <w:t xml:space="preserve">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marking a particular condition on this record (exact meaning depends on table context).</w:t>
            </w:r>
          </w:p>
        </w:tc>
        <w:tc>
          <w:tcPr/>
          <w:p>
            <w:pPr>
              <w:pStyle w:val="Compact"/>
              <w:jc w:val="left"/>
            </w:pPr>
            <w:r>
              <w:t xml:space="preserve">Meaning cannot be conclusively determined from the schema; requires business/domain confirmation.</w:t>
            </w:r>
          </w:p>
        </w:tc>
        <w:tc>
          <w:tcPr/>
          <w:p>
            <w:pPr>
              <w:pStyle w:val="Compact"/>
              <w:jc w:val="left"/>
            </w:pPr>
            <w:r>
              <w:t xml:space="preserve">Y</w:t>
            </w:r>
          </w:p>
        </w:tc>
      </w:tr>
    </w:tbl>
    <w:bookmarkEnd w:id="114"/>
    <w:bookmarkEnd w:id="115"/>
    <w:bookmarkStart w:id="119" w:name="table-t_workflow_transaction_audit"/>
    <w:p>
      <w:pPr>
        <w:pStyle w:val="Heading3"/>
      </w:pPr>
      <w:r>
        <w:t xml:space="preserve">5.22. Table:</w:t>
      </w:r>
      <w:r>
        <w:t xml:space="preserve"> </w:t>
      </w:r>
      <w:r>
        <w:rPr>
          <w:rStyle w:val="VerbatimChar"/>
        </w:rPr>
        <w:t xml:space="preserve">t_workflow_transaction_audit</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34</w:t>
      </w:r>
    </w:p>
    <w:bookmarkStart w:id="116" w:name="a.-business-explanation-21"/>
    <w:p>
      <w:pPr>
        <w:pStyle w:val="Heading4"/>
      </w:pPr>
      <w:r>
        <w:t xml:space="preserve">A. Business Explanation</w:t>
      </w:r>
    </w:p>
    <w:p>
      <w:pPr>
        <w:pStyle w:val="FirstParagraph"/>
      </w:pPr>
      <w:r>
        <w:t xml:space="preserve">A detailed, timestamped audit trail of every single action taken as a claim case moves through the multi-level approval workflow — who acted, what role they held, how long they took, and what they decided. This is the system’s complete</w:t>
      </w:r>
      <w:r>
        <w:t xml:space="preserve"> </w:t>
      </w:r>
      <w:r>
        <w:t xml:space="preserve">‘</w:t>
      </w:r>
      <w:r>
        <w:t xml:space="preserve">paper trail</w:t>
      </w:r>
      <w:r>
        <w:t xml:space="preserve">’</w:t>
      </w:r>
      <w:r>
        <w:t xml:space="preserve"> </w:t>
      </w:r>
      <w:r>
        <w:t xml:space="preserve">for accountability and turnaround-time monitoring.</w:t>
      </w:r>
    </w:p>
    <w:bookmarkEnd w:id="116"/>
    <w:bookmarkStart w:id="117" w:name="b.-technical-explanation-21"/>
    <w:p>
      <w:pPr>
        <w:pStyle w:val="Heading4"/>
      </w:pPr>
      <w:r>
        <w:t xml:space="preserve">B. Technical Explanation</w:t>
      </w:r>
    </w:p>
    <w:p>
      <w:pPr>
        <w:numPr>
          <w:ilvl w:val="0"/>
          <w:numId w:val="1024"/>
        </w:numPr>
        <w:pStyle w:val="Compact"/>
      </w:pPr>
      <w:r>
        <w:rPr>
          <w:bCs/>
          <w:b/>
        </w:rPr>
        <w:t xml:space="preserve">Table name:</w:t>
      </w:r>
      <w:r>
        <w:t xml:space="preserve"> </w:t>
      </w:r>
      <w:r>
        <w:rPr>
          <w:rStyle w:val="VerbatimChar"/>
        </w:rPr>
        <w:t xml:space="preserve">t_workflow_transaction_audit</w:t>
      </w:r>
    </w:p>
    <w:p>
      <w:pPr>
        <w:numPr>
          <w:ilvl w:val="0"/>
          <w:numId w:val="1024"/>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24"/>
        </w:numPr>
        <w:pStyle w:val="Compact"/>
      </w:pPr>
      <w:r>
        <w:rPr>
          <w:bCs/>
          <w:b/>
        </w:rPr>
        <w:t xml:space="preserve">Purpose:</w:t>
      </w:r>
      <w:r>
        <w:t xml:space="preserve"> </w:t>
      </w:r>
      <w:r>
        <w:t xml:space="preserve">A fine-grained workflow audit-log table, one row per workflow transaction/action, capturing role transitions, timing metrics, and checklist/verification data.</w:t>
      </w:r>
    </w:p>
    <w:p>
      <w:pPr>
        <w:numPr>
          <w:ilvl w:val="0"/>
          <w:numId w:val="1024"/>
        </w:numPr>
        <w:pStyle w:val="Compact"/>
      </w:pPr>
      <w:r>
        <w:rPr>
          <w:bCs/>
          <w:b/>
        </w:rPr>
        <w:t xml:space="preserve">Grain (what one row represents):</w:t>
      </w:r>
      <w:r>
        <w:t xml:space="preserve"> </w:t>
      </w:r>
      <w:r>
        <w:t xml:space="preserve">One row per workflow transaction (workflow_transaction_id) — i.e. one action at one stage of one case.</w:t>
      </w:r>
    </w:p>
    <w:p>
      <w:pPr>
        <w:numPr>
          <w:ilvl w:val="0"/>
          <w:numId w:val="1024"/>
        </w:numPr>
        <w:pStyle w:val="Compact"/>
      </w:pPr>
      <w:r>
        <w:rPr>
          <w:bCs/>
          <w:b/>
        </w:rPr>
        <w:t xml:space="preserve">Primary key:</w:t>
      </w:r>
      <w:r>
        <w:t xml:space="preserve"> </w:t>
      </w:r>
      <w:r>
        <w:t xml:space="preserve">id_pk — Strongly Inferred surrogate primary key; workflow_transaction_id is also a strong candidate business key.</w:t>
      </w:r>
    </w:p>
    <w:p>
      <w:pPr>
        <w:numPr>
          <w:ilvl w:val="0"/>
          <w:numId w:val="1024"/>
        </w:numPr>
        <w:pStyle w:val="Compact"/>
      </w:pPr>
      <w:r>
        <w:rPr>
          <w:bCs/>
          <w:b/>
        </w:rPr>
        <w:t xml:space="preserve">Foreign keys / relationships:</w:t>
      </w:r>
      <w:r>
        <w:t xml:space="preserve"> </w:t>
      </w:r>
      <w:r>
        <w:t xml:space="preserve">work_id_pk likely links back to the parent case/registration record — Likely/Inferred (exact parent table not explicit in this extract).</w:t>
      </w:r>
    </w:p>
    <w:p>
      <w:pPr>
        <w:numPr>
          <w:ilvl w:val="0"/>
          <w:numId w:val="1024"/>
        </w:numPr>
        <w:pStyle w:val="Compact"/>
      </w:pPr>
      <w:r>
        <w:rPr>
          <w:bCs/>
          <w:b/>
        </w:rPr>
        <w:t xml:space="preserve">Table classification:</w:t>
      </w:r>
      <w:r>
        <w:t xml:space="preserve"> </w:t>
      </w:r>
      <w:r>
        <w:t xml:space="preserve">History/Audit (Log) data.</w:t>
      </w:r>
    </w:p>
    <w:p>
      <w:pPr>
        <w:numPr>
          <w:ilvl w:val="0"/>
          <w:numId w:val="1024"/>
        </w:numPr>
        <w:pStyle w:val="Compact"/>
      </w:pPr>
      <w:r>
        <w:rPr>
          <w:bCs/>
          <w:b/>
        </w:rPr>
        <w:t xml:space="preserve">Date/timestamp columns:</w:t>
      </w:r>
      <w:r>
        <w:t xml:space="preserve"> </w:t>
      </w:r>
      <w:r>
        <w:rPr>
          <w:rStyle w:val="VerbatimChar"/>
        </w:rPr>
        <w:t xml:space="preserve">transaction_dt</w:t>
      </w:r>
      <w:r>
        <w:t xml:space="preserve">,</w:t>
      </w:r>
      <w:r>
        <w:t xml:space="preserve"> </w:t>
      </w:r>
      <w:r>
        <w:rPr>
          <w:rStyle w:val="VerbatimChar"/>
        </w:rPr>
        <w:t xml:space="preserve">created_dt</w:t>
      </w:r>
      <w:r>
        <w:t xml:space="preserve">,</w:t>
      </w:r>
      <w:r>
        <w:t xml:space="preserve"> </w:t>
      </w:r>
      <w:r>
        <w:rPr>
          <w:rStyle w:val="VerbatimChar"/>
        </w:rPr>
        <w:t xml:space="preserve">updated_dt</w:t>
      </w:r>
      <w:r>
        <w:t xml:space="preserve">,</w:t>
      </w:r>
      <w:r>
        <w:t xml:space="preserve"> </w:t>
      </w:r>
      <w:r>
        <w:rPr>
          <w:rStyle w:val="VerbatimChar"/>
        </w:rPr>
        <w:t xml:space="preserve">hist_created_dt</w:t>
      </w:r>
    </w:p>
    <w:p>
      <w:pPr>
        <w:numPr>
          <w:ilvl w:val="0"/>
          <w:numId w:val="1024"/>
        </w:numPr>
        <w:pStyle w:val="Compact"/>
      </w:pPr>
      <w:r>
        <w:rPr>
          <w:bCs/>
          <w:b/>
        </w:rPr>
        <w:t xml:space="preserve">Status/type/category columns:</w:t>
      </w:r>
      <w:r>
        <w:t xml:space="preserve"> </w:t>
      </w:r>
      <w:r>
        <w:rPr>
          <w:rStyle w:val="VerbatimChar"/>
        </w:rPr>
        <w:t xml:space="preserve">status_id</w:t>
      </w:r>
      <w:r>
        <w:t xml:space="preserve">,</w:t>
      </w:r>
      <w:r>
        <w:t xml:space="preserve"> </w:t>
      </w:r>
      <w:r>
        <w:rPr>
          <w:rStyle w:val="VerbatimChar"/>
        </w:rPr>
        <w:t xml:space="preserve">service_request_type</w:t>
      </w:r>
      <w:r>
        <w:t xml:space="preserve">,</w:t>
      </w:r>
      <w:r>
        <w:t xml:space="preserve"> </w:t>
      </w:r>
      <w:r>
        <w:rPr>
          <w:rStyle w:val="VerbatimChar"/>
        </w:rPr>
        <w:t xml:space="preserve">previous_workflow_role</w:t>
      </w:r>
      <w:r>
        <w:t xml:space="preserve">,</w:t>
      </w:r>
      <w:r>
        <w:t xml:space="preserve"> </w:t>
      </w:r>
      <w:r>
        <w:rPr>
          <w:rStyle w:val="VerbatimChar"/>
        </w:rPr>
        <w:t xml:space="preserve">active_flag</w:t>
      </w:r>
    </w:p>
    <w:p>
      <w:pPr>
        <w:numPr>
          <w:ilvl w:val="0"/>
          <w:numId w:val="1024"/>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117"/>
    <w:bookmarkStart w:id="118" w:name="c.-column-level-data-dictionary-21"/>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2</w:t>
            </w:r>
          </w:p>
        </w:tc>
        <w:tc>
          <w:tcPr/>
          <w:p>
            <w:pPr>
              <w:pStyle w:val="Compact"/>
              <w:jc w:val="left"/>
            </w:pPr>
            <w:r>
              <w:rPr>
                <w:rStyle w:val="VerbatimChar"/>
              </w:rPr>
              <w:t xml:space="preserve">work_id_pk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number identifying one step (one action taken) inside the multi-stage approval workflow.</w:t>
            </w:r>
          </w:p>
        </w:tc>
        <w:tc>
          <w:tcPr/>
          <w:p>
            <w:pPr>
              <w:pStyle w:val="Compact"/>
              <w:jc w:val="left"/>
            </w:pPr>
            <w:r>
              <w:t xml:space="preserve">Surrogate identifier for a single workflow transaction/step; likely foreign key back to the parent case — Likely/Inferred.</w:t>
            </w:r>
          </w:p>
        </w:tc>
        <w:tc>
          <w:tcPr/>
          <w:p>
            <w:pPr>
              <w:pStyle w:val="Compact"/>
              <w:jc w:val="left"/>
            </w:pPr>
            <w:r>
              <w:t xml:space="preserve">8891023</w:t>
            </w:r>
          </w:p>
        </w:tc>
      </w:tr>
      <w:tr>
        <w:tc>
          <w:tcPr/>
          <w:p>
            <w:pPr>
              <w:pStyle w:val="Compact"/>
              <w:jc w:val="left"/>
            </w:pPr>
            <w:r>
              <w:t xml:space="preserve">3</w:t>
            </w:r>
          </w:p>
        </w:tc>
        <w:tc>
          <w:tcPr/>
          <w:p>
            <w:pPr>
              <w:pStyle w:val="Compact"/>
              <w:jc w:val="left"/>
            </w:pPr>
            <w:r>
              <w:rPr>
                <w:rStyle w:val="VerbatimChar"/>
              </w:rPr>
              <w:t xml:space="preserve">workflow_transaction_id</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An internal number identifying one step (one action taken) inside the multi-stage approval workflow.</w:t>
            </w:r>
          </w:p>
        </w:tc>
        <w:tc>
          <w:tcPr/>
          <w:p>
            <w:pPr>
              <w:pStyle w:val="Compact"/>
              <w:jc w:val="left"/>
            </w:pPr>
            <w:r>
              <w:t xml:space="preserve">Surrogate identifier for a single workflow transaction/step; likely foreign key back to the parent case — Likely/Inferred.</w:t>
            </w:r>
          </w:p>
        </w:tc>
        <w:tc>
          <w:tcPr/>
          <w:p>
            <w:pPr>
              <w:pStyle w:val="Compact"/>
              <w:jc w:val="left"/>
            </w:pPr>
            <w:r>
              <w:t xml:space="preserve">8891023</w:t>
            </w:r>
          </w:p>
        </w:tc>
      </w:tr>
      <w:tr>
        <w:tc>
          <w:tcPr/>
          <w:p>
            <w:pPr>
              <w:pStyle w:val="Compact"/>
              <w:jc w:val="left"/>
            </w:pPr>
            <w:r>
              <w:t xml:space="preserve">4</w:t>
            </w:r>
          </w:p>
        </w:tc>
        <w:tc>
          <w:tcPr/>
          <w:p>
            <w:pPr>
              <w:pStyle w:val="Compact"/>
              <w:jc w:val="left"/>
            </w:pPr>
            <w:r>
              <w:rPr>
                <w:rStyle w:val="VerbatimChar"/>
              </w:rPr>
              <w:t xml:space="preserve">status_id</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An internal code representing the current stage/status of this record.</w:t>
            </w:r>
          </w:p>
        </w:tc>
        <w:tc>
          <w:tcPr/>
          <w:p>
            <w:pPr>
              <w:pStyle w:val="Compact"/>
              <w:jc w:val="left"/>
            </w:pPr>
            <w:r>
              <w:t xml:space="preserve">Coded field, likely foreign key to a status lookup table (e.g. m_lookup) — Likely/Inferred; the numeric code itself requires a lookup to interpret.</w:t>
            </w:r>
          </w:p>
        </w:tc>
        <w:tc>
          <w:tcPr/>
          <w:p>
            <w:pPr>
              <w:pStyle w:val="Compact"/>
              <w:jc w:val="left"/>
            </w:pPr>
            <w:r>
              <w:t xml:space="preserve">5</w:t>
            </w:r>
          </w:p>
        </w:tc>
      </w:tr>
      <w:tr>
        <w:tc>
          <w:tcPr/>
          <w:p>
            <w:pPr>
              <w:pStyle w:val="Compact"/>
              <w:jc w:val="left"/>
            </w:pPr>
            <w:r>
              <w:t xml:space="preserve">5</w:t>
            </w:r>
          </w:p>
        </w:tc>
        <w:tc>
          <w:tcPr/>
          <w:p>
            <w:pPr>
              <w:pStyle w:val="Compact"/>
              <w:jc w:val="left"/>
            </w:pPr>
            <w:r>
              <w:rPr>
                <w:rStyle w:val="VerbatimChar"/>
              </w:rPr>
              <w:t xml:space="preserve">service_request_type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type of request being processed — for example a fresh pre-authorisation, an enhancement, or a claim.</w:t>
            </w:r>
          </w:p>
        </w:tc>
        <w:tc>
          <w:tcPr/>
          <w:p>
            <w:pPr>
              <w:pStyle w:val="Compact"/>
              <w:jc w:val="left"/>
            </w:pPr>
            <w:r>
              <w:t xml:space="preserve">Categorical/type field controlling downstream workflow logic.</w:t>
            </w:r>
          </w:p>
        </w:tc>
        <w:tc>
          <w:tcPr/>
          <w:p>
            <w:pPr>
              <w:pStyle w:val="Compact"/>
              <w:jc w:val="left"/>
            </w:pPr>
            <w:r>
              <w:t xml:space="preserve">PREAUTH</w:t>
            </w:r>
          </w:p>
        </w:tc>
      </w:tr>
      <w:tr>
        <w:tc>
          <w:tcPr/>
          <w:p>
            <w:pPr>
              <w:pStyle w:val="Compact"/>
              <w:jc w:val="left"/>
            </w:pPr>
            <w:r>
              <w:t xml:space="preserve">6</w:t>
            </w:r>
          </w:p>
        </w:tc>
        <w:tc>
          <w:tcPr/>
          <w:p>
            <w:pPr>
              <w:pStyle w:val="Compact"/>
              <w:jc w:val="left"/>
            </w:pPr>
            <w:r>
              <w:rPr>
                <w:rStyle w:val="VerbatimChar"/>
              </w:rPr>
              <w:t xml:space="preserve">json_object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7</w:t>
            </w:r>
          </w:p>
        </w:tc>
        <w:tc>
          <w:tcPr/>
          <w:p>
            <w:pPr>
              <w:pStyle w:val="Compact"/>
              <w:jc w:val="left"/>
            </w:pPr>
            <w:r>
              <w:rPr>
                <w:rStyle w:val="VerbatimChar"/>
              </w:rPr>
              <w:t xml:space="preserve">workflow_process_code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identifying which stage of the approval process this action belongs to (e.g. pre-authorisation, claim review).</w:t>
            </w:r>
          </w:p>
        </w:tc>
        <w:tc>
          <w:tcPr/>
          <w:p>
            <w:pPr>
              <w:pStyle w:val="Compact"/>
              <w:jc w:val="left"/>
            </w:pPr>
            <w:r>
              <w:t xml:space="preserve">Reference to a workflow-process master — Likely/Inferred.</w:t>
            </w:r>
          </w:p>
        </w:tc>
        <w:tc>
          <w:tcPr/>
          <w:p>
            <w:pPr>
              <w:pStyle w:val="Compact"/>
              <w:jc w:val="left"/>
            </w:pPr>
            <w:r>
              <w:t xml:space="preserve">CLAIM_REVIEW</w:t>
            </w:r>
          </w:p>
        </w:tc>
      </w:tr>
      <w:tr>
        <w:tc>
          <w:tcPr/>
          <w:p>
            <w:pPr>
              <w:pStyle w:val="Compact"/>
              <w:jc w:val="left"/>
            </w:pPr>
            <w:r>
              <w:t xml:space="preserve">8</w:t>
            </w:r>
          </w:p>
        </w:tc>
        <w:tc>
          <w:tcPr/>
          <w:p>
            <w:pPr>
              <w:pStyle w:val="Compact"/>
              <w:jc w:val="left"/>
            </w:pPr>
            <w:r>
              <w:rPr>
                <w:rStyle w:val="VerbatimChar"/>
              </w:rPr>
              <w:t xml:space="preserve">remarks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9</w:t>
            </w:r>
          </w:p>
        </w:tc>
        <w:tc>
          <w:tcPr/>
          <w:p>
            <w:pPr>
              <w:pStyle w:val="Compact"/>
              <w:jc w:val="left"/>
            </w:pPr>
            <w:r>
              <w:rPr>
                <w:rStyle w:val="VerbatimChar"/>
              </w:rPr>
              <w:t xml:space="preserve">criteria_code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identifying which business rule/criterion was evaluated at this workflow step.</w:t>
            </w:r>
          </w:p>
        </w:tc>
        <w:tc>
          <w:tcPr/>
          <w:p>
            <w:pPr>
              <w:pStyle w:val="Compact"/>
              <w:jc w:val="left"/>
            </w:pPr>
            <w:r>
              <w:t xml:space="preserve">Reference to a rules/criteria master — Likely/Inferred.</w:t>
            </w:r>
          </w:p>
        </w:tc>
        <w:tc>
          <w:tcPr/>
          <w:p>
            <w:pPr>
              <w:pStyle w:val="Compact"/>
              <w:jc w:val="left"/>
            </w:pPr>
            <w:r>
              <w:t xml:space="preserve">CR-102</w:t>
            </w:r>
          </w:p>
        </w:tc>
      </w:tr>
      <w:tr>
        <w:tc>
          <w:tcPr/>
          <w:p>
            <w:pPr>
              <w:pStyle w:val="Compact"/>
              <w:jc w:val="left"/>
            </w:pPr>
            <w:r>
              <w:t xml:space="preserve">10</w:t>
            </w:r>
          </w:p>
        </w:tc>
        <w:tc>
          <w:tcPr/>
          <w:p>
            <w:pPr>
              <w:pStyle w:val="Compact"/>
              <w:jc w:val="left"/>
            </w:pPr>
            <w:r>
              <w:rPr>
                <w:rStyle w:val="VerbatimChar"/>
              </w:rPr>
              <w:t xml:space="preserve">workflow_id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An internal number identifying one step (one action taken) inside the multi-stage approval workflow.</w:t>
            </w:r>
          </w:p>
        </w:tc>
        <w:tc>
          <w:tcPr/>
          <w:p>
            <w:pPr>
              <w:pStyle w:val="Compact"/>
              <w:jc w:val="left"/>
            </w:pPr>
            <w:r>
              <w:t xml:space="preserve">Surrogate identifier for a single workflow transaction/step; likely foreign key back to the parent case — Likely/Inferred.</w:t>
            </w:r>
          </w:p>
        </w:tc>
        <w:tc>
          <w:tcPr/>
          <w:p>
            <w:pPr>
              <w:pStyle w:val="Compact"/>
              <w:jc w:val="left"/>
            </w:pPr>
            <w:r>
              <w:t xml:space="preserve">8891023</w:t>
            </w:r>
          </w:p>
        </w:tc>
      </w:tr>
      <w:tr>
        <w:tc>
          <w:tcPr/>
          <w:p>
            <w:pPr>
              <w:pStyle w:val="Compact"/>
              <w:jc w:val="left"/>
            </w:pPr>
            <w:r>
              <w:t xml:space="preserve">11</w:t>
            </w:r>
          </w:p>
        </w:tc>
        <w:tc>
          <w:tcPr/>
          <w:p>
            <w:pPr>
              <w:pStyle w:val="Compact"/>
              <w:jc w:val="left"/>
            </w:pPr>
            <w:r>
              <w:rPr>
                <w:rStyle w:val="VerbatimChar"/>
              </w:rPr>
              <w:t xml:space="preserve">previous_workflow_role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staff role currently (or previously) responsible for actioning this case (e.g. District Coordinator, SHA Approver).</w:t>
            </w:r>
          </w:p>
        </w:tc>
        <w:tc>
          <w:tcPr/>
          <w:p>
            <w:pPr>
              <w:pStyle w:val="Compact"/>
              <w:jc w:val="left"/>
            </w:pPr>
            <w:r>
              <w:t xml:space="preserve">Categorical field describing the role in the approval hierarchy.</w:t>
            </w:r>
          </w:p>
        </w:tc>
        <w:tc>
          <w:tcPr/>
          <w:p>
            <w:pPr>
              <w:pStyle w:val="Compact"/>
              <w:jc w:val="left"/>
            </w:pPr>
            <w:r>
              <w:t xml:space="preserve">SHA_APPROVER</w:t>
            </w:r>
          </w:p>
        </w:tc>
      </w:tr>
      <w:tr>
        <w:tc>
          <w:tcPr/>
          <w:p>
            <w:pPr>
              <w:pStyle w:val="Compact"/>
              <w:jc w:val="left"/>
            </w:pPr>
            <w:r>
              <w:t xml:space="preserve">12</w:t>
            </w:r>
          </w:p>
        </w:tc>
        <w:tc>
          <w:tcPr/>
          <w:p>
            <w:pPr>
              <w:pStyle w:val="Compact"/>
              <w:jc w:val="left"/>
            </w:pPr>
            <w:r>
              <w:rPr>
                <w:rStyle w:val="VerbatimChar"/>
              </w:rPr>
              <w:t xml:space="preserve">acted_workflow_user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13</w:t>
            </w:r>
          </w:p>
        </w:tc>
        <w:tc>
          <w:tcPr/>
          <w:p>
            <w:pPr>
              <w:pStyle w:val="Compact"/>
              <w:jc w:val="left"/>
            </w:pPr>
            <w:r>
              <w:rPr>
                <w:rStyle w:val="VerbatimChar"/>
              </w:rPr>
              <w:t xml:space="preserve">version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version number of the workflow rule-set or record structure in effect when this row was created.</w:t>
            </w:r>
          </w:p>
        </w:tc>
        <w:tc>
          <w:tcPr/>
          <w:p>
            <w:pPr>
              <w:pStyle w:val="Compact"/>
              <w:jc w:val="left"/>
            </w:pPr>
            <w:r>
              <w:t xml:space="preserve">Technical versioning field.</w:t>
            </w:r>
          </w:p>
        </w:tc>
        <w:tc>
          <w:tcPr/>
          <w:p>
            <w:pPr>
              <w:pStyle w:val="Compact"/>
              <w:jc w:val="left"/>
            </w:pPr>
            <w:r>
              <w:t xml:space="preserve">2.1</w:t>
            </w:r>
          </w:p>
        </w:tc>
      </w:tr>
      <w:tr>
        <w:tc>
          <w:tcPr/>
          <w:p>
            <w:pPr>
              <w:pStyle w:val="Compact"/>
              <w:jc w:val="left"/>
            </w:pPr>
            <w:r>
              <w:t xml:space="preserve">14</w:t>
            </w:r>
          </w:p>
        </w:tc>
        <w:tc>
          <w:tcPr/>
          <w:p>
            <w:pPr>
              <w:pStyle w:val="Compact"/>
              <w:jc w:val="left"/>
            </w:pPr>
            <w:r>
              <w:rPr>
                <w:rStyle w:val="VerbatimChar"/>
              </w:rPr>
              <w:t xml:space="preserve">final_level</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The last approval level a case reached, or is expected to reach, in the workflow hierarchy.</w:t>
            </w:r>
          </w:p>
        </w:tc>
        <w:tc>
          <w:tcPr/>
          <w:p>
            <w:pPr>
              <w:pStyle w:val="Compact"/>
              <w:jc w:val="left"/>
            </w:pPr>
            <w:r>
              <w:t xml:space="preserve">Numeric level indicator in a multi-tier approval chain.</w:t>
            </w:r>
          </w:p>
        </w:tc>
        <w:tc>
          <w:tcPr/>
          <w:p>
            <w:pPr>
              <w:pStyle w:val="Compact"/>
              <w:jc w:val="left"/>
            </w:pPr>
            <w:r>
              <w:t xml:space="preserve">3</w:t>
            </w:r>
          </w:p>
        </w:tc>
      </w:tr>
      <w:tr>
        <w:tc>
          <w:tcPr/>
          <w:p>
            <w:pPr>
              <w:pStyle w:val="Compact"/>
              <w:jc w:val="left"/>
            </w:pPr>
            <w:r>
              <w:t xml:space="preserve">15</w:t>
            </w:r>
          </w:p>
        </w:tc>
        <w:tc>
          <w:tcPr/>
          <w:p>
            <w:pPr>
              <w:pStyle w:val="Compact"/>
              <w:jc w:val="left"/>
            </w:pPr>
            <w:r>
              <w:rPr>
                <w:rStyle w:val="VerbatimChar"/>
              </w:rPr>
              <w:t xml:space="preserve">cluster_id</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code grouping hospitals/cases into an administrative cluster for workflow routing.</w:t>
            </w:r>
          </w:p>
        </w:tc>
        <w:tc>
          <w:tcPr/>
          <w:p>
            <w:pPr>
              <w:pStyle w:val="Compact"/>
              <w:jc w:val="left"/>
            </w:pPr>
            <w:r>
              <w:t xml:space="preserve">Reference/grouping key, meaning of exact grouping not determinable from schema alone.</w:t>
            </w:r>
          </w:p>
        </w:tc>
        <w:tc>
          <w:tcPr/>
          <w:p>
            <w:pPr>
              <w:pStyle w:val="Compact"/>
              <w:jc w:val="left"/>
            </w:pPr>
            <w:r>
              <w:t xml:space="preserve">CL-07</w:t>
            </w:r>
          </w:p>
        </w:tc>
      </w:tr>
      <w:tr>
        <w:tc>
          <w:tcPr/>
          <w:p>
            <w:pPr>
              <w:pStyle w:val="Compact"/>
              <w:jc w:val="left"/>
            </w:pPr>
            <w:r>
              <w:t xml:space="preserve">16</w:t>
            </w:r>
          </w:p>
        </w:tc>
        <w:tc>
          <w:tcPr/>
          <w:p>
            <w:pPr>
              <w:pStyle w:val="Compact"/>
              <w:jc w:val="left"/>
            </w:pPr>
            <w:r>
              <w:rPr>
                <w:rStyle w:val="VerbatimChar"/>
              </w:rPr>
              <w:t xml:space="preserve">active_flag</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Whether this record (hospital, user, beneficiary, workflow step) is currently active/in force.</w:t>
            </w:r>
          </w:p>
        </w:tc>
        <w:tc>
          <w:tcPr/>
          <w:p>
            <w:pPr>
              <w:pStyle w:val="Compact"/>
              <w:jc w:val="left"/>
            </w:pPr>
            <w:r>
              <w:t xml:space="preserve">Boolean-style flag (commonly 0/1 or Y/N).</w:t>
            </w:r>
          </w:p>
        </w:tc>
        <w:tc>
          <w:tcPr/>
          <w:p>
            <w:pPr>
              <w:pStyle w:val="Compact"/>
              <w:jc w:val="left"/>
            </w:pPr>
            <w:r>
              <w:t xml:space="preserve">1</w:t>
            </w:r>
          </w:p>
        </w:tc>
      </w:tr>
      <w:tr>
        <w:tc>
          <w:tcPr/>
          <w:p>
            <w:pPr>
              <w:pStyle w:val="Compact"/>
              <w:jc w:val="left"/>
            </w:pPr>
            <w:r>
              <w:t xml:space="preserve">17</w:t>
            </w:r>
          </w:p>
        </w:tc>
        <w:tc>
          <w:tcPr/>
          <w:p>
            <w:pPr>
              <w:pStyle w:val="Compact"/>
              <w:jc w:val="left"/>
            </w:pPr>
            <w:r>
              <w:rPr>
                <w:rStyle w:val="VerbatimChar"/>
              </w:rPr>
              <w:t xml:space="preserve">transaction_dt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18</w:t>
            </w:r>
          </w:p>
        </w:tc>
        <w:tc>
          <w:tcPr/>
          <w:p>
            <w:pPr>
              <w:pStyle w:val="Compact"/>
              <w:jc w:val="left"/>
            </w:pPr>
            <w:r>
              <w:rPr>
                <w:rStyle w:val="VerbatimChar"/>
              </w:rPr>
              <w:t xml:space="preserve">verified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19</w:t>
            </w:r>
          </w:p>
        </w:tc>
        <w:tc>
          <w:tcPr/>
          <w:p>
            <w:pPr>
              <w:pStyle w:val="Compact"/>
              <w:jc w:val="left"/>
            </w:pPr>
            <w:r>
              <w:rPr>
                <w:rStyle w:val="VerbatimChar"/>
              </w:rPr>
              <w:t xml:space="preserve">time_taken_by_user</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How long (in days/hours) a case has been pending, or how long a specific stage took to complete — used to monitor turnaround time (TAT).</w:t>
            </w:r>
          </w:p>
        </w:tc>
        <w:tc>
          <w:tcPr/>
          <w:p>
            <w:pPr>
              <w:pStyle w:val="Compact"/>
              <w:jc w:val="left"/>
            </w:pPr>
            <w:r>
              <w:t xml:space="preserve">Duration/age measure, typically computed by subtracting two timestamps.</w:t>
            </w:r>
          </w:p>
        </w:tc>
        <w:tc>
          <w:tcPr/>
          <w:p>
            <w:pPr>
              <w:pStyle w:val="Compact"/>
              <w:jc w:val="left"/>
            </w:pPr>
            <w:r>
              <w:t xml:space="preserve">36</w:t>
            </w:r>
          </w:p>
        </w:tc>
      </w:tr>
      <w:tr>
        <w:tc>
          <w:tcPr/>
          <w:p>
            <w:pPr>
              <w:pStyle w:val="Compact"/>
              <w:jc w:val="left"/>
            </w:pPr>
            <w:r>
              <w:t xml:space="preserve">20</w:t>
            </w:r>
          </w:p>
        </w:tc>
        <w:tc>
          <w:tcPr/>
          <w:p>
            <w:pPr>
              <w:pStyle w:val="Compact"/>
              <w:jc w:val="left"/>
            </w:pPr>
            <w:r>
              <w:rPr>
                <w:rStyle w:val="VerbatimChar"/>
              </w:rPr>
              <w:t xml:space="preserve">time_taken_at_level</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How long (in days/hours) a case has been pending, or how long a specific stage took to complete — used to monitor turnaround time (TAT).</w:t>
            </w:r>
          </w:p>
        </w:tc>
        <w:tc>
          <w:tcPr/>
          <w:p>
            <w:pPr>
              <w:pStyle w:val="Compact"/>
              <w:jc w:val="left"/>
            </w:pPr>
            <w:r>
              <w:t xml:space="preserve">Duration/age measure, typically computed by subtracting two timestamps.</w:t>
            </w:r>
          </w:p>
        </w:tc>
        <w:tc>
          <w:tcPr/>
          <w:p>
            <w:pPr>
              <w:pStyle w:val="Compact"/>
              <w:jc w:val="left"/>
            </w:pPr>
            <w:r>
              <w:t xml:space="preserve">36</w:t>
            </w:r>
          </w:p>
        </w:tc>
      </w:tr>
      <w:tr>
        <w:tc>
          <w:tcPr/>
          <w:p>
            <w:pPr>
              <w:pStyle w:val="Compact"/>
              <w:jc w:val="left"/>
            </w:pPr>
            <w:r>
              <w:t xml:space="preserve">21</w:t>
            </w:r>
          </w:p>
        </w:tc>
        <w:tc>
          <w:tcPr/>
          <w:p>
            <w:pPr>
              <w:pStyle w:val="Compact"/>
              <w:jc w:val="left"/>
            </w:pPr>
            <w:r>
              <w:rPr>
                <w:rStyle w:val="VerbatimChar"/>
              </w:rPr>
              <w:t xml:space="preserve">current_entity_id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Identifies which office/organisation currently holds this case for action.</w:t>
            </w:r>
          </w:p>
        </w:tc>
        <w:tc>
          <w:tcPr/>
          <w:p>
            <w:pPr>
              <w:pStyle w:val="Compact"/>
              <w:jc w:val="left"/>
            </w:pPr>
            <w:r>
              <w:t xml:space="preserve">Reference field pointing to the entity currently responsible.</w:t>
            </w:r>
          </w:p>
        </w:tc>
        <w:tc>
          <w:tcPr/>
          <w:p>
            <w:pPr>
              <w:pStyle w:val="Compact"/>
              <w:jc w:val="left"/>
            </w:pPr>
            <w:r>
              <w:t xml:space="preserve">TPA-GROUP-2</w:t>
            </w:r>
          </w:p>
        </w:tc>
      </w:tr>
      <w:tr>
        <w:tc>
          <w:tcPr/>
          <w:p>
            <w:pPr>
              <w:pStyle w:val="Compact"/>
              <w:jc w:val="left"/>
            </w:pPr>
            <w:r>
              <w:t xml:space="preserve">22</w:t>
            </w:r>
          </w:p>
        </w:tc>
        <w:tc>
          <w:tcPr/>
          <w:p>
            <w:pPr>
              <w:pStyle w:val="Compact"/>
              <w:jc w:val="left"/>
            </w:pPr>
            <w:r>
              <w:rPr>
                <w:rStyle w:val="VerbatimChar"/>
              </w:rPr>
              <w:t xml:space="preserve">current_tpa_group</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Identifies which office/organisation currently holds this case for action.</w:t>
            </w:r>
          </w:p>
        </w:tc>
        <w:tc>
          <w:tcPr/>
          <w:p>
            <w:pPr>
              <w:pStyle w:val="Compact"/>
              <w:jc w:val="left"/>
            </w:pPr>
            <w:r>
              <w:t xml:space="preserve">Reference field pointing to the entity currently responsible.</w:t>
            </w:r>
          </w:p>
        </w:tc>
        <w:tc>
          <w:tcPr/>
          <w:p>
            <w:pPr>
              <w:pStyle w:val="Compact"/>
              <w:jc w:val="left"/>
            </w:pPr>
            <w:r>
              <w:t xml:space="preserve">TPA-GROUP-2</w:t>
            </w:r>
          </w:p>
        </w:tc>
      </w:tr>
      <w:tr>
        <w:tc>
          <w:tcPr/>
          <w:p>
            <w:pPr>
              <w:pStyle w:val="Compact"/>
              <w:jc w:val="left"/>
            </w:pPr>
            <w:r>
              <w:t xml:space="preserve">23</w:t>
            </w:r>
          </w:p>
        </w:tc>
        <w:tc>
          <w:tcPr/>
          <w:p>
            <w:pPr>
              <w:pStyle w:val="Compact"/>
              <w:jc w:val="left"/>
            </w:pPr>
            <w:r>
              <w:rPr>
                <w:rStyle w:val="VerbatimChar"/>
              </w:rPr>
              <w:t xml:space="preserve">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24</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25</w:t>
            </w:r>
          </w:p>
        </w:tc>
        <w:tc>
          <w:tcPr/>
          <w:p>
            <w:pPr>
              <w:pStyle w:val="Compact"/>
              <w:jc w:val="left"/>
            </w:pPr>
            <w:r>
              <w:rPr>
                <w:rStyle w:val="VerbatimChar"/>
              </w:rPr>
              <w:t xml:space="preserve">updated_by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26</w:t>
            </w:r>
          </w:p>
        </w:tc>
        <w:tc>
          <w:tcPr/>
          <w:p>
            <w:pPr>
              <w:pStyle w:val="Compact"/>
              <w:jc w:val="left"/>
            </w:pPr>
            <w:r>
              <w:rPr>
                <w:rStyle w:val="VerbatimChar"/>
              </w:rPr>
              <w:t xml:space="preserve">updated_dt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27</w:t>
            </w:r>
          </w:p>
        </w:tc>
        <w:tc>
          <w:tcPr/>
          <w:p>
            <w:pPr>
              <w:pStyle w:val="Compact"/>
              <w:jc w:val="left"/>
            </w:pPr>
            <w:r>
              <w:rPr>
                <w:rStyle w:val="VerbatimChar"/>
              </w:rPr>
              <w:t xml:space="preserve">hist_created_by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28</w:t>
            </w:r>
          </w:p>
        </w:tc>
        <w:tc>
          <w:tcPr/>
          <w:p>
            <w:pPr>
              <w:pStyle w:val="Compact"/>
              <w:jc w:val="left"/>
            </w:pPr>
            <w:r>
              <w:rPr>
                <w:rStyle w:val="VerbatimChar"/>
              </w:rPr>
              <w:t xml:space="preserve">hist_created_dt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29</w:t>
            </w:r>
          </w:p>
        </w:tc>
        <w:tc>
          <w:tcPr/>
          <w:p>
            <w:pPr>
              <w:pStyle w:val="Compact"/>
              <w:jc w:val="left"/>
            </w:pPr>
            <w:r>
              <w:rPr>
                <w:rStyle w:val="VerbatimChar"/>
              </w:rPr>
              <w:t xml:space="preserve">check_list_json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structured record (JSON) of a review checklist completed for this workflow step.</w:t>
            </w:r>
          </w:p>
        </w:tc>
        <w:tc>
          <w:tcPr/>
          <w:p>
            <w:pPr>
              <w:pStyle w:val="Compact"/>
              <w:jc w:val="left"/>
            </w:pPr>
            <w:r>
              <w:t xml:space="preserve">Semi-structured data stored as text.</w:t>
            </w:r>
          </w:p>
        </w:tc>
        <w:tc>
          <w:tcPr/>
          <w:p>
            <w:pPr>
              <w:pStyle w:val="Compact"/>
              <w:jc w:val="left"/>
            </w:pPr>
            <w:r>
              <w:t xml:space="preserve">{</w:t>
            </w:r>
            <w:r>
              <w:t xml:space="preserve">“</w:t>
            </w:r>
            <w:r>
              <w:t xml:space="preserve">item1</w:t>
            </w:r>
            <w:r>
              <w:t xml:space="preserve">”</w:t>
            </w:r>
            <w:r>
              <w:t xml:space="preserve">:</w:t>
            </w:r>
            <w:r>
              <w:t xml:space="preserve">“</w:t>
            </w:r>
            <w:r>
              <w:t xml:space="preserve">Y</w:t>
            </w:r>
            <w:r>
              <w:t xml:space="preserve">”</w:t>
            </w:r>
            <w:r>
              <w:t xml:space="preserve">,</w:t>
            </w:r>
            <w:r>
              <w:t xml:space="preserve"> </w:t>
            </w:r>
            <w:r>
              <w:t xml:space="preserve">“</w:t>
            </w:r>
            <w:r>
              <w:t xml:space="preserve">item2</w:t>
            </w:r>
            <w:r>
              <w:t xml:space="preserve">”</w:t>
            </w:r>
            <w:r>
              <w:t xml:space="preserve">:</w:t>
            </w:r>
            <w:r>
              <w:t xml:space="preserve">“</w:t>
            </w:r>
            <w:r>
              <w:t xml:space="preserve">N</w:t>
            </w:r>
            <w:r>
              <w:t xml:space="preserve">”</w:t>
            </w:r>
            <w:r>
              <w:t xml:space="preserve">}</w:t>
            </w:r>
          </w:p>
        </w:tc>
      </w:tr>
      <w:tr>
        <w:tc>
          <w:tcPr/>
          <w:p>
            <w:pPr>
              <w:pStyle w:val="Compact"/>
              <w:jc w:val="left"/>
            </w:pPr>
            <w:r>
              <w:t xml:space="preserve">30</w:t>
            </w:r>
          </w:p>
        </w:tc>
        <w:tc>
          <w:tcPr/>
          <w:p>
            <w:pPr>
              <w:pStyle w:val="Compact"/>
              <w:jc w:val="left"/>
            </w:pPr>
            <w:r>
              <w:rPr>
                <w:rStyle w:val="VerbatimChar"/>
              </w:rPr>
              <w:t xml:space="preserve">is_migrated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31</w:t>
            </w:r>
          </w:p>
        </w:tc>
        <w:tc>
          <w:tcPr/>
          <w:p>
            <w:pPr>
              <w:pStyle w:val="Compact"/>
              <w:jc w:val="left"/>
            </w:pPr>
            <w:r>
              <w:rPr>
                <w:rStyle w:val="VerbatimChar"/>
              </w:rPr>
              <w:t xml:space="preserve">reason_desc</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32</w:t>
            </w:r>
          </w:p>
        </w:tc>
        <w:tc>
          <w:tcPr/>
          <w:p>
            <w:pPr>
              <w:pStyle w:val="Compact"/>
              <w:jc w:val="left"/>
            </w:pPr>
            <w:r>
              <w:rPr>
                <w:rStyle w:val="VerbatimChar"/>
              </w:rPr>
              <w:t xml:space="preserve">reason_id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code explaining the reason a claim/action was rejected, held, or flagged.</w:t>
            </w:r>
          </w:p>
        </w:tc>
        <w:tc>
          <w:tcPr/>
          <w:p>
            <w:pPr>
              <w:pStyle w:val="Compact"/>
              <w:jc w:val="left"/>
            </w:pPr>
            <w:r>
              <w:t xml:space="preserve">Coded reference into a reasons/lookup master — Likely/Inferred.</w:t>
            </w:r>
          </w:p>
        </w:tc>
        <w:tc>
          <w:tcPr/>
          <w:p>
            <w:pPr>
              <w:pStyle w:val="Compact"/>
              <w:jc w:val="left"/>
            </w:pPr>
            <w:r>
              <w:t xml:space="preserve">RC07</w:t>
            </w:r>
          </w:p>
        </w:tc>
      </w:tr>
      <w:tr>
        <w:tc>
          <w:tcPr/>
          <w:p>
            <w:pPr>
              <w:pStyle w:val="Compact"/>
              <w:jc w:val="left"/>
            </w:pPr>
            <w:r>
              <w:t xml:space="preserve">33</w:t>
            </w:r>
          </w:p>
        </w:tc>
        <w:tc>
          <w:tcPr/>
          <w:p>
            <w:pPr>
              <w:pStyle w:val="Compact"/>
              <w:jc w:val="left"/>
            </w:pPr>
            <w:r>
              <w:rPr>
                <w:rStyle w:val="VerbatimChar"/>
              </w:rPr>
              <w:t xml:space="preserve">priority</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numeric ranking indicating how urgently this record should be actioned.</w:t>
            </w:r>
          </w:p>
        </w:tc>
        <w:tc>
          <w:tcPr/>
          <w:p>
            <w:pPr>
              <w:pStyle w:val="Compact"/>
              <w:jc w:val="left"/>
            </w:pPr>
            <w:r>
              <w:t xml:space="preserve">Numeric priority indicator.</w:t>
            </w:r>
          </w:p>
        </w:tc>
        <w:tc>
          <w:tcPr/>
          <w:p>
            <w:pPr>
              <w:pStyle w:val="Compact"/>
              <w:jc w:val="left"/>
            </w:pPr>
            <w:r>
              <w:t xml:space="preserve">1</w:t>
            </w:r>
          </w:p>
        </w:tc>
      </w:tr>
      <w:tr>
        <w:tc>
          <w:tcPr/>
          <w:p>
            <w:pPr>
              <w:pStyle w:val="Compact"/>
              <w:jc w:val="left"/>
            </w:pPr>
            <w:r>
              <w:t xml:space="preserve">34</w:t>
            </w:r>
          </w:p>
        </w:tc>
        <w:tc>
          <w:tcPr/>
          <w:p>
            <w:pPr>
              <w:pStyle w:val="Compact"/>
              <w:jc w:val="left"/>
            </w:pPr>
            <w:r>
              <w:rPr>
                <w:rStyle w:val="VerbatimChar"/>
              </w:rPr>
              <w:t xml:space="preserve">state_cd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bl>
    <w:bookmarkEnd w:id="118"/>
    <w:bookmarkEnd w:id="119"/>
    <w:bookmarkStart w:id="123" w:name="table-t_workflow_transaction_audit_hem"/>
    <w:p>
      <w:pPr>
        <w:pStyle w:val="Heading3"/>
      </w:pPr>
      <w:r>
        <w:t xml:space="preserve">5.23. Table:</w:t>
      </w:r>
      <w:r>
        <w:t xml:space="preserve"> </w:t>
      </w:r>
      <w:r>
        <w:rPr>
          <w:rStyle w:val="VerbatimChar"/>
        </w:rPr>
        <w:t xml:space="preserve">t_workflow_transaction_audit_hem</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28</w:t>
      </w:r>
    </w:p>
    <w:bookmarkStart w:id="120" w:name="a.-business-explanation-22"/>
    <w:p>
      <w:pPr>
        <w:pStyle w:val="Heading4"/>
      </w:pPr>
      <w:r>
        <w:t xml:space="preserve">A. Business Explanation</w:t>
      </w:r>
    </w:p>
    <w:p>
      <w:pPr>
        <w:pStyle w:val="FirstParagraph"/>
      </w:pPr>
      <w:r>
        <w:t xml:space="preserve">The same kind of detailed audit trail as above, but specifically for actions taken during hospital empanelment (HEM) processing rather than claims processing.</w:t>
      </w:r>
    </w:p>
    <w:bookmarkEnd w:id="120"/>
    <w:bookmarkStart w:id="121" w:name="b.-technical-explanation-22"/>
    <w:p>
      <w:pPr>
        <w:pStyle w:val="Heading4"/>
      </w:pPr>
      <w:r>
        <w:t xml:space="preserve">B. Technical Explanation</w:t>
      </w:r>
    </w:p>
    <w:p>
      <w:pPr>
        <w:numPr>
          <w:ilvl w:val="0"/>
          <w:numId w:val="1025"/>
        </w:numPr>
        <w:pStyle w:val="Compact"/>
      </w:pPr>
      <w:r>
        <w:rPr>
          <w:bCs/>
          <w:b/>
        </w:rPr>
        <w:t xml:space="preserve">Table name:</w:t>
      </w:r>
      <w:r>
        <w:t xml:space="preserve"> </w:t>
      </w:r>
      <w:r>
        <w:rPr>
          <w:rStyle w:val="VerbatimChar"/>
        </w:rPr>
        <w:t xml:space="preserve">t_workflow_transaction_audit_hem</w:t>
      </w:r>
    </w:p>
    <w:p>
      <w:pPr>
        <w:numPr>
          <w:ilvl w:val="0"/>
          <w:numId w:val="1025"/>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25"/>
        </w:numPr>
        <w:pStyle w:val="Compact"/>
      </w:pPr>
      <w:r>
        <w:rPr>
          <w:bCs/>
          <w:b/>
        </w:rPr>
        <w:t xml:space="preserve">Purpose:</w:t>
      </w:r>
      <w:r>
        <w:t xml:space="preserve"> </w:t>
      </w:r>
      <w:r>
        <w:t xml:space="preserve">A workflow audit-log table structurally parallel to t_workflow_transaction_audit, scoped to the hospital-empanelment (HEM) process stream (note the additional scheme_code and admission_type-style fields suggest partial reuse of a shared workflow engine).</w:t>
      </w:r>
    </w:p>
    <w:p>
      <w:pPr>
        <w:numPr>
          <w:ilvl w:val="0"/>
          <w:numId w:val="1025"/>
        </w:numPr>
        <w:pStyle w:val="Compact"/>
      </w:pPr>
      <w:r>
        <w:rPr>
          <w:bCs/>
          <w:b/>
        </w:rPr>
        <w:t xml:space="preserve">Grain (what one row represents):</w:t>
      </w:r>
      <w:r>
        <w:t xml:space="preserve"> </w:t>
      </w:r>
      <w:r>
        <w:t xml:space="preserve">One row per workflow transaction/action within the hospital empanelment process.</w:t>
      </w:r>
    </w:p>
    <w:p>
      <w:pPr>
        <w:numPr>
          <w:ilvl w:val="0"/>
          <w:numId w:val="1025"/>
        </w:numPr>
        <w:pStyle w:val="Compact"/>
      </w:pPr>
      <w:r>
        <w:rPr>
          <w:bCs/>
          <w:b/>
        </w:rPr>
        <w:t xml:space="preserve">Primary key:</w:t>
      </w:r>
      <w:r>
        <w:t xml:space="preserve"> </w:t>
      </w:r>
      <w:r>
        <w:t xml:space="preserve">id_pk — Strongly Inferred surrogate primary key.</w:t>
      </w:r>
    </w:p>
    <w:p>
      <w:pPr>
        <w:numPr>
          <w:ilvl w:val="0"/>
          <w:numId w:val="1025"/>
        </w:numPr>
        <w:pStyle w:val="Compact"/>
      </w:pPr>
      <w:r>
        <w:rPr>
          <w:bCs/>
          <w:b/>
        </w:rPr>
        <w:t xml:space="preserve">Foreign keys / relationships:</w:t>
      </w:r>
      <w:r>
        <w:t xml:space="preserve"> </w:t>
      </w:r>
      <w:r>
        <w:t xml:space="preserve">work_id_pk likely links back to a hospital/empanelment case — Likely/Inferred.</w:t>
      </w:r>
    </w:p>
    <w:p>
      <w:pPr>
        <w:numPr>
          <w:ilvl w:val="0"/>
          <w:numId w:val="1025"/>
        </w:numPr>
        <w:pStyle w:val="Compact"/>
      </w:pPr>
      <w:r>
        <w:rPr>
          <w:bCs/>
          <w:b/>
        </w:rPr>
        <w:t xml:space="preserve">Table classification:</w:t>
      </w:r>
      <w:r>
        <w:t xml:space="preserve"> </w:t>
      </w:r>
      <w:r>
        <w:t xml:space="preserve">History/Audit (Log) data.</w:t>
      </w:r>
    </w:p>
    <w:p>
      <w:pPr>
        <w:numPr>
          <w:ilvl w:val="0"/>
          <w:numId w:val="1025"/>
        </w:numPr>
        <w:pStyle w:val="Compact"/>
      </w:pPr>
      <w:r>
        <w:rPr>
          <w:bCs/>
          <w:b/>
        </w:rPr>
        <w:t xml:space="preserve">Date/timestamp columns:</w:t>
      </w:r>
      <w:r>
        <w:t xml:space="preserve"> </w:t>
      </w:r>
      <w:r>
        <w:rPr>
          <w:rStyle w:val="VerbatimChar"/>
        </w:rPr>
        <w:t xml:space="preserve">created_dt</w:t>
      </w:r>
      <w:r>
        <w:t xml:space="preserve">,</w:t>
      </w:r>
      <w:r>
        <w:t xml:space="preserve"> </w:t>
      </w:r>
      <w:r>
        <w:rPr>
          <w:rStyle w:val="VerbatimChar"/>
        </w:rPr>
        <w:t xml:space="preserve">updated_dt</w:t>
      </w:r>
      <w:r>
        <w:t xml:space="preserve">,</w:t>
      </w:r>
      <w:r>
        <w:t xml:space="preserve"> </w:t>
      </w:r>
      <w:r>
        <w:rPr>
          <w:rStyle w:val="VerbatimChar"/>
        </w:rPr>
        <w:t xml:space="preserve">hist_created_dt</w:t>
      </w:r>
      <w:r>
        <w:t xml:space="preserve">,</w:t>
      </w:r>
      <w:r>
        <w:t xml:space="preserve"> </w:t>
      </w:r>
      <w:r>
        <w:rPr>
          <w:rStyle w:val="VerbatimChar"/>
        </w:rPr>
        <w:t xml:space="preserve">transaction_dt</w:t>
      </w:r>
    </w:p>
    <w:p>
      <w:pPr>
        <w:numPr>
          <w:ilvl w:val="0"/>
          <w:numId w:val="1025"/>
        </w:numPr>
        <w:pStyle w:val="Compact"/>
      </w:pPr>
      <w:r>
        <w:rPr>
          <w:bCs/>
          <w:b/>
        </w:rPr>
        <w:t xml:space="preserve">Status/type/category columns:</w:t>
      </w:r>
      <w:r>
        <w:t xml:space="preserve"> </w:t>
      </w:r>
      <w:r>
        <w:rPr>
          <w:rStyle w:val="VerbatimChar"/>
        </w:rPr>
        <w:t xml:space="preserve">status_id</w:t>
      </w:r>
      <w:r>
        <w:t xml:space="preserve">,</w:t>
      </w:r>
      <w:r>
        <w:t xml:space="preserve"> </w:t>
      </w:r>
      <w:r>
        <w:rPr>
          <w:rStyle w:val="VerbatimChar"/>
        </w:rPr>
        <w:t xml:space="preserve">service_request_type</w:t>
      </w:r>
      <w:r>
        <w:t xml:space="preserve">,</w:t>
      </w:r>
      <w:r>
        <w:t xml:space="preserve"> </w:t>
      </w:r>
      <w:r>
        <w:rPr>
          <w:rStyle w:val="VerbatimChar"/>
        </w:rPr>
        <w:t xml:space="preserve">previous_workflow_role</w:t>
      </w:r>
      <w:r>
        <w:t xml:space="preserve">,</w:t>
      </w:r>
      <w:r>
        <w:t xml:space="preserve"> </w:t>
      </w:r>
      <w:r>
        <w:rPr>
          <w:rStyle w:val="VerbatimChar"/>
        </w:rPr>
        <w:t xml:space="preserve">active_flag</w:t>
      </w:r>
      <w:r>
        <w:t xml:space="preserve">,</w:t>
      </w:r>
      <w:r>
        <w:t xml:space="preserve"> </w:t>
      </w:r>
      <w:r>
        <w:rPr>
          <w:rStyle w:val="VerbatimChar"/>
        </w:rPr>
        <w:t xml:space="preserve">admission_type</w:t>
      </w:r>
    </w:p>
    <w:p>
      <w:pPr>
        <w:numPr>
          <w:ilvl w:val="0"/>
          <w:numId w:val="1025"/>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121"/>
    <w:bookmarkStart w:id="122" w:name="c.-column-level-data-dictionary-22"/>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2</w:t>
            </w:r>
          </w:p>
        </w:tc>
        <w:tc>
          <w:tcPr/>
          <w:p>
            <w:pPr>
              <w:pStyle w:val="Compact"/>
              <w:jc w:val="left"/>
            </w:pPr>
            <w:r>
              <w:rPr>
                <w:rStyle w:val="VerbatimChar"/>
              </w:rPr>
              <w:t xml:space="preserve">work_id_pk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number identifying one step (one action taken) inside the multi-stage approval workflow.</w:t>
            </w:r>
          </w:p>
        </w:tc>
        <w:tc>
          <w:tcPr/>
          <w:p>
            <w:pPr>
              <w:pStyle w:val="Compact"/>
              <w:jc w:val="left"/>
            </w:pPr>
            <w:r>
              <w:t xml:space="preserve">Surrogate identifier for a single workflow transaction/step; likely foreign key back to the parent case — Likely/Inferred.</w:t>
            </w:r>
          </w:p>
        </w:tc>
        <w:tc>
          <w:tcPr/>
          <w:p>
            <w:pPr>
              <w:pStyle w:val="Compact"/>
              <w:jc w:val="left"/>
            </w:pPr>
            <w:r>
              <w:t xml:space="preserve">8891023</w:t>
            </w:r>
          </w:p>
        </w:tc>
      </w:tr>
      <w:tr>
        <w:tc>
          <w:tcPr/>
          <w:p>
            <w:pPr>
              <w:pStyle w:val="Compact"/>
              <w:jc w:val="left"/>
            </w:pPr>
            <w:r>
              <w:t xml:space="preserve">3</w:t>
            </w:r>
          </w:p>
        </w:tc>
        <w:tc>
          <w:tcPr/>
          <w:p>
            <w:pPr>
              <w:pStyle w:val="Compact"/>
              <w:jc w:val="left"/>
            </w:pPr>
            <w:r>
              <w:rPr>
                <w:rStyle w:val="VerbatimChar"/>
              </w:rPr>
              <w:t xml:space="preserve">workflow_transaction_id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number identifying one step (one action taken) inside the multi-stage approval workflow.</w:t>
            </w:r>
          </w:p>
        </w:tc>
        <w:tc>
          <w:tcPr/>
          <w:p>
            <w:pPr>
              <w:pStyle w:val="Compact"/>
              <w:jc w:val="left"/>
            </w:pPr>
            <w:r>
              <w:t xml:space="preserve">Surrogate identifier for a single workflow transaction/step; likely foreign key back to the parent case — Likely/Inferred.</w:t>
            </w:r>
          </w:p>
        </w:tc>
        <w:tc>
          <w:tcPr/>
          <w:p>
            <w:pPr>
              <w:pStyle w:val="Compact"/>
              <w:jc w:val="left"/>
            </w:pPr>
            <w:r>
              <w:t xml:space="preserve">8891023</w:t>
            </w:r>
          </w:p>
        </w:tc>
      </w:tr>
      <w:tr>
        <w:tc>
          <w:tcPr/>
          <w:p>
            <w:pPr>
              <w:pStyle w:val="Compact"/>
              <w:jc w:val="left"/>
            </w:pPr>
            <w:r>
              <w:t xml:space="preserve">4</w:t>
            </w:r>
          </w:p>
        </w:tc>
        <w:tc>
          <w:tcPr/>
          <w:p>
            <w:pPr>
              <w:pStyle w:val="Compact"/>
              <w:jc w:val="left"/>
            </w:pPr>
            <w:r>
              <w:rPr>
                <w:rStyle w:val="VerbatimChar"/>
              </w:rPr>
              <w:t xml:space="preserve">status_id</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An internal code representing the current stage/status of this record.</w:t>
            </w:r>
          </w:p>
        </w:tc>
        <w:tc>
          <w:tcPr/>
          <w:p>
            <w:pPr>
              <w:pStyle w:val="Compact"/>
              <w:jc w:val="left"/>
            </w:pPr>
            <w:r>
              <w:t xml:space="preserve">Coded field, likely foreign key to a status lookup table (e.g. m_lookup) — Likely/Inferred; the numeric code itself requires a lookup to interpret.</w:t>
            </w:r>
          </w:p>
        </w:tc>
        <w:tc>
          <w:tcPr/>
          <w:p>
            <w:pPr>
              <w:pStyle w:val="Compact"/>
              <w:jc w:val="left"/>
            </w:pPr>
            <w:r>
              <w:t xml:space="preserve">5</w:t>
            </w:r>
          </w:p>
        </w:tc>
      </w:tr>
      <w:tr>
        <w:tc>
          <w:tcPr/>
          <w:p>
            <w:pPr>
              <w:pStyle w:val="Compact"/>
              <w:jc w:val="left"/>
            </w:pPr>
            <w:r>
              <w:t xml:space="preserve">5</w:t>
            </w:r>
          </w:p>
        </w:tc>
        <w:tc>
          <w:tcPr/>
          <w:p>
            <w:pPr>
              <w:pStyle w:val="Compact"/>
              <w:jc w:val="left"/>
            </w:pPr>
            <w:r>
              <w:rPr>
                <w:rStyle w:val="VerbatimChar"/>
              </w:rPr>
              <w:t xml:space="preserve">service_request_type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type of request being processed — for example a fresh pre-authorisation, an enhancement, or a claim.</w:t>
            </w:r>
          </w:p>
        </w:tc>
        <w:tc>
          <w:tcPr/>
          <w:p>
            <w:pPr>
              <w:pStyle w:val="Compact"/>
              <w:jc w:val="left"/>
            </w:pPr>
            <w:r>
              <w:t xml:space="preserve">Categorical/type field controlling downstream workflow logic.</w:t>
            </w:r>
          </w:p>
        </w:tc>
        <w:tc>
          <w:tcPr/>
          <w:p>
            <w:pPr>
              <w:pStyle w:val="Compact"/>
              <w:jc w:val="left"/>
            </w:pPr>
            <w:r>
              <w:t xml:space="preserve">PREAUTH</w:t>
            </w:r>
          </w:p>
        </w:tc>
      </w:tr>
      <w:tr>
        <w:tc>
          <w:tcPr/>
          <w:p>
            <w:pPr>
              <w:pStyle w:val="Compact"/>
              <w:jc w:val="left"/>
            </w:pPr>
            <w:r>
              <w:t xml:space="preserve">6</w:t>
            </w:r>
          </w:p>
        </w:tc>
        <w:tc>
          <w:tcPr/>
          <w:p>
            <w:pPr>
              <w:pStyle w:val="Compact"/>
              <w:jc w:val="left"/>
            </w:pPr>
            <w:r>
              <w:rPr>
                <w:rStyle w:val="VerbatimChar"/>
              </w:rPr>
              <w:t xml:space="preserve">json_object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7</w:t>
            </w:r>
          </w:p>
        </w:tc>
        <w:tc>
          <w:tcPr/>
          <w:p>
            <w:pPr>
              <w:pStyle w:val="Compact"/>
              <w:jc w:val="left"/>
            </w:pPr>
            <w:r>
              <w:rPr>
                <w:rStyle w:val="VerbatimChar"/>
              </w:rPr>
              <w:t xml:space="preserve">workflow_process_code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identifying which stage of the approval process this action belongs to (e.g. pre-authorisation, claim review).</w:t>
            </w:r>
          </w:p>
        </w:tc>
        <w:tc>
          <w:tcPr/>
          <w:p>
            <w:pPr>
              <w:pStyle w:val="Compact"/>
              <w:jc w:val="left"/>
            </w:pPr>
            <w:r>
              <w:t xml:space="preserve">Reference to a workflow-process master — Likely/Inferred.</w:t>
            </w:r>
          </w:p>
        </w:tc>
        <w:tc>
          <w:tcPr/>
          <w:p>
            <w:pPr>
              <w:pStyle w:val="Compact"/>
              <w:jc w:val="left"/>
            </w:pPr>
            <w:r>
              <w:t xml:space="preserve">CLAIM_REVIEW</w:t>
            </w:r>
          </w:p>
        </w:tc>
      </w:tr>
      <w:tr>
        <w:tc>
          <w:tcPr/>
          <w:p>
            <w:pPr>
              <w:pStyle w:val="Compact"/>
              <w:jc w:val="left"/>
            </w:pPr>
            <w:r>
              <w:t xml:space="preserve">8</w:t>
            </w:r>
          </w:p>
        </w:tc>
        <w:tc>
          <w:tcPr/>
          <w:p>
            <w:pPr>
              <w:pStyle w:val="Compact"/>
              <w:jc w:val="left"/>
            </w:pPr>
            <w:r>
              <w:rPr>
                <w:rStyle w:val="VerbatimChar"/>
              </w:rPr>
              <w:t xml:space="preserve">remarks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9</w:t>
            </w:r>
          </w:p>
        </w:tc>
        <w:tc>
          <w:tcPr/>
          <w:p>
            <w:pPr>
              <w:pStyle w:val="Compact"/>
              <w:jc w:val="left"/>
            </w:pPr>
            <w:r>
              <w:rPr>
                <w:rStyle w:val="VerbatimChar"/>
              </w:rPr>
              <w:t xml:space="preserve">criteria_code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identifying which business rule/criterion was evaluated at this workflow step.</w:t>
            </w:r>
          </w:p>
        </w:tc>
        <w:tc>
          <w:tcPr/>
          <w:p>
            <w:pPr>
              <w:pStyle w:val="Compact"/>
              <w:jc w:val="left"/>
            </w:pPr>
            <w:r>
              <w:t xml:space="preserve">Reference to a rules/criteria master — Likely/Inferred.</w:t>
            </w:r>
          </w:p>
        </w:tc>
        <w:tc>
          <w:tcPr/>
          <w:p>
            <w:pPr>
              <w:pStyle w:val="Compact"/>
              <w:jc w:val="left"/>
            </w:pPr>
            <w:r>
              <w:t xml:space="preserve">CR-102</w:t>
            </w:r>
          </w:p>
        </w:tc>
      </w:tr>
      <w:tr>
        <w:tc>
          <w:tcPr/>
          <w:p>
            <w:pPr>
              <w:pStyle w:val="Compact"/>
              <w:jc w:val="left"/>
            </w:pPr>
            <w:r>
              <w:t xml:space="preserve">10</w:t>
            </w:r>
          </w:p>
        </w:tc>
        <w:tc>
          <w:tcPr/>
          <w:p>
            <w:pPr>
              <w:pStyle w:val="Compact"/>
              <w:jc w:val="left"/>
            </w:pPr>
            <w:r>
              <w:rPr>
                <w:rStyle w:val="VerbatimChar"/>
              </w:rPr>
              <w:t xml:space="preserve">workflow_id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An internal number identifying one step (one action taken) inside the multi-stage approval workflow.</w:t>
            </w:r>
          </w:p>
        </w:tc>
        <w:tc>
          <w:tcPr/>
          <w:p>
            <w:pPr>
              <w:pStyle w:val="Compact"/>
              <w:jc w:val="left"/>
            </w:pPr>
            <w:r>
              <w:t xml:space="preserve">Surrogate identifier for a single workflow transaction/step; likely foreign key back to the parent case — Likely/Inferred.</w:t>
            </w:r>
          </w:p>
        </w:tc>
        <w:tc>
          <w:tcPr/>
          <w:p>
            <w:pPr>
              <w:pStyle w:val="Compact"/>
              <w:jc w:val="left"/>
            </w:pPr>
            <w:r>
              <w:t xml:space="preserve">8891023</w:t>
            </w:r>
          </w:p>
        </w:tc>
      </w:tr>
      <w:tr>
        <w:tc>
          <w:tcPr/>
          <w:p>
            <w:pPr>
              <w:pStyle w:val="Compact"/>
              <w:jc w:val="left"/>
            </w:pPr>
            <w:r>
              <w:t xml:space="preserve">11</w:t>
            </w:r>
          </w:p>
        </w:tc>
        <w:tc>
          <w:tcPr/>
          <w:p>
            <w:pPr>
              <w:pStyle w:val="Compact"/>
              <w:jc w:val="left"/>
            </w:pPr>
            <w:r>
              <w:rPr>
                <w:rStyle w:val="VerbatimChar"/>
              </w:rPr>
              <w:t xml:space="preserve">previous_workflow_role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staff role currently (or previously) responsible for actioning this case (e.g. District Coordinator, SHA Approver).</w:t>
            </w:r>
          </w:p>
        </w:tc>
        <w:tc>
          <w:tcPr/>
          <w:p>
            <w:pPr>
              <w:pStyle w:val="Compact"/>
              <w:jc w:val="left"/>
            </w:pPr>
            <w:r>
              <w:t xml:space="preserve">Categorical field describing the role in the approval hierarchy.</w:t>
            </w:r>
          </w:p>
        </w:tc>
        <w:tc>
          <w:tcPr/>
          <w:p>
            <w:pPr>
              <w:pStyle w:val="Compact"/>
              <w:jc w:val="left"/>
            </w:pPr>
            <w:r>
              <w:t xml:space="preserve">SHA_APPROVER</w:t>
            </w:r>
          </w:p>
        </w:tc>
      </w:tr>
      <w:tr>
        <w:tc>
          <w:tcPr/>
          <w:p>
            <w:pPr>
              <w:pStyle w:val="Compact"/>
              <w:jc w:val="left"/>
            </w:pPr>
            <w:r>
              <w:t xml:space="preserve">12</w:t>
            </w:r>
          </w:p>
        </w:tc>
        <w:tc>
          <w:tcPr/>
          <w:p>
            <w:pPr>
              <w:pStyle w:val="Compact"/>
              <w:jc w:val="left"/>
            </w:pPr>
            <w:r>
              <w:rPr>
                <w:rStyle w:val="VerbatimChar"/>
              </w:rPr>
              <w:t xml:space="preserve">acted_workflow_user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13</w:t>
            </w:r>
          </w:p>
        </w:tc>
        <w:tc>
          <w:tcPr/>
          <w:p>
            <w:pPr>
              <w:pStyle w:val="Compact"/>
              <w:jc w:val="left"/>
            </w:pPr>
            <w:r>
              <w:rPr>
                <w:rStyle w:val="VerbatimChar"/>
              </w:rPr>
              <w:t xml:space="preserve">version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version number of the workflow rule-set or record structure in effect when this row was created.</w:t>
            </w:r>
          </w:p>
        </w:tc>
        <w:tc>
          <w:tcPr/>
          <w:p>
            <w:pPr>
              <w:pStyle w:val="Compact"/>
              <w:jc w:val="left"/>
            </w:pPr>
            <w:r>
              <w:t xml:space="preserve">Technical versioning field.</w:t>
            </w:r>
          </w:p>
        </w:tc>
        <w:tc>
          <w:tcPr/>
          <w:p>
            <w:pPr>
              <w:pStyle w:val="Compact"/>
              <w:jc w:val="left"/>
            </w:pPr>
            <w:r>
              <w:t xml:space="preserve">2.1</w:t>
            </w:r>
          </w:p>
        </w:tc>
      </w:tr>
      <w:tr>
        <w:tc>
          <w:tcPr/>
          <w:p>
            <w:pPr>
              <w:pStyle w:val="Compact"/>
              <w:jc w:val="left"/>
            </w:pPr>
            <w:r>
              <w:t xml:space="preserve">14</w:t>
            </w:r>
          </w:p>
        </w:tc>
        <w:tc>
          <w:tcPr/>
          <w:p>
            <w:pPr>
              <w:pStyle w:val="Compact"/>
              <w:jc w:val="left"/>
            </w:pPr>
            <w:r>
              <w:rPr>
                <w:rStyle w:val="VerbatimChar"/>
              </w:rPr>
              <w:t xml:space="preserve">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15</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16</w:t>
            </w:r>
          </w:p>
        </w:tc>
        <w:tc>
          <w:tcPr/>
          <w:p>
            <w:pPr>
              <w:pStyle w:val="Compact"/>
              <w:jc w:val="left"/>
            </w:pPr>
            <w:r>
              <w:rPr>
                <w:rStyle w:val="VerbatimChar"/>
              </w:rPr>
              <w:t xml:space="preserve">updated_by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17</w:t>
            </w:r>
          </w:p>
        </w:tc>
        <w:tc>
          <w:tcPr/>
          <w:p>
            <w:pPr>
              <w:pStyle w:val="Compact"/>
              <w:jc w:val="left"/>
            </w:pPr>
            <w:r>
              <w:rPr>
                <w:rStyle w:val="VerbatimChar"/>
              </w:rPr>
              <w:t xml:space="preserve">updated_dt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18</w:t>
            </w:r>
          </w:p>
        </w:tc>
        <w:tc>
          <w:tcPr/>
          <w:p>
            <w:pPr>
              <w:pStyle w:val="Compact"/>
              <w:jc w:val="left"/>
            </w:pPr>
            <w:r>
              <w:rPr>
                <w:rStyle w:val="VerbatimChar"/>
              </w:rPr>
              <w:t xml:space="preserve">hist_created_by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19</w:t>
            </w:r>
          </w:p>
        </w:tc>
        <w:tc>
          <w:tcPr/>
          <w:p>
            <w:pPr>
              <w:pStyle w:val="Compact"/>
              <w:jc w:val="left"/>
            </w:pPr>
            <w:r>
              <w:rPr>
                <w:rStyle w:val="VerbatimChar"/>
              </w:rPr>
              <w:t xml:space="preserve">hist_created_dt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20</w:t>
            </w:r>
          </w:p>
        </w:tc>
        <w:tc>
          <w:tcPr/>
          <w:p>
            <w:pPr>
              <w:pStyle w:val="Compact"/>
              <w:jc w:val="left"/>
            </w:pPr>
            <w:r>
              <w:rPr>
                <w:rStyle w:val="VerbatimChar"/>
              </w:rPr>
              <w:t xml:space="preserve">final_level</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The last approval level a case reached, or is expected to reach, in the workflow hierarchy.</w:t>
            </w:r>
          </w:p>
        </w:tc>
        <w:tc>
          <w:tcPr/>
          <w:p>
            <w:pPr>
              <w:pStyle w:val="Compact"/>
              <w:jc w:val="left"/>
            </w:pPr>
            <w:r>
              <w:t xml:space="preserve">Numeric level indicator in a multi-tier approval chain.</w:t>
            </w:r>
          </w:p>
        </w:tc>
        <w:tc>
          <w:tcPr/>
          <w:p>
            <w:pPr>
              <w:pStyle w:val="Compact"/>
              <w:jc w:val="left"/>
            </w:pPr>
            <w:r>
              <w:t xml:space="preserve">3</w:t>
            </w:r>
          </w:p>
        </w:tc>
      </w:tr>
      <w:tr>
        <w:tc>
          <w:tcPr/>
          <w:p>
            <w:pPr>
              <w:pStyle w:val="Compact"/>
              <w:jc w:val="left"/>
            </w:pPr>
            <w:r>
              <w:t xml:space="preserve">21</w:t>
            </w:r>
          </w:p>
        </w:tc>
        <w:tc>
          <w:tcPr/>
          <w:p>
            <w:pPr>
              <w:pStyle w:val="Compact"/>
              <w:jc w:val="left"/>
            </w:pPr>
            <w:r>
              <w:rPr>
                <w:rStyle w:val="VerbatimChar"/>
              </w:rPr>
              <w:t xml:space="preserve">cluster_id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code grouping hospitals/cases into an administrative cluster for workflow routing.</w:t>
            </w:r>
          </w:p>
        </w:tc>
        <w:tc>
          <w:tcPr/>
          <w:p>
            <w:pPr>
              <w:pStyle w:val="Compact"/>
              <w:jc w:val="left"/>
            </w:pPr>
            <w:r>
              <w:t xml:space="preserve">Reference/grouping key, meaning of exact grouping not determinable from schema alone.</w:t>
            </w:r>
          </w:p>
        </w:tc>
        <w:tc>
          <w:tcPr/>
          <w:p>
            <w:pPr>
              <w:pStyle w:val="Compact"/>
              <w:jc w:val="left"/>
            </w:pPr>
            <w:r>
              <w:t xml:space="preserve">CL-07</w:t>
            </w:r>
          </w:p>
        </w:tc>
      </w:tr>
      <w:tr>
        <w:tc>
          <w:tcPr/>
          <w:p>
            <w:pPr>
              <w:pStyle w:val="Compact"/>
              <w:jc w:val="left"/>
            </w:pPr>
            <w:r>
              <w:t xml:space="preserve">22</w:t>
            </w:r>
          </w:p>
        </w:tc>
        <w:tc>
          <w:tcPr/>
          <w:p>
            <w:pPr>
              <w:pStyle w:val="Compact"/>
              <w:jc w:val="left"/>
            </w:pPr>
            <w:r>
              <w:rPr>
                <w:rStyle w:val="VerbatimChar"/>
              </w:rPr>
              <w:t xml:space="preserve">latest_rejection</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23</w:t>
            </w:r>
          </w:p>
        </w:tc>
        <w:tc>
          <w:tcPr/>
          <w:p>
            <w:pPr>
              <w:pStyle w:val="Compact"/>
              <w:jc w:val="left"/>
            </w:pPr>
            <w:r>
              <w:rPr>
                <w:rStyle w:val="VerbatimChar"/>
              </w:rPr>
              <w:t xml:space="preserve">active_flag</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Whether this record (hospital, user, beneficiary, workflow step) is currently active/in force.</w:t>
            </w:r>
          </w:p>
        </w:tc>
        <w:tc>
          <w:tcPr/>
          <w:p>
            <w:pPr>
              <w:pStyle w:val="Compact"/>
              <w:jc w:val="left"/>
            </w:pPr>
            <w:r>
              <w:t xml:space="preserve">Boolean-style flag (commonly 0/1 or Y/N).</w:t>
            </w:r>
          </w:p>
        </w:tc>
        <w:tc>
          <w:tcPr/>
          <w:p>
            <w:pPr>
              <w:pStyle w:val="Compact"/>
              <w:jc w:val="left"/>
            </w:pPr>
            <w:r>
              <w:t xml:space="preserve">1</w:t>
            </w:r>
          </w:p>
        </w:tc>
      </w:tr>
      <w:tr>
        <w:tc>
          <w:tcPr/>
          <w:p>
            <w:pPr>
              <w:pStyle w:val="Compact"/>
              <w:jc w:val="left"/>
            </w:pPr>
            <w:r>
              <w:t xml:space="preserve">24</w:t>
            </w:r>
          </w:p>
        </w:tc>
        <w:tc>
          <w:tcPr/>
          <w:p>
            <w:pPr>
              <w:pStyle w:val="Compact"/>
              <w:jc w:val="left"/>
            </w:pPr>
            <w:r>
              <w:rPr>
                <w:rStyle w:val="VerbatimChar"/>
              </w:rPr>
              <w:t xml:space="preserve">physical_report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reference (file name or path) to a supporting document, photo, or report uploaded for this case.</w:t>
            </w:r>
          </w:p>
        </w:tc>
        <w:tc>
          <w:tcPr/>
          <w:p>
            <w:pPr>
              <w:pStyle w:val="Compact"/>
              <w:jc w:val="left"/>
            </w:pPr>
            <w:r>
              <w:t xml:space="preserve">Free-text file-reference field; the actual file is stored outside the database (e.g. object storage).</w:t>
            </w:r>
          </w:p>
        </w:tc>
        <w:tc>
          <w:tcPr/>
          <w:p>
            <w:pPr>
              <w:pStyle w:val="Compact"/>
              <w:jc w:val="left"/>
            </w:pPr>
            <w:r>
              <w:t xml:space="preserve">discharge_summary.pdf</w:t>
            </w:r>
          </w:p>
        </w:tc>
      </w:tr>
      <w:tr>
        <w:tc>
          <w:tcPr/>
          <w:p>
            <w:pPr>
              <w:pStyle w:val="Compact"/>
              <w:jc w:val="left"/>
            </w:pPr>
            <w:r>
              <w:t xml:space="preserve">25</w:t>
            </w:r>
          </w:p>
        </w:tc>
        <w:tc>
          <w:tcPr/>
          <w:p>
            <w:pPr>
              <w:pStyle w:val="Compact"/>
              <w:jc w:val="left"/>
            </w:pPr>
            <w:r>
              <w:rPr>
                <w:rStyle w:val="VerbatimChar"/>
              </w:rPr>
              <w:t xml:space="preserve">attachment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reference (file name or path) to a supporting document, photo, or report uploaded for this case.</w:t>
            </w:r>
          </w:p>
        </w:tc>
        <w:tc>
          <w:tcPr/>
          <w:p>
            <w:pPr>
              <w:pStyle w:val="Compact"/>
              <w:jc w:val="left"/>
            </w:pPr>
            <w:r>
              <w:t xml:space="preserve">Free-text file-reference field; the actual file is stored outside the database (e.g. object storage).</w:t>
            </w:r>
          </w:p>
        </w:tc>
        <w:tc>
          <w:tcPr/>
          <w:p>
            <w:pPr>
              <w:pStyle w:val="Compact"/>
              <w:jc w:val="left"/>
            </w:pPr>
            <w:r>
              <w:t xml:space="preserve">discharge_summary.pdf</w:t>
            </w:r>
          </w:p>
        </w:tc>
      </w:tr>
      <w:tr>
        <w:tc>
          <w:tcPr/>
          <w:p>
            <w:pPr>
              <w:pStyle w:val="Compact"/>
              <w:jc w:val="left"/>
            </w:pPr>
            <w:r>
              <w:t xml:space="preserve">26</w:t>
            </w:r>
          </w:p>
        </w:tc>
        <w:tc>
          <w:tcPr/>
          <w:p>
            <w:pPr>
              <w:pStyle w:val="Compact"/>
              <w:jc w:val="left"/>
            </w:pPr>
            <w:r>
              <w:rPr>
                <w:rStyle w:val="VerbatimChar"/>
              </w:rPr>
              <w:t xml:space="preserve">transaction_dt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27</w:t>
            </w:r>
          </w:p>
        </w:tc>
        <w:tc>
          <w:tcPr/>
          <w:p>
            <w:pPr>
              <w:pStyle w:val="Compact"/>
              <w:jc w:val="left"/>
            </w:pPr>
            <w:r>
              <w:rPr>
                <w:rStyle w:val="VerbatimChar"/>
              </w:rPr>
              <w:t xml:space="preserve">admission_type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category describing how the patient was admitted to, or discharged from, hospital (e.g. Emergency, Planned; Normal, LAMA, Death).</w:t>
            </w:r>
          </w:p>
        </w:tc>
        <w:tc>
          <w:tcPr/>
          <w:p>
            <w:pPr>
              <w:pStyle w:val="Compact"/>
              <w:jc w:val="left"/>
            </w:pPr>
            <w:r>
              <w:t xml:space="preserve">Categorical field.</w:t>
            </w:r>
          </w:p>
        </w:tc>
        <w:tc>
          <w:tcPr/>
          <w:p>
            <w:pPr>
              <w:pStyle w:val="Compact"/>
              <w:jc w:val="left"/>
            </w:pPr>
            <w:r>
              <w:t xml:space="preserve">Emergency</w:t>
            </w:r>
          </w:p>
        </w:tc>
      </w:tr>
      <w:tr>
        <w:tc>
          <w:tcPr/>
          <w:p>
            <w:pPr>
              <w:pStyle w:val="Compact"/>
              <w:jc w:val="left"/>
            </w:pPr>
            <w:r>
              <w:t xml:space="preserve">28</w:t>
            </w:r>
          </w:p>
        </w:tc>
        <w:tc>
          <w:tcPr/>
          <w:p>
            <w:pPr>
              <w:pStyle w:val="Compact"/>
              <w:jc w:val="left"/>
            </w:pPr>
            <w:r>
              <w:rPr>
                <w:rStyle w:val="VerbatimChar"/>
              </w:rPr>
              <w:t xml:space="preserve">scheme_code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name/code of the health scheme the record belongs to (e.g. PM-JAY, a state top-up scheme).</w:t>
            </w:r>
          </w:p>
        </w:tc>
        <w:tc>
          <w:tcPr/>
          <w:p>
            <w:pPr>
              <w:pStyle w:val="Compact"/>
              <w:jc w:val="left"/>
            </w:pPr>
            <w:r>
              <w:t xml:space="preserve">Business key/label identifying the governing scheme.</w:t>
            </w:r>
          </w:p>
        </w:tc>
        <w:tc>
          <w:tcPr/>
          <w:p>
            <w:pPr>
              <w:pStyle w:val="Compact"/>
              <w:jc w:val="left"/>
            </w:pPr>
            <w:r>
              <w:t xml:space="preserve">PMJAY</w:t>
            </w:r>
          </w:p>
        </w:tc>
      </w:tr>
    </w:tbl>
    <w:bookmarkEnd w:id="122"/>
    <w:bookmarkEnd w:id="123"/>
    <w:bookmarkStart w:id="127" w:name="table-tms_recovery"/>
    <w:p>
      <w:pPr>
        <w:pStyle w:val="Heading3"/>
      </w:pPr>
      <w:r>
        <w:t xml:space="preserve">5.24. Table:</w:t>
      </w:r>
      <w:r>
        <w:t xml:space="preserve"> </w:t>
      </w:r>
      <w:r>
        <w:rPr>
          <w:rStyle w:val="VerbatimChar"/>
        </w:rPr>
        <w:t xml:space="preserve">tms_recovery</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14</w:t>
      </w:r>
    </w:p>
    <w:bookmarkStart w:id="124" w:name="a.-business-explanation-23"/>
    <w:p>
      <w:pPr>
        <w:pStyle w:val="Heading4"/>
      </w:pPr>
      <w:r>
        <w:t xml:space="preserve">A. Business Explanation</w:t>
      </w:r>
    </w:p>
    <w:p>
      <w:pPr>
        <w:pStyle w:val="FirstParagraph"/>
      </w:pPr>
      <w:r>
        <w:t xml:space="preserve">Tracks money the scheme is trying to recover from a hospital after a claim was overpaid or found to be improper — how much is owed, how much has been recovered, and the current recovery status.</w:t>
      </w:r>
    </w:p>
    <w:bookmarkEnd w:id="124"/>
    <w:bookmarkStart w:id="125" w:name="b.-technical-explanation-23"/>
    <w:p>
      <w:pPr>
        <w:pStyle w:val="Heading4"/>
      </w:pPr>
      <w:r>
        <w:t xml:space="preserve">B. Technical Explanation</w:t>
      </w:r>
    </w:p>
    <w:p>
      <w:pPr>
        <w:numPr>
          <w:ilvl w:val="0"/>
          <w:numId w:val="1026"/>
        </w:numPr>
        <w:pStyle w:val="Compact"/>
      </w:pPr>
      <w:r>
        <w:rPr>
          <w:bCs/>
          <w:b/>
        </w:rPr>
        <w:t xml:space="preserve">Table name:</w:t>
      </w:r>
      <w:r>
        <w:t xml:space="preserve"> </w:t>
      </w:r>
      <w:r>
        <w:rPr>
          <w:rStyle w:val="VerbatimChar"/>
        </w:rPr>
        <w:t xml:space="preserve">tms_recovery</w:t>
      </w:r>
    </w:p>
    <w:p>
      <w:pPr>
        <w:numPr>
          <w:ilvl w:val="0"/>
          <w:numId w:val="1026"/>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26"/>
        </w:numPr>
        <w:pStyle w:val="Compact"/>
      </w:pPr>
      <w:r>
        <w:rPr>
          <w:bCs/>
          <w:b/>
        </w:rPr>
        <w:t xml:space="preserve">Purpose:</w:t>
      </w:r>
      <w:r>
        <w:t xml:space="preserve"> </w:t>
      </w:r>
      <w:r>
        <w:t xml:space="preserve">A recovery/clawback transaction table linking an original overpaid case to a recovery action and its outcome.</w:t>
      </w:r>
    </w:p>
    <w:p>
      <w:pPr>
        <w:numPr>
          <w:ilvl w:val="0"/>
          <w:numId w:val="1026"/>
        </w:numPr>
        <w:pStyle w:val="Compact"/>
      </w:pPr>
      <w:r>
        <w:rPr>
          <w:bCs/>
          <w:b/>
        </w:rPr>
        <w:t xml:space="preserve">Grain (what one row represents):</w:t>
      </w:r>
      <w:r>
        <w:t xml:space="preserve"> </w:t>
      </w:r>
      <w:r>
        <w:t xml:space="preserve">One row per recovery action raised against a case.</w:t>
      </w:r>
    </w:p>
    <w:p>
      <w:pPr>
        <w:numPr>
          <w:ilvl w:val="0"/>
          <w:numId w:val="1026"/>
        </w:numPr>
        <w:pStyle w:val="Compact"/>
      </w:pPr>
      <w:r>
        <w:rPr>
          <w:bCs/>
          <w:b/>
        </w:rPr>
        <w:t xml:space="preserve">Primary key:</w:t>
      </w:r>
      <w:r>
        <w:t xml:space="preserve"> </w:t>
      </w:r>
      <w:r>
        <w:t xml:space="preserve">No explicit single-column primary key visible; recovered_case_id or case_id combined with created_dt is the best candidate — Likely/Inferred.</w:t>
      </w:r>
    </w:p>
    <w:p>
      <w:pPr>
        <w:numPr>
          <w:ilvl w:val="0"/>
          <w:numId w:val="1026"/>
        </w:numPr>
        <w:pStyle w:val="Compact"/>
      </w:pPr>
      <w:r>
        <w:rPr>
          <w:bCs/>
          <w:b/>
        </w:rPr>
        <w:t xml:space="preserve">Foreign keys / relationships:</w:t>
      </w:r>
      <w:r>
        <w:t xml:space="preserve"> </w:t>
      </w:r>
      <w:r>
        <w:t xml:space="preserve">case_id / recovered_case_id → claim tables — Strongly Inferred. hosp_disp_code → hospital master — Likely/Inferred. state_code → geography reference.</w:t>
      </w:r>
    </w:p>
    <w:p>
      <w:pPr>
        <w:numPr>
          <w:ilvl w:val="0"/>
          <w:numId w:val="1026"/>
        </w:numPr>
        <w:pStyle w:val="Compact"/>
      </w:pPr>
      <w:r>
        <w:rPr>
          <w:bCs/>
          <w:b/>
        </w:rPr>
        <w:t xml:space="preserve">Table classification:</w:t>
      </w:r>
      <w:r>
        <w:t xml:space="preserve"> </w:t>
      </w:r>
      <w:r>
        <w:t xml:space="preserve">Transaction data.</w:t>
      </w:r>
    </w:p>
    <w:p>
      <w:pPr>
        <w:numPr>
          <w:ilvl w:val="0"/>
          <w:numId w:val="1026"/>
        </w:numPr>
        <w:pStyle w:val="Compact"/>
      </w:pPr>
      <w:r>
        <w:rPr>
          <w:bCs/>
          <w:b/>
        </w:rPr>
        <w:t xml:space="preserve">Date/timestamp columns:</w:t>
      </w:r>
      <w:r>
        <w:t xml:space="preserve"> </w:t>
      </w:r>
      <w:r>
        <w:rPr>
          <w:rStyle w:val="VerbatimChar"/>
        </w:rPr>
        <w:t xml:space="preserve">created_dt</w:t>
      </w:r>
      <w:r>
        <w:t xml:space="preserve">,</w:t>
      </w:r>
      <w:r>
        <w:t xml:space="preserve"> </w:t>
      </w:r>
      <w:r>
        <w:rPr>
          <w:rStyle w:val="VerbatimChar"/>
        </w:rPr>
        <w:t xml:space="preserve">recovery_date</w:t>
      </w:r>
    </w:p>
    <w:p>
      <w:pPr>
        <w:numPr>
          <w:ilvl w:val="0"/>
          <w:numId w:val="1026"/>
        </w:numPr>
        <w:pStyle w:val="Compact"/>
      </w:pPr>
      <w:r>
        <w:rPr>
          <w:bCs/>
          <w:b/>
        </w:rPr>
        <w:t xml:space="preserve">Status/type/category columns:</w:t>
      </w:r>
      <w:r>
        <w:t xml:space="preserve"> </w:t>
      </w:r>
      <w:r>
        <w:rPr>
          <w:rStyle w:val="VerbatimChar"/>
        </w:rPr>
        <w:t xml:space="preserve">recovery_status</w:t>
      </w:r>
    </w:p>
    <w:p>
      <w:pPr>
        <w:numPr>
          <w:ilvl w:val="0"/>
          <w:numId w:val="1026"/>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125"/>
    <w:bookmarkStart w:id="126" w:name="c.-column-level-data-dictionary-23"/>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hosp_disp_code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code assigned to an empanelled hospital under the scheme (its</w:t>
            </w:r>
            <w:r>
              <w:t xml:space="preserve"> </w:t>
            </w:r>
            <w:r>
              <w:t xml:space="preserve">‘</w:t>
            </w:r>
            <w:r>
              <w:t xml:space="preserve">hospital ID card number</w:t>
            </w:r>
            <w:r>
              <w:t xml:space="preserve">’</w:t>
            </w:r>
            <w:r>
              <w:t xml:space="preserve">).</w:t>
            </w:r>
          </w:p>
        </w:tc>
        <w:tc>
          <w:tcPr/>
          <w:p>
            <w:pPr>
              <w:pStyle w:val="Compact"/>
              <w:jc w:val="left"/>
            </w:pPr>
            <w:r>
              <w:t xml:space="preserve">Business/natural key for a hospital, used to join claim and payment records to the hospital master — Strongly Inferred.</w:t>
            </w:r>
          </w:p>
        </w:tc>
        <w:tc>
          <w:tcPr/>
          <w:p>
            <w:pPr>
              <w:pStyle w:val="Compact"/>
              <w:jc w:val="left"/>
            </w:pPr>
            <w:r>
              <w:t xml:space="preserve">MP0123H0045</w:t>
            </w:r>
          </w:p>
        </w:tc>
      </w:tr>
      <w:tr>
        <w:tc>
          <w:tcPr/>
          <w:p>
            <w:pPr>
              <w:pStyle w:val="Compact"/>
              <w:jc w:val="left"/>
            </w:pPr>
            <w:r>
              <w:t xml:space="preserve">2</w:t>
            </w:r>
          </w:p>
        </w:tc>
        <w:tc>
          <w:tcPr/>
          <w:p>
            <w:pPr>
              <w:pStyle w:val="Compact"/>
              <w:jc w:val="left"/>
            </w:pPr>
            <w:r>
              <w:rPr>
                <w:rStyle w:val="VerbatimChar"/>
              </w:rPr>
              <w:t xml:space="preserve">case_id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number given to a specific hospital treatment/claim episode (a</w:t>
            </w:r>
            <w:r>
              <w:t xml:space="preserve"> </w:t>
            </w:r>
            <w:r>
              <w:t xml:space="preserve">‘</w:t>
            </w:r>
            <w:r>
              <w:t xml:space="preserve">case</w:t>
            </w:r>
            <w:r>
              <w:t xml:space="preserve">’</w:t>
            </w:r>
            <w:r>
              <w:t xml:space="preserve">) for a patient.</w:t>
            </w:r>
          </w:p>
        </w:tc>
        <w:tc>
          <w:tcPr/>
          <w:p>
            <w:pPr>
              <w:pStyle w:val="Compact"/>
              <w:jc w:val="left"/>
            </w:pPr>
            <w:r>
              <w:t xml:space="preserve">Business key for a treatment/claim case. Central join key across claim, treatment, payment and workflow tables — Strongly Inferred.</w:t>
            </w:r>
          </w:p>
        </w:tc>
        <w:tc>
          <w:tcPr/>
          <w:p>
            <w:pPr>
              <w:pStyle w:val="Compact"/>
              <w:jc w:val="left"/>
            </w:pPr>
            <w:r>
              <w:t xml:space="preserve">CASE20240078912</w:t>
            </w:r>
          </w:p>
        </w:tc>
      </w:tr>
      <w:tr>
        <w:tc>
          <w:tcPr/>
          <w:p>
            <w:pPr>
              <w:pStyle w:val="Compact"/>
              <w:jc w:val="left"/>
            </w:pPr>
            <w:r>
              <w:t xml:space="preserve">3</w:t>
            </w:r>
          </w:p>
        </w:tc>
        <w:tc>
          <w:tcPr/>
          <w:p>
            <w:pPr>
              <w:pStyle w:val="Compact"/>
              <w:jc w:val="left"/>
            </w:pPr>
            <w:r>
              <w:rPr>
                <w:rStyle w:val="VerbatimChar"/>
              </w:rPr>
              <w:t xml:space="preserve">requested_recovery_amount</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4</w:t>
            </w:r>
          </w:p>
        </w:tc>
        <w:tc>
          <w:tcPr/>
          <w:p>
            <w:pPr>
              <w:pStyle w:val="Compact"/>
              <w:jc w:val="left"/>
            </w:pPr>
            <w:r>
              <w:rPr>
                <w:rStyle w:val="VerbatimChar"/>
              </w:rPr>
              <w:t xml:space="preserve">reason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free-text or coded explanation for why an action (e.g. a recovery) was initiated.</w:t>
            </w:r>
          </w:p>
        </w:tc>
        <w:tc>
          <w:tcPr/>
          <w:p>
            <w:pPr>
              <w:pStyle w:val="Compact"/>
              <w:jc w:val="left"/>
            </w:pPr>
            <w:r>
              <w:t xml:space="preserve">Free-text/categorical explanatory field.</w:t>
            </w:r>
          </w:p>
        </w:tc>
        <w:tc>
          <w:tcPr/>
          <w:p>
            <w:pPr>
              <w:pStyle w:val="Compact"/>
              <w:jc w:val="left"/>
            </w:pPr>
            <w:r>
              <w:t xml:space="preserve">Excess payment identified</w:t>
            </w:r>
          </w:p>
        </w:tc>
      </w:tr>
      <w:tr>
        <w:tc>
          <w:tcPr/>
          <w:p>
            <w:pPr>
              <w:pStyle w:val="Compact"/>
              <w:jc w:val="left"/>
            </w:pPr>
            <w:r>
              <w:t xml:space="preserve">5</w:t>
            </w:r>
          </w:p>
        </w:tc>
        <w:tc>
          <w:tcPr/>
          <w:p>
            <w:pPr>
              <w:pStyle w:val="Compact"/>
              <w:jc w:val="left"/>
            </w:pPr>
            <w:r>
              <w:rPr>
                <w:rStyle w:val="VerbatimChar"/>
              </w:rPr>
              <w:t xml:space="preserve">remarks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6</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7</w:t>
            </w:r>
          </w:p>
        </w:tc>
        <w:tc>
          <w:tcPr/>
          <w:p>
            <w:pPr>
              <w:pStyle w:val="Compact"/>
              <w:jc w:val="left"/>
            </w:pPr>
            <w:r>
              <w:rPr>
                <w:rStyle w:val="VerbatimChar"/>
              </w:rPr>
              <w:t xml:space="preserve">tobe_recovered_amt</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The amount of money the scheme is trying to recover (claw back) from a hospital, and how much has actually been recovered so far.</w:t>
            </w:r>
          </w:p>
        </w:tc>
        <w:tc>
          <w:tcPr/>
          <w:p>
            <w:pPr>
              <w:pStyle w:val="Compact"/>
              <w:jc w:val="left"/>
            </w:pPr>
            <w:r>
              <w:t xml:space="preserve">Numeric currency fields tracking a recovery/clawback process.</w:t>
            </w:r>
          </w:p>
        </w:tc>
        <w:tc>
          <w:tcPr/>
          <w:p>
            <w:pPr>
              <w:pStyle w:val="Compact"/>
              <w:jc w:val="left"/>
            </w:pPr>
            <w:r>
              <w:t xml:space="preserve">5000</w:t>
            </w:r>
          </w:p>
        </w:tc>
      </w:tr>
      <w:tr>
        <w:tc>
          <w:tcPr/>
          <w:p>
            <w:pPr>
              <w:pStyle w:val="Compact"/>
              <w:jc w:val="left"/>
            </w:pPr>
            <w:r>
              <w:t xml:space="preserve">8</w:t>
            </w:r>
          </w:p>
        </w:tc>
        <w:tc>
          <w:tcPr/>
          <w:p>
            <w:pPr>
              <w:pStyle w:val="Compact"/>
              <w:jc w:val="left"/>
            </w:pPr>
            <w:r>
              <w:rPr>
                <w:rStyle w:val="VerbatimChar"/>
              </w:rPr>
              <w:t xml:space="preserve">recovered_case_id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case ID of the original claim from which money is being recovered.</w:t>
            </w:r>
          </w:p>
        </w:tc>
        <w:tc>
          <w:tcPr/>
          <w:p>
            <w:pPr>
              <w:pStyle w:val="Compact"/>
              <w:jc w:val="left"/>
            </w:pPr>
            <w:r>
              <w:t xml:space="preserve">Business key linking a recovery record back to the originating claim case.</w:t>
            </w:r>
          </w:p>
        </w:tc>
        <w:tc>
          <w:tcPr/>
          <w:p>
            <w:pPr>
              <w:pStyle w:val="Compact"/>
              <w:jc w:val="left"/>
            </w:pPr>
            <w:r>
              <w:t xml:space="preserve">CASE20240078912</w:t>
            </w:r>
          </w:p>
        </w:tc>
      </w:tr>
      <w:tr>
        <w:tc>
          <w:tcPr/>
          <w:p>
            <w:pPr>
              <w:pStyle w:val="Compact"/>
              <w:jc w:val="left"/>
            </w:pPr>
            <w:r>
              <w:t xml:space="preserve">9</w:t>
            </w:r>
          </w:p>
        </w:tc>
        <w:tc>
          <w:tcPr/>
          <w:p>
            <w:pPr>
              <w:pStyle w:val="Compact"/>
              <w:jc w:val="left"/>
            </w:pPr>
            <w:r>
              <w:rPr>
                <w:rStyle w:val="VerbatimChar"/>
              </w:rPr>
              <w:t xml:space="preserve">recovered_amt</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The amount of money the scheme is trying to recover (claw back) from a hospital, and how much has actually been recovered so far.</w:t>
            </w:r>
          </w:p>
        </w:tc>
        <w:tc>
          <w:tcPr/>
          <w:p>
            <w:pPr>
              <w:pStyle w:val="Compact"/>
              <w:jc w:val="left"/>
            </w:pPr>
            <w:r>
              <w:t xml:space="preserve">Numeric currency fields tracking a recovery/clawback process.</w:t>
            </w:r>
          </w:p>
        </w:tc>
        <w:tc>
          <w:tcPr/>
          <w:p>
            <w:pPr>
              <w:pStyle w:val="Compact"/>
              <w:jc w:val="left"/>
            </w:pPr>
            <w:r>
              <w:t xml:space="preserve">5000</w:t>
            </w:r>
          </w:p>
        </w:tc>
      </w:tr>
      <w:tr>
        <w:tc>
          <w:tcPr/>
          <w:p>
            <w:pPr>
              <w:pStyle w:val="Compact"/>
              <w:jc w:val="left"/>
            </w:pPr>
            <w:r>
              <w:t xml:space="preserve">10</w:t>
            </w:r>
          </w:p>
        </w:tc>
        <w:tc>
          <w:tcPr/>
          <w:p>
            <w:pPr>
              <w:pStyle w:val="Compact"/>
              <w:jc w:val="left"/>
            </w:pPr>
            <w:r>
              <w:rPr>
                <w:rStyle w:val="VerbatimChar"/>
              </w:rPr>
              <w:t xml:space="preserve">recovery_date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11</w:t>
            </w:r>
          </w:p>
        </w:tc>
        <w:tc>
          <w:tcPr/>
          <w:p>
            <w:pPr>
              <w:pStyle w:val="Compact"/>
              <w:jc w:val="left"/>
            </w:pPr>
            <w:r>
              <w:rPr>
                <w:rStyle w:val="VerbatimChar"/>
              </w:rPr>
              <w:t xml:space="preserve">recovery_status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12</w:t>
            </w:r>
          </w:p>
        </w:tc>
        <w:tc>
          <w:tcPr/>
          <w:p>
            <w:pPr>
              <w:pStyle w:val="Compact"/>
              <w:jc w:val="left"/>
            </w:pPr>
            <w:r>
              <w:rPr>
                <w:rStyle w:val="VerbatimChar"/>
              </w:rPr>
              <w:t xml:space="preserve">payer_id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identifying which agency (insurer, state trust, etc.) is responsible for paying this claim.</w:t>
            </w:r>
          </w:p>
        </w:tc>
        <w:tc>
          <w:tcPr/>
          <w:p>
            <w:pPr>
              <w:pStyle w:val="Compact"/>
              <w:jc w:val="left"/>
            </w:pPr>
            <w:r>
              <w:t xml:space="preserve">Foreign key into a payer master (not present in this extract) — Likely/Inferred.</w:t>
            </w:r>
          </w:p>
        </w:tc>
        <w:tc>
          <w:tcPr/>
          <w:p>
            <w:pPr>
              <w:pStyle w:val="Compact"/>
              <w:jc w:val="left"/>
            </w:pPr>
            <w:r>
              <w:t xml:space="preserve">PAYER-MP-01</w:t>
            </w:r>
          </w:p>
        </w:tc>
      </w:tr>
      <w:tr>
        <w:tc>
          <w:tcPr/>
          <w:p>
            <w:pPr>
              <w:pStyle w:val="Compact"/>
              <w:jc w:val="left"/>
            </w:pPr>
            <w:r>
              <w:t xml:space="preserve">13</w:t>
            </w:r>
          </w:p>
        </w:tc>
        <w:tc>
          <w:tcPr/>
          <w:p>
            <w:pPr>
              <w:pStyle w:val="Compact"/>
              <w:jc w:val="left"/>
            </w:pPr>
            <w:r>
              <w:rPr>
                <w:rStyle w:val="VerbatimChar"/>
              </w:rPr>
              <w:t xml:space="preserve">state_code</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14</w:t>
            </w:r>
          </w:p>
        </w:tc>
        <w:tc>
          <w:tcPr/>
          <w:p>
            <w:pPr>
              <w:pStyle w:val="Compact"/>
              <w:jc w:val="left"/>
            </w:pPr>
            <w:r>
              <w:rPr>
                <w:rStyle w:val="VerbatimChar"/>
              </w:rPr>
              <w:t xml:space="preserve">state_name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Indian state.</w:t>
            </w:r>
          </w:p>
        </w:tc>
        <w:tc>
          <w:tcPr/>
          <w:p>
            <w:pPr>
              <w:pStyle w:val="Compact"/>
              <w:jc w:val="left"/>
            </w:pPr>
            <w:r>
              <w:t xml:space="preserve">Descriptive label paired with a state code.</w:t>
            </w:r>
          </w:p>
        </w:tc>
        <w:tc>
          <w:tcPr/>
          <w:p>
            <w:pPr>
              <w:pStyle w:val="Compact"/>
              <w:jc w:val="left"/>
            </w:pPr>
            <w:r>
              <w:t xml:space="preserve">Madhya Pradesh</w:t>
            </w:r>
          </w:p>
        </w:tc>
      </w:tr>
    </w:tbl>
    <w:bookmarkEnd w:id="126"/>
    <w:bookmarkEnd w:id="127"/>
    <w:bookmarkStart w:id="131" w:name="table-treatment_dtls"/>
    <w:p>
      <w:pPr>
        <w:pStyle w:val="Heading3"/>
      </w:pPr>
      <w:r>
        <w:t xml:space="preserve">5.25. Table:</w:t>
      </w:r>
      <w:r>
        <w:t xml:space="preserve"> </w:t>
      </w:r>
      <w:r>
        <w:rPr>
          <w:rStyle w:val="VerbatimChar"/>
        </w:rPr>
        <w:t xml:space="preserve">treatment_dtls</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27</w:t>
      </w:r>
    </w:p>
    <w:bookmarkStart w:id="128" w:name="a.-business-explanation-24"/>
    <w:p>
      <w:pPr>
        <w:pStyle w:val="Heading4"/>
      </w:pPr>
      <w:r>
        <w:t xml:space="preserve">A. Business Explanation</w:t>
      </w:r>
    </w:p>
    <w:p>
      <w:pPr>
        <w:pStyle w:val="FirstParagraph"/>
      </w:pPr>
      <w:r>
        <w:t xml:space="preserve">The itemised medical bill for a claim — every individual procedure, medicine, or service billed under a case, with quantities, prices, and what was actually approved for payment versus what was requested. This is the line-item detail behind the total claim amount.</w:t>
      </w:r>
    </w:p>
    <w:bookmarkEnd w:id="128"/>
    <w:bookmarkStart w:id="129" w:name="b.-technical-explanation-24"/>
    <w:p>
      <w:pPr>
        <w:pStyle w:val="Heading4"/>
      </w:pPr>
      <w:r>
        <w:t xml:space="preserve">B. Technical Explanation</w:t>
      </w:r>
    </w:p>
    <w:p>
      <w:pPr>
        <w:numPr>
          <w:ilvl w:val="0"/>
          <w:numId w:val="1027"/>
        </w:numPr>
        <w:pStyle w:val="Compact"/>
      </w:pPr>
      <w:r>
        <w:rPr>
          <w:bCs/>
          <w:b/>
        </w:rPr>
        <w:t xml:space="preserve">Table name:</w:t>
      </w:r>
      <w:r>
        <w:t xml:space="preserve"> </w:t>
      </w:r>
      <w:r>
        <w:rPr>
          <w:rStyle w:val="VerbatimChar"/>
        </w:rPr>
        <w:t xml:space="preserve">treatment_dtls</w:t>
      </w:r>
    </w:p>
    <w:p>
      <w:pPr>
        <w:numPr>
          <w:ilvl w:val="0"/>
          <w:numId w:val="1027"/>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27"/>
        </w:numPr>
        <w:pStyle w:val="Compact"/>
      </w:pPr>
      <w:r>
        <w:rPr>
          <w:bCs/>
          <w:b/>
        </w:rPr>
        <w:t xml:space="preserve">Purpose:</w:t>
      </w:r>
      <w:r>
        <w:t xml:space="preserve"> </w:t>
      </w:r>
      <w:r>
        <w:t xml:space="preserve">A line-item / detail table for a claim case, one row per billed treatment item (procedure/package), with requested vs. approved quantities and amounts.</w:t>
      </w:r>
    </w:p>
    <w:p>
      <w:pPr>
        <w:numPr>
          <w:ilvl w:val="0"/>
          <w:numId w:val="1027"/>
        </w:numPr>
        <w:pStyle w:val="Compact"/>
      </w:pPr>
      <w:r>
        <w:rPr>
          <w:bCs/>
          <w:b/>
        </w:rPr>
        <w:t xml:space="preserve">Grain (what one row represents):</w:t>
      </w:r>
      <w:r>
        <w:t xml:space="preserve"> </w:t>
      </w:r>
      <w:r>
        <w:t xml:space="preserve">One row per billed line item within a case (item_id within caseid).</w:t>
      </w:r>
    </w:p>
    <w:p>
      <w:pPr>
        <w:numPr>
          <w:ilvl w:val="0"/>
          <w:numId w:val="1027"/>
        </w:numPr>
        <w:pStyle w:val="Compact"/>
      </w:pPr>
      <w:r>
        <w:rPr>
          <w:bCs/>
          <w:b/>
        </w:rPr>
        <w:t xml:space="preserve">Primary key:</w:t>
      </w:r>
      <w:r>
        <w:t xml:space="preserve"> </w:t>
      </w:r>
      <w:r>
        <w:t xml:space="preserve">item_id — Strongly Inferred; likely combined with caseid as a composite natural key.</w:t>
      </w:r>
    </w:p>
    <w:p>
      <w:pPr>
        <w:numPr>
          <w:ilvl w:val="0"/>
          <w:numId w:val="1027"/>
        </w:numPr>
        <w:pStyle w:val="Compact"/>
      </w:pPr>
      <w:r>
        <w:rPr>
          <w:bCs/>
          <w:b/>
        </w:rPr>
        <w:t xml:space="preserve">Foreign keys / relationships:</w:t>
      </w:r>
      <w:r>
        <w:t xml:space="preserve"> </w:t>
      </w:r>
      <w:r>
        <w:t xml:space="preserve">caseid / registration_id → claim tables — Strongly Inferred (note the column is</w:t>
      </w:r>
      <w:r>
        <w:t xml:space="preserve"> </w:t>
      </w:r>
      <w:r>
        <w:t xml:space="preserve">‘</w:t>
      </w:r>
      <w:r>
        <w:t xml:space="preserve">caseid</w:t>
      </w:r>
      <w:r>
        <w:t xml:space="preserve">’</w:t>
      </w:r>
      <w:r>
        <w:t xml:space="preserve">, not</w:t>
      </w:r>
      <w:r>
        <w:t xml:space="preserve"> </w:t>
      </w:r>
      <w:r>
        <w:t xml:space="preserve">‘</w:t>
      </w:r>
      <w:r>
        <w:t xml:space="preserve">case_id</w:t>
      </w:r>
      <w:r>
        <w:t xml:space="preserve">’</w:t>
      </w:r>
      <w:r>
        <w:t xml:space="preserve">, in this table — a naming inconsistency worth flagging).</w:t>
      </w:r>
    </w:p>
    <w:p>
      <w:pPr>
        <w:numPr>
          <w:ilvl w:val="0"/>
          <w:numId w:val="1027"/>
        </w:numPr>
        <w:pStyle w:val="Compact"/>
      </w:pPr>
      <w:r>
        <w:rPr>
          <w:bCs/>
          <w:b/>
        </w:rPr>
        <w:t xml:space="preserve">Table classification:</w:t>
      </w:r>
      <w:r>
        <w:t xml:space="preserve"> </w:t>
      </w:r>
      <w:r>
        <w:t xml:space="preserve">Transaction data (detail/line-item table).</w:t>
      </w:r>
    </w:p>
    <w:p>
      <w:pPr>
        <w:numPr>
          <w:ilvl w:val="0"/>
          <w:numId w:val="1027"/>
        </w:numPr>
        <w:pStyle w:val="Compact"/>
      </w:pPr>
      <w:r>
        <w:rPr>
          <w:bCs/>
          <w:b/>
        </w:rPr>
        <w:t xml:space="preserve">Date/timestamp columns:</w:t>
      </w:r>
      <w:r>
        <w:t xml:space="preserve"> </w:t>
      </w:r>
      <w:r>
        <w:t xml:space="preserve">None identified.</w:t>
      </w:r>
    </w:p>
    <w:p>
      <w:pPr>
        <w:numPr>
          <w:ilvl w:val="0"/>
          <w:numId w:val="1027"/>
        </w:numPr>
        <w:pStyle w:val="Compact"/>
      </w:pPr>
      <w:r>
        <w:rPr>
          <w:bCs/>
          <w:b/>
        </w:rPr>
        <w:t xml:space="preserve">Status/type/category columns:</w:t>
      </w:r>
      <w:r>
        <w:t xml:space="preserve"> </w:t>
      </w:r>
      <w:r>
        <w:rPr>
          <w:rStyle w:val="VerbatimChar"/>
        </w:rPr>
        <w:t xml:space="preserve">type_desc</w:t>
      </w:r>
      <w:r>
        <w:t xml:space="preserve">,</w:t>
      </w:r>
      <w:r>
        <w:t xml:space="preserve"> </w:t>
      </w:r>
      <w:r>
        <w:rPr>
          <w:rStyle w:val="VerbatimChar"/>
        </w:rPr>
        <w:t xml:space="preserve">procedure_type</w:t>
      </w:r>
      <w:r>
        <w:t xml:space="preserve">,</w:t>
      </w:r>
      <w:r>
        <w:t xml:space="preserve"> </w:t>
      </w:r>
      <w:r>
        <w:rPr>
          <w:rStyle w:val="VerbatimChar"/>
        </w:rPr>
        <w:t xml:space="preserve">status</w:t>
      </w:r>
      <w:r>
        <w:t xml:space="preserve">,</w:t>
      </w:r>
      <w:r>
        <w:t xml:space="preserve"> </w:t>
      </w:r>
      <w:r>
        <w:rPr>
          <w:rStyle w:val="VerbatimChar"/>
        </w:rPr>
        <w:t xml:space="preserve">procedure_category_flag</w:t>
      </w:r>
    </w:p>
    <w:p>
      <w:pPr>
        <w:numPr>
          <w:ilvl w:val="0"/>
          <w:numId w:val="1027"/>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129"/>
    <w:bookmarkStart w:id="130" w:name="c.-column-level-data-dictionary-24"/>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registration_id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registration number issued to a beneficiary/patient when they registered for treatment under the scheme.</w:t>
            </w:r>
          </w:p>
        </w:tc>
        <w:tc>
          <w:tcPr/>
          <w:p>
            <w:pPr>
              <w:pStyle w:val="Compact"/>
              <w:jc w:val="left"/>
            </w:pPr>
            <w:r>
              <w:t xml:space="preserve">Business key identifying a patient registration episode. Recurs across many tables — Strongly Inferred join key.</w:t>
            </w:r>
          </w:p>
        </w:tc>
        <w:tc>
          <w:tcPr/>
          <w:p>
            <w:pPr>
              <w:pStyle w:val="Compact"/>
              <w:jc w:val="left"/>
            </w:pPr>
            <w:r>
              <w:t xml:space="preserve">MP2024000123456</w:t>
            </w:r>
          </w:p>
        </w:tc>
      </w:tr>
      <w:tr>
        <w:tc>
          <w:tcPr/>
          <w:p>
            <w:pPr>
              <w:pStyle w:val="Compact"/>
              <w:jc w:val="left"/>
            </w:pPr>
            <w:r>
              <w:t xml:space="preserve">2</w:t>
            </w:r>
          </w:p>
        </w:tc>
        <w:tc>
          <w:tcPr/>
          <w:p>
            <w:pPr>
              <w:pStyle w:val="Compact"/>
              <w:jc w:val="left"/>
            </w:pPr>
            <w:r>
              <w:rPr>
                <w:rStyle w:val="VerbatimChar"/>
              </w:rPr>
              <w:t xml:space="preserve">caseid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number given to a specific hospital treatment/claim episode (a</w:t>
            </w:r>
            <w:r>
              <w:t xml:space="preserve"> </w:t>
            </w:r>
            <w:r>
              <w:t xml:space="preserve">‘</w:t>
            </w:r>
            <w:r>
              <w:t xml:space="preserve">case</w:t>
            </w:r>
            <w:r>
              <w:t xml:space="preserve">’</w:t>
            </w:r>
            <w:r>
              <w:t xml:space="preserve">) for a patient.</w:t>
            </w:r>
          </w:p>
        </w:tc>
        <w:tc>
          <w:tcPr/>
          <w:p>
            <w:pPr>
              <w:pStyle w:val="Compact"/>
              <w:jc w:val="left"/>
            </w:pPr>
            <w:r>
              <w:t xml:space="preserve">Business key for a treatment/claim case. Central join key across claim, treatment, payment and workflow tables — Strongly Inferred.</w:t>
            </w:r>
          </w:p>
        </w:tc>
        <w:tc>
          <w:tcPr/>
          <w:p>
            <w:pPr>
              <w:pStyle w:val="Compact"/>
              <w:jc w:val="left"/>
            </w:pPr>
            <w:r>
              <w:t xml:space="preserve">CASE20240078912</w:t>
            </w:r>
          </w:p>
        </w:tc>
      </w:tr>
      <w:tr>
        <w:tc>
          <w:tcPr/>
          <w:p>
            <w:pPr>
              <w:pStyle w:val="Compact"/>
              <w:jc w:val="left"/>
            </w:pPr>
            <w:r>
              <w:t xml:space="preserve">3</w:t>
            </w:r>
          </w:p>
        </w:tc>
        <w:tc>
          <w:tcPr/>
          <w:p>
            <w:pPr>
              <w:pStyle w:val="Compact"/>
              <w:jc w:val="left"/>
            </w:pPr>
            <w:r>
              <w:rPr>
                <w:rStyle w:val="VerbatimChar"/>
              </w:rPr>
              <w:t xml:space="preserve">item_id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An internal identifier for a specific billed treatment line item.</w:t>
            </w:r>
          </w:p>
        </w:tc>
        <w:tc>
          <w:tcPr/>
          <w:p>
            <w:pPr>
              <w:pStyle w:val="Compact"/>
              <w:jc w:val="left"/>
            </w:pPr>
            <w:r>
              <w:t xml:space="preserve">Row-level identifier within the treatment/line-item table.</w:t>
            </w:r>
          </w:p>
        </w:tc>
        <w:tc>
          <w:tcPr/>
          <w:p>
            <w:pPr>
              <w:pStyle w:val="Compact"/>
              <w:jc w:val="left"/>
            </w:pPr>
            <w:r>
              <w:t xml:space="preserve">ITM0004521</w:t>
            </w:r>
          </w:p>
        </w:tc>
      </w:tr>
      <w:tr>
        <w:tc>
          <w:tcPr/>
          <w:p>
            <w:pPr>
              <w:pStyle w:val="Compact"/>
              <w:jc w:val="left"/>
            </w:pPr>
            <w:r>
              <w:t xml:space="preserve">4</w:t>
            </w:r>
          </w:p>
        </w:tc>
        <w:tc>
          <w:tcPr/>
          <w:p>
            <w:pPr>
              <w:pStyle w:val="Compact"/>
              <w:jc w:val="left"/>
            </w:pPr>
            <w:r>
              <w:rPr>
                <w:rStyle w:val="VerbatimChar"/>
              </w:rPr>
              <w:t xml:space="preserve">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category label distinguishing what kind of record this row represents.</w:t>
            </w:r>
          </w:p>
        </w:tc>
        <w:tc>
          <w:tcPr/>
          <w:p>
            <w:pPr>
              <w:pStyle w:val="Compact"/>
              <w:jc w:val="left"/>
            </w:pPr>
            <w:r>
              <w:t xml:space="preserve">Categorical/type field; exact permitted values not enumerated in schema.</w:t>
            </w:r>
          </w:p>
        </w:tc>
        <w:tc>
          <w:tcPr/>
          <w:p>
            <w:pPr>
              <w:pStyle w:val="Compact"/>
              <w:jc w:val="left"/>
            </w:pPr>
            <w:r>
              <w:t xml:space="preserve">Diagnosis</w:t>
            </w:r>
          </w:p>
        </w:tc>
      </w:tr>
      <w:tr>
        <w:tc>
          <w:tcPr/>
          <w:p>
            <w:pPr>
              <w:pStyle w:val="Compact"/>
              <w:jc w:val="left"/>
            </w:pPr>
            <w:r>
              <w:t xml:space="preserve">5</w:t>
            </w:r>
          </w:p>
        </w:tc>
        <w:tc>
          <w:tcPr/>
          <w:p>
            <w:pPr>
              <w:pStyle w:val="Compact"/>
              <w:jc w:val="left"/>
            </w:pPr>
            <w:r>
              <w:rPr>
                <w:rStyle w:val="VerbatimChar"/>
              </w:rPr>
              <w:t xml:space="preserve">type_desc</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plain-language description matching a coded</w:t>
            </w:r>
            <w:r>
              <w:t xml:space="preserve"> </w:t>
            </w:r>
            <w:r>
              <w:t xml:space="preserve">‘</w:t>
            </w:r>
            <w:r>
              <w:t xml:space="preserve">type</w:t>
            </w:r>
            <w:r>
              <w:t xml:space="preserve">’</w:t>
            </w:r>
            <w:r>
              <w:t xml:space="preserve"> </w:t>
            </w:r>
            <w:r>
              <w:t xml:space="preserve">field in the same row.</w:t>
            </w:r>
          </w:p>
        </w:tc>
        <w:tc>
          <w:tcPr/>
          <w:p>
            <w:pPr>
              <w:pStyle w:val="Compact"/>
              <w:jc w:val="left"/>
            </w:pPr>
            <w:r>
              <w:t xml:space="preserve">Descriptive label paired with a type/code field.</w:t>
            </w:r>
          </w:p>
        </w:tc>
        <w:tc>
          <w:tcPr/>
          <w:p>
            <w:pPr>
              <w:pStyle w:val="Compact"/>
              <w:jc w:val="left"/>
            </w:pPr>
            <w:r>
              <w:t xml:space="preserve">Diagnosis</w:t>
            </w:r>
          </w:p>
        </w:tc>
      </w:tr>
      <w:tr>
        <w:tc>
          <w:tcPr/>
          <w:p>
            <w:pPr>
              <w:pStyle w:val="Compact"/>
              <w:jc w:val="left"/>
            </w:pPr>
            <w:r>
              <w:t xml:space="preserve">6</w:t>
            </w:r>
          </w:p>
        </w:tc>
        <w:tc>
          <w:tcPr/>
          <w:p>
            <w:pPr>
              <w:pStyle w:val="Compact"/>
              <w:jc w:val="left"/>
            </w:pPr>
            <w:r>
              <w:rPr>
                <w:rStyle w:val="VerbatimChar"/>
              </w:rPr>
              <w:t xml:space="preserve">date_on_which</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date on which the specific treatment item/procedure was performed.</w:t>
            </w:r>
          </w:p>
        </w:tc>
        <w:tc>
          <w:tcPr/>
          <w:p>
            <w:pPr>
              <w:pStyle w:val="Compact"/>
              <w:jc w:val="left"/>
            </w:pPr>
            <w:r>
              <w:t xml:space="preserve">Date field stored as text rather than a DATE type — a data-quality point worth noting.</w:t>
            </w:r>
          </w:p>
        </w:tc>
        <w:tc>
          <w:tcPr/>
          <w:p>
            <w:pPr>
              <w:pStyle w:val="Compact"/>
              <w:jc w:val="left"/>
            </w:pPr>
            <w:r>
              <w:t xml:space="preserve">15-03-2024</w:t>
            </w:r>
          </w:p>
        </w:tc>
      </w:tr>
      <w:tr>
        <w:tc>
          <w:tcPr/>
          <w:p>
            <w:pPr>
              <w:pStyle w:val="Compact"/>
              <w:jc w:val="left"/>
            </w:pPr>
            <w:r>
              <w:t xml:space="preserve">7</w:t>
            </w:r>
          </w:p>
        </w:tc>
        <w:tc>
          <w:tcPr/>
          <w:p>
            <w:pPr>
              <w:pStyle w:val="Compact"/>
              <w:jc w:val="left"/>
            </w:pPr>
            <w:r>
              <w:rPr>
                <w:rStyle w:val="VerbatimChar"/>
              </w:rPr>
              <w:t xml:space="preserve">procedure_id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standard code for the medical procedure/surgery performed on the patient.</w:t>
            </w:r>
          </w:p>
        </w:tc>
        <w:tc>
          <w:tcPr/>
          <w:p>
            <w:pPr>
              <w:pStyle w:val="Compact"/>
              <w:jc w:val="left"/>
            </w:pPr>
            <w:r>
              <w:t xml:space="preserve">Business key referencing a procedure/package master (e.g. Health Benefit Package code) — Likely/Inferred.</w:t>
            </w:r>
          </w:p>
        </w:tc>
        <w:tc>
          <w:tcPr/>
          <w:p>
            <w:pPr>
              <w:pStyle w:val="Compact"/>
              <w:jc w:val="left"/>
            </w:pPr>
            <w:r>
              <w:t xml:space="preserve">HBP-ORTH-014</w:t>
            </w:r>
          </w:p>
        </w:tc>
      </w:tr>
      <w:tr>
        <w:tc>
          <w:tcPr/>
          <w:p>
            <w:pPr>
              <w:pStyle w:val="Compact"/>
              <w:jc w:val="left"/>
            </w:pPr>
            <w:r>
              <w:t xml:space="preserve">8</w:t>
            </w:r>
          </w:p>
        </w:tc>
        <w:tc>
          <w:tcPr/>
          <w:p>
            <w:pPr>
              <w:pStyle w:val="Compact"/>
              <w:jc w:val="left"/>
            </w:pPr>
            <w:r>
              <w:rPr>
                <w:rStyle w:val="VerbatimChar"/>
              </w:rPr>
              <w:t xml:space="preserve">procedure_code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standard code for the medical procedure/surgery performed on the patient.</w:t>
            </w:r>
          </w:p>
        </w:tc>
        <w:tc>
          <w:tcPr/>
          <w:p>
            <w:pPr>
              <w:pStyle w:val="Compact"/>
              <w:jc w:val="left"/>
            </w:pPr>
            <w:r>
              <w:t xml:space="preserve">Business key referencing a procedure/package master (e.g. Health Benefit Package code) — Likely/Inferred.</w:t>
            </w:r>
          </w:p>
        </w:tc>
        <w:tc>
          <w:tcPr/>
          <w:p>
            <w:pPr>
              <w:pStyle w:val="Compact"/>
              <w:jc w:val="left"/>
            </w:pPr>
            <w:r>
              <w:t xml:space="preserve">HBP-ORTH-014</w:t>
            </w:r>
          </w:p>
        </w:tc>
      </w:tr>
      <w:tr>
        <w:tc>
          <w:tcPr/>
          <w:p>
            <w:pPr>
              <w:pStyle w:val="Compact"/>
              <w:jc w:val="left"/>
            </w:pPr>
            <w:r>
              <w:t xml:space="preserve">9</w:t>
            </w:r>
          </w:p>
        </w:tc>
        <w:tc>
          <w:tcPr/>
          <w:p>
            <w:pPr>
              <w:pStyle w:val="Compact"/>
              <w:jc w:val="left"/>
            </w:pPr>
            <w:r>
              <w:rPr>
                <w:rStyle w:val="VerbatimChar"/>
              </w:rPr>
              <w:t xml:space="preserve">procedure_name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plain-language description of the medical procedure performed.</w:t>
            </w:r>
          </w:p>
        </w:tc>
        <w:tc>
          <w:tcPr/>
          <w:p>
            <w:pPr>
              <w:pStyle w:val="Compact"/>
              <w:jc w:val="left"/>
            </w:pPr>
            <w:r>
              <w:t xml:space="preserve">Free-text descriptive field.</w:t>
            </w:r>
          </w:p>
        </w:tc>
        <w:tc>
          <w:tcPr/>
          <w:p>
            <w:pPr>
              <w:pStyle w:val="Compact"/>
              <w:jc w:val="left"/>
            </w:pPr>
            <w:r>
              <w:t xml:space="preserve">Total Knee Replacement</w:t>
            </w:r>
          </w:p>
        </w:tc>
      </w:tr>
      <w:tr>
        <w:tc>
          <w:tcPr/>
          <w:p>
            <w:pPr>
              <w:pStyle w:val="Compact"/>
              <w:jc w:val="left"/>
            </w:pPr>
            <w:r>
              <w:t xml:space="preserve">10</w:t>
            </w:r>
          </w:p>
        </w:tc>
        <w:tc>
          <w:tcPr/>
          <w:p>
            <w:pPr>
              <w:pStyle w:val="Compact"/>
              <w:jc w:val="left"/>
            </w:pPr>
            <w:r>
              <w:rPr>
                <w:rStyle w:val="VerbatimChar"/>
              </w:rPr>
              <w:t xml:space="preserve">procedure_strat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specific pricing tier (</w:t>
            </w:r>
            <w:r>
              <w:t xml:space="preserve">‘</w:t>
            </w:r>
            <w:r>
              <w:t xml:space="preserve">stratification</w:t>
            </w:r>
            <w:r>
              <w:t xml:space="preserve">’</w:t>
            </w:r>
            <w:r>
              <w:t xml:space="preserve">) applied to this procedure, and the amount linked to that tier.</w:t>
            </w:r>
          </w:p>
        </w:tc>
        <w:tc>
          <w:tcPr/>
          <w:p>
            <w:pPr>
              <w:pStyle w:val="Compact"/>
              <w:jc w:val="left"/>
            </w:pPr>
            <w:r>
              <w:t xml:space="preserve">Reference/category and value fields used in package-based tariff pricing.</w:t>
            </w:r>
          </w:p>
        </w:tc>
        <w:tc>
          <w:tcPr/>
          <w:p>
            <w:pPr>
              <w:pStyle w:val="Compact"/>
              <w:jc w:val="left"/>
            </w:pPr>
            <w:r>
              <w:t xml:space="preserve">Tier-1</w:t>
            </w:r>
          </w:p>
        </w:tc>
      </w:tr>
      <w:tr>
        <w:tc>
          <w:tcPr/>
          <w:p>
            <w:pPr>
              <w:pStyle w:val="Compact"/>
              <w:jc w:val="left"/>
            </w:pPr>
            <w:r>
              <w:t xml:space="preserve">11</w:t>
            </w:r>
          </w:p>
        </w:tc>
        <w:tc>
          <w:tcPr/>
          <w:p>
            <w:pPr>
              <w:pStyle w:val="Compact"/>
              <w:jc w:val="left"/>
            </w:pPr>
            <w:r>
              <w:rPr>
                <w:rStyle w:val="VerbatimChar"/>
              </w:rPr>
              <w:t xml:space="preserve">procedure_strat_name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specific pricing tier (</w:t>
            </w:r>
            <w:r>
              <w:t xml:space="preserve">‘</w:t>
            </w:r>
            <w:r>
              <w:t xml:space="preserve">stratification</w:t>
            </w:r>
            <w:r>
              <w:t xml:space="preserve">’</w:t>
            </w:r>
            <w:r>
              <w:t xml:space="preserve">) applied to this procedure, and the amount linked to that tier.</w:t>
            </w:r>
          </w:p>
        </w:tc>
        <w:tc>
          <w:tcPr/>
          <w:p>
            <w:pPr>
              <w:pStyle w:val="Compact"/>
              <w:jc w:val="left"/>
            </w:pPr>
            <w:r>
              <w:t xml:space="preserve">Reference/category and value fields used in package-based tariff pricing.</w:t>
            </w:r>
          </w:p>
        </w:tc>
        <w:tc>
          <w:tcPr/>
          <w:p>
            <w:pPr>
              <w:pStyle w:val="Compact"/>
              <w:jc w:val="left"/>
            </w:pPr>
            <w:r>
              <w:t xml:space="preserve">Tier-1</w:t>
            </w:r>
          </w:p>
        </w:tc>
      </w:tr>
      <w:tr>
        <w:tc>
          <w:tcPr/>
          <w:p>
            <w:pPr>
              <w:pStyle w:val="Compact"/>
              <w:jc w:val="left"/>
            </w:pPr>
            <w:r>
              <w:t xml:space="preserve">12</w:t>
            </w:r>
          </w:p>
        </w:tc>
        <w:tc>
          <w:tcPr/>
          <w:p>
            <w:pPr>
              <w:pStyle w:val="Compact"/>
              <w:jc w:val="left"/>
            </w:pPr>
            <w:r>
              <w:rPr>
                <w:rStyle w:val="VerbatimChar"/>
              </w:rPr>
              <w:t xml:space="preserve">stratification_amount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13</w:t>
            </w:r>
          </w:p>
        </w:tc>
        <w:tc>
          <w:tcPr/>
          <w:p>
            <w:pPr>
              <w:pStyle w:val="Compact"/>
              <w:jc w:val="left"/>
            </w:pPr>
            <w:r>
              <w:rPr>
                <w:rStyle w:val="VerbatimChar"/>
              </w:rPr>
              <w:t xml:space="preserve">procedure_type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Classifies what kind of billed item this line represents (e.g. surgical package, diagnostic, implant).</w:t>
            </w:r>
          </w:p>
        </w:tc>
        <w:tc>
          <w:tcPr/>
          <w:p>
            <w:pPr>
              <w:pStyle w:val="Compact"/>
              <w:jc w:val="left"/>
            </w:pPr>
            <w:r>
              <w:t xml:space="preserve">Categorical field.</w:t>
            </w:r>
          </w:p>
        </w:tc>
        <w:tc>
          <w:tcPr/>
          <w:p>
            <w:pPr>
              <w:pStyle w:val="Compact"/>
              <w:jc w:val="left"/>
            </w:pPr>
            <w:r>
              <w:t xml:space="preserve">SURGICAL</w:t>
            </w:r>
          </w:p>
        </w:tc>
      </w:tr>
      <w:tr>
        <w:tc>
          <w:tcPr/>
          <w:p>
            <w:pPr>
              <w:pStyle w:val="Compact"/>
              <w:jc w:val="left"/>
            </w:pPr>
            <w:r>
              <w:t xml:space="preserve">14</w:t>
            </w:r>
          </w:p>
        </w:tc>
        <w:tc>
          <w:tcPr/>
          <w:p>
            <w:pPr>
              <w:pStyle w:val="Compact"/>
              <w:jc w:val="left"/>
            </w:pPr>
            <w:r>
              <w:rPr>
                <w:rStyle w:val="VerbatimChar"/>
              </w:rPr>
              <w:t xml:space="preserve">amount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15</w:t>
            </w:r>
          </w:p>
        </w:tc>
        <w:tc>
          <w:tcPr/>
          <w:p>
            <w:pPr>
              <w:pStyle w:val="Compact"/>
              <w:jc w:val="left"/>
            </w:pPr>
            <w:r>
              <w:rPr>
                <w:rStyle w:val="VerbatimChar"/>
              </w:rPr>
              <w:t xml:space="preserve">factor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multiplier applied to the base tariff for a treatment item (e.g. for complications or additional days).</w:t>
            </w:r>
          </w:p>
        </w:tc>
        <w:tc>
          <w:tcPr/>
          <w:p>
            <w:pPr>
              <w:pStyle w:val="Compact"/>
              <w:jc w:val="left"/>
            </w:pPr>
            <w:r>
              <w:t xml:space="preserve">Numeric/text multiplier field used in tariff calculation.</w:t>
            </w:r>
          </w:p>
        </w:tc>
        <w:tc>
          <w:tcPr/>
          <w:p>
            <w:pPr>
              <w:pStyle w:val="Compact"/>
              <w:jc w:val="left"/>
            </w:pPr>
            <w:r>
              <w:t xml:space="preserve">1.0</w:t>
            </w:r>
          </w:p>
        </w:tc>
      </w:tr>
      <w:tr>
        <w:tc>
          <w:tcPr/>
          <w:p>
            <w:pPr>
              <w:pStyle w:val="Compact"/>
              <w:jc w:val="left"/>
            </w:pPr>
            <w:r>
              <w:t xml:space="preserve">16</w:t>
            </w:r>
          </w:p>
        </w:tc>
        <w:tc>
          <w:tcPr/>
          <w:p>
            <w:pPr>
              <w:pStyle w:val="Compact"/>
              <w:jc w:val="left"/>
            </w:pPr>
            <w:r>
              <w:rPr>
                <w:rStyle w:val="VerbatimChar"/>
              </w:rPr>
              <w:t xml:space="preserve">approved_factor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multiplier applied to the base tariff for a treatment item (e.g. for complications or additional days).</w:t>
            </w:r>
          </w:p>
        </w:tc>
        <w:tc>
          <w:tcPr/>
          <w:p>
            <w:pPr>
              <w:pStyle w:val="Compact"/>
              <w:jc w:val="left"/>
            </w:pPr>
            <w:r>
              <w:t xml:space="preserve">Numeric/text multiplier field used in tariff calculation.</w:t>
            </w:r>
          </w:p>
        </w:tc>
        <w:tc>
          <w:tcPr/>
          <w:p>
            <w:pPr>
              <w:pStyle w:val="Compact"/>
              <w:jc w:val="left"/>
            </w:pPr>
            <w:r>
              <w:t xml:space="preserve">1.0</w:t>
            </w:r>
          </w:p>
        </w:tc>
      </w:tr>
      <w:tr>
        <w:tc>
          <w:tcPr/>
          <w:p>
            <w:pPr>
              <w:pStyle w:val="Compact"/>
              <w:jc w:val="left"/>
            </w:pPr>
            <w:r>
              <w:t xml:space="preserve">17</w:t>
            </w:r>
          </w:p>
        </w:tc>
        <w:tc>
          <w:tcPr/>
          <w:p>
            <w:pPr>
              <w:pStyle w:val="Compact"/>
              <w:jc w:val="left"/>
            </w:pPr>
            <w:r>
              <w:rPr>
                <w:rStyle w:val="VerbatimChar"/>
              </w:rPr>
              <w:t xml:space="preserve">no_of_days</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The number of days, units, or items billed (and separately, the number actually approved).</w:t>
            </w:r>
          </w:p>
        </w:tc>
        <w:tc>
          <w:tcPr/>
          <w:p>
            <w:pPr>
              <w:pStyle w:val="Compact"/>
              <w:jc w:val="left"/>
            </w:pPr>
            <w:r>
              <w:t xml:space="preserve">Numeric count field used in tariff/line-item calculation.</w:t>
            </w:r>
          </w:p>
        </w:tc>
        <w:tc>
          <w:tcPr/>
          <w:p>
            <w:pPr>
              <w:pStyle w:val="Compact"/>
              <w:jc w:val="left"/>
            </w:pPr>
            <w:r>
              <w:t xml:space="preserve">3</w:t>
            </w:r>
          </w:p>
        </w:tc>
      </w:tr>
      <w:tr>
        <w:tc>
          <w:tcPr/>
          <w:p>
            <w:pPr>
              <w:pStyle w:val="Compact"/>
              <w:jc w:val="left"/>
            </w:pPr>
            <w:r>
              <w:t xml:space="preserve">18</w:t>
            </w:r>
          </w:p>
        </w:tc>
        <w:tc>
          <w:tcPr/>
          <w:p>
            <w:pPr>
              <w:pStyle w:val="Compact"/>
              <w:jc w:val="left"/>
            </w:pPr>
            <w:r>
              <w:rPr>
                <w:rStyle w:val="VerbatimChar"/>
              </w:rPr>
              <w:t xml:space="preserve">quantity</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The number of days, units, or items billed (and separately, the number actually approved).</w:t>
            </w:r>
          </w:p>
        </w:tc>
        <w:tc>
          <w:tcPr/>
          <w:p>
            <w:pPr>
              <w:pStyle w:val="Compact"/>
              <w:jc w:val="left"/>
            </w:pPr>
            <w:r>
              <w:t xml:space="preserve">Numeric count field used in tariff/line-item calculation.</w:t>
            </w:r>
          </w:p>
        </w:tc>
        <w:tc>
          <w:tcPr/>
          <w:p>
            <w:pPr>
              <w:pStyle w:val="Compact"/>
              <w:jc w:val="left"/>
            </w:pPr>
            <w:r>
              <w:t xml:space="preserve">3</w:t>
            </w:r>
          </w:p>
        </w:tc>
      </w:tr>
      <w:tr>
        <w:tc>
          <w:tcPr/>
          <w:p>
            <w:pPr>
              <w:pStyle w:val="Compact"/>
              <w:jc w:val="left"/>
            </w:pPr>
            <w:r>
              <w:t xml:space="preserve">19</w:t>
            </w:r>
          </w:p>
        </w:tc>
        <w:tc>
          <w:tcPr/>
          <w:p>
            <w:pPr>
              <w:pStyle w:val="Compact"/>
              <w:jc w:val="left"/>
            </w:pPr>
            <w:r>
              <w:rPr>
                <w:rStyle w:val="VerbatimChar"/>
              </w:rPr>
              <w:t xml:space="preserve">approved_quantity</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The number of days, units, or items billed (and separately, the number actually approved).</w:t>
            </w:r>
          </w:p>
        </w:tc>
        <w:tc>
          <w:tcPr/>
          <w:p>
            <w:pPr>
              <w:pStyle w:val="Compact"/>
              <w:jc w:val="left"/>
            </w:pPr>
            <w:r>
              <w:t xml:space="preserve">Numeric count field used in tariff/line-item calculation.</w:t>
            </w:r>
          </w:p>
        </w:tc>
        <w:tc>
          <w:tcPr/>
          <w:p>
            <w:pPr>
              <w:pStyle w:val="Compact"/>
              <w:jc w:val="left"/>
            </w:pPr>
            <w:r>
              <w:t xml:space="preserve">3</w:t>
            </w:r>
          </w:p>
        </w:tc>
      </w:tr>
      <w:tr>
        <w:tc>
          <w:tcPr/>
          <w:p>
            <w:pPr>
              <w:pStyle w:val="Compact"/>
              <w:jc w:val="left"/>
            </w:pPr>
            <w:r>
              <w:t xml:space="preserve">20</w:t>
            </w:r>
          </w:p>
        </w:tc>
        <w:tc>
          <w:tcPr/>
          <w:p>
            <w:pPr>
              <w:pStyle w:val="Compact"/>
              <w:jc w:val="left"/>
            </w:pPr>
            <w:r>
              <w:rPr>
                <w:rStyle w:val="VerbatimChar"/>
              </w:rPr>
              <w:t xml:space="preserve">unit_price</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The price of one unit of the billed treatment item.</w:t>
            </w:r>
          </w:p>
        </w:tc>
        <w:tc>
          <w:tcPr/>
          <w:p>
            <w:pPr>
              <w:pStyle w:val="Compact"/>
              <w:jc w:val="left"/>
            </w:pPr>
            <w:r>
              <w:t xml:space="preserve">Numeric currency field.</w:t>
            </w:r>
          </w:p>
        </w:tc>
        <w:tc>
          <w:tcPr/>
          <w:p>
            <w:pPr>
              <w:pStyle w:val="Compact"/>
              <w:jc w:val="left"/>
            </w:pPr>
            <w:r>
              <w:t xml:space="preserve">1200.00</w:t>
            </w:r>
          </w:p>
        </w:tc>
      </w:tr>
      <w:tr>
        <w:tc>
          <w:tcPr/>
          <w:p>
            <w:pPr>
              <w:pStyle w:val="Compact"/>
              <w:jc w:val="left"/>
            </w:pPr>
            <w:r>
              <w:t xml:space="preserve">21</w:t>
            </w:r>
          </w:p>
        </w:tc>
        <w:tc>
          <w:tcPr/>
          <w:p>
            <w:pPr>
              <w:pStyle w:val="Compact"/>
              <w:jc w:val="left"/>
            </w:pPr>
            <w:r>
              <w:rPr>
                <w:rStyle w:val="VerbatimChar"/>
              </w:rPr>
              <w:t xml:space="preserve">net_amount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22</w:t>
            </w:r>
          </w:p>
        </w:tc>
        <w:tc>
          <w:tcPr/>
          <w:p>
            <w:pPr>
              <w:pStyle w:val="Compact"/>
              <w:jc w:val="left"/>
            </w:pPr>
            <w:r>
              <w:rPr>
                <w:rStyle w:val="VerbatimChar"/>
              </w:rPr>
              <w:t xml:space="preserve">approved_amount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23</w:t>
            </w:r>
          </w:p>
        </w:tc>
        <w:tc>
          <w:tcPr/>
          <w:p>
            <w:pPr>
              <w:pStyle w:val="Compact"/>
              <w:jc w:val="left"/>
            </w:pPr>
            <w:r>
              <w:rPr>
                <w:rStyle w:val="VerbatimChar"/>
              </w:rPr>
              <w:t xml:space="preserve">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24</w:t>
            </w:r>
          </w:p>
        </w:tc>
        <w:tc>
          <w:tcPr/>
          <w:p>
            <w:pPr>
              <w:pStyle w:val="Compact"/>
              <w:jc w:val="left"/>
            </w:pPr>
            <w:r>
              <w:rPr>
                <w:rStyle w:val="VerbatimChar"/>
              </w:rPr>
              <w:t xml:space="preserve">remarks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25</w:t>
            </w:r>
          </w:p>
        </w:tc>
        <w:tc>
          <w:tcPr/>
          <w:p>
            <w:pPr>
              <w:pStyle w:val="Compact"/>
              <w:jc w:val="left"/>
            </w:pPr>
            <w:r>
              <w:rPr>
                <w:rStyle w:val="VerbatimChar"/>
              </w:rPr>
              <w:t xml:space="preserve">reason_code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code explaining the reason a claim/action was rejected, held, or flagged.</w:t>
            </w:r>
          </w:p>
        </w:tc>
        <w:tc>
          <w:tcPr/>
          <w:p>
            <w:pPr>
              <w:pStyle w:val="Compact"/>
              <w:jc w:val="left"/>
            </w:pPr>
            <w:r>
              <w:t xml:space="preserve">Coded reference into a reasons/lookup master — Likely/Inferred.</w:t>
            </w:r>
          </w:p>
        </w:tc>
        <w:tc>
          <w:tcPr/>
          <w:p>
            <w:pPr>
              <w:pStyle w:val="Compact"/>
              <w:jc w:val="left"/>
            </w:pPr>
            <w:r>
              <w:t xml:space="preserve">RC07</w:t>
            </w:r>
          </w:p>
        </w:tc>
      </w:tr>
      <w:tr>
        <w:tc>
          <w:tcPr/>
          <w:p>
            <w:pPr>
              <w:pStyle w:val="Compact"/>
              <w:jc w:val="left"/>
            </w:pPr>
            <w:r>
              <w:t xml:space="preserve">26</w:t>
            </w:r>
          </w:p>
        </w:tc>
        <w:tc>
          <w:tcPr/>
          <w:p>
            <w:pPr>
              <w:pStyle w:val="Compact"/>
              <w:jc w:val="left"/>
            </w:pPr>
            <w:r>
              <w:rPr>
                <w:rStyle w:val="VerbatimChar"/>
              </w:rPr>
              <w:t xml:space="preserve">procedure_category_flag</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Classifies what kind of billed item this line represents (e.g. surgical package, diagnostic, implant).</w:t>
            </w:r>
          </w:p>
        </w:tc>
        <w:tc>
          <w:tcPr/>
          <w:p>
            <w:pPr>
              <w:pStyle w:val="Compact"/>
              <w:jc w:val="left"/>
            </w:pPr>
            <w:r>
              <w:t xml:space="preserve">Categorical field.</w:t>
            </w:r>
          </w:p>
        </w:tc>
        <w:tc>
          <w:tcPr/>
          <w:p>
            <w:pPr>
              <w:pStyle w:val="Compact"/>
              <w:jc w:val="left"/>
            </w:pPr>
            <w:r>
              <w:t xml:space="preserve">SURGICAL</w:t>
            </w:r>
          </w:p>
        </w:tc>
      </w:tr>
      <w:tr>
        <w:tc>
          <w:tcPr/>
          <w:p>
            <w:pPr>
              <w:pStyle w:val="Compact"/>
              <w:jc w:val="left"/>
            </w:pPr>
            <w:r>
              <w:t xml:space="preserve">27</w:t>
            </w:r>
          </w:p>
        </w:tc>
        <w:tc>
          <w:tcPr/>
          <w:p>
            <w:pPr>
              <w:pStyle w:val="Compact"/>
              <w:jc w:val="left"/>
            </w:pPr>
            <w:r>
              <w:rPr>
                <w:rStyle w:val="VerbatimChar"/>
              </w:rPr>
              <w:t xml:space="preserve">product_service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Classifies what kind of billed item this line represents (e.g. surgical package, diagnostic, implant).</w:t>
            </w:r>
          </w:p>
        </w:tc>
        <w:tc>
          <w:tcPr/>
          <w:p>
            <w:pPr>
              <w:pStyle w:val="Compact"/>
              <w:jc w:val="left"/>
            </w:pPr>
            <w:r>
              <w:t xml:space="preserve">Categorical field.</w:t>
            </w:r>
          </w:p>
        </w:tc>
        <w:tc>
          <w:tcPr/>
          <w:p>
            <w:pPr>
              <w:pStyle w:val="Compact"/>
              <w:jc w:val="left"/>
            </w:pPr>
            <w:r>
              <w:t xml:space="preserve">SURGICAL</w:t>
            </w:r>
          </w:p>
        </w:tc>
      </w:tr>
    </w:tbl>
    <w:bookmarkEnd w:id="130"/>
    <w:bookmarkEnd w:id="131"/>
    <w:bookmarkStart w:id="135" w:name="table-ump_users_v"/>
    <w:p>
      <w:pPr>
        <w:pStyle w:val="Heading3"/>
      </w:pPr>
      <w:r>
        <w:t xml:space="preserve">5.26. Table:</w:t>
      </w:r>
      <w:r>
        <w:t xml:space="preserve"> </w:t>
      </w:r>
      <w:r>
        <w:rPr>
          <w:rStyle w:val="VerbatimChar"/>
        </w:rPr>
        <w:t xml:space="preserve">ump_users_v</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30</w:t>
      </w:r>
    </w:p>
    <w:bookmarkStart w:id="132" w:name="a.-business-explanation-25"/>
    <w:p>
      <w:pPr>
        <w:pStyle w:val="Heading4"/>
      </w:pPr>
      <w:r>
        <w:t xml:space="preserve">A. Business Explanation</w:t>
      </w:r>
    </w:p>
    <w:p>
      <w:pPr>
        <w:pStyle w:val="FirstParagraph"/>
      </w:pPr>
      <w:r>
        <w:t xml:space="preserve">A directory-style view of every user account in the Unified/User Management Portal (UMP), showing which organisation they belong to, what role they hold, and their login activity — used to manage who has access to which parts of the system.</w:t>
      </w:r>
    </w:p>
    <w:bookmarkEnd w:id="132"/>
    <w:bookmarkStart w:id="133" w:name="b.-technical-explanation-25"/>
    <w:p>
      <w:pPr>
        <w:pStyle w:val="Heading4"/>
      </w:pPr>
      <w:r>
        <w:t xml:space="preserve">B. Technical Explanation</w:t>
      </w:r>
    </w:p>
    <w:p>
      <w:pPr>
        <w:numPr>
          <w:ilvl w:val="0"/>
          <w:numId w:val="1028"/>
        </w:numPr>
        <w:pStyle w:val="Compact"/>
      </w:pPr>
      <w:r>
        <w:rPr>
          <w:bCs/>
          <w:b/>
        </w:rPr>
        <w:t xml:space="preserve">Table name:</w:t>
      </w:r>
      <w:r>
        <w:t xml:space="preserve"> </w:t>
      </w:r>
      <w:r>
        <w:rPr>
          <w:rStyle w:val="VerbatimChar"/>
        </w:rPr>
        <w:t xml:space="preserve">ump_users_v</w:t>
      </w:r>
    </w:p>
    <w:p>
      <w:pPr>
        <w:numPr>
          <w:ilvl w:val="0"/>
          <w:numId w:val="1028"/>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28"/>
        </w:numPr>
        <w:pStyle w:val="Compact"/>
      </w:pPr>
      <w:r>
        <w:rPr>
          <w:bCs/>
          <w:b/>
        </w:rPr>
        <w:t xml:space="preserve">Purpose:</w:t>
      </w:r>
      <w:r>
        <w:t xml:space="preserve"> </w:t>
      </w:r>
      <w:r>
        <w:t xml:space="preserve">Appears to be a database VIEW (’_v’ suffix) joining user, entity, and role information into one denormalised row per user-role assignment; likely built by joining several underlying master tables (user, entity, role).</w:t>
      </w:r>
    </w:p>
    <w:p>
      <w:pPr>
        <w:numPr>
          <w:ilvl w:val="0"/>
          <w:numId w:val="1028"/>
        </w:numPr>
        <w:pStyle w:val="Compact"/>
      </w:pPr>
      <w:r>
        <w:rPr>
          <w:bCs/>
          <w:b/>
        </w:rPr>
        <w:t xml:space="preserve">Grain (what one row represents):</w:t>
      </w:r>
      <w:r>
        <w:t xml:space="preserve"> </w:t>
      </w:r>
      <w:r>
        <w:t xml:space="preserve">One row per user, or per user-role/entity assignment if a user can hold more than one role (ambiguous from schema alone).</w:t>
      </w:r>
    </w:p>
    <w:p>
      <w:pPr>
        <w:numPr>
          <w:ilvl w:val="0"/>
          <w:numId w:val="1028"/>
        </w:numPr>
        <w:pStyle w:val="Compact"/>
      </w:pPr>
      <w:r>
        <w:rPr>
          <w:bCs/>
          <w:b/>
        </w:rPr>
        <w:t xml:space="preserve">Primary key:</w:t>
      </w:r>
      <w:r>
        <w:t xml:space="preserve"> </w:t>
      </w:r>
      <w:r>
        <w:t xml:space="preserve">id_pk — Strongly Inferred; user_id is the natural business key.</w:t>
      </w:r>
    </w:p>
    <w:p>
      <w:pPr>
        <w:numPr>
          <w:ilvl w:val="0"/>
          <w:numId w:val="1028"/>
        </w:numPr>
        <w:pStyle w:val="Compact"/>
      </w:pPr>
      <w:r>
        <w:rPr>
          <w:bCs/>
          <w:b/>
        </w:rPr>
        <w:t xml:space="preserve">Foreign keys / relationships:</w:t>
      </w:r>
      <w:r>
        <w:t xml:space="preserve"> </w:t>
      </w:r>
      <w:r>
        <w:t xml:space="preserve">entity_id / entity_id_pk → entity master — Likely/Inferred. role_id → role master — Likely/Inferred. state_cd / district_cd → geography reference.</w:t>
      </w:r>
    </w:p>
    <w:p>
      <w:pPr>
        <w:numPr>
          <w:ilvl w:val="0"/>
          <w:numId w:val="1028"/>
        </w:numPr>
        <w:pStyle w:val="Compact"/>
      </w:pPr>
      <w:r>
        <w:rPr>
          <w:bCs/>
          <w:b/>
        </w:rPr>
        <w:t xml:space="preserve">Table classification:</w:t>
      </w:r>
      <w:r>
        <w:t xml:space="preserve"> </w:t>
      </w:r>
      <w:r>
        <w:t xml:space="preserve">Master/Reference data (user directory), likely materialised from an underlying analytical view.</w:t>
      </w:r>
    </w:p>
    <w:p>
      <w:pPr>
        <w:numPr>
          <w:ilvl w:val="0"/>
          <w:numId w:val="1028"/>
        </w:numPr>
        <w:pStyle w:val="Compact"/>
      </w:pPr>
      <w:r>
        <w:rPr>
          <w:bCs/>
          <w:b/>
        </w:rPr>
        <w:t xml:space="preserve">Date/timestamp columns:</w:t>
      </w:r>
      <w:r>
        <w:t xml:space="preserve"> </w:t>
      </w:r>
      <w:r>
        <w:rPr>
          <w:rStyle w:val="VerbatimChar"/>
        </w:rPr>
        <w:t xml:space="preserve">ump_user_dtl_created_dt</w:t>
      </w:r>
      <w:r>
        <w:t xml:space="preserve">,</w:t>
      </w:r>
      <w:r>
        <w:t xml:space="preserve"> </w:t>
      </w:r>
      <w:r>
        <w:rPr>
          <w:rStyle w:val="VerbatimChar"/>
        </w:rPr>
        <w:t xml:space="preserve">user_active_status_updated_dt</w:t>
      </w:r>
      <w:r>
        <w:t xml:space="preserve">,</w:t>
      </w:r>
      <w:r>
        <w:t xml:space="preserve"> </w:t>
      </w:r>
      <w:r>
        <w:rPr>
          <w:rStyle w:val="VerbatimChar"/>
        </w:rPr>
        <w:t xml:space="preserve">last_login_time</w:t>
      </w:r>
      <w:r>
        <w:t xml:space="preserve">,</w:t>
      </w:r>
      <w:r>
        <w:t xml:space="preserve"> </w:t>
      </w:r>
      <w:r>
        <w:rPr>
          <w:rStyle w:val="VerbatimChar"/>
        </w:rPr>
        <w:t xml:space="preserve">user_role_mpg_updated_dt</w:t>
      </w:r>
    </w:p>
    <w:p>
      <w:pPr>
        <w:numPr>
          <w:ilvl w:val="0"/>
          <w:numId w:val="1028"/>
        </w:numPr>
        <w:pStyle w:val="Compact"/>
      </w:pPr>
      <w:r>
        <w:rPr>
          <w:bCs/>
          <w:b/>
        </w:rPr>
        <w:t xml:space="preserve">Status/type/category columns:</w:t>
      </w:r>
      <w:r>
        <w:t xml:space="preserve"> </w:t>
      </w:r>
      <w:r>
        <w:rPr>
          <w:rStyle w:val="VerbatimChar"/>
        </w:rPr>
        <w:t xml:space="preserve">active_status</w:t>
      </w:r>
      <w:r>
        <w:t xml:space="preserve">,</w:t>
      </w:r>
      <w:r>
        <w:t xml:space="preserve"> </w:t>
      </w:r>
      <w:r>
        <w:rPr>
          <w:rStyle w:val="VerbatimChar"/>
        </w:rPr>
        <w:t xml:space="preserve">user_active_status_updated_dt</w:t>
      </w:r>
      <w:r>
        <w:t xml:space="preserve">,</w:t>
      </w:r>
      <w:r>
        <w:t xml:space="preserve"> </w:t>
      </w:r>
      <w:r>
        <w:rPr>
          <w:rStyle w:val="VerbatimChar"/>
        </w:rPr>
        <w:t xml:space="preserve">user_active_status_updated_by</w:t>
      </w:r>
      <w:r>
        <w:t xml:space="preserve">,</w:t>
      </w:r>
      <w:r>
        <w:t xml:space="preserve"> </w:t>
      </w:r>
      <w:r>
        <w:rPr>
          <w:rStyle w:val="VerbatimChar"/>
        </w:rPr>
        <w:t xml:space="preserve">role_id</w:t>
      </w:r>
      <w:r>
        <w:t xml:space="preserve">,</w:t>
      </w:r>
      <w:r>
        <w:t xml:space="preserve"> </w:t>
      </w:r>
      <w:r>
        <w:rPr>
          <w:rStyle w:val="VerbatimChar"/>
        </w:rPr>
        <w:t xml:space="preserve">role_name</w:t>
      </w:r>
      <w:r>
        <w:t xml:space="preserve">,</w:t>
      </w:r>
      <w:r>
        <w:t xml:space="preserve"> </w:t>
      </w:r>
      <w:r>
        <w:rPr>
          <w:rStyle w:val="VerbatimChar"/>
        </w:rPr>
        <w:t xml:space="preserve">status</w:t>
      </w:r>
      <w:r>
        <w:t xml:space="preserve">,</w:t>
      </w:r>
      <w:r>
        <w:t xml:space="preserve"> </w:t>
      </w:r>
      <w:r>
        <w:rPr>
          <w:rStyle w:val="VerbatimChar"/>
        </w:rPr>
        <w:t xml:space="preserve">role_status</w:t>
      </w:r>
      <w:r>
        <w:t xml:space="preserve">,</w:t>
      </w:r>
      <w:r>
        <w:t xml:space="preserve"> </w:t>
      </w:r>
      <w:r>
        <w:rPr>
          <w:rStyle w:val="VerbatimChar"/>
        </w:rPr>
        <w:t xml:space="preserve">user_role_mpg_updated_dt</w:t>
      </w:r>
      <w:r>
        <w:t xml:space="preserve">,</w:t>
      </w:r>
      <w:r>
        <w:t xml:space="preserve"> </w:t>
      </w:r>
      <w:r>
        <w:rPr>
          <w:rStyle w:val="VerbatimChar"/>
        </w:rPr>
        <w:t xml:space="preserve">user_role_mpg_updated_by</w:t>
      </w:r>
    </w:p>
    <w:p>
      <w:pPr>
        <w:numPr>
          <w:ilvl w:val="0"/>
          <w:numId w:val="1028"/>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133"/>
    <w:bookmarkStart w:id="134" w:name="c.-column-level-data-dictionary-25"/>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id_pk</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2</w:t>
            </w:r>
          </w:p>
        </w:tc>
        <w:tc>
          <w:tcPr/>
          <w:p>
            <w:pPr>
              <w:pStyle w:val="Compact"/>
              <w:jc w:val="left"/>
            </w:pPr>
            <w:r>
              <w:rPr>
                <w:rStyle w:val="VerbatimChar"/>
              </w:rPr>
              <w:t xml:space="preserve">user_id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3</w:t>
            </w:r>
          </w:p>
        </w:tc>
        <w:tc>
          <w:tcPr/>
          <w:p>
            <w:pPr>
              <w:pStyle w:val="Compact"/>
              <w:jc w:val="left"/>
            </w:pPr>
            <w:r>
              <w:rPr>
                <w:rStyle w:val="VerbatimChar"/>
              </w:rPr>
              <w:t xml:space="preserve">user_name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display name of the system user/staff member.</w:t>
            </w:r>
          </w:p>
        </w:tc>
        <w:tc>
          <w:tcPr/>
          <w:p>
            <w:pPr>
              <w:pStyle w:val="Compact"/>
              <w:jc w:val="left"/>
            </w:pPr>
            <w:r>
              <w:t xml:space="preserve">Free-text field paired with a user_id.</w:t>
            </w:r>
          </w:p>
        </w:tc>
        <w:tc>
          <w:tcPr/>
          <w:p>
            <w:pPr>
              <w:pStyle w:val="Compact"/>
              <w:jc w:val="left"/>
            </w:pPr>
            <w:r>
              <w:t xml:space="preserve">priya.sharma</w:t>
            </w:r>
          </w:p>
        </w:tc>
      </w:tr>
      <w:tr>
        <w:tc>
          <w:tcPr/>
          <w:p>
            <w:pPr>
              <w:pStyle w:val="Compact"/>
              <w:jc w:val="left"/>
            </w:pPr>
            <w:r>
              <w:t xml:space="preserve">4</w:t>
            </w:r>
          </w:p>
        </w:tc>
        <w:tc>
          <w:tcPr/>
          <w:p>
            <w:pPr>
              <w:pStyle w:val="Compact"/>
              <w:jc w:val="left"/>
            </w:pPr>
            <w:r>
              <w:rPr>
                <w:rStyle w:val="VerbatimChar"/>
              </w:rPr>
              <w:t xml:space="preserve">mobile_number</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r>
        <w:tc>
          <w:tcPr/>
          <w:p>
            <w:pPr>
              <w:pStyle w:val="Compact"/>
              <w:jc w:val="left"/>
            </w:pPr>
            <w:r>
              <w:t xml:space="preserve">5</w:t>
            </w:r>
          </w:p>
        </w:tc>
        <w:tc>
          <w:tcPr/>
          <w:p>
            <w:pPr>
              <w:pStyle w:val="Compact"/>
              <w:jc w:val="left"/>
            </w:pPr>
            <w:r>
              <w:rPr>
                <w:rStyle w:val="VerbatimChar"/>
              </w:rPr>
              <w:t xml:space="preserve">email_id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e-mail address on file for this user or beneficiary.</w:t>
            </w:r>
          </w:p>
        </w:tc>
        <w:tc>
          <w:tcPr/>
          <w:p>
            <w:pPr>
              <w:pStyle w:val="Compact"/>
              <w:jc w:val="left"/>
            </w:pPr>
            <w:r>
              <w:t xml:space="preserve">PII contact field.</w:t>
            </w:r>
          </w:p>
        </w:tc>
        <w:tc>
          <w:tcPr/>
          <w:p>
            <w:pPr>
              <w:pStyle w:val="Compact"/>
              <w:jc w:val="left"/>
            </w:pPr>
            <w:r>
              <w:t xml:space="preserve">user.name@example.gov.in</w:t>
            </w:r>
          </w:p>
        </w:tc>
      </w:tr>
      <w:tr>
        <w:tc>
          <w:tcPr/>
          <w:p>
            <w:pPr>
              <w:pStyle w:val="Compact"/>
              <w:jc w:val="left"/>
            </w:pPr>
            <w:r>
              <w:t xml:space="preserve">6</w:t>
            </w:r>
          </w:p>
        </w:tc>
        <w:tc>
          <w:tcPr/>
          <w:p>
            <w:pPr>
              <w:pStyle w:val="Compact"/>
              <w:jc w:val="left"/>
            </w:pPr>
            <w:r>
              <w:rPr>
                <w:rStyle w:val="VerbatimChar"/>
              </w:rPr>
              <w:t xml:space="preserve">reference_id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general-purpose reference number linking this user record to another system or process.</w:t>
            </w:r>
          </w:p>
        </w:tc>
        <w:tc>
          <w:tcPr/>
          <w:p>
            <w:pPr>
              <w:pStyle w:val="Compact"/>
              <w:jc w:val="left"/>
            </w:pPr>
            <w:r>
              <w:t xml:space="preserve">Cross-reference business key, exact target not determinable from schema alone.</w:t>
            </w:r>
          </w:p>
        </w:tc>
        <w:tc>
          <w:tcPr/>
          <w:p>
            <w:pPr>
              <w:pStyle w:val="Compact"/>
              <w:jc w:val="left"/>
            </w:pPr>
            <w:r>
              <w:t xml:space="preserve">REF00887766</w:t>
            </w:r>
          </w:p>
        </w:tc>
      </w:tr>
      <w:tr>
        <w:tc>
          <w:tcPr/>
          <w:p>
            <w:pPr>
              <w:pStyle w:val="Compact"/>
              <w:jc w:val="left"/>
            </w:pPr>
            <w:r>
              <w:t xml:space="preserve">7</w:t>
            </w:r>
          </w:p>
        </w:tc>
        <w:tc>
          <w:tcPr/>
          <w:p>
            <w:pPr>
              <w:pStyle w:val="Compact"/>
              <w:jc w:val="left"/>
            </w:pPr>
            <w:r>
              <w:rPr>
                <w:rStyle w:val="VerbatimChar"/>
              </w:rPr>
              <w:t xml:space="preserve">ump_user_dtl_created_dt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8</w:t>
            </w:r>
          </w:p>
        </w:tc>
        <w:tc>
          <w:tcPr/>
          <w:p>
            <w:pPr>
              <w:pStyle w:val="Compact"/>
              <w:jc w:val="left"/>
            </w:pPr>
            <w:r>
              <w:rPr>
                <w:rStyle w:val="VerbatimChar"/>
              </w:rPr>
              <w:t xml:space="preserve">active_status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this record (hospital, user, beneficiary, workflow step) is currently active/in force.</w:t>
            </w:r>
          </w:p>
        </w:tc>
        <w:tc>
          <w:tcPr/>
          <w:p>
            <w:pPr>
              <w:pStyle w:val="Compact"/>
              <w:jc w:val="left"/>
            </w:pPr>
            <w:r>
              <w:t xml:space="preserve">Boolean-style flag (commonly 0/1 or Y/N).</w:t>
            </w:r>
          </w:p>
        </w:tc>
        <w:tc>
          <w:tcPr/>
          <w:p>
            <w:pPr>
              <w:pStyle w:val="Compact"/>
              <w:jc w:val="left"/>
            </w:pPr>
            <w:r>
              <w:t xml:space="preserve">1</w:t>
            </w:r>
          </w:p>
        </w:tc>
      </w:tr>
      <w:tr>
        <w:tc>
          <w:tcPr/>
          <w:p>
            <w:pPr>
              <w:pStyle w:val="Compact"/>
              <w:jc w:val="left"/>
            </w:pPr>
            <w:r>
              <w:t xml:space="preserve">9</w:t>
            </w:r>
          </w:p>
        </w:tc>
        <w:tc>
          <w:tcPr/>
          <w:p>
            <w:pPr>
              <w:pStyle w:val="Compact"/>
              <w:jc w:val="left"/>
            </w:pPr>
            <w:r>
              <w:rPr>
                <w:rStyle w:val="VerbatimChar"/>
              </w:rPr>
              <w:t xml:space="preserve">user_active_status_updated_dt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10</w:t>
            </w:r>
          </w:p>
        </w:tc>
        <w:tc>
          <w:tcPr/>
          <w:p>
            <w:pPr>
              <w:pStyle w:val="Compact"/>
              <w:jc w:val="left"/>
            </w:pPr>
            <w:r>
              <w:rPr>
                <w:rStyle w:val="VerbatimChar"/>
              </w:rPr>
              <w:t xml:space="preserve">user_active_status_updated_by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11</w:t>
            </w:r>
          </w:p>
        </w:tc>
        <w:tc>
          <w:tcPr/>
          <w:p>
            <w:pPr>
              <w:pStyle w:val="Compact"/>
              <w:jc w:val="left"/>
            </w:pPr>
            <w:r>
              <w:rPr>
                <w:rStyle w:val="VerbatimChar"/>
              </w:rPr>
              <w:t xml:space="preserve">last_login_time</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time this user last successfully logged into the system.</w:t>
            </w:r>
          </w:p>
        </w:tc>
        <w:tc>
          <w:tcPr/>
          <w:p>
            <w:pPr>
              <w:pStyle w:val="Compact"/>
              <w:jc w:val="left"/>
            </w:pPr>
            <w:r>
              <w:t xml:space="preserve">Timestamp field used for access/security monitoring.</w:t>
            </w:r>
          </w:p>
        </w:tc>
        <w:tc>
          <w:tcPr/>
          <w:p>
            <w:pPr>
              <w:pStyle w:val="Compact"/>
              <w:jc w:val="left"/>
            </w:pPr>
            <w:r>
              <w:t xml:space="preserve">2024-06-01 09:15:00</w:t>
            </w:r>
          </w:p>
        </w:tc>
      </w:tr>
      <w:tr>
        <w:tc>
          <w:tcPr/>
          <w:p>
            <w:pPr>
              <w:pStyle w:val="Compact"/>
              <w:jc w:val="left"/>
            </w:pPr>
            <w:r>
              <w:t xml:space="preserve">12</w:t>
            </w:r>
          </w:p>
        </w:tc>
        <w:tc>
          <w:tcPr/>
          <w:p>
            <w:pPr>
              <w:pStyle w:val="Compact"/>
              <w:jc w:val="left"/>
            </w:pPr>
            <w:r>
              <w:rPr>
                <w:rStyle w:val="VerbatimChar"/>
              </w:rPr>
              <w:t xml:space="preserve">app_id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code identifying which application/module (portal) a user account belongs to.</w:t>
            </w:r>
          </w:p>
        </w:tc>
        <w:tc>
          <w:tcPr/>
          <w:p>
            <w:pPr>
              <w:pStyle w:val="Compact"/>
              <w:jc w:val="left"/>
            </w:pPr>
            <w:r>
              <w:t xml:space="preserve">Foreign key into an application master — Likely/Inferred.</w:t>
            </w:r>
          </w:p>
        </w:tc>
        <w:tc>
          <w:tcPr/>
          <w:p>
            <w:pPr>
              <w:pStyle w:val="Compact"/>
              <w:jc w:val="left"/>
            </w:pPr>
            <w:r>
              <w:t xml:space="preserve">3</w:t>
            </w:r>
          </w:p>
        </w:tc>
      </w:tr>
      <w:tr>
        <w:tc>
          <w:tcPr/>
          <w:p>
            <w:pPr>
              <w:pStyle w:val="Compact"/>
              <w:jc w:val="left"/>
            </w:pPr>
            <w:r>
              <w:t xml:space="preserve">13</w:t>
            </w:r>
          </w:p>
        </w:tc>
        <w:tc>
          <w:tcPr/>
          <w:p>
            <w:pPr>
              <w:pStyle w:val="Compact"/>
              <w:jc w:val="left"/>
            </w:pPr>
            <w:r>
              <w:rPr>
                <w:rStyle w:val="VerbatimChar"/>
              </w:rPr>
              <w:t xml:space="preserve">app_name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software application/portal a user account is registered against.</w:t>
            </w:r>
          </w:p>
        </w:tc>
        <w:tc>
          <w:tcPr/>
          <w:p>
            <w:pPr>
              <w:pStyle w:val="Compact"/>
              <w:jc w:val="left"/>
            </w:pPr>
            <w:r>
              <w:t xml:space="preserve">Descriptive label paired with app_id.</w:t>
            </w:r>
          </w:p>
        </w:tc>
        <w:tc>
          <w:tcPr/>
          <w:p>
            <w:pPr>
              <w:pStyle w:val="Compact"/>
              <w:jc w:val="left"/>
            </w:pPr>
            <w:r>
              <w:t xml:space="preserve">UMP Portal</w:t>
            </w:r>
          </w:p>
        </w:tc>
      </w:tr>
      <w:tr>
        <w:tc>
          <w:tcPr/>
          <w:p>
            <w:pPr>
              <w:pStyle w:val="Compact"/>
              <w:jc w:val="left"/>
            </w:pPr>
            <w:r>
              <w:t xml:space="preserve">14</w:t>
            </w:r>
          </w:p>
        </w:tc>
        <w:tc>
          <w:tcPr/>
          <w:p>
            <w:pPr>
              <w:pStyle w:val="Compact"/>
              <w:jc w:val="left"/>
            </w:pPr>
            <w:r>
              <w:rPr>
                <w:rStyle w:val="VerbatimChar"/>
              </w:rPr>
              <w:t xml:space="preserve">entity_id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code identifying the organisation/entity (hospital, insurer, TPA, state agency, etc.) associated with this record.</w:t>
            </w:r>
          </w:p>
        </w:tc>
        <w:tc>
          <w:tcPr/>
          <w:p>
            <w:pPr>
              <w:pStyle w:val="Compact"/>
              <w:jc w:val="left"/>
            </w:pPr>
            <w:r>
              <w:t xml:space="preserve">Foreign key into an entity master (not present in this extract) — Likely/Inferred.</w:t>
            </w:r>
          </w:p>
        </w:tc>
        <w:tc>
          <w:tcPr/>
          <w:p>
            <w:pPr>
              <w:pStyle w:val="Compact"/>
              <w:jc w:val="left"/>
            </w:pPr>
            <w:r>
              <w:t xml:space="preserve">3021</w:t>
            </w:r>
          </w:p>
        </w:tc>
      </w:tr>
      <w:tr>
        <w:tc>
          <w:tcPr/>
          <w:p>
            <w:pPr>
              <w:pStyle w:val="Compact"/>
              <w:jc w:val="left"/>
            </w:pPr>
            <w:r>
              <w:t xml:space="preserve">15</w:t>
            </w:r>
          </w:p>
        </w:tc>
        <w:tc>
          <w:tcPr/>
          <w:p>
            <w:pPr>
              <w:pStyle w:val="Compact"/>
              <w:jc w:val="left"/>
            </w:pPr>
            <w:r>
              <w:rPr>
                <w:rStyle w:val="VerbatimChar"/>
              </w:rPr>
              <w:t xml:space="preserve">entity_name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organisation/office a user belongs to.</w:t>
            </w:r>
          </w:p>
        </w:tc>
        <w:tc>
          <w:tcPr/>
          <w:p>
            <w:pPr>
              <w:pStyle w:val="Compact"/>
              <w:jc w:val="left"/>
            </w:pPr>
            <w:r>
              <w:t xml:space="preserve">Descriptive label paired with entity_id.</w:t>
            </w:r>
          </w:p>
        </w:tc>
        <w:tc>
          <w:tcPr/>
          <w:p>
            <w:pPr>
              <w:pStyle w:val="Compact"/>
              <w:jc w:val="left"/>
            </w:pPr>
            <w:r>
              <w:t xml:space="preserve">District Health Society, Indore</w:t>
            </w:r>
          </w:p>
        </w:tc>
      </w:tr>
      <w:tr>
        <w:tc>
          <w:tcPr/>
          <w:p>
            <w:pPr>
              <w:pStyle w:val="Compact"/>
              <w:jc w:val="left"/>
            </w:pPr>
            <w:r>
              <w:t xml:space="preserve">16</w:t>
            </w:r>
          </w:p>
        </w:tc>
        <w:tc>
          <w:tcPr/>
          <w:p>
            <w:pPr>
              <w:pStyle w:val="Compact"/>
              <w:jc w:val="left"/>
            </w:pPr>
            <w:r>
              <w:rPr>
                <w:rStyle w:val="VerbatimChar"/>
              </w:rPr>
              <w:t xml:space="preserve">entity_id_pk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code identifying the organisation/entity (hospital, insurer, TPA, state agency, etc.) associated with this record.</w:t>
            </w:r>
          </w:p>
        </w:tc>
        <w:tc>
          <w:tcPr/>
          <w:p>
            <w:pPr>
              <w:pStyle w:val="Compact"/>
              <w:jc w:val="left"/>
            </w:pPr>
            <w:r>
              <w:t xml:space="preserve">Foreign key into an entity master (not present in this extract) — Likely/Inferred.</w:t>
            </w:r>
          </w:p>
        </w:tc>
        <w:tc>
          <w:tcPr/>
          <w:p>
            <w:pPr>
              <w:pStyle w:val="Compact"/>
              <w:jc w:val="left"/>
            </w:pPr>
            <w:r>
              <w:t xml:space="preserve">3021</w:t>
            </w:r>
          </w:p>
        </w:tc>
      </w:tr>
      <w:tr>
        <w:tc>
          <w:tcPr/>
          <w:p>
            <w:pPr>
              <w:pStyle w:val="Compact"/>
              <w:jc w:val="left"/>
            </w:pPr>
            <w:r>
              <w:t xml:space="preserve">17</w:t>
            </w:r>
          </w:p>
        </w:tc>
        <w:tc>
          <w:tcPr/>
          <w:p>
            <w:pPr>
              <w:pStyle w:val="Compact"/>
              <w:jc w:val="left"/>
            </w:pPr>
            <w:r>
              <w:rPr>
                <w:rStyle w:val="VerbatimChar"/>
              </w:rPr>
              <w:t xml:space="preserve">entity_type_name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organisation/office a user belongs to.</w:t>
            </w:r>
          </w:p>
        </w:tc>
        <w:tc>
          <w:tcPr/>
          <w:p>
            <w:pPr>
              <w:pStyle w:val="Compact"/>
              <w:jc w:val="left"/>
            </w:pPr>
            <w:r>
              <w:t xml:space="preserve">Descriptive label paired with entity_id.</w:t>
            </w:r>
          </w:p>
        </w:tc>
        <w:tc>
          <w:tcPr/>
          <w:p>
            <w:pPr>
              <w:pStyle w:val="Compact"/>
              <w:jc w:val="left"/>
            </w:pPr>
            <w:r>
              <w:t xml:space="preserve">District Health Society, Indore</w:t>
            </w:r>
          </w:p>
        </w:tc>
      </w:tr>
      <w:tr>
        <w:tc>
          <w:tcPr/>
          <w:p>
            <w:pPr>
              <w:pStyle w:val="Compact"/>
              <w:jc w:val="left"/>
            </w:pPr>
            <w:r>
              <w:t xml:space="preserve">18</w:t>
            </w:r>
          </w:p>
        </w:tc>
        <w:tc>
          <w:tcPr/>
          <w:p>
            <w:pPr>
              <w:pStyle w:val="Compact"/>
              <w:jc w:val="left"/>
            </w:pPr>
            <w:r>
              <w:rPr>
                <w:rStyle w:val="VerbatimChar"/>
              </w:rPr>
              <w:t xml:space="preserve">m_ump_entity_dtl_entity_id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The organisation (and its name) this user’s role assignment is tied to, as recorded in the entity-detail master.</w:t>
            </w:r>
          </w:p>
        </w:tc>
        <w:tc>
          <w:tcPr/>
          <w:p>
            <w:pPr>
              <w:pStyle w:val="Compact"/>
              <w:jc w:val="left"/>
            </w:pPr>
            <w:r>
              <w:t xml:space="preserve">Reference/descriptive field pair pointing to an entity master table — Likely/Inferred.</w:t>
            </w:r>
          </w:p>
        </w:tc>
        <w:tc>
          <w:tcPr/>
          <w:p>
            <w:pPr>
              <w:pStyle w:val="Compact"/>
              <w:jc w:val="left"/>
            </w:pPr>
            <w:r>
              <w:t xml:space="preserve">3021</w:t>
            </w:r>
          </w:p>
        </w:tc>
      </w:tr>
      <w:tr>
        <w:tc>
          <w:tcPr/>
          <w:p>
            <w:pPr>
              <w:pStyle w:val="Compact"/>
              <w:jc w:val="left"/>
            </w:pPr>
            <w:r>
              <w:t xml:space="preserve">19</w:t>
            </w:r>
          </w:p>
        </w:tc>
        <w:tc>
          <w:tcPr/>
          <w:p>
            <w:pPr>
              <w:pStyle w:val="Compact"/>
              <w:jc w:val="left"/>
            </w:pPr>
            <w:r>
              <w:rPr>
                <w:rStyle w:val="VerbatimChar"/>
              </w:rPr>
              <w:t xml:space="preserve">m_ump_entity_dtl_entity_name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organisation/office a user belongs to.</w:t>
            </w:r>
          </w:p>
        </w:tc>
        <w:tc>
          <w:tcPr/>
          <w:p>
            <w:pPr>
              <w:pStyle w:val="Compact"/>
              <w:jc w:val="left"/>
            </w:pPr>
            <w:r>
              <w:t xml:space="preserve">Descriptive label paired with entity_id.</w:t>
            </w:r>
          </w:p>
        </w:tc>
        <w:tc>
          <w:tcPr/>
          <w:p>
            <w:pPr>
              <w:pStyle w:val="Compact"/>
              <w:jc w:val="left"/>
            </w:pPr>
            <w:r>
              <w:t xml:space="preserve">District Health Society, Indore</w:t>
            </w:r>
          </w:p>
        </w:tc>
      </w:tr>
      <w:tr>
        <w:tc>
          <w:tcPr/>
          <w:p>
            <w:pPr>
              <w:pStyle w:val="Compact"/>
              <w:jc w:val="left"/>
            </w:pPr>
            <w:r>
              <w:t xml:space="preserve">20</w:t>
            </w:r>
          </w:p>
        </w:tc>
        <w:tc>
          <w:tcPr/>
          <w:p>
            <w:pPr>
              <w:pStyle w:val="Compact"/>
              <w:jc w:val="left"/>
            </w:pPr>
            <w:r>
              <w:rPr>
                <w:rStyle w:val="VerbatimChar"/>
              </w:rPr>
              <w:t xml:space="preserve">state_cd</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21</w:t>
            </w:r>
          </w:p>
        </w:tc>
        <w:tc>
          <w:tcPr/>
          <w:p>
            <w:pPr>
              <w:pStyle w:val="Compact"/>
              <w:jc w:val="left"/>
            </w:pPr>
            <w:r>
              <w:rPr>
                <w:rStyle w:val="VerbatimChar"/>
              </w:rPr>
              <w:t xml:space="preserve">state_name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Indian state.</w:t>
            </w:r>
          </w:p>
        </w:tc>
        <w:tc>
          <w:tcPr/>
          <w:p>
            <w:pPr>
              <w:pStyle w:val="Compact"/>
              <w:jc w:val="left"/>
            </w:pPr>
            <w:r>
              <w:t xml:space="preserve">Descriptive label paired with a state code.</w:t>
            </w:r>
          </w:p>
        </w:tc>
        <w:tc>
          <w:tcPr/>
          <w:p>
            <w:pPr>
              <w:pStyle w:val="Compact"/>
              <w:jc w:val="left"/>
            </w:pPr>
            <w:r>
              <w:t xml:space="preserve">Madhya Pradesh</w:t>
            </w:r>
          </w:p>
        </w:tc>
      </w:tr>
      <w:tr>
        <w:tc>
          <w:tcPr/>
          <w:p>
            <w:pPr>
              <w:pStyle w:val="Compact"/>
              <w:jc w:val="left"/>
            </w:pPr>
            <w:r>
              <w:t xml:space="preserve">22</w:t>
            </w:r>
          </w:p>
        </w:tc>
        <w:tc>
          <w:tcPr/>
          <w:p>
            <w:pPr>
              <w:pStyle w:val="Compact"/>
              <w:jc w:val="left"/>
            </w:pPr>
            <w:r>
              <w:rPr>
                <w:rStyle w:val="VerbatimChar"/>
              </w:rPr>
              <w:t xml:space="preserve">cluster_id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code grouping hospitals/cases into an administrative cluster for workflow routing.</w:t>
            </w:r>
          </w:p>
        </w:tc>
        <w:tc>
          <w:tcPr/>
          <w:p>
            <w:pPr>
              <w:pStyle w:val="Compact"/>
              <w:jc w:val="left"/>
            </w:pPr>
            <w:r>
              <w:t xml:space="preserve">Reference/grouping key, meaning of exact grouping not determinable from schema alone.</w:t>
            </w:r>
          </w:p>
        </w:tc>
        <w:tc>
          <w:tcPr/>
          <w:p>
            <w:pPr>
              <w:pStyle w:val="Compact"/>
              <w:jc w:val="left"/>
            </w:pPr>
            <w:r>
              <w:t xml:space="preserve">CL-07</w:t>
            </w:r>
          </w:p>
        </w:tc>
      </w:tr>
      <w:tr>
        <w:tc>
          <w:tcPr/>
          <w:p>
            <w:pPr>
              <w:pStyle w:val="Compact"/>
              <w:jc w:val="left"/>
            </w:pPr>
            <w:r>
              <w:t xml:space="preserve">23</w:t>
            </w:r>
          </w:p>
        </w:tc>
        <w:tc>
          <w:tcPr/>
          <w:p>
            <w:pPr>
              <w:pStyle w:val="Compact"/>
              <w:jc w:val="left"/>
            </w:pPr>
            <w:r>
              <w:rPr>
                <w:rStyle w:val="VerbatimChar"/>
              </w:rPr>
              <w:t xml:space="preserve">district_cd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24</w:t>
            </w:r>
          </w:p>
        </w:tc>
        <w:tc>
          <w:tcPr/>
          <w:p>
            <w:pPr>
              <w:pStyle w:val="Compact"/>
              <w:jc w:val="left"/>
            </w:pPr>
            <w:r>
              <w:rPr>
                <w:rStyle w:val="VerbatimChar"/>
              </w:rPr>
              <w:t xml:space="preserve">district_name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district.</w:t>
            </w:r>
          </w:p>
        </w:tc>
        <w:tc>
          <w:tcPr/>
          <w:p>
            <w:pPr>
              <w:pStyle w:val="Compact"/>
              <w:jc w:val="left"/>
            </w:pPr>
            <w:r>
              <w:t xml:space="preserve">Descriptive label paired with a district code.</w:t>
            </w:r>
          </w:p>
        </w:tc>
        <w:tc>
          <w:tcPr/>
          <w:p>
            <w:pPr>
              <w:pStyle w:val="Compact"/>
              <w:jc w:val="left"/>
            </w:pPr>
            <w:r>
              <w:t xml:space="preserve">Bhopal</w:t>
            </w:r>
          </w:p>
        </w:tc>
      </w:tr>
      <w:tr>
        <w:tc>
          <w:tcPr/>
          <w:p>
            <w:pPr>
              <w:pStyle w:val="Compact"/>
              <w:jc w:val="left"/>
            </w:pPr>
            <w:r>
              <w:t xml:space="preserve">25</w:t>
            </w:r>
          </w:p>
        </w:tc>
        <w:tc>
          <w:tcPr/>
          <w:p>
            <w:pPr>
              <w:pStyle w:val="Compact"/>
              <w:jc w:val="left"/>
            </w:pPr>
            <w:r>
              <w:rPr>
                <w:rStyle w:val="VerbatimChar"/>
              </w:rPr>
              <w:t xml:space="preserve">role_id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code for a user’s assigned role (e.g. Claims Processor, State Nodal Officer).</w:t>
            </w:r>
          </w:p>
        </w:tc>
        <w:tc>
          <w:tcPr/>
          <w:p>
            <w:pPr>
              <w:pStyle w:val="Compact"/>
              <w:jc w:val="left"/>
            </w:pPr>
            <w:r>
              <w:t xml:space="preserve">Foreign key into a role master — Likely/Inferred.</w:t>
            </w:r>
          </w:p>
        </w:tc>
        <w:tc>
          <w:tcPr/>
          <w:p>
            <w:pPr>
              <w:pStyle w:val="Compact"/>
              <w:jc w:val="left"/>
            </w:pPr>
            <w:r>
              <w:t xml:space="preserve">12</w:t>
            </w:r>
          </w:p>
        </w:tc>
      </w:tr>
      <w:tr>
        <w:tc>
          <w:tcPr/>
          <w:p>
            <w:pPr>
              <w:pStyle w:val="Compact"/>
              <w:jc w:val="left"/>
            </w:pPr>
            <w:r>
              <w:t xml:space="preserve">26</w:t>
            </w:r>
          </w:p>
        </w:tc>
        <w:tc>
          <w:tcPr/>
          <w:p>
            <w:pPr>
              <w:pStyle w:val="Compact"/>
              <w:jc w:val="left"/>
            </w:pPr>
            <w:r>
              <w:rPr>
                <w:rStyle w:val="VerbatimChar"/>
              </w:rPr>
              <w:t xml:space="preserve">role_name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plain-language name of a user’s assigned role.</w:t>
            </w:r>
          </w:p>
        </w:tc>
        <w:tc>
          <w:tcPr/>
          <w:p>
            <w:pPr>
              <w:pStyle w:val="Compact"/>
              <w:jc w:val="left"/>
            </w:pPr>
            <w:r>
              <w:t xml:space="preserve">Descriptive label paired with role_id.</w:t>
            </w:r>
          </w:p>
        </w:tc>
        <w:tc>
          <w:tcPr/>
          <w:p>
            <w:pPr>
              <w:pStyle w:val="Compact"/>
              <w:jc w:val="left"/>
            </w:pPr>
            <w:r>
              <w:t xml:space="preserve">Claims Approver</w:t>
            </w:r>
          </w:p>
        </w:tc>
      </w:tr>
      <w:tr>
        <w:tc>
          <w:tcPr/>
          <w:p>
            <w:pPr>
              <w:pStyle w:val="Compact"/>
              <w:jc w:val="left"/>
            </w:pPr>
            <w:r>
              <w:t xml:space="preserve">27</w:t>
            </w:r>
          </w:p>
        </w:tc>
        <w:tc>
          <w:tcPr/>
          <w:p>
            <w:pPr>
              <w:pStyle w:val="Compact"/>
              <w:jc w:val="left"/>
            </w:pPr>
            <w:r>
              <w:rPr>
                <w:rStyle w:val="VerbatimChar"/>
              </w:rPr>
              <w:t xml:space="preserve">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28</w:t>
            </w:r>
          </w:p>
        </w:tc>
        <w:tc>
          <w:tcPr/>
          <w:p>
            <w:pPr>
              <w:pStyle w:val="Compact"/>
              <w:jc w:val="left"/>
            </w:pPr>
            <w:r>
              <w:rPr>
                <w:rStyle w:val="VerbatimChar"/>
              </w:rPr>
              <w:t xml:space="preserve">role_status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29</w:t>
            </w:r>
          </w:p>
        </w:tc>
        <w:tc>
          <w:tcPr/>
          <w:p>
            <w:pPr>
              <w:pStyle w:val="Compact"/>
              <w:jc w:val="left"/>
            </w:pPr>
            <w:r>
              <w:rPr>
                <w:rStyle w:val="VerbatimChar"/>
              </w:rPr>
              <w:t xml:space="preserve">user_role_mpg_updated_dt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30</w:t>
            </w:r>
          </w:p>
        </w:tc>
        <w:tc>
          <w:tcPr/>
          <w:p>
            <w:pPr>
              <w:pStyle w:val="Compact"/>
              <w:jc w:val="left"/>
            </w:pPr>
            <w:r>
              <w:rPr>
                <w:rStyle w:val="VerbatimChar"/>
              </w:rPr>
              <w:t xml:space="preserve">user_role_mpg_updated_by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bl>
    <w:bookmarkEnd w:id="134"/>
    <w:bookmarkEnd w:id="135"/>
    <w:bookmarkStart w:id="139" w:name="table-user_master_ump"/>
    <w:p>
      <w:pPr>
        <w:pStyle w:val="Heading3"/>
      </w:pPr>
      <w:r>
        <w:t xml:space="preserve">5.27. Table:</w:t>
      </w:r>
      <w:r>
        <w:t xml:space="preserve"> </w:t>
      </w:r>
      <w:r>
        <w:rPr>
          <w:rStyle w:val="VerbatimChar"/>
        </w:rPr>
        <w:t xml:space="preserve">user_master_ump</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22</w:t>
      </w:r>
    </w:p>
    <w:bookmarkStart w:id="136" w:name="a.-business-explanation-26"/>
    <w:p>
      <w:pPr>
        <w:pStyle w:val="Heading4"/>
      </w:pPr>
      <w:r>
        <w:t xml:space="preserve">A. Business Explanation</w:t>
      </w:r>
    </w:p>
    <w:p>
      <w:pPr>
        <w:pStyle w:val="FirstParagraph"/>
      </w:pPr>
      <w:r>
        <w:t xml:space="preserve">The core account record for every user of the Unified/User Management Portal (UMP) — their login details, which organisation and application they’re tied to, and their assigned role and status.</w:t>
      </w:r>
    </w:p>
    <w:bookmarkEnd w:id="136"/>
    <w:bookmarkStart w:id="137" w:name="b.-technical-explanation-26"/>
    <w:p>
      <w:pPr>
        <w:pStyle w:val="Heading4"/>
      </w:pPr>
      <w:r>
        <w:t xml:space="preserve">B. Technical Explanation</w:t>
      </w:r>
    </w:p>
    <w:p>
      <w:pPr>
        <w:numPr>
          <w:ilvl w:val="0"/>
          <w:numId w:val="1029"/>
        </w:numPr>
        <w:pStyle w:val="Compact"/>
      </w:pPr>
      <w:r>
        <w:rPr>
          <w:bCs/>
          <w:b/>
        </w:rPr>
        <w:t xml:space="preserve">Table name:</w:t>
      </w:r>
      <w:r>
        <w:t xml:space="preserve"> </w:t>
      </w:r>
      <w:r>
        <w:rPr>
          <w:rStyle w:val="VerbatimChar"/>
        </w:rPr>
        <w:t xml:space="preserve">user_master_ump</w:t>
      </w:r>
    </w:p>
    <w:p>
      <w:pPr>
        <w:numPr>
          <w:ilvl w:val="0"/>
          <w:numId w:val="1029"/>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29"/>
        </w:numPr>
        <w:pStyle w:val="Compact"/>
      </w:pPr>
      <w:r>
        <w:rPr>
          <w:bCs/>
          <w:b/>
        </w:rPr>
        <w:t xml:space="preserve">Purpose:</w:t>
      </w:r>
      <w:r>
        <w:t xml:space="preserve"> </w:t>
      </w:r>
      <w:r>
        <w:t xml:space="preserve">A user-account master table capturing identity, entity affiliation, application access, and role/status attributes. Structurally overlaps significantly with ump_users_v, suggesting one is the base table and the other a derived/reporting view — Likely/Inferred.</w:t>
      </w:r>
    </w:p>
    <w:p>
      <w:pPr>
        <w:numPr>
          <w:ilvl w:val="0"/>
          <w:numId w:val="1029"/>
        </w:numPr>
        <w:pStyle w:val="Compact"/>
      </w:pPr>
      <w:r>
        <w:rPr>
          <w:bCs/>
          <w:b/>
        </w:rPr>
        <w:t xml:space="preserve">Grain (what one row represents):</w:t>
      </w:r>
      <w:r>
        <w:t xml:space="preserve"> </w:t>
      </w:r>
      <w:r>
        <w:t xml:space="preserve">One row per user account (user_id).</w:t>
      </w:r>
    </w:p>
    <w:p>
      <w:pPr>
        <w:numPr>
          <w:ilvl w:val="0"/>
          <w:numId w:val="1029"/>
        </w:numPr>
        <w:pStyle w:val="Compact"/>
      </w:pPr>
      <w:r>
        <w:rPr>
          <w:bCs/>
          <w:b/>
        </w:rPr>
        <w:t xml:space="preserve">Primary key:</w:t>
      </w:r>
      <w:r>
        <w:t xml:space="preserve"> </w:t>
      </w:r>
      <w:r>
        <w:t xml:space="preserve">id_pk — Strongly Inferred surrogate primary key; user_id is the natural business key.</w:t>
      </w:r>
    </w:p>
    <w:p>
      <w:pPr>
        <w:numPr>
          <w:ilvl w:val="0"/>
          <w:numId w:val="1029"/>
        </w:numPr>
        <w:pStyle w:val="Compact"/>
      </w:pPr>
      <w:r>
        <w:rPr>
          <w:bCs/>
          <w:b/>
        </w:rPr>
        <w:t xml:space="preserve">Foreign keys / relationships:</w:t>
      </w:r>
      <w:r>
        <w:t xml:space="preserve"> </w:t>
      </w:r>
      <w:r>
        <w:t xml:space="preserve">entity_id → entity master — Likely/Inferred. role_id → role master — Likely/Inferred. app_id → application master — Likely/Inferred. user_state_code / entity_state_code → geography reference.</w:t>
      </w:r>
    </w:p>
    <w:p>
      <w:pPr>
        <w:numPr>
          <w:ilvl w:val="0"/>
          <w:numId w:val="1029"/>
        </w:numPr>
        <w:pStyle w:val="Compact"/>
      </w:pPr>
      <w:r>
        <w:rPr>
          <w:bCs/>
          <w:b/>
        </w:rPr>
        <w:t xml:space="preserve">Table classification:</w:t>
      </w:r>
      <w:r>
        <w:t xml:space="preserve"> </w:t>
      </w:r>
      <w:r>
        <w:t xml:space="preserve">Master/Reference data.</w:t>
      </w:r>
    </w:p>
    <w:p>
      <w:pPr>
        <w:numPr>
          <w:ilvl w:val="0"/>
          <w:numId w:val="1029"/>
        </w:numPr>
        <w:pStyle w:val="Compact"/>
      </w:pPr>
      <w:r>
        <w:rPr>
          <w:bCs/>
          <w:b/>
        </w:rPr>
        <w:t xml:space="preserve">Date/timestamp columns:</w:t>
      </w:r>
      <w:r>
        <w:t xml:space="preserve"> </w:t>
      </w:r>
      <w:r>
        <w:t xml:space="preserve">None identified.</w:t>
      </w:r>
    </w:p>
    <w:p>
      <w:pPr>
        <w:numPr>
          <w:ilvl w:val="0"/>
          <w:numId w:val="1029"/>
        </w:numPr>
        <w:pStyle w:val="Compact"/>
      </w:pPr>
      <w:r>
        <w:rPr>
          <w:bCs/>
          <w:b/>
        </w:rPr>
        <w:t xml:space="preserve">Status/type/category columns:</w:t>
      </w:r>
      <w:r>
        <w:t xml:space="preserve"> </w:t>
      </w:r>
      <w:r>
        <w:rPr>
          <w:rStyle w:val="VerbatimChar"/>
        </w:rPr>
        <w:t xml:space="preserve">active_status</w:t>
      </w:r>
      <w:r>
        <w:t xml:space="preserve">,</w:t>
      </w:r>
      <w:r>
        <w:t xml:space="preserve"> </w:t>
      </w:r>
      <w:r>
        <w:rPr>
          <w:rStyle w:val="VerbatimChar"/>
        </w:rPr>
        <w:t xml:space="preserve">status</w:t>
      </w:r>
      <w:r>
        <w:t xml:space="preserve">,</w:t>
      </w:r>
      <w:r>
        <w:t xml:space="preserve"> </w:t>
      </w:r>
      <w:r>
        <w:rPr>
          <w:rStyle w:val="VerbatimChar"/>
        </w:rPr>
        <w:t xml:space="preserve">role_status</w:t>
      </w:r>
      <w:r>
        <w:t xml:space="preserve">,</w:t>
      </w:r>
      <w:r>
        <w:t xml:space="preserve"> </w:t>
      </w:r>
      <w:r>
        <w:rPr>
          <w:rStyle w:val="VerbatimChar"/>
        </w:rPr>
        <w:t xml:space="preserve">role_id</w:t>
      </w:r>
      <w:r>
        <w:t xml:space="preserve">,</w:t>
      </w:r>
      <w:r>
        <w:t xml:space="preserve"> </w:t>
      </w:r>
      <w:r>
        <w:rPr>
          <w:rStyle w:val="VerbatimChar"/>
        </w:rPr>
        <w:t xml:space="preserve">app_status</w:t>
      </w:r>
      <w:r>
        <w:t xml:space="preserve">,</w:t>
      </w:r>
      <w:r>
        <w:t xml:space="preserve"> </w:t>
      </w:r>
      <w:r>
        <w:rPr>
          <w:rStyle w:val="VerbatimChar"/>
        </w:rPr>
        <w:t xml:space="preserve">role_name</w:t>
      </w:r>
    </w:p>
    <w:p>
      <w:pPr>
        <w:numPr>
          <w:ilvl w:val="0"/>
          <w:numId w:val="1029"/>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137"/>
    <w:bookmarkStart w:id="138" w:name="c.-column-level-data-dictionary-26"/>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id_pk</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2</w:t>
            </w:r>
          </w:p>
        </w:tc>
        <w:tc>
          <w:tcPr/>
          <w:p>
            <w:pPr>
              <w:pStyle w:val="Compact"/>
              <w:jc w:val="left"/>
            </w:pPr>
            <w:r>
              <w:rPr>
                <w:rStyle w:val="VerbatimChar"/>
              </w:rPr>
              <w:t xml:space="preserve">user_id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3</w:t>
            </w:r>
          </w:p>
        </w:tc>
        <w:tc>
          <w:tcPr/>
          <w:p>
            <w:pPr>
              <w:pStyle w:val="Compact"/>
              <w:jc w:val="left"/>
            </w:pPr>
            <w:r>
              <w:rPr>
                <w:rStyle w:val="VerbatimChar"/>
              </w:rPr>
              <w:t xml:space="preserve">user_name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display name of the system user/staff member.</w:t>
            </w:r>
          </w:p>
        </w:tc>
        <w:tc>
          <w:tcPr/>
          <w:p>
            <w:pPr>
              <w:pStyle w:val="Compact"/>
              <w:jc w:val="left"/>
            </w:pPr>
            <w:r>
              <w:t xml:space="preserve">Free-text field paired with a user_id.</w:t>
            </w:r>
          </w:p>
        </w:tc>
        <w:tc>
          <w:tcPr/>
          <w:p>
            <w:pPr>
              <w:pStyle w:val="Compact"/>
              <w:jc w:val="left"/>
            </w:pPr>
            <w:r>
              <w:t xml:space="preserve">priya.sharma</w:t>
            </w:r>
          </w:p>
        </w:tc>
      </w:tr>
      <w:tr>
        <w:tc>
          <w:tcPr/>
          <w:p>
            <w:pPr>
              <w:pStyle w:val="Compact"/>
              <w:jc w:val="left"/>
            </w:pPr>
            <w:r>
              <w:t xml:space="preserve">4</w:t>
            </w:r>
          </w:p>
        </w:tc>
        <w:tc>
          <w:tcPr/>
          <w:p>
            <w:pPr>
              <w:pStyle w:val="Compact"/>
              <w:jc w:val="left"/>
            </w:pPr>
            <w:r>
              <w:rPr>
                <w:rStyle w:val="VerbatimChar"/>
              </w:rPr>
              <w:t xml:space="preserve">email_id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e-mail address on file for this user or beneficiary.</w:t>
            </w:r>
          </w:p>
        </w:tc>
        <w:tc>
          <w:tcPr/>
          <w:p>
            <w:pPr>
              <w:pStyle w:val="Compact"/>
              <w:jc w:val="left"/>
            </w:pPr>
            <w:r>
              <w:t xml:space="preserve">PII contact field.</w:t>
            </w:r>
          </w:p>
        </w:tc>
        <w:tc>
          <w:tcPr/>
          <w:p>
            <w:pPr>
              <w:pStyle w:val="Compact"/>
              <w:jc w:val="left"/>
            </w:pPr>
            <w:r>
              <w:t xml:space="preserve">user.name@example.gov.in</w:t>
            </w:r>
          </w:p>
        </w:tc>
      </w:tr>
      <w:tr>
        <w:tc>
          <w:tcPr/>
          <w:p>
            <w:pPr>
              <w:pStyle w:val="Compact"/>
              <w:jc w:val="left"/>
            </w:pPr>
            <w:r>
              <w:t xml:space="preserve">5</w:t>
            </w:r>
          </w:p>
        </w:tc>
        <w:tc>
          <w:tcPr/>
          <w:p>
            <w:pPr>
              <w:pStyle w:val="Compact"/>
              <w:jc w:val="left"/>
            </w:pPr>
            <w:r>
              <w:rPr>
                <w:rStyle w:val="VerbatimChar"/>
              </w:rPr>
              <w:t xml:space="preserve">mobile_number</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r>
        <w:tc>
          <w:tcPr/>
          <w:p>
            <w:pPr>
              <w:pStyle w:val="Compact"/>
              <w:jc w:val="left"/>
            </w:pPr>
            <w:r>
              <w:t xml:space="preserve">6</w:t>
            </w:r>
          </w:p>
        </w:tc>
        <w:tc>
          <w:tcPr/>
          <w:p>
            <w:pPr>
              <w:pStyle w:val="Compact"/>
              <w:jc w:val="left"/>
            </w:pPr>
            <w:r>
              <w:rPr>
                <w:rStyle w:val="VerbatimChar"/>
              </w:rPr>
              <w:t xml:space="preserve">user_gender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recorded gender of the person (e.g. Male/Female/Other).</w:t>
            </w:r>
          </w:p>
        </w:tc>
        <w:tc>
          <w:tcPr/>
          <w:p>
            <w:pPr>
              <w:pStyle w:val="Compact"/>
              <w:jc w:val="left"/>
            </w:pPr>
            <w:r>
              <w:t xml:space="preserve">Categorical field.</w:t>
            </w:r>
          </w:p>
        </w:tc>
        <w:tc>
          <w:tcPr/>
          <w:p>
            <w:pPr>
              <w:pStyle w:val="Compact"/>
              <w:jc w:val="left"/>
            </w:pPr>
            <w:r>
              <w:t xml:space="preserve">Female</w:t>
            </w:r>
          </w:p>
        </w:tc>
      </w:tr>
      <w:tr>
        <w:tc>
          <w:tcPr/>
          <w:p>
            <w:pPr>
              <w:pStyle w:val="Compact"/>
              <w:jc w:val="left"/>
            </w:pPr>
            <w:r>
              <w:t xml:space="preserve">7</w:t>
            </w:r>
          </w:p>
        </w:tc>
        <w:tc>
          <w:tcPr/>
          <w:p>
            <w:pPr>
              <w:pStyle w:val="Compact"/>
              <w:jc w:val="left"/>
            </w:pPr>
            <w:r>
              <w:rPr>
                <w:rStyle w:val="VerbatimChar"/>
              </w:rPr>
              <w:t xml:space="preserve">user_state_code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8</w:t>
            </w:r>
          </w:p>
        </w:tc>
        <w:tc>
          <w:tcPr/>
          <w:p>
            <w:pPr>
              <w:pStyle w:val="Compact"/>
              <w:jc w:val="left"/>
            </w:pPr>
            <w:r>
              <w:rPr>
                <w:rStyle w:val="VerbatimChar"/>
              </w:rPr>
              <w:t xml:space="preserve">csc_id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ID of the Common Service Centre (CSC) kiosk through which the user/beneficiary was registered.</w:t>
            </w:r>
          </w:p>
        </w:tc>
        <w:tc>
          <w:tcPr/>
          <w:p>
            <w:pPr>
              <w:pStyle w:val="Compact"/>
              <w:jc w:val="left"/>
            </w:pPr>
            <w:r>
              <w:t xml:space="preserve">Reference to an external CSC network identifier.</w:t>
            </w:r>
          </w:p>
        </w:tc>
        <w:tc>
          <w:tcPr/>
          <w:p>
            <w:pPr>
              <w:pStyle w:val="Compact"/>
              <w:jc w:val="left"/>
            </w:pPr>
            <w:r>
              <w:t xml:space="preserve">CSC-MP-00456</w:t>
            </w:r>
          </w:p>
        </w:tc>
      </w:tr>
      <w:tr>
        <w:tc>
          <w:tcPr/>
          <w:p>
            <w:pPr>
              <w:pStyle w:val="Compact"/>
              <w:jc w:val="left"/>
            </w:pPr>
            <w:r>
              <w:t xml:space="preserve">9</w:t>
            </w:r>
          </w:p>
        </w:tc>
        <w:tc>
          <w:tcPr/>
          <w:p>
            <w:pPr>
              <w:pStyle w:val="Compact"/>
              <w:jc w:val="left"/>
            </w:pPr>
            <w:r>
              <w:rPr>
                <w:rStyle w:val="VerbatimChar"/>
              </w:rPr>
              <w:t xml:space="preserve">active_status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this record (hospital, user, beneficiary, workflow step) is currently active/in force.</w:t>
            </w:r>
          </w:p>
        </w:tc>
        <w:tc>
          <w:tcPr/>
          <w:p>
            <w:pPr>
              <w:pStyle w:val="Compact"/>
              <w:jc w:val="left"/>
            </w:pPr>
            <w:r>
              <w:t xml:space="preserve">Boolean-style flag (commonly 0/1 or Y/N).</w:t>
            </w:r>
          </w:p>
        </w:tc>
        <w:tc>
          <w:tcPr/>
          <w:p>
            <w:pPr>
              <w:pStyle w:val="Compact"/>
              <w:jc w:val="left"/>
            </w:pPr>
            <w:r>
              <w:t xml:space="preserve">1</w:t>
            </w:r>
          </w:p>
        </w:tc>
      </w:tr>
      <w:tr>
        <w:tc>
          <w:tcPr/>
          <w:p>
            <w:pPr>
              <w:pStyle w:val="Compact"/>
              <w:jc w:val="left"/>
            </w:pPr>
            <w:r>
              <w:t xml:space="preserve">10</w:t>
            </w:r>
          </w:p>
        </w:tc>
        <w:tc>
          <w:tcPr/>
          <w:p>
            <w:pPr>
              <w:pStyle w:val="Compact"/>
              <w:jc w:val="left"/>
            </w:pPr>
            <w:r>
              <w:rPr>
                <w:rStyle w:val="VerbatimChar"/>
              </w:rPr>
              <w:t xml:space="preserve">user_dtl_id</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An internal reference linking this account to the user’s core detail record.</w:t>
            </w:r>
          </w:p>
        </w:tc>
        <w:tc>
          <w:tcPr/>
          <w:p>
            <w:pPr>
              <w:pStyle w:val="Compact"/>
              <w:jc w:val="left"/>
            </w:pPr>
            <w:r>
              <w:t xml:space="preserve">Likely foreign key to a user-detail table — Likely/Inferred.</w:t>
            </w:r>
          </w:p>
        </w:tc>
        <w:tc>
          <w:tcPr/>
          <w:p>
            <w:pPr>
              <w:pStyle w:val="Compact"/>
              <w:jc w:val="left"/>
            </w:pPr>
            <w:r>
              <w:t xml:space="preserve">88213</w:t>
            </w:r>
          </w:p>
        </w:tc>
      </w:tr>
      <w:tr>
        <w:tc>
          <w:tcPr/>
          <w:p>
            <w:pPr>
              <w:pStyle w:val="Compact"/>
              <w:jc w:val="left"/>
            </w:pPr>
            <w:r>
              <w:t xml:space="preserve">11</w:t>
            </w:r>
          </w:p>
        </w:tc>
        <w:tc>
          <w:tcPr/>
          <w:p>
            <w:pPr>
              <w:pStyle w:val="Compact"/>
              <w:jc w:val="left"/>
            </w:pPr>
            <w:r>
              <w:rPr>
                <w:rStyle w:val="VerbatimChar"/>
              </w:rPr>
              <w:t xml:space="preserve">entity_id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code identifying the organisation/entity (hospital, insurer, TPA, state agency, etc.) associated with this record.</w:t>
            </w:r>
          </w:p>
        </w:tc>
        <w:tc>
          <w:tcPr/>
          <w:p>
            <w:pPr>
              <w:pStyle w:val="Compact"/>
              <w:jc w:val="left"/>
            </w:pPr>
            <w:r>
              <w:t xml:space="preserve">Foreign key into an entity master (not present in this extract) — Likely/Inferred.</w:t>
            </w:r>
          </w:p>
        </w:tc>
        <w:tc>
          <w:tcPr/>
          <w:p>
            <w:pPr>
              <w:pStyle w:val="Compact"/>
              <w:jc w:val="left"/>
            </w:pPr>
            <w:r>
              <w:t xml:space="preserve">3021</w:t>
            </w:r>
          </w:p>
        </w:tc>
      </w:tr>
      <w:tr>
        <w:tc>
          <w:tcPr/>
          <w:p>
            <w:pPr>
              <w:pStyle w:val="Compact"/>
              <w:jc w:val="left"/>
            </w:pPr>
            <w:r>
              <w:t xml:space="preserve">12</w:t>
            </w:r>
          </w:p>
        </w:tc>
        <w:tc>
          <w:tcPr/>
          <w:p>
            <w:pPr>
              <w:pStyle w:val="Compact"/>
              <w:jc w:val="left"/>
            </w:pPr>
            <w:r>
              <w:rPr>
                <w:rStyle w:val="VerbatimChar"/>
              </w:rPr>
              <w:t xml:space="preserve">entity_name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organisation/office a user belongs to.</w:t>
            </w:r>
          </w:p>
        </w:tc>
        <w:tc>
          <w:tcPr/>
          <w:p>
            <w:pPr>
              <w:pStyle w:val="Compact"/>
              <w:jc w:val="left"/>
            </w:pPr>
            <w:r>
              <w:t xml:space="preserve">Descriptive label paired with entity_id.</w:t>
            </w:r>
          </w:p>
        </w:tc>
        <w:tc>
          <w:tcPr/>
          <w:p>
            <w:pPr>
              <w:pStyle w:val="Compact"/>
              <w:jc w:val="left"/>
            </w:pPr>
            <w:r>
              <w:t xml:space="preserve">District Health Society, Indore</w:t>
            </w:r>
          </w:p>
        </w:tc>
      </w:tr>
      <w:tr>
        <w:tc>
          <w:tcPr/>
          <w:p>
            <w:pPr>
              <w:pStyle w:val="Compact"/>
              <w:jc w:val="left"/>
            </w:pPr>
            <w:r>
              <w:t xml:space="preserve">13</w:t>
            </w:r>
          </w:p>
        </w:tc>
        <w:tc>
          <w:tcPr/>
          <w:p>
            <w:pPr>
              <w:pStyle w:val="Compact"/>
              <w:jc w:val="left"/>
            </w:pPr>
            <w:r>
              <w:rPr>
                <w:rStyle w:val="VerbatimChar"/>
              </w:rPr>
              <w:t xml:space="preserve">entity_description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longer description of the organisation this user belongs to.</w:t>
            </w:r>
          </w:p>
        </w:tc>
        <w:tc>
          <w:tcPr/>
          <w:p>
            <w:pPr>
              <w:pStyle w:val="Compact"/>
              <w:jc w:val="left"/>
            </w:pPr>
            <w:r>
              <w:t xml:space="preserve">Free-text descriptive field paired with entity_name.</w:t>
            </w:r>
          </w:p>
        </w:tc>
        <w:tc>
          <w:tcPr/>
          <w:p>
            <w:pPr>
              <w:pStyle w:val="Compact"/>
              <w:jc w:val="left"/>
            </w:pPr>
            <w:r>
              <w:t xml:space="preserve">District-level implementing agency</w:t>
            </w:r>
          </w:p>
        </w:tc>
      </w:tr>
      <w:tr>
        <w:tc>
          <w:tcPr/>
          <w:p>
            <w:pPr>
              <w:pStyle w:val="Compact"/>
              <w:jc w:val="left"/>
            </w:pPr>
            <w:r>
              <w:t xml:space="preserve">14</w:t>
            </w:r>
          </w:p>
        </w:tc>
        <w:tc>
          <w:tcPr/>
          <w:p>
            <w:pPr>
              <w:pStyle w:val="Compact"/>
              <w:jc w:val="left"/>
            </w:pPr>
            <w:r>
              <w:rPr>
                <w:rStyle w:val="VerbatimChar"/>
              </w:rPr>
              <w:t xml:space="preserve">entity_state_code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15</w:t>
            </w:r>
          </w:p>
        </w:tc>
        <w:tc>
          <w:tcPr/>
          <w:p>
            <w:pPr>
              <w:pStyle w:val="Compact"/>
              <w:jc w:val="left"/>
            </w:pPr>
            <w:r>
              <w:rPr>
                <w:rStyle w:val="VerbatimChar"/>
              </w:rPr>
              <w:t xml:space="preserve">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16</w:t>
            </w:r>
          </w:p>
        </w:tc>
        <w:tc>
          <w:tcPr/>
          <w:p>
            <w:pPr>
              <w:pStyle w:val="Compact"/>
              <w:jc w:val="left"/>
            </w:pPr>
            <w:r>
              <w:rPr>
                <w:rStyle w:val="VerbatimChar"/>
              </w:rPr>
              <w:t xml:space="preserve">role_status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17</w:t>
            </w:r>
          </w:p>
        </w:tc>
        <w:tc>
          <w:tcPr/>
          <w:p>
            <w:pPr>
              <w:pStyle w:val="Compact"/>
              <w:jc w:val="left"/>
            </w:pPr>
            <w:r>
              <w:rPr>
                <w:rStyle w:val="VerbatimChar"/>
              </w:rPr>
              <w:t xml:space="preserve">role_id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code for a user’s assigned role (e.g. Claims Processor, State Nodal Officer).</w:t>
            </w:r>
          </w:p>
        </w:tc>
        <w:tc>
          <w:tcPr/>
          <w:p>
            <w:pPr>
              <w:pStyle w:val="Compact"/>
              <w:jc w:val="left"/>
            </w:pPr>
            <w:r>
              <w:t xml:space="preserve">Foreign key into a role master — Likely/Inferred.</w:t>
            </w:r>
          </w:p>
        </w:tc>
        <w:tc>
          <w:tcPr/>
          <w:p>
            <w:pPr>
              <w:pStyle w:val="Compact"/>
              <w:jc w:val="left"/>
            </w:pPr>
            <w:r>
              <w:t xml:space="preserve">12</w:t>
            </w:r>
          </w:p>
        </w:tc>
      </w:tr>
      <w:tr>
        <w:tc>
          <w:tcPr/>
          <w:p>
            <w:pPr>
              <w:pStyle w:val="Compact"/>
              <w:jc w:val="left"/>
            </w:pPr>
            <w:r>
              <w:t xml:space="preserve">18</w:t>
            </w:r>
          </w:p>
        </w:tc>
        <w:tc>
          <w:tcPr/>
          <w:p>
            <w:pPr>
              <w:pStyle w:val="Compact"/>
              <w:jc w:val="left"/>
            </w:pPr>
            <w:r>
              <w:rPr>
                <w:rStyle w:val="VerbatimChar"/>
              </w:rPr>
              <w:t xml:space="preserve">app_id</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An internal code identifying which application/module (portal) a user account belongs to.</w:t>
            </w:r>
          </w:p>
        </w:tc>
        <w:tc>
          <w:tcPr/>
          <w:p>
            <w:pPr>
              <w:pStyle w:val="Compact"/>
              <w:jc w:val="left"/>
            </w:pPr>
            <w:r>
              <w:t xml:space="preserve">Foreign key into an application master — Likely/Inferred.</w:t>
            </w:r>
          </w:p>
        </w:tc>
        <w:tc>
          <w:tcPr/>
          <w:p>
            <w:pPr>
              <w:pStyle w:val="Compact"/>
              <w:jc w:val="left"/>
            </w:pPr>
            <w:r>
              <w:t xml:space="preserve">3</w:t>
            </w:r>
          </w:p>
        </w:tc>
      </w:tr>
      <w:tr>
        <w:tc>
          <w:tcPr/>
          <w:p>
            <w:pPr>
              <w:pStyle w:val="Compact"/>
              <w:jc w:val="left"/>
            </w:pPr>
            <w:r>
              <w:t xml:space="preserve">19</w:t>
            </w:r>
          </w:p>
        </w:tc>
        <w:tc>
          <w:tcPr/>
          <w:p>
            <w:pPr>
              <w:pStyle w:val="Compact"/>
              <w:jc w:val="left"/>
            </w:pPr>
            <w:r>
              <w:rPr>
                <w:rStyle w:val="VerbatimChar"/>
              </w:rPr>
              <w:t xml:space="preserve">app_description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software application/portal a user account is registered against.</w:t>
            </w:r>
          </w:p>
        </w:tc>
        <w:tc>
          <w:tcPr/>
          <w:p>
            <w:pPr>
              <w:pStyle w:val="Compact"/>
              <w:jc w:val="left"/>
            </w:pPr>
            <w:r>
              <w:t xml:space="preserve">Descriptive label paired with app_id.</w:t>
            </w:r>
          </w:p>
        </w:tc>
        <w:tc>
          <w:tcPr/>
          <w:p>
            <w:pPr>
              <w:pStyle w:val="Compact"/>
              <w:jc w:val="left"/>
            </w:pPr>
            <w:r>
              <w:t xml:space="preserve">UMP Portal</w:t>
            </w:r>
          </w:p>
        </w:tc>
      </w:tr>
      <w:tr>
        <w:tc>
          <w:tcPr/>
          <w:p>
            <w:pPr>
              <w:pStyle w:val="Compact"/>
              <w:jc w:val="left"/>
            </w:pPr>
            <w:r>
              <w:t xml:space="preserve">20</w:t>
            </w:r>
          </w:p>
        </w:tc>
        <w:tc>
          <w:tcPr/>
          <w:p>
            <w:pPr>
              <w:pStyle w:val="Compact"/>
              <w:jc w:val="left"/>
            </w:pPr>
            <w:r>
              <w:rPr>
                <w:rStyle w:val="VerbatimChar"/>
              </w:rPr>
              <w:t xml:space="preserve">app_name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software application/portal a user account is registered against.</w:t>
            </w:r>
          </w:p>
        </w:tc>
        <w:tc>
          <w:tcPr/>
          <w:p>
            <w:pPr>
              <w:pStyle w:val="Compact"/>
              <w:jc w:val="left"/>
            </w:pPr>
            <w:r>
              <w:t xml:space="preserve">Descriptive label paired with app_id.</w:t>
            </w:r>
          </w:p>
        </w:tc>
        <w:tc>
          <w:tcPr/>
          <w:p>
            <w:pPr>
              <w:pStyle w:val="Compact"/>
              <w:jc w:val="left"/>
            </w:pPr>
            <w:r>
              <w:t xml:space="preserve">UMP Portal</w:t>
            </w:r>
          </w:p>
        </w:tc>
      </w:tr>
      <w:tr>
        <w:tc>
          <w:tcPr/>
          <w:p>
            <w:pPr>
              <w:pStyle w:val="Compact"/>
              <w:jc w:val="left"/>
            </w:pPr>
            <w:r>
              <w:t xml:space="preserve">21</w:t>
            </w:r>
          </w:p>
        </w:tc>
        <w:tc>
          <w:tcPr/>
          <w:p>
            <w:pPr>
              <w:pStyle w:val="Compact"/>
              <w:jc w:val="left"/>
            </w:pPr>
            <w:r>
              <w:rPr>
                <w:rStyle w:val="VerbatimChar"/>
              </w:rPr>
              <w:t xml:space="preserve">app_status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current approval status of an application (e.g. pending, approved, rejected).</w:t>
            </w:r>
          </w:p>
        </w:tc>
        <w:tc>
          <w:tcPr/>
          <w:p>
            <w:pPr>
              <w:pStyle w:val="Compact"/>
              <w:jc w:val="left"/>
            </w:pPr>
            <w:r>
              <w:t xml:space="preserve">Status code — Likely/Inferred, meaning of specific numeric codes requires a lookup table.</w:t>
            </w:r>
          </w:p>
        </w:tc>
        <w:tc>
          <w:tcPr/>
          <w:p>
            <w:pPr>
              <w:pStyle w:val="Compact"/>
              <w:jc w:val="left"/>
            </w:pPr>
            <w:r>
              <w:t xml:space="preserve">2</w:t>
            </w:r>
          </w:p>
        </w:tc>
      </w:tr>
      <w:tr>
        <w:tc>
          <w:tcPr/>
          <w:p>
            <w:pPr>
              <w:pStyle w:val="Compact"/>
              <w:jc w:val="left"/>
            </w:pPr>
            <w:r>
              <w:t xml:space="preserve">22</w:t>
            </w:r>
          </w:p>
        </w:tc>
        <w:tc>
          <w:tcPr/>
          <w:p>
            <w:pPr>
              <w:pStyle w:val="Compact"/>
              <w:jc w:val="left"/>
            </w:pPr>
            <w:r>
              <w:rPr>
                <w:rStyle w:val="VerbatimChar"/>
              </w:rPr>
              <w:t xml:space="preserve">role_name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plain-language name of a user’s assigned role.</w:t>
            </w:r>
          </w:p>
        </w:tc>
        <w:tc>
          <w:tcPr/>
          <w:p>
            <w:pPr>
              <w:pStyle w:val="Compact"/>
              <w:jc w:val="left"/>
            </w:pPr>
            <w:r>
              <w:t xml:space="preserve">Descriptive label paired with role_id.</w:t>
            </w:r>
          </w:p>
        </w:tc>
        <w:tc>
          <w:tcPr/>
          <w:p>
            <w:pPr>
              <w:pStyle w:val="Compact"/>
              <w:jc w:val="left"/>
            </w:pPr>
            <w:r>
              <w:t xml:space="preserve">Claims Approver</w:t>
            </w:r>
          </w:p>
        </w:tc>
      </w:tr>
    </w:tbl>
    <w:bookmarkEnd w:id="138"/>
    <w:bookmarkEnd w:id="139"/>
    <w:bookmarkStart w:id="143" w:name="table-workflow_users_t"/>
    <w:p>
      <w:pPr>
        <w:pStyle w:val="Heading3"/>
      </w:pPr>
      <w:r>
        <w:t xml:space="preserve">5.28. Table:</w:t>
      </w:r>
      <w:r>
        <w:t xml:space="preserve"> </w:t>
      </w:r>
      <w:r>
        <w:rPr>
          <w:rStyle w:val="VerbatimChar"/>
        </w:rPr>
        <w:t xml:space="preserve">workflow_users_t</w:t>
      </w:r>
    </w:p>
    <w:p>
      <w:pPr>
        <w:pStyle w:val="FirstParagraph"/>
      </w:pPr>
      <w:r>
        <w:rPr>
          <w:bCs/>
          <w:b/>
        </w:rPr>
        <w:t xml:space="preserve">Schema:</w:t>
      </w:r>
      <w:r>
        <w:t xml:space="preserve"> </w:t>
      </w:r>
      <w:r>
        <w:rPr>
          <w:rStyle w:val="VerbatimChar"/>
        </w:rPr>
        <w:t xml:space="preserve">dmart_mp</w:t>
      </w:r>
      <w:r>
        <w:t xml:space="preserve"> </w:t>
      </w:r>
      <w:r>
        <w:t xml:space="preserve">|</w:t>
      </w:r>
      <w:r>
        <w:t xml:space="preserve"> </w:t>
      </w:r>
      <w:r>
        <w:rPr>
          <w:bCs/>
          <w:b/>
        </w:rPr>
        <w:t xml:space="preserve">Columns:</w:t>
      </w:r>
      <w:r>
        <w:t xml:space="preserve"> </w:t>
      </w:r>
      <w:r>
        <w:t xml:space="preserve">39</w:t>
      </w:r>
    </w:p>
    <w:bookmarkStart w:id="140" w:name="a.-business-explanation-27"/>
    <w:p>
      <w:pPr>
        <w:pStyle w:val="Heading4"/>
      </w:pPr>
      <w:r>
        <w:t xml:space="preserve">A. Business Explanation</w:t>
      </w:r>
    </w:p>
    <w:p>
      <w:pPr>
        <w:pStyle w:val="FirstParagraph"/>
      </w:pPr>
      <w:r>
        <w:t xml:space="preserve">A workflow action log almost identical in purpose to pro_workflow_users_t — recording who did what, at which stage, for which case, and how much money was involved — most likely for the standard claims process (as distinct from the</w:t>
      </w:r>
      <w:r>
        <w:t xml:space="preserve"> </w:t>
      </w:r>
      <w:r>
        <w:t xml:space="preserve">‘</w:t>
      </w:r>
      <w:r>
        <w:t xml:space="preserve">pro</w:t>
      </w:r>
      <w:r>
        <w:t xml:space="preserve">’</w:t>
      </w:r>
      <w:r>
        <w:t xml:space="preserve"> </w:t>
      </w:r>
      <w:r>
        <w:t xml:space="preserve">variant).</w:t>
      </w:r>
    </w:p>
    <w:bookmarkEnd w:id="140"/>
    <w:bookmarkStart w:id="141" w:name="b.-technical-explanation-27"/>
    <w:p>
      <w:pPr>
        <w:pStyle w:val="Heading4"/>
      </w:pPr>
      <w:r>
        <w:t xml:space="preserve">B. Technical Explanation</w:t>
      </w:r>
    </w:p>
    <w:p>
      <w:pPr>
        <w:numPr>
          <w:ilvl w:val="0"/>
          <w:numId w:val="1030"/>
        </w:numPr>
        <w:pStyle w:val="Compact"/>
      </w:pPr>
      <w:r>
        <w:rPr>
          <w:bCs/>
          <w:b/>
        </w:rPr>
        <w:t xml:space="preserve">Table name:</w:t>
      </w:r>
      <w:r>
        <w:t xml:space="preserve"> </w:t>
      </w:r>
      <w:r>
        <w:rPr>
          <w:rStyle w:val="VerbatimChar"/>
        </w:rPr>
        <w:t xml:space="preserve">workflow_users_t</w:t>
      </w:r>
    </w:p>
    <w:p>
      <w:pPr>
        <w:numPr>
          <w:ilvl w:val="0"/>
          <w:numId w:val="1030"/>
        </w:numPr>
        <w:pStyle w:val="Compact"/>
      </w:pPr>
      <w:r>
        <w:rPr>
          <w:bCs/>
          <w:b/>
        </w:rPr>
        <w:t xml:space="preserve">Schema:</w:t>
      </w:r>
      <w:r>
        <w:t xml:space="preserve"> </w:t>
      </w:r>
      <w:r>
        <w:rPr>
          <w:rStyle w:val="VerbatimChar"/>
        </w:rPr>
        <w:t xml:space="preserve">dmart_mp</w:t>
      </w:r>
      <w:r>
        <w:t xml:space="preserve"> </w:t>
      </w:r>
      <w:r>
        <w:t xml:space="preserve">(Confirmed)</w:t>
      </w:r>
    </w:p>
    <w:p>
      <w:pPr>
        <w:numPr>
          <w:ilvl w:val="0"/>
          <w:numId w:val="1030"/>
        </w:numPr>
        <w:pStyle w:val="Compact"/>
      </w:pPr>
      <w:r>
        <w:rPr>
          <w:bCs/>
          <w:b/>
        </w:rPr>
        <w:t xml:space="preserve">Purpose:</w:t>
      </w:r>
      <w:r>
        <w:t xml:space="preserve"> </w:t>
      </w:r>
      <w:r>
        <w:t xml:space="preserve">Structurally identical (same 39 columns) to pro_workflow_users_t; the two tables likely capture the same kind of workflow event for two different process types or system versions, distinguished by the table_name column and/or upstream process — Likely/Inferred, exact distinction not determinable from schema alone.</w:t>
      </w:r>
    </w:p>
    <w:p>
      <w:pPr>
        <w:numPr>
          <w:ilvl w:val="0"/>
          <w:numId w:val="1030"/>
        </w:numPr>
        <w:pStyle w:val="Compact"/>
      </w:pPr>
      <w:r>
        <w:rPr>
          <w:bCs/>
          <w:b/>
        </w:rPr>
        <w:t xml:space="preserve">Grain (what one row represents):</w:t>
      </w:r>
      <w:r>
        <w:t xml:space="preserve"> </w:t>
      </w:r>
      <w:r>
        <w:t xml:space="preserve">One row per workflow action taken on a registration/case by a specific user at a specific workflow stage.</w:t>
      </w:r>
    </w:p>
    <w:p>
      <w:pPr>
        <w:numPr>
          <w:ilvl w:val="0"/>
          <w:numId w:val="1030"/>
        </w:numPr>
        <w:pStyle w:val="Compact"/>
      </w:pPr>
      <w:r>
        <w:rPr>
          <w:bCs/>
          <w:b/>
        </w:rPr>
        <w:t xml:space="preserve">Primary key:</w:t>
      </w:r>
      <w:r>
        <w:t xml:space="preserve"> </w:t>
      </w:r>
      <w:r>
        <w:t xml:space="preserve">id_pk — Strongly Inferred surrogate primary key.</w:t>
      </w:r>
    </w:p>
    <w:p>
      <w:pPr>
        <w:numPr>
          <w:ilvl w:val="0"/>
          <w:numId w:val="1030"/>
        </w:numPr>
        <w:pStyle w:val="Compact"/>
      </w:pPr>
      <w:r>
        <w:rPr>
          <w:bCs/>
          <w:b/>
        </w:rPr>
        <w:t xml:space="preserve">Foreign keys / relationships:</w:t>
      </w:r>
      <w:r>
        <w:t xml:space="preserve"> </w:t>
      </w:r>
      <w:r>
        <w:t xml:space="preserve">registration_id → patient/case tables — Strongly Inferred. hospital_code, patient_state_code/district_code → reference tables — Likely/Inferred. user_id/workflow_user → user master — Likely/Inferred.</w:t>
      </w:r>
    </w:p>
    <w:p>
      <w:pPr>
        <w:numPr>
          <w:ilvl w:val="0"/>
          <w:numId w:val="1030"/>
        </w:numPr>
        <w:pStyle w:val="Compact"/>
      </w:pPr>
      <w:r>
        <w:rPr>
          <w:bCs/>
          <w:b/>
        </w:rPr>
        <w:t xml:space="preserve">Table classification:</w:t>
      </w:r>
      <w:r>
        <w:t xml:space="preserve"> </w:t>
      </w:r>
      <w:r>
        <w:t xml:space="preserve">Transaction / History-Audit data.</w:t>
      </w:r>
    </w:p>
    <w:p>
      <w:pPr>
        <w:numPr>
          <w:ilvl w:val="0"/>
          <w:numId w:val="1030"/>
        </w:numPr>
        <w:pStyle w:val="Compact"/>
      </w:pPr>
      <w:r>
        <w:rPr>
          <w:bCs/>
          <w:b/>
        </w:rPr>
        <w:t xml:space="preserve">Date/timestamp columns:</w:t>
      </w:r>
      <w:r>
        <w:t xml:space="preserve"> </w:t>
      </w:r>
      <w:r>
        <w:rPr>
          <w:rStyle w:val="VerbatimChar"/>
        </w:rPr>
        <w:t xml:space="preserve">created_dt</w:t>
      </w:r>
      <w:r>
        <w:t xml:space="preserve">,</w:t>
      </w:r>
      <w:r>
        <w:t xml:space="preserve"> </w:t>
      </w:r>
      <w:r>
        <w:rPr>
          <w:rStyle w:val="VerbatimChar"/>
        </w:rPr>
        <w:t xml:space="preserve">last_action_dt</w:t>
      </w:r>
      <w:r>
        <w:t xml:space="preserve">,</w:t>
      </w:r>
      <w:r>
        <w:t xml:space="preserve"> </w:t>
      </w:r>
      <w:r>
        <w:rPr>
          <w:rStyle w:val="VerbatimChar"/>
        </w:rPr>
        <w:t xml:space="preserve">transaction_dt</w:t>
      </w:r>
      <w:r>
        <w:t xml:space="preserve">,</w:t>
      </w:r>
      <w:r>
        <w:t xml:space="preserve"> </w:t>
      </w:r>
      <w:r>
        <w:rPr>
          <w:rStyle w:val="VerbatimChar"/>
        </w:rPr>
        <w:t xml:space="preserve">last_insert_dt</w:t>
      </w:r>
    </w:p>
    <w:p>
      <w:pPr>
        <w:numPr>
          <w:ilvl w:val="0"/>
          <w:numId w:val="1030"/>
        </w:numPr>
        <w:pStyle w:val="Compact"/>
      </w:pPr>
      <w:r>
        <w:rPr>
          <w:bCs/>
          <w:b/>
        </w:rPr>
        <w:t xml:space="preserve">Status/type/category columns:</w:t>
      </w:r>
      <w:r>
        <w:t xml:space="preserve"> </w:t>
      </w:r>
      <w:r>
        <w:rPr>
          <w:rStyle w:val="VerbatimChar"/>
        </w:rPr>
        <w:t xml:space="preserve">workflow_role</w:t>
      </w:r>
      <w:r>
        <w:t xml:space="preserve">,</w:t>
      </w:r>
      <w:r>
        <w:t xml:space="preserve"> </w:t>
      </w:r>
      <w:r>
        <w:rPr>
          <w:rStyle w:val="VerbatimChar"/>
        </w:rPr>
        <w:t xml:space="preserve">status_id</w:t>
      </w:r>
      <w:r>
        <w:t xml:space="preserve">,</w:t>
      </w:r>
      <w:r>
        <w:t xml:space="preserve"> </w:t>
      </w:r>
      <w:r>
        <w:rPr>
          <w:rStyle w:val="VerbatimChar"/>
        </w:rPr>
        <w:t xml:space="preserve">status_descrption</w:t>
      </w:r>
      <w:r>
        <w:t xml:space="preserve">,</w:t>
      </w:r>
      <w:r>
        <w:t xml:space="preserve"> </w:t>
      </w:r>
      <w:r>
        <w:rPr>
          <w:rStyle w:val="VerbatimChar"/>
        </w:rPr>
        <w:t xml:space="preserve">active_flag</w:t>
      </w:r>
      <w:r>
        <w:t xml:space="preserve">,</w:t>
      </w:r>
      <w:r>
        <w:t xml:space="preserve"> </w:t>
      </w:r>
      <w:r>
        <w:rPr>
          <w:rStyle w:val="VerbatimChar"/>
        </w:rPr>
        <w:t xml:space="preserve">hospital_type</w:t>
      </w:r>
      <w:r>
        <w:t xml:space="preserve">,</w:t>
      </w:r>
      <w:r>
        <w:t xml:space="preserve"> </w:t>
      </w:r>
      <w:r>
        <w:rPr>
          <w:rStyle w:val="VerbatimChar"/>
        </w:rPr>
        <w:t xml:space="preserve">m_flag</w:t>
      </w:r>
      <w:r>
        <w:t xml:space="preserve">,</w:t>
      </w:r>
      <w:r>
        <w:t xml:space="preserve"> </w:t>
      </w:r>
      <w:r>
        <w:rPr>
          <w:rStyle w:val="VerbatimChar"/>
        </w:rPr>
        <w:t xml:space="preserve">dashboard_workflow_role</w:t>
      </w:r>
      <w:r>
        <w:t xml:space="preserve">,</w:t>
      </w:r>
      <w:r>
        <w:t xml:space="preserve"> </w:t>
      </w:r>
      <w:r>
        <w:rPr>
          <w:rStyle w:val="VerbatimChar"/>
        </w:rPr>
        <w:t xml:space="preserve">service_request_type</w:t>
      </w:r>
    </w:p>
    <w:p>
      <w:pPr>
        <w:numPr>
          <w:ilvl w:val="0"/>
          <w:numId w:val="1030"/>
        </w:numPr>
        <w:pStyle w:val="Compact"/>
      </w:pPr>
      <w:r>
        <w:rPr>
          <w:bCs/>
          <w:b/>
        </w:rPr>
        <w:t xml:space="preserve">Nullability:</w:t>
      </w:r>
      <w:r>
        <w:t xml:space="preserve"> </w:t>
      </w:r>
      <w:r>
        <w:t xml:space="preserve">Every column in this table is marked nullable (YES) in the source schema — no NOT NULL constraints are declared, including on likely key columns. This is Confirmed from the schema.</w:t>
      </w:r>
    </w:p>
    <w:bookmarkEnd w:id="141"/>
    <w:bookmarkStart w:id="142" w:name="c.-column-level-data-dictionary-27"/>
    <w:p>
      <w:pPr>
        <w:pStyle w:val="Heading4"/>
      </w:pPr>
      <w:r>
        <w:t xml:space="preserve">C. Column-Level Data Dictionary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Column Name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Business Meaning</w:t>
            </w:r>
          </w:p>
        </w:tc>
        <w:tc>
          <w:tcPr/>
          <w:p>
            <w:pPr>
              <w:pStyle w:val="Compact"/>
              <w:jc w:val="left"/>
            </w:pPr>
            <w:r>
              <w:t xml:space="preserve">Technical Meaning</w:t>
            </w:r>
          </w:p>
        </w:tc>
        <w:tc>
          <w:tcPr/>
          <w:p>
            <w:pPr>
              <w:pStyle w:val="Compact"/>
              <w:jc w:val="left"/>
            </w:pPr>
            <w:r>
              <w:t xml:space="preserve">Example</w:t>
            </w:r>
          </w:p>
        </w:tc>
      </w:tr>
      <w:tr>
        <w:tc>
          <w:tcPr/>
          <w:p>
            <w:pPr>
              <w:pStyle w:val="Compact"/>
              <w:jc w:val="left"/>
            </w:pPr>
            <w:r>
              <w:t xml:space="preserve">1</w:t>
            </w:r>
          </w:p>
        </w:tc>
        <w:tc>
          <w:tcPr/>
          <w:p>
            <w:pPr>
              <w:pStyle w:val="Compact"/>
              <w:jc w:val="left"/>
            </w:pPr>
            <w:r>
              <w:rPr>
                <w:rStyle w:val="VerbatimChar"/>
              </w:rPr>
              <w:t xml:space="preserve">table_name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source table this workflow row relates to (used because this table stores workflow steps for more than one process).</w:t>
            </w:r>
          </w:p>
        </w:tc>
        <w:tc>
          <w:tcPr/>
          <w:p>
            <w:pPr>
              <w:pStyle w:val="Compact"/>
              <w:jc w:val="left"/>
            </w:pPr>
            <w:r>
              <w:t xml:space="preserve">Meta/lineage field identifying the originating table or process.</w:t>
            </w:r>
          </w:p>
        </w:tc>
        <w:tc>
          <w:tcPr/>
          <w:p>
            <w:pPr>
              <w:pStyle w:val="Compact"/>
              <w:jc w:val="left"/>
            </w:pPr>
            <w:r>
              <w:t xml:space="preserve">claim_paid_t</w:t>
            </w:r>
          </w:p>
        </w:tc>
      </w:tr>
      <w:tr>
        <w:tc>
          <w:tcPr/>
          <w:p>
            <w:pPr>
              <w:pStyle w:val="Compact"/>
              <w:jc w:val="left"/>
            </w:pPr>
            <w:r>
              <w:t xml:space="preserve">2</w:t>
            </w:r>
          </w:p>
        </w:tc>
        <w:tc>
          <w:tcPr/>
          <w:p>
            <w:pPr>
              <w:pStyle w:val="Compact"/>
              <w:jc w:val="left"/>
            </w:pPr>
            <w:r>
              <w:rPr>
                <w:rStyle w:val="VerbatimChar"/>
              </w:rPr>
              <w:t xml:space="preserve">id_pk</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unique internal serial number assigned to each row when it was loaded into this table.</w:t>
            </w:r>
          </w:p>
        </w:tc>
        <w:tc>
          <w:tcPr/>
          <w:p>
            <w:pPr>
              <w:pStyle w:val="Compact"/>
              <w:jc w:val="left"/>
            </w:pPr>
            <w:r>
              <w:t xml:space="preserve">Surrogate/internal primary key. System-generated, monotonically increasing; not a real-world business identifier.</w:t>
            </w:r>
          </w:p>
        </w:tc>
        <w:tc>
          <w:tcPr/>
          <w:p>
            <w:pPr>
              <w:pStyle w:val="Compact"/>
              <w:jc w:val="left"/>
            </w:pPr>
            <w:r>
              <w:t xml:space="preserve">10045821</w:t>
            </w:r>
          </w:p>
        </w:tc>
      </w:tr>
      <w:tr>
        <w:tc>
          <w:tcPr/>
          <w:p>
            <w:pPr>
              <w:pStyle w:val="Compact"/>
              <w:jc w:val="left"/>
            </w:pPr>
            <w:r>
              <w:t xml:space="preserve">3</w:t>
            </w:r>
          </w:p>
        </w:tc>
        <w:tc>
          <w:tcPr/>
          <w:p>
            <w:pPr>
              <w:pStyle w:val="Compact"/>
              <w:jc w:val="left"/>
            </w:pPr>
            <w:r>
              <w:rPr>
                <w:rStyle w:val="VerbatimChar"/>
              </w:rPr>
              <w:t xml:space="preserve">registration_id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unique registration number issued to a beneficiary/patient when they registered for treatment under the scheme.</w:t>
            </w:r>
          </w:p>
        </w:tc>
        <w:tc>
          <w:tcPr/>
          <w:p>
            <w:pPr>
              <w:pStyle w:val="Compact"/>
              <w:jc w:val="left"/>
            </w:pPr>
            <w:r>
              <w:t xml:space="preserve">Business key identifying a patient registration episode. Recurs across many tables — Strongly Inferred join key.</w:t>
            </w:r>
          </w:p>
        </w:tc>
        <w:tc>
          <w:tcPr/>
          <w:p>
            <w:pPr>
              <w:pStyle w:val="Compact"/>
              <w:jc w:val="left"/>
            </w:pPr>
            <w:r>
              <w:t xml:space="preserve">MP2024000123456</w:t>
            </w:r>
          </w:p>
        </w:tc>
      </w:tr>
      <w:tr>
        <w:tc>
          <w:tcPr/>
          <w:p>
            <w:pPr>
              <w:pStyle w:val="Compact"/>
              <w:jc w:val="left"/>
            </w:pPr>
            <w:r>
              <w:t xml:space="preserve">4</w:t>
            </w:r>
          </w:p>
        </w:tc>
        <w:tc>
          <w:tcPr/>
          <w:p>
            <w:pPr>
              <w:pStyle w:val="Compact"/>
              <w:jc w:val="left"/>
            </w:pPr>
            <w:r>
              <w:rPr>
                <w:rStyle w:val="VerbatimChar"/>
              </w:rPr>
              <w:t xml:space="preserve">workflow_role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staff role currently (or previously) responsible for actioning this case (e.g. District Coordinator, SHA Approver).</w:t>
            </w:r>
          </w:p>
        </w:tc>
        <w:tc>
          <w:tcPr/>
          <w:p>
            <w:pPr>
              <w:pStyle w:val="Compact"/>
              <w:jc w:val="left"/>
            </w:pPr>
            <w:r>
              <w:t xml:space="preserve">Categorical field describing the role in the approval hierarchy.</w:t>
            </w:r>
          </w:p>
        </w:tc>
        <w:tc>
          <w:tcPr/>
          <w:p>
            <w:pPr>
              <w:pStyle w:val="Compact"/>
              <w:jc w:val="left"/>
            </w:pPr>
            <w:r>
              <w:t xml:space="preserve">SHA_APPROVER</w:t>
            </w:r>
          </w:p>
        </w:tc>
      </w:tr>
      <w:tr>
        <w:tc>
          <w:tcPr/>
          <w:p>
            <w:pPr>
              <w:pStyle w:val="Compact"/>
              <w:jc w:val="left"/>
            </w:pPr>
            <w:r>
              <w:t xml:space="preserve">5</w:t>
            </w:r>
          </w:p>
        </w:tc>
        <w:tc>
          <w:tcPr/>
          <w:p>
            <w:pPr>
              <w:pStyle w:val="Compact"/>
              <w:jc w:val="left"/>
            </w:pPr>
            <w:r>
              <w:rPr>
                <w:rStyle w:val="VerbatimChar"/>
              </w:rPr>
              <w:t xml:space="preserve">status_id</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An internal code representing the current stage/status of this record.</w:t>
            </w:r>
          </w:p>
        </w:tc>
        <w:tc>
          <w:tcPr/>
          <w:p>
            <w:pPr>
              <w:pStyle w:val="Compact"/>
              <w:jc w:val="left"/>
            </w:pPr>
            <w:r>
              <w:t xml:space="preserve">Coded field, likely foreign key to a status lookup table (e.g. m_lookup) — Likely/Inferred; the numeric code itself requires a lookup to interpret.</w:t>
            </w:r>
          </w:p>
        </w:tc>
        <w:tc>
          <w:tcPr/>
          <w:p>
            <w:pPr>
              <w:pStyle w:val="Compact"/>
              <w:jc w:val="left"/>
            </w:pPr>
            <w:r>
              <w:t xml:space="preserve">5</w:t>
            </w:r>
          </w:p>
        </w:tc>
      </w:tr>
      <w:tr>
        <w:tc>
          <w:tcPr/>
          <w:p>
            <w:pPr>
              <w:pStyle w:val="Compact"/>
              <w:jc w:val="left"/>
            </w:pPr>
            <w:r>
              <w:t xml:space="preserve">6</w:t>
            </w:r>
          </w:p>
        </w:tc>
        <w:tc>
          <w:tcPr/>
          <w:p>
            <w:pPr>
              <w:pStyle w:val="Compact"/>
              <w:jc w:val="left"/>
            </w:pPr>
            <w:r>
              <w:rPr>
                <w:rStyle w:val="VerbatimChar"/>
              </w:rPr>
              <w:t xml:space="preserve">status_descrption</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short label describing the current stage of this record (e.g. Approved, Pending, Rejected, Printed).</w:t>
            </w:r>
          </w:p>
        </w:tc>
        <w:tc>
          <w:tcPr/>
          <w:p>
            <w:pPr>
              <w:pStyle w:val="Compact"/>
              <w:jc w:val="left"/>
            </w:pPr>
            <w:r>
              <w:t xml:space="preserve">Categorical status field, often paired with a coded status_id elsewhere in the same table.</w:t>
            </w:r>
          </w:p>
        </w:tc>
        <w:tc>
          <w:tcPr/>
          <w:p>
            <w:pPr>
              <w:pStyle w:val="Compact"/>
              <w:jc w:val="left"/>
            </w:pPr>
            <w:r>
              <w:t xml:space="preserve">Approved</w:t>
            </w:r>
          </w:p>
        </w:tc>
      </w:tr>
      <w:tr>
        <w:tc>
          <w:tcPr/>
          <w:p>
            <w:pPr>
              <w:pStyle w:val="Compact"/>
              <w:jc w:val="left"/>
            </w:pPr>
            <w:r>
              <w:t xml:space="preserve">7</w:t>
            </w:r>
          </w:p>
        </w:tc>
        <w:tc>
          <w:tcPr/>
          <w:p>
            <w:pPr>
              <w:pStyle w:val="Compact"/>
              <w:jc w:val="left"/>
            </w:pPr>
            <w:r>
              <w:rPr>
                <w:rStyle w:val="VerbatimChar"/>
              </w:rPr>
              <w:t xml:space="preserve">workflow_process_code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code identifying which stage of the approval process this action belongs to (e.g. pre-authorisation, claim review).</w:t>
            </w:r>
          </w:p>
        </w:tc>
        <w:tc>
          <w:tcPr/>
          <w:p>
            <w:pPr>
              <w:pStyle w:val="Compact"/>
              <w:jc w:val="left"/>
            </w:pPr>
            <w:r>
              <w:t xml:space="preserve">Reference to a workflow-process master — Likely/Inferred.</w:t>
            </w:r>
          </w:p>
        </w:tc>
        <w:tc>
          <w:tcPr/>
          <w:p>
            <w:pPr>
              <w:pStyle w:val="Compact"/>
              <w:jc w:val="left"/>
            </w:pPr>
            <w:r>
              <w:t xml:space="preserve">CLAIM_REVIEW</w:t>
            </w:r>
          </w:p>
        </w:tc>
      </w:tr>
      <w:tr>
        <w:tc>
          <w:tcPr/>
          <w:p>
            <w:pPr>
              <w:pStyle w:val="Compact"/>
              <w:jc w:val="left"/>
            </w:pPr>
            <w:r>
              <w:t xml:space="preserve">8</w:t>
            </w:r>
          </w:p>
        </w:tc>
        <w:tc>
          <w:tcPr/>
          <w:p>
            <w:pPr>
              <w:pStyle w:val="Compact"/>
              <w:jc w:val="left"/>
            </w:pPr>
            <w:r>
              <w:rPr>
                <w:rStyle w:val="VerbatimChar"/>
              </w:rPr>
              <w:t xml:space="preserve">workflow_user</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9</w:t>
            </w:r>
          </w:p>
        </w:tc>
        <w:tc>
          <w:tcPr/>
          <w:p>
            <w:pPr>
              <w:pStyle w:val="Compact"/>
              <w:jc w:val="left"/>
            </w:pPr>
            <w:r>
              <w:rPr>
                <w:rStyle w:val="VerbatimChar"/>
              </w:rPr>
              <w:t xml:space="preserve">created_dt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10</w:t>
            </w:r>
          </w:p>
        </w:tc>
        <w:tc>
          <w:tcPr/>
          <w:p>
            <w:pPr>
              <w:pStyle w:val="Compact"/>
              <w:jc w:val="left"/>
            </w:pPr>
            <w:r>
              <w:rPr>
                <w:rStyle w:val="VerbatimChar"/>
              </w:rPr>
              <w:t xml:space="preserve">last_action_dt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11</w:t>
            </w:r>
          </w:p>
        </w:tc>
        <w:tc>
          <w:tcPr/>
          <w:p>
            <w:pPr>
              <w:pStyle w:val="Compact"/>
              <w:jc w:val="left"/>
            </w:pPr>
            <w:r>
              <w:rPr>
                <w:rStyle w:val="VerbatimChar"/>
              </w:rPr>
              <w:t xml:space="preserve">initiated_amount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12</w:t>
            </w:r>
          </w:p>
        </w:tc>
        <w:tc>
          <w:tcPr/>
          <w:p>
            <w:pPr>
              <w:pStyle w:val="Compact"/>
              <w:jc w:val="left"/>
            </w:pPr>
            <w:r>
              <w:rPr>
                <w:rStyle w:val="VerbatimChar"/>
              </w:rPr>
              <w:t xml:space="preserve">approved_amount</w:t>
            </w:r>
          </w:p>
        </w:tc>
        <w:tc>
          <w:tcPr/>
          <w:p>
            <w:pPr>
              <w:pStyle w:val="Compact"/>
              <w:jc w:val="left"/>
            </w:pPr>
            <w:r>
              <w:t xml:space="preserve">numeric</w:t>
            </w:r>
          </w:p>
        </w:tc>
        <w:tc>
          <w:tcPr/>
          <w:p>
            <w:pPr>
              <w:pStyle w:val="Compact"/>
              <w:jc w:val="left"/>
            </w:pPr>
            <w:r>
              <w:t xml:space="preserve">YES</w:t>
            </w:r>
          </w:p>
        </w:tc>
        <w:tc>
          <w:tcPr/>
          <w:p>
            <w:pPr>
              <w:pStyle w:val="Compact"/>
              <w:jc w:val="left"/>
            </w:pPr>
            <w:r>
              <w:t xml:space="preserve">A monetary value, in Indian Rupees (₹), relating to this stage of the claim/payment/treatment.</w:t>
            </w:r>
          </w:p>
        </w:tc>
        <w:tc>
          <w:tcPr/>
          <w:p>
            <w:pPr>
              <w:pStyle w:val="Compact"/>
              <w:jc w:val="left"/>
            </w:pPr>
            <w:r>
              <w:t xml:space="preserve">Numeric currency field. Currency unit and rounding convention not explicitly stated in schema — Likely/Inferred (INR, standard scheme currency).</w:t>
            </w:r>
          </w:p>
        </w:tc>
        <w:tc>
          <w:tcPr/>
          <w:p>
            <w:pPr>
              <w:pStyle w:val="Compact"/>
              <w:jc w:val="left"/>
            </w:pPr>
            <w:r>
              <w:t xml:space="preserve">45000.00</w:t>
            </w:r>
          </w:p>
        </w:tc>
      </w:tr>
      <w:tr>
        <w:tc>
          <w:tcPr/>
          <w:p>
            <w:pPr>
              <w:pStyle w:val="Compact"/>
              <w:jc w:val="left"/>
            </w:pPr>
            <w:r>
              <w:t xml:space="preserve">13</w:t>
            </w:r>
          </w:p>
        </w:tc>
        <w:tc>
          <w:tcPr/>
          <w:p>
            <w:pPr>
              <w:pStyle w:val="Compact"/>
              <w:jc w:val="left"/>
            </w:pPr>
            <w:r>
              <w:rPr>
                <w:rStyle w:val="VerbatimChar"/>
              </w:rPr>
              <w:t xml:space="preserve">transaction_dt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14</w:t>
            </w:r>
          </w:p>
        </w:tc>
        <w:tc>
          <w:tcPr/>
          <w:p>
            <w:pPr>
              <w:pStyle w:val="Compact"/>
              <w:jc w:val="left"/>
            </w:pPr>
            <w:r>
              <w:rPr>
                <w:rStyle w:val="VerbatimChar"/>
              </w:rPr>
              <w:t xml:space="preserve">final_level</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The last approval level a case reached, or is expected to reach, in the workflow hierarchy.</w:t>
            </w:r>
          </w:p>
        </w:tc>
        <w:tc>
          <w:tcPr/>
          <w:p>
            <w:pPr>
              <w:pStyle w:val="Compact"/>
              <w:jc w:val="left"/>
            </w:pPr>
            <w:r>
              <w:t xml:space="preserve">Numeric level indicator in a multi-tier approval chain.</w:t>
            </w:r>
          </w:p>
        </w:tc>
        <w:tc>
          <w:tcPr/>
          <w:p>
            <w:pPr>
              <w:pStyle w:val="Compact"/>
              <w:jc w:val="left"/>
            </w:pPr>
            <w:r>
              <w:t xml:space="preserve">3</w:t>
            </w:r>
          </w:p>
        </w:tc>
      </w:tr>
      <w:tr>
        <w:tc>
          <w:tcPr/>
          <w:p>
            <w:pPr>
              <w:pStyle w:val="Compact"/>
              <w:jc w:val="left"/>
            </w:pPr>
            <w:r>
              <w:t xml:space="preserve">15</w:t>
            </w:r>
          </w:p>
        </w:tc>
        <w:tc>
          <w:tcPr/>
          <w:p>
            <w:pPr>
              <w:pStyle w:val="Compact"/>
              <w:jc w:val="left"/>
            </w:pPr>
            <w:r>
              <w:rPr>
                <w:rStyle w:val="VerbatimChar"/>
              </w:rPr>
              <w:t xml:space="preserve">active_flag</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Whether this record (hospital, user, beneficiary, workflow step) is currently active/in force.</w:t>
            </w:r>
          </w:p>
        </w:tc>
        <w:tc>
          <w:tcPr/>
          <w:p>
            <w:pPr>
              <w:pStyle w:val="Compact"/>
              <w:jc w:val="left"/>
            </w:pPr>
            <w:r>
              <w:t xml:space="preserve">Boolean-style flag (commonly 0/1 or Y/N).</w:t>
            </w:r>
          </w:p>
        </w:tc>
        <w:tc>
          <w:tcPr/>
          <w:p>
            <w:pPr>
              <w:pStyle w:val="Compact"/>
              <w:jc w:val="left"/>
            </w:pPr>
            <w:r>
              <w:t xml:space="preserve">1</w:t>
            </w:r>
          </w:p>
        </w:tc>
      </w:tr>
      <w:tr>
        <w:tc>
          <w:tcPr/>
          <w:p>
            <w:pPr>
              <w:pStyle w:val="Compact"/>
              <w:jc w:val="left"/>
            </w:pPr>
            <w:r>
              <w:t xml:space="preserve">16</w:t>
            </w:r>
          </w:p>
        </w:tc>
        <w:tc>
          <w:tcPr/>
          <w:p>
            <w:pPr>
              <w:pStyle w:val="Compact"/>
              <w:jc w:val="left"/>
            </w:pPr>
            <w:r>
              <w:rPr>
                <w:rStyle w:val="VerbatimChar"/>
              </w:rPr>
              <w:t xml:space="preserve">created_by</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17</w:t>
            </w:r>
          </w:p>
        </w:tc>
        <w:tc>
          <w:tcPr/>
          <w:p>
            <w:pPr>
              <w:pStyle w:val="Compact"/>
              <w:jc w:val="left"/>
            </w:pPr>
            <w:r>
              <w:rPr>
                <w:rStyle w:val="VerbatimChar"/>
              </w:rPr>
              <w:t xml:space="preserve">remarks</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free-text note explaining a decision, delay, or rejection in the beneficiary’s/hospital’s own words or the reviewer’s own words.</w:t>
            </w:r>
          </w:p>
        </w:tc>
        <w:tc>
          <w:tcPr/>
          <w:p>
            <w:pPr>
              <w:pStyle w:val="Compact"/>
              <w:jc w:val="left"/>
            </w:pPr>
            <w:r>
              <w:t xml:space="preserve">Free-text comment field, not standardised.</w:t>
            </w:r>
          </w:p>
        </w:tc>
        <w:tc>
          <w:tcPr/>
          <w:p>
            <w:pPr>
              <w:pStyle w:val="Compact"/>
              <w:jc w:val="left"/>
            </w:pPr>
            <w:r>
              <w:t xml:space="preserve">Documents incomplete, resubmission requested</w:t>
            </w:r>
          </w:p>
        </w:tc>
      </w:tr>
      <w:tr>
        <w:tc>
          <w:tcPr/>
          <w:p>
            <w:pPr>
              <w:pStyle w:val="Compact"/>
              <w:jc w:val="left"/>
            </w:pPr>
            <w:r>
              <w:t xml:space="preserve">18</w:t>
            </w:r>
          </w:p>
        </w:tc>
        <w:tc>
          <w:tcPr/>
          <w:p>
            <w:pPr>
              <w:pStyle w:val="Compact"/>
              <w:jc w:val="left"/>
            </w:pPr>
            <w:r>
              <w:rPr>
                <w:rStyle w:val="VerbatimChar"/>
              </w:rPr>
              <w:t xml:space="preserve">json_object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A block of structured raw data (JSON) capturing additional details for this record that don’t fit into the table’s normal columns (e.g. the full beneficiary or claim payload received from the source system).</w:t>
            </w:r>
          </w:p>
        </w:tc>
        <w:tc>
          <w:tcPr/>
          <w:p>
            <w:pPr>
              <w:pStyle w:val="Compact"/>
              <w:jc w:val="left"/>
            </w:pPr>
            <w:r>
              <w:t xml:space="preserve">Semi-structured data stored as text; typically parsed by the application layer rather than queried directly in SQL.</w:t>
            </w:r>
          </w:p>
        </w:tc>
        <w:tc>
          <w:tcPr/>
          <w:p>
            <w:pPr>
              <w:pStyle w:val="Compact"/>
              <w:jc w:val="left"/>
            </w:pPr>
            <w:r>
              <w:t xml:space="preserve">{</w:t>
            </w:r>
            <w:r>
              <w:t xml:space="preserve">“</w:t>
            </w:r>
            <w:r>
              <w:t xml:space="preserve">field</w:t>
            </w:r>
            <w:r>
              <w:t xml:space="preserve">”</w:t>
            </w:r>
            <w:r>
              <w:t xml:space="preserve">:</w:t>
            </w:r>
            <w:r>
              <w:t xml:space="preserve">“</w:t>
            </w:r>
            <w:r>
              <w:t xml:space="preserve">value</w:t>
            </w:r>
            <w:r>
              <w:t xml:space="preserve">”</w:t>
            </w:r>
            <w:r>
              <w:t xml:space="preserve">, …}</w:t>
            </w:r>
          </w:p>
        </w:tc>
      </w:tr>
      <w:tr>
        <w:tc>
          <w:tcPr/>
          <w:p>
            <w:pPr>
              <w:pStyle w:val="Compact"/>
              <w:jc w:val="left"/>
            </w:pPr>
            <w:r>
              <w:t xml:space="preserve">19</w:t>
            </w:r>
          </w:p>
        </w:tc>
        <w:tc>
          <w:tcPr/>
          <w:p>
            <w:pPr>
              <w:pStyle w:val="Compact"/>
              <w:jc w:val="left"/>
            </w:pPr>
            <w:r>
              <w:rPr>
                <w:rStyle w:val="VerbatimChar"/>
              </w:rPr>
              <w:t xml:space="preserve">patient_state_code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20</w:t>
            </w:r>
          </w:p>
        </w:tc>
        <w:tc>
          <w:tcPr/>
          <w:p>
            <w:pPr>
              <w:pStyle w:val="Compact"/>
              <w:jc w:val="left"/>
            </w:pPr>
            <w:r>
              <w:rPr>
                <w:rStyle w:val="VerbatimChar"/>
              </w:rPr>
              <w:t xml:space="preserve">patient_district_code</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21</w:t>
            </w:r>
          </w:p>
        </w:tc>
        <w:tc>
          <w:tcPr/>
          <w:p>
            <w:pPr>
              <w:pStyle w:val="Compact"/>
              <w:jc w:val="left"/>
            </w:pPr>
            <w:r>
              <w:rPr>
                <w:rStyle w:val="VerbatimChar"/>
              </w:rPr>
              <w:t xml:space="preserve">patient_state_name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Indian state.</w:t>
            </w:r>
          </w:p>
        </w:tc>
        <w:tc>
          <w:tcPr/>
          <w:p>
            <w:pPr>
              <w:pStyle w:val="Compact"/>
              <w:jc w:val="left"/>
            </w:pPr>
            <w:r>
              <w:t xml:space="preserve">Descriptive label paired with a state code.</w:t>
            </w:r>
          </w:p>
        </w:tc>
        <w:tc>
          <w:tcPr/>
          <w:p>
            <w:pPr>
              <w:pStyle w:val="Compact"/>
              <w:jc w:val="left"/>
            </w:pPr>
            <w:r>
              <w:t xml:space="preserve">Madhya Pradesh</w:t>
            </w:r>
          </w:p>
        </w:tc>
      </w:tr>
      <w:tr>
        <w:tc>
          <w:tcPr/>
          <w:p>
            <w:pPr>
              <w:pStyle w:val="Compact"/>
              <w:jc w:val="left"/>
            </w:pPr>
            <w:r>
              <w:t xml:space="preserve">22</w:t>
            </w:r>
          </w:p>
        </w:tc>
        <w:tc>
          <w:tcPr/>
          <w:p>
            <w:pPr>
              <w:pStyle w:val="Compact"/>
              <w:jc w:val="left"/>
            </w:pPr>
            <w:r>
              <w:rPr>
                <w:rStyle w:val="VerbatimChar"/>
              </w:rPr>
              <w:t xml:space="preserve">patient_district_name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district.</w:t>
            </w:r>
          </w:p>
        </w:tc>
        <w:tc>
          <w:tcPr/>
          <w:p>
            <w:pPr>
              <w:pStyle w:val="Compact"/>
              <w:jc w:val="left"/>
            </w:pPr>
            <w:r>
              <w:t xml:space="preserve">Descriptive label paired with a district code.</w:t>
            </w:r>
          </w:p>
        </w:tc>
        <w:tc>
          <w:tcPr/>
          <w:p>
            <w:pPr>
              <w:pStyle w:val="Compact"/>
              <w:jc w:val="left"/>
            </w:pPr>
            <w:r>
              <w:t xml:space="preserve">Bhopal</w:t>
            </w:r>
          </w:p>
        </w:tc>
      </w:tr>
      <w:tr>
        <w:tc>
          <w:tcPr/>
          <w:p>
            <w:pPr>
              <w:pStyle w:val="Compact"/>
              <w:jc w:val="left"/>
            </w:pPr>
            <w:r>
              <w:t xml:space="preserve">23</w:t>
            </w:r>
          </w:p>
        </w:tc>
        <w:tc>
          <w:tcPr/>
          <w:p>
            <w:pPr>
              <w:pStyle w:val="Compact"/>
              <w:jc w:val="left"/>
            </w:pPr>
            <w:r>
              <w:rPr>
                <w:rStyle w:val="VerbatimChar"/>
              </w:rPr>
              <w:t xml:space="preserve">hospital_code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code assigned to an empanelled hospital under the scheme (its</w:t>
            </w:r>
            <w:r>
              <w:t xml:space="preserve"> </w:t>
            </w:r>
            <w:r>
              <w:t xml:space="preserve">‘</w:t>
            </w:r>
            <w:r>
              <w:t xml:space="preserve">hospital ID card number</w:t>
            </w:r>
            <w:r>
              <w:t xml:space="preserve">’</w:t>
            </w:r>
            <w:r>
              <w:t xml:space="preserve">).</w:t>
            </w:r>
          </w:p>
        </w:tc>
        <w:tc>
          <w:tcPr/>
          <w:p>
            <w:pPr>
              <w:pStyle w:val="Compact"/>
              <w:jc w:val="left"/>
            </w:pPr>
            <w:r>
              <w:t xml:space="preserve">Business/natural key for a hospital, used to join claim and payment records to the hospital master — Strongly Inferred.</w:t>
            </w:r>
          </w:p>
        </w:tc>
        <w:tc>
          <w:tcPr/>
          <w:p>
            <w:pPr>
              <w:pStyle w:val="Compact"/>
              <w:jc w:val="left"/>
            </w:pPr>
            <w:r>
              <w:t xml:space="preserve">MP0123H0045</w:t>
            </w:r>
          </w:p>
        </w:tc>
      </w:tr>
      <w:tr>
        <w:tc>
          <w:tcPr/>
          <w:p>
            <w:pPr>
              <w:pStyle w:val="Compact"/>
              <w:jc w:val="left"/>
            </w:pPr>
            <w:r>
              <w:t xml:space="preserve">24</w:t>
            </w:r>
          </w:p>
        </w:tc>
        <w:tc>
          <w:tcPr/>
          <w:p>
            <w:pPr>
              <w:pStyle w:val="Compact"/>
              <w:jc w:val="left"/>
            </w:pPr>
            <w:r>
              <w:rPr>
                <w:rStyle w:val="VerbatimChar"/>
              </w:rPr>
              <w:t xml:space="preserve">hospital_name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official registered name of the hospital.</w:t>
            </w:r>
          </w:p>
        </w:tc>
        <w:tc>
          <w:tcPr/>
          <w:p>
            <w:pPr>
              <w:pStyle w:val="Compact"/>
              <w:jc w:val="left"/>
            </w:pPr>
            <w:r>
              <w:t xml:space="preserve">Free-text descriptive field, business name of the empanelled facility.</w:t>
            </w:r>
          </w:p>
        </w:tc>
        <w:tc>
          <w:tcPr/>
          <w:p>
            <w:pPr>
              <w:pStyle w:val="Compact"/>
              <w:jc w:val="left"/>
            </w:pPr>
            <w:r>
              <w:t xml:space="preserve">District Hospital, Bhopal</w:t>
            </w:r>
          </w:p>
        </w:tc>
      </w:tr>
      <w:tr>
        <w:tc>
          <w:tcPr/>
          <w:p>
            <w:pPr>
              <w:pStyle w:val="Compact"/>
              <w:jc w:val="left"/>
            </w:pPr>
            <w:r>
              <w:t xml:space="preserve">25</w:t>
            </w:r>
          </w:p>
        </w:tc>
        <w:tc>
          <w:tcPr/>
          <w:p>
            <w:pPr>
              <w:pStyle w:val="Compact"/>
              <w:jc w:val="left"/>
            </w:pPr>
            <w:r>
              <w:rPr>
                <w:rStyle w:val="VerbatimChar"/>
              </w:rPr>
              <w:t xml:space="preserve">hospital_state_cd</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Indian state (e.g. Madhya Pradesh) associated with the patient, hospital, or user.</w:t>
            </w:r>
          </w:p>
        </w:tc>
        <w:tc>
          <w:tcPr/>
          <w:p>
            <w:pPr>
              <w:pStyle w:val="Compact"/>
              <w:jc w:val="left"/>
            </w:pPr>
            <w:r>
              <w:t xml:space="preserve">Coded reference, typically an LGD (Local Government Directory) state code — Likely/Inferred.</w:t>
            </w:r>
          </w:p>
        </w:tc>
        <w:tc>
          <w:tcPr/>
          <w:p>
            <w:pPr>
              <w:pStyle w:val="Compact"/>
              <w:jc w:val="left"/>
            </w:pPr>
            <w:r>
              <w:t xml:space="preserve">23</w:t>
            </w:r>
          </w:p>
        </w:tc>
      </w:tr>
      <w:tr>
        <w:tc>
          <w:tcPr/>
          <w:p>
            <w:pPr>
              <w:pStyle w:val="Compact"/>
              <w:jc w:val="left"/>
            </w:pPr>
            <w:r>
              <w:t xml:space="preserve">26</w:t>
            </w:r>
          </w:p>
        </w:tc>
        <w:tc>
          <w:tcPr/>
          <w:p>
            <w:pPr>
              <w:pStyle w:val="Compact"/>
              <w:jc w:val="left"/>
            </w:pPr>
            <w:r>
              <w:rPr>
                <w:rStyle w:val="VerbatimChar"/>
              </w:rPr>
              <w:t xml:space="preserve">hospital_district_cd</w:t>
            </w:r>
          </w:p>
        </w:tc>
        <w:tc>
          <w:tcPr/>
          <w:p>
            <w:pPr>
              <w:pStyle w:val="Compact"/>
              <w:jc w:val="left"/>
            </w:pPr>
            <w:r>
              <w:t xml:space="preserve">smallint</w:t>
            </w:r>
          </w:p>
        </w:tc>
        <w:tc>
          <w:tcPr/>
          <w:p>
            <w:pPr>
              <w:pStyle w:val="Compact"/>
              <w:jc w:val="left"/>
            </w:pPr>
            <w:r>
              <w:t xml:space="preserve">YES</w:t>
            </w:r>
          </w:p>
        </w:tc>
        <w:tc>
          <w:tcPr/>
          <w:p>
            <w:pPr>
              <w:pStyle w:val="Compact"/>
              <w:jc w:val="left"/>
            </w:pPr>
            <w:r>
              <w:t xml:space="preserve">A numeric code identifying the district (or sub-district) associated with the patient, hospital, or user.</w:t>
            </w:r>
          </w:p>
        </w:tc>
        <w:tc>
          <w:tcPr/>
          <w:p>
            <w:pPr>
              <w:pStyle w:val="Compact"/>
              <w:jc w:val="left"/>
            </w:pPr>
            <w:r>
              <w:t xml:space="preserve">Coded reference, typically an LGD district code — Likely/Inferred.</w:t>
            </w:r>
          </w:p>
        </w:tc>
        <w:tc>
          <w:tcPr/>
          <w:p>
            <w:pPr>
              <w:pStyle w:val="Compact"/>
              <w:jc w:val="left"/>
            </w:pPr>
            <w:r>
              <w:t xml:space="preserve">2305</w:t>
            </w:r>
          </w:p>
        </w:tc>
      </w:tr>
      <w:tr>
        <w:tc>
          <w:tcPr/>
          <w:p>
            <w:pPr>
              <w:pStyle w:val="Compact"/>
              <w:jc w:val="left"/>
            </w:pPr>
            <w:r>
              <w:t xml:space="preserve">27</w:t>
            </w:r>
          </w:p>
        </w:tc>
        <w:tc>
          <w:tcPr/>
          <w:p>
            <w:pPr>
              <w:pStyle w:val="Compact"/>
              <w:jc w:val="left"/>
            </w:pPr>
            <w:r>
              <w:rPr>
                <w:rStyle w:val="VerbatimChar"/>
              </w:rPr>
              <w:t xml:space="preserve">hosp_district_name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district.</w:t>
            </w:r>
          </w:p>
        </w:tc>
        <w:tc>
          <w:tcPr/>
          <w:p>
            <w:pPr>
              <w:pStyle w:val="Compact"/>
              <w:jc w:val="left"/>
            </w:pPr>
            <w:r>
              <w:t xml:space="preserve">Descriptive label paired with a district code.</w:t>
            </w:r>
          </w:p>
        </w:tc>
        <w:tc>
          <w:tcPr/>
          <w:p>
            <w:pPr>
              <w:pStyle w:val="Compact"/>
              <w:jc w:val="left"/>
            </w:pPr>
            <w:r>
              <w:t xml:space="preserve">Bhopal</w:t>
            </w:r>
          </w:p>
        </w:tc>
      </w:tr>
      <w:tr>
        <w:tc>
          <w:tcPr/>
          <w:p>
            <w:pPr>
              <w:pStyle w:val="Compact"/>
              <w:jc w:val="left"/>
            </w:pPr>
            <w:r>
              <w:t xml:space="preserve">28</w:t>
            </w:r>
          </w:p>
        </w:tc>
        <w:tc>
          <w:tcPr/>
          <w:p>
            <w:pPr>
              <w:pStyle w:val="Compact"/>
              <w:jc w:val="left"/>
            </w:pPr>
            <w:r>
              <w:rPr>
                <w:rStyle w:val="VerbatimChar"/>
              </w:rPr>
              <w:t xml:space="preserve">hosp_state_name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Indian state.</w:t>
            </w:r>
          </w:p>
        </w:tc>
        <w:tc>
          <w:tcPr/>
          <w:p>
            <w:pPr>
              <w:pStyle w:val="Compact"/>
              <w:jc w:val="left"/>
            </w:pPr>
            <w:r>
              <w:t xml:space="preserve">Descriptive label paired with a state code.</w:t>
            </w:r>
          </w:p>
        </w:tc>
        <w:tc>
          <w:tcPr/>
          <w:p>
            <w:pPr>
              <w:pStyle w:val="Compact"/>
              <w:jc w:val="left"/>
            </w:pPr>
            <w:r>
              <w:t xml:space="preserve">Madhya Pradesh</w:t>
            </w:r>
          </w:p>
        </w:tc>
      </w:tr>
      <w:tr>
        <w:tc>
          <w:tcPr/>
          <w:p>
            <w:pPr>
              <w:pStyle w:val="Compact"/>
              <w:jc w:val="left"/>
            </w:pPr>
            <w:r>
              <w:t xml:space="preserve">29</w:t>
            </w:r>
          </w:p>
        </w:tc>
        <w:tc>
          <w:tcPr/>
          <w:p>
            <w:pPr>
              <w:pStyle w:val="Compact"/>
              <w:jc w:val="left"/>
            </w:pPr>
            <w:r>
              <w:rPr>
                <w:rStyle w:val="VerbatimChar"/>
              </w:rPr>
              <w:t xml:space="preserve">hospital_type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Whether the hospital is Government (Public) or Private.</w:t>
            </w:r>
          </w:p>
        </w:tc>
        <w:tc>
          <w:tcPr/>
          <w:p>
            <w:pPr>
              <w:pStyle w:val="Compact"/>
              <w:jc w:val="left"/>
            </w:pPr>
            <w:r>
              <w:t xml:space="preserve">Categorical field.</w:t>
            </w:r>
          </w:p>
        </w:tc>
        <w:tc>
          <w:tcPr/>
          <w:p>
            <w:pPr>
              <w:pStyle w:val="Compact"/>
              <w:jc w:val="left"/>
            </w:pPr>
            <w:r>
              <w:t xml:space="preserve">Private</w:t>
            </w:r>
          </w:p>
        </w:tc>
      </w:tr>
      <w:tr>
        <w:tc>
          <w:tcPr/>
          <w:p>
            <w:pPr>
              <w:pStyle w:val="Compact"/>
              <w:jc w:val="left"/>
            </w:pPr>
            <w:r>
              <w:t xml:space="preserve">30</w:t>
            </w:r>
          </w:p>
        </w:tc>
        <w:tc>
          <w:tcPr/>
          <w:p>
            <w:pPr>
              <w:pStyle w:val="Compact"/>
              <w:jc w:val="left"/>
            </w:pPr>
            <w:r>
              <w:rPr>
                <w:rStyle w:val="VerbatimChar"/>
              </w:rPr>
              <w:t xml:space="preserve">mobile_number</w:t>
            </w:r>
          </w:p>
        </w:tc>
        <w:tc>
          <w:tcPr/>
          <w:p>
            <w:pPr>
              <w:pStyle w:val="Compact"/>
              <w:jc w:val="left"/>
            </w:pPr>
            <w:r>
              <w:t xml:space="preserve">bigint</w:t>
            </w:r>
          </w:p>
        </w:tc>
        <w:tc>
          <w:tcPr/>
          <w:p>
            <w:pPr>
              <w:pStyle w:val="Compact"/>
              <w:jc w:val="left"/>
            </w:pPr>
            <w:r>
              <w:t xml:space="preserve">YES</w:t>
            </w:r>
          </w:p>
        </w:tc>
        <w:tc>
          <w:tcPr/>
          <w:p>
            <w:pPr>
              <w:pStyle w:val="Compact"/>
              <w:jc w:val="left"/>
            </w:pPr>
            <w:r>
              <w:t xml:space="preserve">A contact phone number for the patient, hospital, or staff member.</w:t>
            </w:r>
          </w:p>
        </w:tc>
        <w:tc>
          <w:tcPr/>
          <w:p>
            <w:pPr>
              <w:pStyle w:val="Compact"/>
              <w:jc w:val="left"/>
            </w:pPr>
            <w:r>
              <w:t xml:space="preserve">PII contact field; format/length not enforced by a fixed data type (varchar) in most tables.</w:t>
            </w:r>
          </w:p>
        </w:tc>
        <w:tc>
          <w:tcPr/>
          <w:p>
            <w:pPr>
              <w:pStyle w:val="Compact"/>
              <w:jc w:val="left"/>
            </w:pPr>
            <w:r>
              <w:t xml:space="preserve">9876543210</w:t>
            </w:r>
          </w:p>
        </w:tc>
      </w:tr>
      <w:tr>
        <w:tc>
          <w:tcPr/>
          <w:p>
            <w:pPr>
              <w:pStyle w:val="Compact"/>
              <w:jc w:val="left"/>
            </w:pPr>
            <w:r>
              <w:t xml:space="preserve">31</w:t>
            </w:r>
          </w:p>
        </w:tc>
        <w:tc>
          <w:tcPr/>
          <w:p>
            <w:pPr>
              <w:pStyle w:val="Compact"/>
              <w:jc w:val="left"/>
            </w:pPr>
            <w:r>
              <w:rPr>
                <w:rStyle w:val="VerbatimChar"/>
              </w:rPr>
              <w:t xml:space="preserve">user_id</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login ID of the staff member / system user who created, actioned or last touched this record.</w:t>
            </w:r>
          </w:p>
        </w:tc>
        <w:tc>
          <w:tcPr/>
          <w:p>
            <w:pPr>
              <w:pStyle w:val="Compact"/>
              <w:jc w:val="left"/>
            </w:pPr>
            <w:r>
              <w:t xml:space="preserve">Free-text/user-code reference to a user account; likely foreign key to a user master table (ump_users_v / user_master_ump) — Likely/Inferred.</w:t>
            </w:r>
          </w:p>
        </w:tc>
        <w:tc>
          <w:tcPr/>
          <w:p>
            <w:pPr>
              <w:pStyle w:val="Compact"/>
              <w:jc w:val="left"/>
            </w:pPr>
            <w:r>
              <w:t xml:space="preserve">sha.reviewer01</w:t>
            </w:r>
          </w:p>
        </w:tc>
      </w:tr>
      <w:tr>
        <w:tc>
          <w:tcPr/>
          <w:p>
            <w:pPr>
              <w:pStyle w:val="Compact"/>
              <w:jc w:val="left"/>
            </w:pPr>
            <w:r>
              <w:t xml:space="preserve">32</w:t>
            </w:r>
          </w:p>
        </w:tc>
        <w:tc>
          <w:tcPr/>
          <w:p>
            <w:pPr>
              <w:pStyle w:val="Compact"/>
              <w:jc w:val="left"/>
            </w:pPr>
            <w:r>
              <w:rPr>
                <w:rStyle w:val="VerbatimChar"/>
              </w:rPr>
              <w:t xml:space="preserve">user_name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display name of the system user/staff member.</w:t>
            </w:r>
          </w:p>
        </w:tc>
        <w:tc>
          <w:tcPr/>
          <w:p>
            <w:pPr>
              <w:pStyle w:val="Compact"/>
              <w:jc w:val="left"/>
            </w:pPr>
            <w:r>
              <w:t xml:space="preserve">Free-text field paired with a user_id.</w:t>
            </w:r>
          </w:p>
        </w:tc>
        <w:tc>
          <w:tcPr/>
          <w:p>
            <w:pPr>
              <w:pStyle w:val="Compact"/>
              <w:jc w:val="left"/>
            </w:pPr>
            <w:r>
              <w:t xml:space="preserve">priya.sharma</w:t>
            </w:r>
          </w:p>
        </w:tc>
      </w:tr>
      <w:tr>
        <w:tc>
          <w:tcPr/>
          <w:p>
            <w:pPr>
              <w:pStyle w:val="Compact"/>
              <w:jc w:val="left"/>
            </w:pPr>
            <w:r>
              <w:t xml:space="preserve">33</w:t>
            </w:r>
          </w:p>
        </w:tc>
        <w:tc>
          <w:tcPr/>
          <w:p>
            <w:pPr>
              <w:pStyle w:val="Compact"/>
              <w:jc w:val="left"/>
            </w:pPr>
            <w:r>
              <w:rPr>
                <w:rStyle w:val="VerbatimChar"/>
              </w:rPr>
              <w:t xml:space="preserve">last_insert_dt</w:t>
            </w:r>
          </w:p>
        </w:tc>
        <w:tc>
          <w:tcPr/>
          <w:p>
            <w:pPr>
              <w:pStyle w:val="Compact"/>
              <w:jc w:val="left"/>
            </w:pPr>
            <w:r>
              <w:t xml:space="preserve">timestamp without time zone</w:t>
            </w:r>
          </w:p>
        </w:tc>
        <w:tc>
          <w:tcPr/>
          <w:p>
            <w:pPr>
              <w:pStyle w:val="Compact"/>
              <w:jc w:val="left"/>
            </w:pPr>
            <w:r>
              <w:t xml:space="preserve">YES</w:t>
            </w:r>
          </w:p>
        </w:tc>
        <w:tc>
          <w:tcPr/>
          <w:p>
            <w:pPr>
              <w:pStyle w:val="Compact"/>
              <w:jc w:val="left"/>
            </w:pPr>
            <w:r>
              <w:t xml:space="preserve">The date (and usually time) on which this particular event happened.</w:t>
            </w:r>
          </w:p>
        </w:tc>
        <w:tc>
          <w:tcPr/>
          <w:p>
            <w:pPr>
              <w:pStyle w:val="Compact"/>
              <w:jc w:val="left"/>
            </w:pPr>
            <w:r>
              <w:t xml:space="preserve">Timestamp field marking a specific milestone in the record’s lifecycle.</w:t>
            </w:r>
          </w:p>
        </w:tc>
        <w:tc>
          <w:tcPr/>
          <w:p>
            <w:pPr>
              <w:pStyle w:val="Compact"/>
              <w:jc w:val="left"/>
            </w:pPr>
            <w:r>
              <w:t xml:space="preserve">2024-03-15 11:20:00</w:t>
            </w:r>
          </w:p>
        </w:tc>
      </w:tr>
      <w:tr>
        <w:tc>
          <w:tcPr/>
          <w:p>
            <w:pPr>
              <w:pStyle w:val="Compact"/>
              <w:jc w:val="left"/>
            </w:pPr>
            <w:r>
              <w:t xml:space="preserve">34</w:t>
            </w:r>
          </w:p>
        </w:tc>
        <w:tc>
          <w:tcPr/>
          <w:p>
            <w:pPr>
              <w:pStyle w:val="Compact"/>
              <w:jc w:val="left"/>
            </w:pPr>
            <w:r>
              <w:rPr>
                <w:rStyle w:val="VerbatimChar"/>
              </w:rPr>
              <w:t xml:space="preserve">m_flag</w:t>
            </w:r>
          </w:p>
        </w:tc>
        <w:tc>
          <w:tcPr/>
          <w:p>
            <w:pPr>
              <w:pStyle w:val="Compact"/>
              <w:jc w:val="left"/>
            </w:pPr>
            <w:r>
              <w:t xml:space="preserve">integer</w:t>
            </w:r>
          </w:p>
        </w:tc>
        <w:tc>
          <w:tcPr/>
          <w:p>
            <w:pPr>
              <w:pStyle w:val="Compact"/>
              <w:jc w:val="left"/>
            </w:pPr>
            <w:r>
              <w:t xml:space="preserve">YES</w:t>
            </w:r>
          </w:p>
        </w:tc>
        <w:tc>
          <w:tcPr/>
          <w:p>
            <w:pPr>
              <w:pStyle w:val="Compact"/>
              <w:jc w:val="left"/>
            </w:pPr>
            <w:r>
              <w:t xml:space="preserve">A short indicator (usually Yes/No or 0/1) recording whether a specific condition or step has occurred for this record.</w:t>
            </w:r>
          </w:p>
        </w:tc>
        <w:tc>
          <w:tcPr/>
          <w:p>
            <w:pPr>
              <w:pStyle w:val="Compact"/>
              <w:jc w:val="left"/>
            </w:pPr>
            <w:r>
              <w:t xml:space="preserve">Boolean-style/flag field; exact code values (e.g. </w:t>
            </w:r>
            <w:r>
              <w:t xml:space="preserve">‘</w:t>
            </w:r>
            <w:r>
              <w:t xml:space="preserve">Y</w:t>
            </w:r>
            <w:r>
              <w:t xml:space="preserve">’</w:t>
            </w:r>
            <w:r>
              <w:t xml:space="preserve">/</w:t>
            </w:r>
            <w:r>
              <w:t xml:space="preserve">‘</w:t>
            </w:r>
            <w:r>
              <w:t xml:space="preserve">N</w:t>
            </w:r>
            <w:r>
              <w:t xml:space="preserve">’</w:t>
            </w:r>
            <w:r>
              <w:t xml:space="preserve"> </w:t>
            </w:r>
            <w:r>
              <w:t xml:space="preserve">vs 1/0) not fully specified by the schema alone.</w:t>
            </w:r>
          </w:p>
        </w:tc>
        <w:tc>
          <w:tcPr/>
          <w:p>
            <w:pPr>
              <w:pStyle w:val="Compact"/>
              <w:jc w:val="left"/>
            </w:pPr>
            <w:r>
              <w:t xml:space="preserve">Y</w:t>
            </w:r>
          </w:p>
        </w:tc>
      </w:tr>
      <w:tr>
        <w:tc>
          <w:tcPr/>
          <w:p>
            <w:pPr>
              <w:pStyle w:val="Compact"/>
              <w:jc w:val="left"/>
            </w:pPr>
            <w:r>
              <w:t xml:space="preserve">35</w:t>
            </w:r>
          </w:p>
        </w:tc>
        <w:tc>
          <w:tcPr/>
          <w:p>
            <w:pPr>
              <w:pStyle w:val="Compact"/>
              <w:jc w:val="left"/>
            </w:pPr>
            <w:r>
              <w:rPr>
                <w:rStyle w:val="VerbatimChar"/>
              </w:rPr>
              <w:t xml:space="preserve">dashboard_workflow_role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name of the staff role currently (or previously) responsible for actioning this case (e.g. District Coordinator, SHA Approver).</w:t>
            </w:r>
          </w:p>
        </w:tc>
        <w:tc>
          <w:tcPr/>
          <w:p>
            <w:pPr>
              <w:pStyle w:val="Compact"/>
              <w:jc w:val="left"/>
            </w:pPr>
            <w:r>
              <w:t xml:space="preserve">Categorical field describing the role in the approval hierarchy.</w:t>
            </w:r>
          </w:p>
        </w:tc>
        <w:tc>
          <w:tcPr/>
          <w:p>
            <w:pPr>
              <w:pStyle w:val="Compact"/>
              <w:jc w:val="left"/>
            </w:pPr>
            <w:r>
              <w:t xml:space="preserve">SHA_APPROVER</w:t>
            </w:r>
          </w:p>
        </w:tc>
      </w:tr>
      <w:tr>
        <w:tc>
          <w:tcPr/>
          <w:p>
            <w:pPr>
              <w:pStyle w:val="Compact"/>
              <w:jc w:val="left"/>
            </w:pPr>
            <w:r>
              <w:t xml:space="preserve">36</w:t>
            </w:r>
          </w:p>
        </w:tc>
        <w:tc>
          <w:tcPr/>
          <w:p>
            <w:pPr>
              <w:pStyle w:val="Compact"/>
              <w:jc w:val="left"/>
            </w:pPr>
            <w:r>
              <w:rPr>
                <w:rStyle w:val="VerbatimChar"/>
              </w:rPr>
              <w:t xml:space="preserve">pendency_age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How long (in days/hours) a case has been pending, or how long a specific stage took to complete — used to monitor turnaround time (TAT).</w:t>
            </w:r>
          </w:p>
        </w:tc>
        <w:tc>
          <w:tcPr/>
          <w:p>
            <w:pPr>
              <w:pStyle w:val="Compact"/>
              <w:jc w:val="left"/>
            </w:pPr>
            <w:r>
              <w:t xml:space="preserve">Duration/age measure, typically computed by subtracting two timestamps.</w:t>
            </w:r>
          </w:p>
        </w:tc>
        <w:tc>
          <w:tcPr/>
          <w:p>
            <w:pPr>
              <w:pStyle w:val="Compact"/>
              <w:jc w:val="left"/>
            </w:pPr>
            <w:r>
              <w:t xml:space="preserve">36</w:t>
            </w:r>
          </w:p>
        </w:tc>
      </w:tr>
      <w:tr>
        <w:tc>
          <w:tcPr/>
          <w:p>
            <w:pPr>
              <w:pStyle w:val="Compact"/>
              <w:jc w:val="left"/>
            </w:pPr>
            <w:r>
              <w:t xml:space="preserve">37</w:t>
            </w:r>
          </w:p>
        </w:tc>
        <w:tc>
          <w:tcPr/>
          <w:p>
            <w:pPr>
              <w:pStyle w:val="Compact"/>
              <w:jc w:val="left"/>
            </w:pPr>
            <w:r>
              <w:rPr>
                <w:rStyle w:val="VerbatimChar"/>
              </w:rPr>
              <w:t xml:space="preserve">ppd_tat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How long (in days/hours) a case has been pending, or how long a specific stage took to complete — used to monitor turnaround time (TAT).</w:t>
            </w:r>
          </w:p>
        </w:tc>
        <w:tc>
          <w:tcPr/>
          <w:p>
            <w:pPr>
              <w:pStyle w:val="Compact"/>
              <w:jc w:val="left"/>
            </w:pPr>
            <w:r>
              <w:t xml:space="preserve">Duration/age measure, typically computed by subtracting two timestamps.</w:t>
            </w:r>
          </w:p>
        </w:tc>
        <w:tc>
          <w:tcPr/>
          <w:p>
            <w:pPr>
              <w:pStyle w:val="Compact"/>
              <w:jc w:val="left"/>
            </w:pPr>
            <w:r>
              <w:t xml:space="preserve">36</w:t>
            </w:r>
          </w:p>
        </w:tc>
      </w:tr>
      <w:tr>
        <w:tc>
          <w:tcPr/>
          <w:p>
            <w:pPr>
              <w:pStyle w:val="Compact"/>
              <w:jc w:val="left"/>
            </w:pPr>
            <w:r>
              <w:t xml:space="preserve">38</w:t>
            </w:r>
          </w:p>
        </w:tc>
        <w:tc>
          <w:tcPr/>
          <w:p>
            <w:pPr>
              <w:pStyle w:val="Compact"/>
              <w:jc w:val="left"/>
            </w:pPr>
            <w:r>
              <w:rPr>
                <w:rStyle w:val="VerbatimChar"/>
              </w:rPr>
              <w:t xml:space="preserve">overall_tat</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How long (in days/hours) a case has been pending, or how long a specific stage took to complete — used to monitor turnaround time (TAT).</w:t>
            </w:r>
          </w:p>
        </w:tc>
        <w:tc>
          <w:tcPr/>
          <w:p>
            <w:pPr>
              <w:pStyle w:val="Compact"/>
              <w:jc w:val="left"/>
            </w:pPr>
            <w:r>
              <w:t xml:space="preserve">Duration/age measure, typically computed by subtracting two timestamps.</w:t>
            </w:r>
          </w:p>
        </w:tc>
        <w:tc>
          <w:tcPr/>
          <w:p>
            <w:pPr>
              <w:pStyle w:val="Compact"/>
              <w:jc w:val="left"/>
            </w:pPr>
            <w:r>
              <w:t xml:space="preserve">36</w:t>
            </w:r>
          </w:p>
        </w:tc>
      </w:tr>
      <w:tr>
        <w:tc>
          <w:tcPr/>
          <w:p>
            <w:pPr>
              <w:pStyle w:val="Compact"/>
              <w:jc w:val="left"/>
            </w:pPr>
            <w:r>
              <w:t xml:space="preserve">39</w:t>
            </w:r>
          </w:p>
        </w:tc>
        <w:tc>
          <w:tcPr/>
          <w:p>
            <w:pPr>
              <w:pStyle w:val="Compact"/>
              <w:jc w:val="left"/>
            </w:pPr>
            <w:r>
              <w:rPr>
                <w:rStyle w:val="VerbatimChar"/>
              </w:rPr>
              <w:t xml:space="preserve">service_request_type</w:t>
            </w:r>
          </w:p>
        </w:tc>
        <w:tc>
          <w:tcPr/>
          <w:p>
            <w:pPr>
              <w:pStyle w:val="Compact"/>
              <w:jc w:val="left"/>
            </w:pPr>
            <w:r>
              <w:t xml:space="preserve">character varying</w:t>
            </w:r>
          </w:p>
        </w:tc>
        <w:tc>
          <w:tcPr/>
          <w:p>
            <w:pPr>
              <w:pStyle w:val="Compact"/>
              <w:jc w:val="left"/>
            </w:pPr>
            <w:r>
              <w:t xml:space="preserve">YES</w:t>
            </w:r>
          </w:p>
        </w:tc>
        <w:tc>
          <w:tcPr/>
          <w:p>
            <w:pPr>
              <w:pStyle w:val="Compact"/>
              <w:jc w:val="left"/>
            </w:pPr>
            <w:r>
              <w:t xml:space="preserve">The type of request being processed — for example a fresh pre-authorisation, an enhancement, or a claim.</w:t>
            </w:r>
          </w:p>
        </w:tc>
        <w:tc>
          <w:tcPr/>
          <w:p>
            <w:pPr>
              <w:pStyle w:val="Compact"/>
              <w:jc w:val="left"/>
            </w:pPr>
            <w:r>
              <w:t xml:space="preserve">Categorical/type field controlling downstream workflow logic.</w:t>
            </w:r>
          </w:p>
        </w:tc>
        <w:tc>
          <w:tcPr/>
          <w:p>
            <w:pPr>
              <w:pStyle w:val="Compact"/>
              <w:jc w:val="left"/>
            </w:pPr>
            <w:r>
              <w:t xml:space="preserve">PREAUTH</w:t>
            </w:r>
          </w:p>
        </w:tc>
      </w:tr>
    </w:tbl>
    <w:bookmarkEnd w:id="142"/>
    <w:bookmarkEnd w:id="143"/>
    <w:bookmarkEnd w:id="144"/>
    <w:bookmarkStart w:id="146" w:name="overall-table-relationship-map"/>
    <w:p>
      <w:pPr>
        <w:pStyle w:val="Heading2"/>
      </w:pPr>
      <w:r>
        <w:t xml:space="preserve">6. Overall Table Relationship Map</w:t>
      </w:r>
    </w:p>
    <w:p>
      <w:pPr>
        <w:pStyle w:val="FirstParagraph"/>
      </w:pPr>
      <w:r>
        <w:t xml:space="preserve">No foreign-key constraints are declared in the supplied schema extract. The relationships below are</w:t>
      </w:r>
      <w:r>
        <w:t xml:space="preserve"> </w:t>
      </w:r>
      <w:r>
        <w:rPr>
          <w:bCs/>
          <w:b/>
        </w:rPr>
        <w:t xml:space="preserve">inferred</w:t>
      </w:r>
      <w:r>
        <w:t xml:space="preserve"> </w:t>
      </w:r>
      <w:r>
        <w:t xml:space="preserve">purely from matching column names/types across tables and general domain knowledge of health-scheme systems. Each is labelled with a confidence level.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Table A → Column</w:t>
            </w:r>
          </w:p>
        </w:tc>
        <w:tc>
          <w:tcPr/>
          <w:p>
            <w:pPr>
              <w:pStyle w:val="Compact"/>
              <w:jc w:val="left"/>
            </w:pPr>
            <w:r>
              <w:t xml:space="preserve">Table B → Column</w:t>
            </w:r>
          </w:p>
        </w:tc>
        <w:tc>
          <w:tcPr/>
          <w:p>
            <w:pPr>
              <w:pStyle w:val="Compact"/>
              <w:jc w:val="left"/>
            </w:pPr>
            <w:r>
              <w:t xml:space="preserve">Relationship Type</w:t>
            </w:r>
          </w:p>
        </w:tc>
        <w:tc>
          <w:tcPr/>
          <w:p>
            <w:pPr>
              <w:pStyle w:val="Compact"/>
              <w:jc w:val="left"/>
            </w:pPr>
            <w:r>
              <w:t xml:space="preserve">Business Explanation</w:t>
            </w:r>
          </w:p>
        </w:tc>
      </w:tr>
      <w:tr>
        <w:tc>
          <w:tcPr/>
          <w:p>
            <w:pPr>
              <w:pStyle w:val="Compact"/>
              <w:jc w:val="left"/>
            </w:pPr>
            <w:r>
              <w:rPr>
                <w:rStyle w:val="VerbatimChar"/>
              </w:rPr>
              <w:t xml:space="preserve">claim_paid_t.registration_id</w:t>
            </w:r>
          </w:p>
        </w:tc>
        <w:tc>
          <w:tcPr/>
          <w:p>
            <w:pPr>
              <w:pStyle w:val="Compact"/>
              <w:jc w:val="left"/>
            </w:pPr>
            <w:r>
              <w:rPr>
                <w:rStyle w:val="VerbatimChar"/>
              </w:rPr>
              <w:t xml:space="preserve">t_patient_dtls.registration_id</w:t>
            </w:r>
          </w:p>
        </w:tc>
        <w:tc>
          <w:tcPr/>
          <w:p>
            <w:pPr>
              <w:pStyle w:val="Compact"/>
              <w:jc w:val="left"/>
            </w:pPr>
            <w:r>
              <w:t xml:space="preserve">Strongly Inferred</w:t>
            </w:r>
          </w:p>
        </w:tc>
        <w:tc>
          <w:tcPr/>
          <w:p>
            <w:pPr>
              <w:pStyle w:val="Compact"/>
              <w:jc w:val="left"/>
            </w:pPr>
            <w:r>
              <w:t xml:space="preserve">A paid claim can be traced back to the original patient registration episode it came from.</w:t>
            </w:r>
          </w:p>
        </w:tc>
      </w:tr>
      <w:tr>
        <w:tc>
          <w:tcPr/>
          <w:p>
            <w:pPr>
              <w:pStyle w:val="Compact"/>
              <w:jc w:val="left"/>
            </w:pPr>
            <w:r>
              <w:rPr>
                <w:rStyle w:val="VerbatimChar"/>
              </w:rPr>
              <w:t xml:space="preserve">claim_paid_t.case_id</w:t>
            </w:r>
          </w:p>
        </w:tc>
        <w:tc>
          <w:tcPr/>
          <w:p>
            <w:pPr>
              <w:pStyle w:val="Compact"/>
              <w:jc w:val="left"/>
            </w:pPr>
            <w:r>
              <w:rPr>
                <w:rStyle w:val="VerbatimChar"/>
              </w:rPr>
              <w:t xml:space="preserve">t_patient_dtls.case_id</w:t>
            </w:r>
          </w:p>
        </w:tc>
        <w:tc>
          <w:tcPr/>
          <w:p>
            <w:pPr>
              <w:pStyle w:val="Compact"/>
              <w:jc w:val="left"/>
            </w:pPr>
            <w:r>
              <w:t xml:space="preserve">Strongly Inferred</w:t>
            </w:r>
          </w:p>
        </w:tc>
        <w:tc>
          <w:tcPr/>
          <w:p>
            <w:pPr>
              <w:pStyle w:val="Compact"/>
              <w:jc w:val="left"/>
            </w:pPr>
            <w:r>
              <w:t xml:space="preserve">A paid claim links to the patient episode’s own case identifier.</w:t>
            </w:r>
          </w:p>
        </w:tc>
      </w:tr>
      <w:tr>
        <w:tc>
          <w:tcPr/>
          <w:p>
            <w:pPr>
              <w:pStyle w:val="Compact"/>
              <w:jc w:val="left"/>
            </w:pPr>
            <w:r>
              <w:rPr>
                <w:rStyle w:val="VerbatimChar"/>
              </w:rPr>
              <w:t xml:space="preserve">claim_paid_t.case_id</w:t>
            </w:r>
          </w:p>
        </w:tc>
        <w:tc>
          <w:tcPr/>
          <w:p>
            <w:pPr>
              <w:pStyle w:val="Compact"/>
              <w:jc w:val="left"/>
            </w:pPr>
            <w:r>
              <w:rPr>
                <w:rStyle w:val="VerbatimChar"/>
              </w:rPr>
              <w:t xml:space="preserve">treatment_dtls.caseid</w:t>
            </w:r>
          </w:p>
        </w:tc>
        <w:tc>
          <w:tcPr/>
          <w:p>
            <w:pPr>
              <w:pStyle w:val="Compact"/>
              <w:jc w:val="left"/>
            </w:pPr>
            <w:r>
              <w:t xml:space="preserve">Strongly Inferred</w:t>
            </w:r>
          </w:p>
        </w:tc>
        <w:tc>
          <w:tcPr/>
          <w:p>
            <w:pPr>
              <w:pStyle w:val="Compact"/>
              <w:jc w:val="left"/>
            </w:pPr>
            <w:r>
              <w:t xml:space="preserve">A claim’s total paid amount is built up from the individual billed treatment line items for the same case (note the differing column spelling: case_id vs caseid).</w:t>
            </w:r>
          </w:p>
        </w:tc>
      </w:tr>
      <w:tr>
        <w:tc>
          <w:tcPr/>
          <w:p>
            <w:pPr>
              <w:pStyle w:val="Compact"/>
              <w:jc w:val="left"/>
            </w:pPr>
            <w:r>
              <w:rPr>
                <w:rStyle w:val="VerbatimChar"/>
              </w:rPr>
              <w:t xml:space="preserve">claim_paid_t.case_id</w:t>
            </w:r>
          </w:p>
        </w:tc>
        <w:tc>
          <w:tcPr/>
          <w:p>
            <w:pPr>
              <w:pStyle w:val="Compact"/>
              <w:jc w:val="left"/>
            </w:pPr>
            <w:r>
              <w:rPr>
                <w:rStyle w:val="VerbatimChar"/>
              </w:rPr>
              <w:t xml:space="preserve">icd_data_doctor_details.case_id</w:t>
            </w:r>
          </w:p>
        </w:tc>
        <w:tc>
          <w:tcPr/>
          <w:p>
            <w:pPr>
              <w:pStyle w:val="Compact"/>
              <w:jc w:val="left"/>
            </w:pPr>
            <w:r>
              <w:t xml:space="preserve">Strongly Inferred</w:t>
            </w:r>
          </w:p>
        </w:tc>
        <w:tc>
          <w:tcPr/>
          <w:p>
            <w:pPr>
              <w:pStyle w:val="Compact"/>
              <w:jc w:val="left"/>
            </w:pPr>
            <w:r>
              <w:t xml:space="preserve">A claim links to the diagnosis (ICD) codes recorded for that case.</w:t>
            </w:r>
          </w:p>
        </w:tc>
      </w:tr>
      <w:tr>
        <w:tc>
          <w:tcPr/>
          <w:p>
            <w:pPr>
              <w:pStyle w:val="Compact"/>
              <w:jc w:val="left"/>
            </w:pPr>
            <w:r>
              <w:rPr>
                <w:rStyle w:val="VerbatimChar"/>
              </w:rPr>
              <w:t xml:space="preserve">claim_paid_t.case_id</w:t>
            </w:r>
          </w:p>
        </w:tc>
        <w:tc>
          <w:tcPr/>
          <w:p>
            <w:pPr>
              <w:pStyle w:val="Compact"/>
              <w:jc w:val="left"/>
            </w:pPr>
            <w:r>
              <w:rPr>
                <w:rStyle w:val="VerbatimChar"/>
              </w:rPr>
              <w:t xml:space="preserve">payment_dtls.case_id / t_payment_dtls.case_id</w:t>
            </w:r>
          </w:p>
        </w:tc>
        <w:tc>
          <w:tcPr/>
          <w:p>
            <w:pPr>
              <w:pStyle w:val="Compact"/>
              <w:jc w:val="left"/>
            </w:pPr>
            <w:r>
              <w:t xml:space="preserve">Strongly Inferred</w:t>
            </w:r>
          </w:p>
        </w:tc>
        <w:tc>
          <w:tcPr/>
          <w:p>
            <w:pPr>
              <w:pStyle w:val="Compact"/>
              <w:jc w:val="left"/>
            </w:pPr>
            <w:r>
              <w:t xml:space="preserve">A claim links to the payment transaction(s) made to settle it.</w:t>
            </w:r>
          </w:p>
        </w:tc>
      </w:tr>
      <w:tr>
        <w:tc>
          <w:tcPr/>
          <w:p>
            <w:pPr>
              <w:pStyle w:val="Compact"/>
              <w:jc w:val="left"/>
            </w:pPr>
            <w:r>
              <w:rPr>
                <w:rStyle w:val="VerbatimChar"/>
              </w:rPr>
              <w:t xml:space="preserve">claim_paid_t.case_id</w:t>
            </w:r>
          </w:p>
        </w:tc>
        <w:tc>
          <w:tcPr/>
          <w:p>
            <w:pPr>
              <w:pStyle w:val="Compact"/>
              <w:jc w:val="left"/>
            </w:pPr>
            <w:r>
              <w:rPr>
                <w:rStyle w:val="VerbatimChar"/>
              </w:rPr>
              <w:t xml:space="preserve">tms_recovery.case_id</w:t>
            </w:r>
          </w:p>
        </w:tc>
        <w:tc>
          <w:tcPr/>
          <w:p>
            <w:pPr>
              <w:pStyle w:val="Compact"/>
              <w:jc w:val="left"/>
            </w:pPr>
            <w:r>
              <w:t xml:space="preserve">Strongly Inferred</w:t>
            </w:r>
          </w:p>
        </w:tc>
        <w:tc>
          <w:tcPr/>
          <w:p>
            <w:pPr>
              <w:pStyle w:val="Compact"/>
              <w:jc w:val="left"/>
            </w:pPr>
            <w:r>
              <w:t xml:space="preserve">A claim links to any recovery action later raised against it.</w:t>
            </w:r>
          </w:p>
        </w:tc>
      </w:tr>
      <w:tr>
        <w:tc>
          <w:tcPr/>
          <w:p>
            <w:pPr>
              <w:pStyle w:val="Compact"/>
              <w:jc w:val="left"/>
            </w:pPr>
            <w:r>
              <w:rPr>
                <w:rStyle w:val="VerbatimChar"/>
              </w:rPr>
              <w:t xml:space="preserve">claim_paid_t.hospital_code</w:t>
            </w:r>
          </w:p>
        </w:tc>
        <w:tc>
          <w:tcPr/>
          <w:p>
            <w:pPr>
              <w:pStyle w:val="Compact"/>
              <w:jc w:val="left"/>
            </w:pPr>
            <w:r>
              <w:rPr>
                <w:rStyle w:val="VerbatimChar"/>
              </w:rPr>
              <w:t xml:space="preserve">hospital_master_with_quality_certification_final.facility_id / t_hem_hospital.facility_id</w:t>
            </w:r>
          </w:p>
        </w:tc>
        <w:tc>
          <w:tcPr/>
          <w:p>
            <w:pPr>
              <w:pStyle w:val="Compact"/>
              <w:jc w:val="left"/>
            </w:pPr>
            <w:r>
              <w:t xml:space="preserve">Likely/Inferred</w:t>
            </w:r>
          </w:p>
        </w:tc>
        <w:tc>
          <w:tcPr/>
          <w:p>
            <w:pPr>
              <w:pStyle w:val="Compact"/>
              <w:jc w:val="left"/>
            </w:pPr>
            <w:r>
              <w:t xml:space="preserve">A claim’s hospital can be looked up in the hospital master for full details (naming differs — hospital_code vs facility_id — so this is not a guaranteed exact match).</w:t>
            </w:r>
          </w:p>
        </w:tc>
      </w:tr>
      <w:tr>
        <w:tc>
          <w:tcPr/>
          <w:p>
            <w:pPr>
              <w:pStyle w:val="Compact"/>
              <w:jc w:val="left"/>
            </w:pPr>
            <w:r>
              <w:rPr>
                <w:rStyle w:val="VerbatimChar"/>
              </w:rPr>
              <w:t xml:space="preserve">claim_paid_t.registration_id</w:t>
            </w:r>
          </w:p>
        </w:tc>
        <w:tc>
          <w:tcPr/>
          <w:p>
            <w:pPr>
              <w:pStyle w:val="Compact"/>
              <w:jc w:val="left"/>
            </w:pPr>
            <w:r>
              <w:rPr>
                <w:rStyle w:val="VerbatimChar"/>
              </w:rPr>
              <w:t xml:space="preserve">pro_workflow_users_t.registration_id / workflow_users_t.registration_id</w:t>
            </w:r>
          </w:p>
        </w:tc>
        <w:tc>
          <w:tcPr/>
          <w:p>
            <w:pPr>
              <w:pStyle w:val="Compact"/>
              <w:jc w:val="left"/>
            </w:pPr>
            <w:r>
              <w:t xml:space="preserve">Strongly Inferred</w:t>
            </w:r>
          </w:p>
        </w:tc>
        <w:tc>
          <w:tcPr/>
          <w:p>
            <w:pPr>
              <w:pStyle w:val="Compact"/>
              <w:jc w:val="left"/>
            </w:pPr>
            <w:r>
              <w:t xml:space="preserve">Every workflow action taken on a case can be traced back to the registration/case it belongs to.</w:t>
            </w:r>
          </w:p>
        </w:tc>
      </w:tr>
      <w:tr>
        <w:tc>
          <w:tcPr/>
          <w:p>
            <w:pPr>
              <w:pStyle w:val="Compact"/>
              <w:jc w:val="left"/>
            </w:pPr>
            <w:r>
              <w:rPr>
                <w:rStyle w:val="VerbatimChar"/>
              </w:rPr>
              <w:t xml:space="preserve">t_bis_beneficiary_dtls.family_id / member_id</w:t>
            </w:r>
          </w:p>
        </w:tc>
        <w:tc>
          <w:tcPr/>
          <w:p>
            <w:pPr>
              <w:pStyle w:val="Compact"/>
              <w:jc w:val="left"/>
            </w:pPr>
            <w:r>
              <w:rPr>
                <w:rStyle w:val="VerbatimChar"/>
              </w:rPr>
              <w:t xml:space="preserve">claim_paid_t.family_id / member_id</w:t>
            </w:r>
          </w:p>
        </w:tc>
        <w:tc>
          <w:tcPr/>
          <w:p>
            <w:pPr>
              <w:pStyle w:val="Compact"/>
              <w:jc w:val="left"/>
            </w:pPr>
            <w:r>
              <w:t xml:space="preserve">Strongly Inferred</w:t>
            </w:r>
          </w:p>
        </w:tc>
        <w:tc>
          <w:tcPr/>
          <w:p>
            <w:pPr>
              <w:pStyle w:val="Compact"/>
              <w:jc w:val="left"/>
            </w:pPr>
            <w:r>
              <w:t xml:space="preserve">A claim’s patient can be traced back to their beneficiary/family enrolment record.</w:t>
            </w:r>
          </w:p>
        </w:tc>
      </w:tr>
      <w:tr>
        <w:tc>
          <w:tcPr/>
          <w:p>
            <w:pPr>
              <w:pStyle w:val="Compact"/>
              <w:jc w:val="left"/>
            </w:pPr>
            <w:r>
              <w:rPr>
                <w:rStyle w:val="VerbatimChar"/>
              </w:rPr>
              <w:t xml:space="preserve">t_bis_beneficiary_dtls.card_no</w:t>
            </w:r>
          </w:p>
        </w:tc>
        <w:tc>
          <w:tcPr/>
          <w:p>
            <w:pPr>
              <w:pStyle w:val="Compact"/>
              <w:jc w:val="left"/>
            </w:pPr>
            <w:r>
              <w:rPr>
                <w:rStyle w:val="VerbatimChar"/>
              </w:rPr>
              <w:t xml:space="preserve">t_card_printing_status.card_no</w:t>
            </w:r>
          </w:p>
        </w:tc>
        <w:tc>
          <w:tcPr/>
          <w:p>
            <w:pPr>
              <w:pStyle w:val="Compact"/>
              <w:jc w:val="left"/>
            </w:pPr>
            <w:r>
              <w:t xml:space="preserve">Strongly Inferred</w:t>
            </w:r>
          </w:p>
        </w:tc>
        <w:tc>
          <w:tcPr/>
          <w:p>
            <w:pPr>
              <w:pStyle w:val="Compact"/>
              <w:jc w:val="left"/>
            </w:pPr>
            <w:r>
              <w:t xml:space="preserve">A beneficiary’s enrolment record links to the physical card printed for them.</w:t>
            </w:r>
          </w:p>
        </w:tc>
      </w:tr>
      <w:tr>
        <w:tc>
          <w:tcPr/>
          <w:p>
            <w:pPr>
              <w:pStyle w:val="Compact"/>
              <w:jc w:val="left"/>
            </w:pPr>
            <w:r>
              <w:rPr>
                <w:rStyle w:val="VerbatimChar"/>
              </w:rPr>
              <w:t xml:space="preserve">t_bis_beneficiary_dtls.family_id</w:t>
            </w:r>
          </w:p>
        </w:tc>
        <w:tc>
          <w:tcPr/>
          <w:p>
            <w:pPr>
              <w:pStyle w:val="Compact"/>
              <w:jc w:val="left"/>
            </w:pPr>
            <w:r>
              <w:rPr>
                <w:rStyle w:val="VerbatimChar"/>
              </w:rPr>
              <w:t xml:space="preserve">t_bis_beneficiary_disabled.family_id</w:t>
            </w:r>
          </w:p>
        </w:tc>
        <w:tc>
          <w:tcPr/>
          <w:p>
            <w:pPr>
              <w:pStyle w:val="Compact"/>
              <w:jc w:val="left"/>
            </w:pPr>
            <w:r>
              <w:t xml:space="preserve">Strongly Inferred</w:t>
            </w:r>
          </w:p>
        </w:tc>
        <w:tc>
          <w:tcPr/>
          <w:p>
            <w:pPr>
              <w:pStyle w:val="Compact"/>
              <w:jc w:val="left"/>
            </w:pPr>
            <w:r>
              <w:t xml:space="preserve">A disabled-card event links back to the beneficiary/family it affected.</w:t>
            </w:r>
          </w:p>
        </w:tc>
      </w:tr>
      <w:tr>
        <w:tc>
          <w:tcPr/>
          <w:p>
            <w:pPr>
              <w:pStyle w:val="Compact"/>
              <w:jc w:val="left"/>
            </w:pPr>
            <w:r>
              <w:rPr>
                <w:rStyle w:val="VerbatimChar"/>
              </w:rPr>
              <w:t xml:space="preserve">m_source_data.bis_family_id / bis_member_id</w:t>
            </w:r>
          </w:p>
        </w:tc>
        <w:tc>
          <w:tcPr/>
          <w:p>
            <w:pPr>
              <w:pStyle w:val="Compact"/>
              <w:jc w:val="left"/>
            </w:pPr>
            <w:r>
              <w:rPr>
                <w:rStyle w:val="VerbatimChar"/>
              </w:rPr>
              <w:t xml:space="preserve">t_bis_beneficiary_dtls.bis_family_id / bis_member_id</w:t>
            </w:r>
          </w:p>
        </w:tc>
        <w:tc>
          <w:tcPr/>
          <w:p>
            <w:pPr>
              <w:pStyle w:val="Compact"/>
              <w:jc w:val="left"/>
            </w:pPr>
            <w:r>
              <w:t xml:space="preserve">Strongly Inferred</w:t>
            </w:r>
          </w:p>
        </w:tc>
        <w:tc>
          <w:tcPr/>
          <w:p>
            <w:pPr>
              <w:pStyle w:val="Compact"/>
              <w:jc w:val="left"/>
            </w:pPr>
            <w:r>
              <w:t xml:space="preserve">Source eligibility data links to the resulting formal beneficiary enrolment record.</w:t>
            </w:r>
          </w:p>
        </w:tc>
      </w:tr>
      <w:tr>
        <w:tc>
          <w:tcPr/>
          <w:p>
            <w:pPr>
              <w:pStyle w:val="Compact"/>
              <w:jc w:val="left"/>
            </w:pPr>
            <w:r>
              <w:rPr>
                <w:rStyle w:val="VerbatimChar"/>
              </w:rPr>
              <w:t xml:space="preserve">t_hem_hospital.hosp_id</w:t>
            </w:r>
          </w:p>
        </w:tc>
        <w:tc>
          <w:tcPr/>
          <w:p>
            <w:pPr>
              <w:pStyle w:val="Compact"/>
              <w:jc w:val="left"/>
            </w:pPr>
            <w:r>
              <w:rPr>
                <w:rStyle w:val="VerbatimChar"/>
              </w:rPr>
              <w:t xml:space="preserve">t_hem_sch_mapping.hosp_id</w:t>
            </w:r>
          </w:p>
        </w:tc>
        <w:tc>
          <w:tcPr/>
          <w:p>
            <w:pPr>
              <w:pStyle w:val="Compact"/>
              <w:jc w:val="left"/>
            </w:pPr>
            <w:r>
              <w:t xml:space="preserve">Strongly Inferred</w:t>
            </w:r>
          </w:p>
        </w:tc>
        <w:tc>
          <w:tcPr/>
          <w:p>
            <w:pPr>
              <w:pStyle w:val="Compact"/>
              <w:jc w:val="left"/>
            </w:pPr>
            <w:r>
              <w:t xml:space="preserve">A hospital links to every scheme it is empanelled under (many-to-many via this bridge table).</w:t>
            </w:r>
          </w:p>
        </w:tc>
      </w:tr>
      <w:tr>
        <w:tc>
          <w:tcPr/>
          <w:p>
            <w:pPr>
              <w:pStyle w:val="Compact"/>
              <w:jc w:val="left"/>
            </w:pPr>
            <w:r>
              <w:rPr>
                <w:rStyle w:val="VerbatimChar"/>
              </w:rPr>
              <w:t xml:space="preserve">t_hem_hospital.hosp_id</w:t>
            </w:r>
          </w:p>
        </w:tc>
        <w:tc>
          <w:tcPr/>
          <w:p>
            <w:pPr>
              <w:pStyle w:val="Compact"/>
              <w:jc w:val="left"/>
            </w:pPr>
            <w:r>
              <w:rPr>
                <w:rStyle w:val="VerbatimChar"/>
              </w:rPr>
              <w:t xml:space="preserve">t_deempanelment_details.hosp_id</w:t>
            </w:r>
          </w:p>
        </w:tc>
        <w:tc>
          <w:tcPr/>
          <w:p>
            <w:pPr>
              <w:pStyle w:val="Compact"/>
              <w:jc w:val="left"/>
            </w:pPr>
            <w:r>
              <w:t xml:space="preserve">Strongly Inferred</w:t>
            </w:r>
          </w:p>
        </w:tc>
        <w:tc>
          <w:tcPr/>
          <w:p>
            <w:pPr>
              <w:pStyle w:val="Compact"/>
              <w:jc w:val="left"/>
            </w:pPr>
            <w:r>
              <w:t xml:space="preserve">A hospital links to any de-empanelment action taken against it.</w:t>
            </w:r>
          </w:p>
        </w:tc>
      </w:tr>
      <w:tr>
        <w:tc>
          <w:tcPr/>
          <w:p>
            <w:pPr>
              <w:pStyle w:val="Compact"/>
              <w:jc w:val="left"/>
            </w:pPr>
            <w:r>
              <w:rPr>
                <w:rStyle w:val="VerbatimChar"/>
              </w:rPr>
              <w:t xml:space="preserve">t_suspicious_api_case_data.reference_number</w:t>
            </w:r>
          </w:p>
        </w:tc>
        <w:tc>
          <w:tcPr/>
          <w:p>
            <w:pPr>
              <w:pStyle w:val="Compact"/>
              <w:jc w:val="left"/>
            </w:pPr>
            <w:r>
              <w:rPr>
                <w:rStyle w:val="VerbatimChar"/>
              </w:rPr>
              <w:t xml:space="preserve">t_suspicious_api_case_dtls.reference_number</w:t>
            </w:r>
          </w:p>
        </w:tc>
        <w:tc>
          <w:tcPr/>
          <w:p>
            <w:pPr>
              <w:pStyle w:val="Compact"/>
              <w:jc w:val="left"/>
            </w:pPr>
            <w:r>
              <w:t xml:space="preserve">Strongly Inferred</w:t>
            </w:r>
          </w:p>
        </w:tc>
        <w:tc>
          <w:tcPr/>
          <w:p>
            <w:pPr>
              <w:pStyle w:val="Compact"/>
              <w:jc w:val="left"/>
            </w:pPr>
            <w:r>
              <w:t xml:space="preserve">A suspicious-case header links to the detailed rule-trigger events that make up its investigation.</w:t>
            </w:r>
          </w:p>
        </w:tc>
      </w:tr>
      <w:tr>
        <w:tc>
          <w:tcPr/>
          <w:p>
            <w:pPr>
              <w:pStyle w:val="Compact"/>
              <w:jc w:val="left"/>
            </w:pPr>
            <w:r>
              <w:rPr>
                <w:rStyle w:val="VerbatimChar"/>
              </w:rPr>
              <w:t xml:space="preserve">ump_users_v.user_id</w:t>
            </w:r>
          </w:p>
        </w:tc>
        <w:tc>
          <w:tcPr/>
          <w:p>
            <w:pPr>
              <w:pStyle w:val="Compact"/>
              <w:jc w:val="left"/>
            </w:pPr>
            <w:r>
              <w:rPr>
                <w:rStyle w:val="VerbatimChar"/>
              </w:rPr>
              <w:t xml:space="preserve">user_master_ump.user_id</w:t>
            </w:r>
          </w:p>
        </w:tc>
        <w:tc>
          <w:tcPr/>
          <w:p>
            <w:pPr>
              <w:pStyle w:val="Compact"/>
              <w:jc w:val="left"/>
            </w:pPr>
            <w:r>
              <w:t xml:space="preserve">Likely/Inferred</w:t>
            </w:r>
          </w:p>
        </w:tc>
        <w:tc>
          <w:tcPr/>
          <w:p>
            <w:pPr>
              <w:pStyle w:val="Compact"/>
              <w:jc w:val="left"/>
            </w:pPr>
            <w:r>
              <w:t xml:space="preserve">The two user tables likely describe the same underlying user accounts from different angles (view vs. base table).</w:t>
            </w:r>
          </w:p>
        </w:tc>
      </w:tr>
      <w:tr>
        <w:tc>
          <w:tcPr/>
          <w:p>
            <w:pPr>
              <w:pStyle w:val="Compact"/>
              <w:jc w:val="left"/>
            </w:pPr>
            <w:r>
              <w:rPr>
                <w:rStyle w:val="VerbatimChar"/>
              </w:rPr>
              <w:t xml:space="preserve">lms_user_course_completion_status.userid</w:t>
            </w:r>
          </w:p>
        </w:tc>
        <w:tc>
          <w:tcPr/>
          <w:p>
            <w:pPr>
              <w:pStyle w:val="Compact"/>
              <w:jc w:val="left"/>
            </w:pPr>
            <w:r>
              <w:rPr>
                <w:rStyle w:val="VerbatimChar"/>
              </w:rPr>
              <w:t xml:space="preserve">ump_users_v.user_id / user_master_ump.user_id</w:t>
            </w:r>
          </w:p>
        </w:tc>
        <w:tc>
          <w:tcPr/>
          <w:p>
            <w:pPr>
              <w:pStyle w:val="Compact"/>
              <w:jc w:val="left"/>
            </w:pPr>
            <w:r>
              <w:t xml:space="preserve">Possible</w:t>
            </w:r>
          </w:p>
        </w:tc>
        <w:tc>
          <w:tcPr/>
          <w:p>
            <w:pPr>
              <w:pStyle w:val="Compact"/>
              <w:jc w:val="left"/>
            </w:pPr>
            <w:r>
              <w:t xml:space="preserve">Training completion could plausibly be linked to the same staff member’s portal account, but no shared column name confirms this — would need matching on name/mobile/email, which is unreliable.</w:t>
            </w:r>
          </w:p>
        </w:tc>
      </w:tr>
      <w:tr>
        <w:tc>
          <w:tcPr/>
          <w:p>
            <w:pPr>
              <w:pStyle w:val="Compact"/>
              <w:jc w:val="left"/>
            </w:pPr>
            <w:r>
              <w:rPr>
                <w:rStyle w:val="VerbatimChar"/>
              </w:rPr>
              <w:t xml:space="preserve">claim_paid_t.hospital_state_cd / hospital_district_cd</w:t>
            </w:r>
          </w:p>
        </w:tc>
        <w:tc>
          <w:tcPr/>
          <w:p>
            <w:pPr>
              <w:pStyle w:val="Compact"/>
              <w:jc w:val="left"/>
            </w:pPr>
            <w:r>
              <w:rPr>
                <w:rStyle w:val="VerbatimChar"/>
              </w:rPr>
              <w:t xml:space="preserve">geography reference (implied)</w:t>
            </w:r>
          </w:p>
        </w:tc>
        <w:tc>
          <w:tcPr/>
          <w:p>
            <w:pPr>
              <w:pStyle w:val="Compact"/>
              <w:jc w:val="left"/>
            </w:pPr>
            <w:r>
              <w:t xml:space="preserve">Likely/Inferred</w:t>
            </w:r>
          </w:p>
        </w:tc>
        <w:tc>
          <w:tcPr/>
          <w:p>
            <w:pPr>
              <w:pStyle w:val="Compact"/>
              <w:jc w:val="left"/>
            </w:pPr>
            <w:r>
              <w:t xml:space="preserve">State/district codes throughout the schema imply a shared geography reference standard (likely LGD codes), though no explicit geography master table is present in this extract.</w:t>
            </w:r>
          </w:p>
        </w:tc>
      </w:tr>
    </w:tbl>
    <w:bookmarkStart w:id="145" w:name="cardinality-patterns-inferred"/>
    <w:p>
      <w:pPr>
        <w:pStyle w:val="Heading3"/>
      </w:pPr>
      <w:r>
        <w:t xml:space="preserve">Cardinality patterns (inferred)</w:t>
      </w:r>
    </w:p>
    <w:p>
      <w:pPr>
        <w:numPr>
          <w:ilvl w:val="0"/>
          <w:numId w:val="1031"/>
        </w:numPr>
        <w:pStyle w:val="Compact"/>
      </w:pPr>
      <w:r>
        <w:rPr>
          <w:bCs/>
          <w:b/>
        </w:rPr>
        <w:t xml:space="preserve">One-to-many:</w:t>
      </w:r>
      <w:r>
        <w:t xml:space="preserve"> </w:t>
      </w:r>
      <w:r>
        <w:t xml:space="preserve">one beneficiary/family → many claim cases; one claim case → many treatment line items, many diagnosis codes, many workflow-audit rows, and potentially many payment attempts; one hospital → many claim cases; one hospital → many scheme mappings (via</w:t>
      </w:r>
      <w:r>
        <w:t xml:space="preserve"> </w:t>
      </w:r>
      <w:r>
        <w:rPr>
          <w:rStyle w:val="VerbatimChar"/>
        </w:rPr>
        <w:t xml:space="preserve">t_hem_sch_mapping</w:t>
      </w:r>
      <w:r>
        <w:t xml:space="preserve">).</w:t>
      </w:r>
    </w:p>
    <w:p>
      <w:pPr>
        <w:numPr>
          <w:ilvl w:val="0"/>
          <w:numId w:val="1031"/>
        </w:numPr>
        <w:pStyle w:val="Compact"/>
      </w:pPr>
      <w:r>
        <w:rPr>
          <w:bCs/>
          <w:b/>
        </w:rPr>
        <w:t xml:space="preserve">Many-to-many:</w:t>
      </w:r>
      <w:r>
        <w:t xml:space="preserve"> </w:t>
      </w:r>
      <w:r>
        <w:t xml:space="preserve">hospitals and schemes, bridged by</w:t>
      </w:r>
      <w:r>
        <w:t xml:space="preserve"> </w:t>
      </w:r>
      <w:r>
        <w:rPr>
          <w:rStyle w:val="VerbatimChar"/>
        </w:rPr>
        <w:t xml:space="preserve">t_hem_sch_mapping</w:t>
      </w:r>
      <w:r>
        <w:t xml:space="preserve"> </w:t>
      </w:r>
      <w:r>
        <w:t xml:space="preserve">(a hospital can offer several schemes, and a scheme covers many hospitals).</w:t>
      </w:r>
    </w:p>
    <w:p>
      <w:pPr>
        <w:numPr>
          <w:ilvl w:val="0"/>
          <w:numId w:val="1031"/>
        </w:numPr>
        <w:pStyle w:val="Compact"/>
      </w:pPr>
      <w:r>
        <w:rPr>
          <w:bCs/>
          <w:b/>
        </w:rPr>
        <w:t xml:space="preserve">One-to-one (likely):</w:t>
      </w:r>
      <w:r>
        <w:t xml:space="preserve"> </w:t>
      </w:r>
      <w:r>
        <w:t xml:space="preserve">one beneficiary card (</w:t>
      </w:r>
      <w:r>
        <w:rPr>
          <w:rStyle w:val="VerbatimChar"/>
        </w:rPr>
        <w:t xml:space="preserve">card_no</w:t>
      </w:r>
      <w:r>
        <w:t xml:space="preserve">) → one</w:t>
      </w:r>
      <w:r>
        <w:t xml:space="preserve"> </w:t>
      </w:r>
      <w:r>
        <w:rPr>
          <w:rStyle w:val="VerbatimChar"/>
        </w:rPr>
        <w:t xml:space="preserve">t_card_printing_status</w:t>
      </w:r>
      <w:r>
        <w:t xml:space="preserve"> </w:t>
      </w:r>
      <w:r>
        <w:t xml:space="preserve">row per print cycle; treated as one-to-one per issuance event, though re-printing could create more than one row over time (Possible).</w:t>
      </w:r>
    </w:p>
    <w:p>
      <w:pPr>
        <w:numPr>
          <w:ilvl w:val="0"/>
          <w:numId w:val="1031"/>
        </w:numPr>
        <w:pStyle w:val="Compact"/>
      </w:pPr>
      <w:r>
        <w:rPr>
          <w:bCs/>
          <w:b/>
        </w:rPr>
        <w:t xml:space="preserve">Bridge/mapping tables:</w:t>
      </w:r>
      <w:r>
        <w:t xml:space="preserve"> </w:t>
      </w:r>
      <w:r>
        <w:rPr>
          <w:rStyle w:val="VerbatimChar"/>
        </w:rPr>
        <w:t xml:space="preserve">t_hem_sch_mapping</w:t>
      </w:r>
      <w:r>
        <w:t xml:space="preserve"> </w:t>
      </w:r>
      <w:r>
        <w:t xml:space="preserve">(hospital ↔ scheme);</w:t>
      </w:r>
      <w:r>
        <w:t xml:space="preserve"> </w:t>
      </w:r>
      <w:r>
        <w:rPr>
          <w:rStyle w:val="VerbatimChar"/>
        </w:rPr>
        <w:t xml:space="preserve">icd_data_doctor_details</w:t>
      </w:r>
      <w:r>
        <w:t xml:space="preserve"> </w:t>
      </w:r>
      <w:r>
        <w:t xml:space="preserve">functions as a bridge between claim cases and the external ICD diagnosis-code standard.</w:t>
      </w:r>
    </w:p>
    <w:p>
      <w:pPr>
        <w:numPr>
          <w:ilvl w:val="0"/>
          <w:numId w:val="1031"/>
        </w:numPr>
        <w:pStyle w:val="Compact"/>
      </w:pPr>
      <w:r>
        <w:rPr>
          <w:bCs/>
          <w:b/>
        </w:rPr>
        <w:t xml:space="preserve">Shared identifiers across many tables:</w:t>
      </w:r>
      <w:r>
        <w:t xml:space="preserve"> </w:t>
      </w:r>
      <w:r>
        <w:rPr>
          <w:rStyle w:val="VerbatimChar"/>
        </w:rPr>
        <w:t xml:space="preserve">registration_id</w:t>
      </w:r>
      <w:r>
        <w:t xml:space="preserve">,</w:t>
      </w:r>
      <w:r>
        <w:t xml:space="preserve"> </w:t>
      </w:r>
      <w:r>
        <w:rPr>
          <w:rStyle w:val="VerbatimChar"/>
        </w:rPr>
        <w:t xml:space="preserve">case_id</w:t>
      </w:r>
      <w:r>
        <w:t xml:space="preserve">/</w:t>
      </w:r>
      <w:r>
        <w:rPr>
          <w:rStyle w:val="VerbatimChar"/>
        </w:rPr>
        <w:t xml:space="preserve">caseid</w:t>
      </w:r>
      <w:r>
        <w:t xml:space="preserve">,</w:t>
      </w:r>
      <w:r>
        <w:t xml:space="preserve"> </w:t>
      </w:r>
      <w:r>
        <w:rPr>
          <w:rStyle w:val="VerbatimChar"/>
        </w:rPr>
        <w:t xml:space="preserve">family_id</w:t>
      </w:r>
      <w:r>
        <w:t xml:space="preserve">,</w:t>
      </w:r>
      <w:r>
        <w:t xml:space="preserve"> </w:t>
      </w:r>
      <w:r>
        <w:rPr>
          <w:rStyle w:val="VerbatimChar"/>
        </w:rPr>
        <w:t xml:space="preserve">member_id</w:t>
      </w:r>
      <w:r>
        <w:t xml:space="preserve">,</w:t>
      </w:r>
      <w:r>
        <w:t xml:space="preserve"> </w:t>
      </w:r>
      <w:r>
        <w:rPr>
          <w:rStyle w:val="VerbatimChar"/>
        </w:rPr>
        <w:t xml:space="preserve">hospital_code</w:t>
      </w:r>
      <w:r>
        <w:t xml:space="preserve">/</w:t>
      </w:r>
      <w:r>
        <w:rPr>
          <w:rStyle w:val="VerbatimChar"/>
        </w:rPr>
        <w:t xml:space="preserve">hosp_id</w:t>
      </w:r>
      <w:r>
        <w:t xml:space="preserve">,</w:t>
      </w:r>
      <w:r>
        <w:t xml:space="preserve"> </w:t>
      </w:r>
      <w:r>
        <w:rPr>
          <w:rStyle w:val="VerbatimChar"/>
        </w:rPr>
        <w:t xml:space="preserve">state_cd</w:t>
      </w:r>
      <w:r>
        <w:t xml:space="preserve">/</w:t>
      </w:r>
      <w:r>
        <w:rPr>
          <w:rStyle w:val="VerbatimChar"/>
        </w:rPr>
        <w:t xml:space="preserve">state_code</w:t>
      </w:r>
      <w:r>
        <w:t xml:space="preserve"> </w:t>
      </w:r>
      <w:r>
        <w:t xml:space="preserve">family of columns,</w:t>
      </w:r>
      <w:r>
        <w:t xml:space="preserve"> </w:t>
      </w:r>
      <w:r>
        <w:rPr>
          <w:rStyle w:val="VerbatimChar"/>
        </w:rPr>
        <w:t xml:space="preserve">district</w:t>
      </w:r>
      <w:r>
        <w:t xml:space="preserve"> </w:t>
      </w:r>
      <w:r>
        <w:t xml:space="preserve">code family of columns.</w:t>
      </w:r>
    </w:p>
    <w:bookmarkEnd w:id="145"/>
    <w:bookmarkEnd w:id="146"/>
    <w:bookmarkStart w:id="158" w:name="important-business-entities"/>
    <w:p>
      <w:pPr>
        <w:pStyle w:val="Heading2"/>
      </w:pPr>
      <w:r>
        <w:t xml:space="preserve">7. Important Business Entities</w:t>
      </w:r>
    </w:p>
    <w:bookmarkStart w:id="147" w:name="beneficiary-patient"/>
    <w:p>
      <w:pPr>
        <w:pStyle w:val="Heading4"/>
      </w:pPr>
      <w:r>
        <w:t xml:space="preserve">Beneficiary / Patient</w:t>
      </w:r>
    </w:p>
    <w:p>
      <w:pPr>
        <w:numPr>
          <w:ilvl w:val="0"/>
          <w:numId w:val="1032"/>
        </w:numPr>
        <w:pStyle w:val="Compact"/>
      </w:pPr>
      <w:r>
        <w:rPr>
          <w:bCs/>
          <w:b/>
        </w:rPr>
        <w:t xml:space="preserve">Represents:</w:t>
      </w:r>
      <w:r>
        <w:t xml:space="preserve"> </w:t>
      </w:r>
      <w:r>
        <w:t xml:space="preserve">A person enrolled in (or eligible for) the health scheme.</w:t>
      </w:r>
    </w:p>
    <w:p>
      <w:pPr>
        <w:numPr>
          <w:ilvl w:val="0"/>
          <w:numId w:val="1032"/>
        </w:numPr>
        <w:pStyle w:val="Compact"/>
      </w:pPr>
      <w:r>
        <w:rPr>
          <w:bCs/>
          <w:b/>
        </w:rPr>
        <w:t xml:space="preserve">Stored in:</w:t>
      </w:r>
      <w:r>
        <w:t xml:space="preserve"> </w:t>
      </w:r>
      <w:r>
        <w:rPr>
          <w:rStyle w:val="VerbatimChar"/>
        </w:rPr>
        <w:t xml:space="preserve">t_bis_beneficiary_dtls</w:t>
      </w:r>
      <w:r>
        <w:t xml:space="preserve">,</w:t>
      </w:r>
      <w:r>
        <w:t xml:space="preserve"> </w:t>
      </w:r>
      <w:r>
        <w:rPr>
          <w:rStyle w:val="VerbatimChar"/>
        </w:rPr>
        <w:t xml:space="preserve">t_bis_beneficiary_disabled</w:t>
      </w:r>
      <w:r>
        <w:t xml:space="preserve">,</w:t>
      </w:r>
      <w:r>
        <w:t xml:space="preserve"> </w:t>
      </w:r>
      <w:r>
        <w:rPr>
          <w:rStyle w:val="VerbatimChar"/>
        </w:rPr>
        <w:t xml:space="preserve">m_source_data</w:t>
      </w:r>
      <w:r>
        <w:t xml:space="preserve">,</w:t>
      </w:r>
      <w:r>
        <w:t xml:space="preserve"> </w:t>
      </w:r>
      <w:r>
        <w:rPr>
          <w:rStyle w:val="VerbatimChar"/>
        </w:rPr>
        <w:t xml:space="preserve">t_patient_dtl</w:t>
      </w:r>
      <w:r>
        <w:t xml:space="preserve">,</w:t>
      </w:r>
      <w:r>
        <w:t xml:space="preserve"> </w:t>
      </w:r>
      <w:r>
        <w:rPr>
          <w:rStyle w:val="VerbatimChar"/>
        </w:rPr>
        <w:t xml:space="preserve">t_patient_dtls</w:t>
      </w:r>
      <w:r>
        <w:t xml:space="preserve">, and as attributes within</w:t>
      </w:r>
      <w:r>
        <w:t xml:space="preserve"> </w:t>
      </w:r>
      <w:r>
        <w:rPr>
          <w:rStyle w:val="VerbatimChar"/>
        </w:rPr>
        <w:t xml:space="preserve">claim_paid_t</w:t>
      </w:r>
      <w:r>
        <w:t xml:space="preserve">.</w:t>
      </w:r>
    </w:p>
    <w:p>
      <w:pPr>
        <w:numPr>
          <w:ilvl w:val="0"/>
          <w:numId w:val="1032"/>
        </w:numPr>
        <w:pStyle w:val="Compact"/>
      </w:pPr>
      <w:r>
        <w:rPr>
          <w:bCs/>
          <w:b/>
        </w:rPr>
        <w:t xml:space="preserve">Identified by:</w:t>
      </w:r>
      <w:r>
        <w:t xml:space="preserve"> </w:t>
      </w:r>
      <w:r>
        <w:rPr>
          <w:rStyle w:val="VerbatimChar"/>
        </w:rPr>
        <w:t xml:space="preserve">ben_id</w:t>
      </w:r>
      <w:r>
        <w:t xml:space="preserve">,</w:t>
      </w:r>
      <w:r>
        <w:t xml:space="preserve"> </w:t>
      </w:r>
      <w:r>
        <w:rPr>
          <w:rStyle w:val="VerbatimChar"/>
        </w:rPr>
        <w:t xml:space="preserve">member_id</w:t>
      </w:r>
      <w:r>
        <w:t xml:space="preserve">,</w:t>
      </w:r>
      <w:r>
        <w:t xml:space="preserve"> </w:t>
      </w:r>
      <w:r>
        <w:rPr>
          <w:rStyle w:val="VerbatimChar"/>
        </w:rPr>
        <w:t xml:space="preserve">registration_id</w:t>
      </w:r>
      <w:r>
        <w:t xml:space="preserve">,</w:t>
      </w:r>
      <w:r>
        <w:t xml:space="preserve"> </w:t>
      </w:r>
      <w:r>
        <w:rPr>
          <w:rStyle w:val="VerbatimChar"/>
        </w:rPr>
        <w:t xml:space="preserve">card_no</w:t>
      </w:r>
      <w:r>
        <w:t xml:space="preserve">,</w:t>
      </w:r>
      <w:r>
        <w:t xml:space="preserve"> </w:t>
      </w:r>
      <w:r>
        <w:rPr>
          <w:rStyle w:val="VerbatimChar"/>
        </w:rPr>
        <w:t xml:space="preserve">abha_id</w:t>
      </w:r>
    </w:p>
    <w:p>
      <w:pPr>
        <w:numPr>
          <w:ilvl w:val="0"/>
          <w:numId w:val="1032"/>
        </w:numPr>
        <w:pStyle w:val="Compact"/>
      </w:pPr>
      <w:r>
        <w:rPr>
          <w:bCs/>
          <w:b/>
        </w:rPr>
        <w:t xml:space="preserve">Connects to:</w:t>
      </w:r>
      <w:r>
        <w:t xml:space="preserve"> </w:t>
      </w:r>
      <w:r>
        <w:t xml:space="preserve">Connects to Family (via family_id), Hospital (via a treatment episode), and Claim (via registration_id/case_id).</w:t>
      </w:r>
    </w:p>
    <w:bookmarkEnd w:id="147"/>
    <w:bookmarkStart w:id="148" w:name="family-household"/>
    <w:p>
      <w:pPr>
        <w:pStyle w:val="Heading4"/>
      </w:pPr>
      <w:r>
        <w:t xml:space="preserve">Family / Household</w:t>
      </w:r>
    </w:p>
    <w:p>
      <w:pPr>
        <w:numPr>
          <w:ilvl w:val="0"/>
          <w:numId w:val="1033"/>
        </w:numPr>
        <w:pStyle w:val="Compact"/>
      </w:pPr>
      <w:r>
        <w:rPr>
          <w:bCs/>
          <w:b/>
        </w:rPr>
        <w:t xml:space="preserve">Represents:</w:t>
      </w:r>
      <w:r>
        <w:t xml:space="preserve"> </w:t>
      </w:r>
      <w:r>
        <w:t xml:space="preserve">The household unit a beneficiary belongs to, typically tied to a ration/PDS card.</w:t>
      </w:r>
    </w:p>
    <w:p>
      <w:pPr>
        <w:numPr>
          <w:ilvl w:val="0"/>
          <w:numId w:val="1033"/>
        </w:numPr>
        <w:pStyle w:val="Compact"/>
      </w:pPr>
      <w:r>
        <w:rPr>
          <w:bCs/>
          <w:b/>
        </w:rPr>
        <w:t xml:space="preserve">Stored in:</w:t>
      </w:r>
      <w:r>
        <w:t xml:space="preserve"> </w:t>
      </w:r>
      <w:r>
        <w:rPr>
          <w:rStyle w:val="VerbatimChar"/>
        </w:rPr>
        <w:t xml:space="preserve">t_bis_beneficiary_dtls</w:t>
      </w:r>
      <w:r>
        <w:t xml:space="preserve">,</w:t>
      </w:r>
      <w:r>
        <w:t xml:space="preserve"> </w:t>
      </w:r>
      <w:r>
        <w:rPr>
          <w:rStyle w:val="VerbatimChar"/>
        </w:rPr>
        <w:t xml:space="preserve">t_bis_beneficiary_disabled</w:t>
      </w:r>
      <w:r>
        <w:t xml:space="preserve">,</w:t>
      </w:r>
      <w:r>
        <w:t xml:space="preserve"> </w:t>
      </w:r>
      <w:r>
        <w:rPr>
          <w:rStyle w:val="VerbatimChar"/>
        </w:rPr>
        <w:t xml:space="preserve">m_source_data</w:t>
      </w:r>
      <w:r>
        <w:t xml:space="preserve">,</w:t>
      </w:r>
      <w:r>
        <w:t xml:space="preserve"> </w:t>
      </w:r>
      <w:r>
        <w:rPr>
          <w:rStyle w:val="VerbatimChar"/>
        </w:rPr>
        <w:t xml:space="preserve">claim_paid_t</w:t>
      </w:r>
      <w:r>
        <w:t xml:space="preserve"> </w:t>
      </w:r>
      <w:r>
        <w:t xml:space="preserve">(as an attribute).</w:t>
      </w:r>
    </w:p>
    <w:p>
      <w:pPr>
        <w:numPr>
          <w:ilvl w:val="0"/>
          <w:numId w:val="1033"/>
        </w:numPr>
        <w:pStyle w:val="Compact"/>
      </w:pPr>
      <w:r>
        <w:rPr>
          <w:bCs/>
          <w:b/>
        </w:rPr>
        <w:t xml:space="preserve">Identified by:</w:t>
      </w:r>
      <w:r>
        <w:t xml:space="preserve"> </w:t>
      </w:r>
      <w:r>
        <w:rPr>
          <w:rStyle w:val="VerbatimChar"/>
        </w:rPr>
        <w:t xml:space="preserve">family_id</w:t>
      </w:r>
      <w:r>
        <w:t xml:space="preserve">,</w:t>
      </w:r>
      <w:r>
        <w:t xml:space="preserve"> </w:t>
      </w:r>
      <w:r>
        <w:rPr>
          <w:rStyle w:val="VerbatimChar"/>
        </w:rPr>
        <w:t xml:space="preserve">bis_family_id</w:t>
      </w:r>
      <w:r>
        <w:t xml:space="preserve">,</w:t>
      </w:r>
      <w:r>
        <w:t xml:space="preserve"> </w:t>
      </w:r>
      <w:r>
        <w:rPr>
          <w:rStyle w:val="VerbatimChar"/>
        </w:rPr>
        <w:t xml:space="preserve">src_family_id</w:t>
      </w:r>
      <w:r>
        <w:t xml:space="preserve">,</w:t>
      </w:r>
      <w:r>
        <w:t xml:space="preserve"> </w:t>
      </w:r>
      <w:r>
        <w:rPr>
          <w:rStyle w:val="VerbatimChar"/>
        </w:rPr>
        <w:t xml:space="preserve">state_scheme_family_id</w:t>
      </w:r>
    </w:p>
    <w:p>
      <w:pPr>
        <w:numPr>
          <w:ilvl w:val="0"/>
          <w:numId w:val="1033"/>
        </w:numPr>
        <w:pStyle w:val="Compact"/>
      </w:pPr>
      <w:r>
        <w:rPr>
          <w:bCs/>
          <w:b/>
        </w:rPr>
        <w:t xml:space="preserve">Connects to:</w:t>
      </w:r>
      <w:r>
        <w:t xml:space="preserve"> </w:t>
      </w:r>
      <w:r>
        <w:t xml:space="preserve">Groups multiple Beneficiary rows; underlies eligibility determination.</w:t>
      </w:r>
    </w:p>
    <w:bookmarkEnd w:id="148"/>
    <w:bookmarkStart w:id="149" w:name="hospital-facility"/>
    <w:p>
      <w:pPr>
        <w:pStyle w:val="Heading4"/>
      </w:pPr>
      <w:r>
        <w:t xml:space="preserve">Hospital / Facility</w:t>
      </w:r>
    </w:p>
    <w:p>
      <w:pPr>
        <w:numPr>
          <w:ilvl w:val="0"/>
          <w:numId w:val="1034"/>
        </w:numPr>
        <w:pStyle w:val="Compact"/>
      </w:pPr>
      <w:r>
        <w:rPr>
          <w:bCs/>
          <w:b/>
        </w:rPr>
        <w:t xml:space="preserve">Represents:</w:t>
      </w:r>
      <w:r>
        <w:t xml:space="preserve"> </w:t>
      </w:r>
      <w:r>
        <w:t xml:space="preserve">A healthcare provider empanelled to deliver cashless treatment under the scheme.</w:t>
      </w:r>
    </w:p>
    <w:p>
      <w:pPr>
        <w:numPr>
          <w:ilvl w:val="0"/>
          <w:numId w:val="1034"/>
        </w:numPr>
        <w:pStyle w:val="Compact"/>
      </w:pPr>
      <w:r>
        <w:rPr>
          <w:bCs/>
          <w:b/>
        </w:rPr>
        <w:t xml:space="preserve">Stored in:</w:t>
      </w:r>
      <w:r>
        <w:t xml:space="preserve"> </w:t>
      </w:r>
      <w:r>
        <w:rPr>
          <w:rStyle w:val="VerbatimChar"/>
        </w:rPr>
        <w:t xml:space="preserve">hospital_master_with_quality_certification</w:t>
      </w:r>
      <w:r>
        <w:t xml:space="preserve">,</w:t>
      </w:r>
      <w:r>
        <w:t xml:space="preserve"> </w:t>
      </w:r>
      <w:r>
        <w:rPr>
          <w:rStyle w:val="VerbatimChar"/>
        </w:rPr>
        <w:t xml:space="preserve">hospital_master_with_quality_certification_final</w:t>
      </w:r>
      <w:r>
        <w:t xml:space="preserve">,</w:t>
      </w:r>
      <w:r>
        <w:t xml:space="preserve"> </w:t>
      </w:r>
      <w:r>
        <w:rPr>
          <w:rStyle w:val="VerbatimChar"/>
        </w:rPr>
        <w:t xml:space="preserve">t_hem_hospital</w:t>
      </w:r>
      <w:r>
        <w:t xml:space="preserve">,</w:t>
      </w:r>
      <w:r>
        <w:t xml:space="preserve"> </w:t>
      </w:r>
      <w:r>
        <w:rPr>
          <w:rStyle w:val="VerbatimChar"/>
        </w:rPr>
        <w:t xml:space="preserve">t_hem_sch_mapping</w:t>
      </w:r>
      <w:r>
        <w:t xml:space="preserve">,</w:t>
      </w:r>
      <w:r>
        <w:t xml:space="preserve"> </w:t>
      </w:r>
      <w:r>
        <w:rPr>
          <w:rStyle w:val="VerbatimChar"/>
        </w:rPr>
        <w:t xml:space="preserve">t_deempanelment_details</w:t>
      </w:r>
      <w:r>
        <w:t xml:space="preserve">, and as attributes within</w:t>
      </w:r>
      <w:r>
        <w:t xml:space="preserve"> </w:t>
      </w:r>
      <w:r>
        <w:rPr>
          <w:rStyle w:val="VerbatimChar"/>
        </w:rPr>
        <w:t xml:space="preserve">claim_paid_t</w:t>
      </w:r>
      <w:r>
        <w:t xml:space="preserve">.</w:t>
      </w:r>
    </w:p>
    <w:p>
      <w:pPr>
        <w:numPr>
          <w:ilvl w:val="0"/>
          <w:numId w:val="1034"/>
        </w:numPr>
        <w:pStyle w:val="Compact"/>
      </w:pPr>
      <w:r>
        <w:rPr>
          <w:bCs/>
          <w:b/>
        </w:rPr>
        <w:t xml:space="preserve">Identified by:</w:t>
      </w:r>
      <w:r>
        <w:t xml:space="preserve"> </w:t>
      </w:r>
      <w:r>
        <w:rPr>
          <w:rStyle w:val="VerbatimChar"/>
        </w:rPr>
        <w:t xml:space="preserve">hosp_id</w:t>
      </w:r>
      <w:r>
        <w:t xml:space="preserve">,</w:t>
      </w:r>
      <w:r>
        <w:t xml:space="preserve"> </w:t>
      </w:r>
      <w:r>
        <w:rPr>
          <w:rStyle w:val="VerbatimChar"/>
        </w:rPr>
        <w:t xml:space="preserve">facility_id</w:t>
      </w:r>
      <w:r>
        <w:t xml:space="preserve">,</w:t>
      </w:r>
      <w:r>
        <w:t xml:space="preserve"> </w:t>
      </w:r>
      <w:r>
        <w:rPr>
          <w:rStyle w:val="VerbatimChar"/>
        </w:rPr>
        <w:t xml:space="preserve">hospital_code</w:t>
      </w:r>
      <w:r>
        <w:t xml:space="preserve">,</w:t>
      </w:r>
      <w:r>
        <w:t xml:space="preserve"> </w:t>
      </w:r>
      <w:r>
        <w:rPr>
          <w:rStyle w:val="VerbatimChar"/>
        </w:rPr>
        <w:t xml:space="preserve">hfr_hosp_id</w:t>
      </w:r>
    </w:p>
    <w:p>
      <w:pPr>
        <w:numPr>
          <w:ilvl w:val="0"/>
          <w:numId w:val="1034"/>
        </w:numPr>
        <w:pStyle w:val="Compact"/>
      </w:pPr>
      <w:r>
        <w:rPr>
          <w:bCs/>
          <w:b/>
        </w:rPr>
        <w:t xml:space="preserve">Connects to:</w:t>
      </w:r>
      <w:r>
        <w:t xml:space="preserve"> </w:t>
      </w:r>
      <w:r>
        <w:t xml:space="preserve">Connects to Claim Case (treats patients), Scheme (via mapping table), and De-empanelment actions.</w:t>
      </w:r>
    </w:p>
    <w:bookmarkEnd w:id="149"/>
    <w:bookmarkStart w:id="150" w:name="claim-case"/>
    <w:p>
      <w:pPr>
        <w:pStyle w:val="Heading4"/>
      </w:pPr>
      <w:r>
        <w:t xml:space="preserve">Claim Case</w:t>
      </w:r>
    </w:p>
    <w:p>
      <w:pPr>
        <w:numPr>
          <w:ilvl w:val="0"/>
          <w:numId w:val="1035"/>
        </w:numPr>
        <w:pStyle w:val="Compact"/>
      </w:pPr>
      <w:r>
        <w:rPr>
          <w:bCs/>
          <w:b/>
        </w:rPr>
        <w:t xml:space="preserve">Represents:</w:t>
      </w:r>
      <w:r>
        <w:t xml:space="preserve"> </w:t>
      </w:r>
      <w:r>
        <w:t xml:space="preserve">A single episode of hospital treatment being processed for scheme payment, from pre-authorisation to payment.</w:t>
      </w:r>
    </w:p>
    <w:p>
      <w:pPr>
        <w:numPr>
          <w:ilvl w:val="0"/>
          <w:numId w:val="1035"/>
        </w:numPr>
        <w:pStyle w:val="Compact"/>
      </w:pPr>
      <w:r>
        <w:rPr>
          <w:bCs/>
          <w:b/>
        </w:rPr>
        <w:t xml:space="preserve">Stored in:</w:t>
      </w:r>
      <w:r>
        <w:t xml:space="preserve"> </w:t>
      </w:r>
      <w:r>
        <w:rPr>
          <w:rStyle w:val="VerbatimChar"/>
        </w:rPr>
        <w:t xml:space="preserve">claim_paid_t</w:t>
      </w:r>
      <w:r>
        <w:t xml:space="preserve">,</w:t>
      </w:r>
      <w:r>
        <w:t xml:space="preserve"> </w:t>
      </w:r>
      <w:r>
        <w:rPr>
          <w:rStyle w:val="VerbatimChar"/>
        </w:rPr>
        <w:t xml:space="preserve">claim_paid_t_portability</w:t>
      </w:r>
      <w:r>
        <w:t xml:space="preserve">,</w:t>
      </w:r>
      <w:r>
        <w:t xml:space="preserve"> </w:t>
      </w:r>
      <w:r>
        <w:rPr>
          <w:rStyle w:val="VerbatimChar"/>
        </w:rPr>
        <w:t xml:space="preserve">t_patient_dtls</w:t>
      </w:r>
      <w:r>
        <w:t xml:space="preserve">,</w:t>
      </w:r>
      <w:r>
        <w:t xml:space="preserve"> </w:t>
      </w:r>
      <w:r>
        <w:rPr>
          <w:rStyle w:val="VerbatimChar"/>
        </w:rPr>
        <w:t xml:space="preserve">payment_dtls</w:t>
      </w:r>
      <w:r>
        <w:t xml:space="preserve">,</w:t>
      </w:r>
      <w:r>
        <w:t xml:space="preserve"> </w:t>
      </w:r>
      <w:r>
        <w:rPr>
          <w:rStyle w:val="VerbatimChar"/>
        </w:rPr>
        <w:t xml:space="preserve">t_payment_dtls</w:t>
      </w:r>
      <w:r>
        <w:t xml:space="preserve">,</w:t>
      </w:r>
      <w:r>
        <w:t xml:space="preserve"> </w:t>
      </w:r>
      <w:r>
        <w:rPr>
          <w:rStyle w:val="VerbatimChar"/>
        </w:rPr>
        <w:t xml:space="preserve">treatment_dtls</w:t>
      </w:r>
      <w:r>
        <w:t xml:space="preserve">,</w:t>
      </w:r>
      <w:r>
        <w:t xml:space="preserve"> </w:t>
      </w:r>
      <w:r>
        <w:rPr>
          <w:rStyle w:val="VerbatimChar"/>
        </w:rPr>
        <w:t xml:space="preserve">icd_data_doctor_details</w:t>
      </w:r>
      <w:r>
        <w:t xml:space="preserve">,</w:t>
      </w:r>
      <w:r>
        <w:t xml:space="preserve"> </w:t>
      </w:r>
      <w:r>
        <w:rPr>
          <w:rStyle w:val="VerbatimChar"/>
        </w:rPr>
        <w:t xml:space="preserve">pro_workflow_users_t</w:t>
      </w:r>
      <w:r>
        <w:t xml:space="preserve">,</w:t>
      </w:r>
      <w:r>
        <w:t xml:space="preserve"> </w:t>
      </w:r>
      <w:r>
        <w:rPr>
          <w:rStyle w:val="VerbatimChar"/>
        </w:rPr>
        <w:t xml:space="preserve">workflow_users_t</w:t>
      </w:r>
      <w:r>
        <w:t xml:space="preserve">,</w:t>
      </w:r>
      <w:r>
        <w:t xml:space="preserve"> </w:t>
      </w:r>
      <w:r>
        <w:rPr>
          <w:rStyle w:val="VerbatimChar"/>
        </w:rPr>
        <w:t xml:space="preserve">t_workflow_transaction_audit</w:t>
      </w:r>
      <w:r>
        <w:t xml:space="preserve">,</w:t>
      </w:r>
      <w:r>
        <w:t xml:space="preserve"> </w:t>
      </w:r>
      <w:r>
        <w:rPr>
          <w:rStyle w:val="VerbatimChar"/>
        </w:rPr>
        <w:t xml:space="preserve">tms_recovery</w:t>
      </w:r>
      <w:r>
        <w:t xml:space="preserve">.</w:t>
      </w:r>
    </w:p>
    <w:p>
      <w:pPr>
        <w:numPr>
          <w:ilvl w:val="0"/>
          <w:numId w:val="1035"/>
        </w:numPr>
        <w:pStyle w:val="Compact"/>
      </w:pPr>
      <w:r>
        <w:rPr>
          <w:bCs/>
          <w:b/>
        </w:rPr>
        <w:t xml:space="preserve">Identified by:</w:t>
      </w:r>
      <w:r>
        <w:t xml:space="preserve"> </w:t>
      </w:r>
      <w:r>
        <w:rPr>
          <w:rStyle w:val="VerbatimChar"/>
        </w:rPr>
        <w:t xml:space="preserve">case_id</w:t>
      </w:r>
      <w:r>
        <w:t xml:space="preserve"> </w:t>
      </w:r>
      <w:r>
        <w:t xml:space="preserve">/</w:t>
      </w:r>
      <w:r>
        <w:t xml:space="preserve"> </w:t>
      </w:r>
      <w:r>
        <w:rPr>
          <w:rStyle w:val="VerbatimChar"/>
        </w:rPr>
        <w:t xml:space="preserve">caseid</w:t>
      </w:r>
      <w:r>
        <w:t xml:space="preserve"> </w:t>
      </w:r>
      <w:r>
        <w:t xml:space="preserve">/</w:t>
      </w:r>
      <w:r>
        <w:t xml:space="preserve"> </w:t>
      </w:r>
      <w:r>
        <w:rPr>
          <w:rStyle w:val="VerbatimChar"/>
        </w:rPr>
        <w:t xml:space="preserve">case_no</w:t>
      </w:r>
      <w:r>
        <w:t xml:space="preserve">,</w:t>
      </w:r>
      <w:r>
        <w:t xml:space="preserve"> </w:t>
      </w:r>
      <w:r>
        <w:rPr>
          <w:rStyle w:val="VerbatimChar"/>
        </w:rPr>
        <w:t xml:space="preserve">registration_id</w:t>
      </w:r>
    </w:p>
    <w:p>
      <w:pPr>
        <w:numPr>
          <w:ilvl w:val="0"/>
          <w:numId w:val="1035"/>
        </w:numPr>
        <w:pStyle w:val="Compact"/>
      </w:pPr>
      <w:r>
        <w:rPr>
          <w:bCs/>
          <w:b/>
        </w:rPr>
        <w:t xml:space="preserve">Connects to:</w:t>
      </w:r>
      <w:r>
        <w:t xml:space="preserve"> </w:t>
      </w:r>
      <w:r>
        <w:t xml:space="preserve">Central entity — connects Beneficiary, Hospital, Treatment, Diagnosis, Payment, and Workflow Action.</w:t>
      </w:r>
    </w:p>
    <w:bookmarkEnd w:id="150"/>
    <w:bookmarkStart w:id="151" w:name="treatment-procedure"/>
    <w:p>
      <w:pPr>
        <w:pStyle w:val="Heading4"/>
      </w:pPr>
      <w:r>
        <w:t xml:space="preserve">Treatment / Procedure</w:t>
      </w:r>
    </w:p>
    <w:p>
      <w:pPr>
        <w:numPr>
          <w:ilvl w:val="0"/>
          <w:numId w:val="1036"/>
        </w:numPr>
        <w:pStyle w:val="Compact"/>
      </w:pPr>
      <w:r>
        <w:rPr>
          <w:bCs/>
          <w:b/>
        </w:rPr>
        <w:t xml:space="preserve">Represents:</w:t>
      </w:r>
      <w:r>
        <w:t xml:space="preserve"> </w:t>
      </w:r>
      <w:r>
        <w:t xml:space="preserve">A specific medical procedure or service billed as part of a claim case.</w:t>
      </w:r>
    </w:p>
    <w:p>
      <w:pPr>
        <w:numPr>
          <w:ilvl w:val="0"/>
          <w:numId w:val="1036"/>
        </w:numPr>
        <w:pStyle w:val="Compact"/>
      </w:pPr>
      <w:r>
        <w:rPr>
          <w:bCs/>
          <w:b/>
        </w:rPr>
        <w:t xml:space="preserve">Stored in:</w:t>
      </w:r>
      <w:r>
        <w:t xml:space="preserve"> </w:t>
      </w:r>
      <w:r>
        <w:rPr>
          <w:rStyle w:val="VerbatimChar"/>
        </w:rPr>
        <w:t xml:space="preserve">treatment_dtls</w:t>
      </w:r>
      <w:r>
        <w:t xml:space="preserve">, plus procedure-related attributes in</w:t>
      </w:r>
      <w:r>
        <w:t xml:space="preserve"> </w:t>
      </w:r>
      <w:r>
        <w:rPr>
          <w:rStyle w:val="VerbatimChar"/>
        </w:rPr>
        <w:t xml:space="preserve">claim_paid_t</w:t>
      </w:r>
      <w:r>
        <w:t xml:space="preserve">.</w:t>
      </w:r>
    </w:p>
    <w:p>
      <w:pPr>
        <w:numPr>
          <w:ilvl w:val="0"/>
          <w:numId w:val="1036"/>
        </w:numPr>
        <w:pStyle w:val="Compact"/>
      </w:pPr>
      <w:r>
        <w:rPr>
          <w:bCs/>
          <w:b/>
        </w:rPr>
        <w:t xml:space="preserve">Identified by:</w:t>
      </w:r>
      <w:r>
        <w:t xml:space="preserve"> </w:t>
      </w:r>
      <w:r>
        <w:rPr>
          <w:rStyle w:val="VerbatimChar"/>
        </w:rPr>
        <w:t xml:space="preserve">item_id</w:t>
      </w:r>
      <w:r>
        <w:t xml:space="preserve">,</w:t>
      </w:r>
      <w:r>
        <w:t xml:space="preserve"> </w:t>
      </w:r>
      <w:r>
        <w:rPr>
          <w:rStyle w:val="VerbatimChar"/>
        </w:rPr>
        <w:t xml:space="preserve">procedure_id</w:t>
      </w:r>
      <w:r>
        <w:t xml:space="preserve">,</w:t>
      </w:r>
      <w:r>
        <w:t xml:space="preserve"> </w:t>
      </w:r>
      <w:r>
        <w:rPr>
          <w:rStyle w:val="VerbatimChar"/>
        </w:rPr>
        <w:t xml:space="preserve">procedure_code</w:t>
      </w:r>
    </w:p>
    <w:p>
      <w:pPr>
        <w:numPr>
          <w:ilvl w:val="0"/>
          <w:numId w:val="1036"/>
        </w:numPr>
        <w:pStyle w:val="Compact"/>
      </w:pPr>
      <w:r>
        <w:rPr>
          <w:bCs/>
          <w:b/>
        </w:rPr>
        <w:t xml:space="preserve">Connects to:</w:t>
      </w:r>
      <w:r>
        <w:t xml:space="preserve"> </w:t>
      </w:r>
      <w:r>
        <w:t xml:space="preserve">Belongs to one Claim Case; may reference a Scheme’s tariff/package master (not present in this extract).</w:t>
      </w:r>
    </w:p>
    <w:bookmarkEnd w:id="151"/>
    <w:bookmarkStart w:id="152" w:name="diagnosis"/>
    <w:p>
      <w:pPr>
        <w:pStyle w:val="Heading4"/>
      </w:pPr>
      <w:r>
        <w:t xml:space="preserve">Diagnosis</w:t>
      </w:r>
    </w:p>
    <w:p>
      <w:pPr>
        <w:numPr>
          <w:ilvl w:val="0"/>
          <w:numId w:val="1037"/>
        </w:numPr>
        <w:pStyle w:val="Compact"/>
      </w:pPr>
      <w:r>
        <w:rPr>
          <w:bCs/>
          <w:b/>
        </w:rPr>
        <w:t xml:space="preserve">Represents:</w:t>
      </w:r>
      <w:r>
        <w:t xml:space="preserve"> </w:t>
      </w:r>
      <w:r>
        <w:t xml:space="preserve">The standardised medical diagnosis (ICD code) recorded for a claim case.</w:t>
      </w:r>
    </w:p>
    <w:p>
      <w:pPr>
        <w:numPr>
          <w:ilvl w:val="0"/>
          <w:numId w:val="1037"/>
        </w:numPr>
        <w:pStyle w:val="Compact"/>
      </w:pPr>
      <w:r>
        <w:rPr>
          <w:bCs/>
          <w:b/>
        </w:rPr>
        <w:t xml:space="preserve">Stored in:</w:t>
      </w:r>
      <w:r>
        <w:t xml:space="preserve"> </w:t>
      </w:r>
      <w:r>
        <w:rPr>
          <w:rStyle w:val="VerbatimChar"/>
        </w:rPr>
        <w:t xml:space="preserve">icd_data_doctor_details</w:t>
      </w:r>
      <w:r>
        <w:t xml:space="preserve">.</w:t>
      </w:r>
    </w:p>
    <w:p>
      <w:pPr>
        <w:numPr>
          <w:ilvl w:val="0"/>
          <w:numId w:val="1037"/>
        </w:numPr>
        <w:pStyle w:val="Compact"/>
      </w:pPr>
      <w:r>
        <w:rPr>
          <w:bCs/>
          <w:b/>
        </w:rPr>
        <w:t xml:space="preserve">Identified by:</w:t>
      </w:r>
      <w:r>
        <w:t xml:space="preserve"> </w:t>
      </w:r>
      <w:r>
        <w:rPr>
          <w:rStyle w:val="VerbatimChar"/>
        </w:rPr>
        <w:t xml:space="preserve">id</w:t>
      </w:r>
      <w:r>
        <w:t xml:space="preserve"> </w:t>
      </w:r>
      <w:r>
        <w:t xml:space="preserve">/</w:t>
      </w:r>
      <w:r>
        <w:t xml:space="preserve"> </w:t>
      </w:r>
      <w:r>
        <w:rPr>
          <w:rStyle w:val="VerbatimChar"/>
        </w:rPr>
        <w:t xml:space="preserve">idpk</w:t>
      </w:r>
      <w:r>
        <w:t xml:space="preserve">,</w:t>
      </w:r>
      <w:r>
        <w:t xml:space="preserve"> </w:t>
      </w:r>
      <w:r>
        <w:rPr>
          <w:rStyle w:val="VerbatimChar"/>
        </w:rPr>
        <w:t xml:space="preserve">code</w:t>
      </w:r>
    </w:p>
    <w:p>
      <w:pPr>
        <w:numPr>
          <w:ilvl w:val="0"/>
          <w:numId w:val="1037"/>
        </w:numPr>
        <w:pStyle w:val="Compact"/>
      </w:pPr>
      <w:r>
        <w:rPr>
          <w:bCs/>
          <w:b/>
        </w:rPr>
        <w:t xml:space="preserve">Connects to:</w:t>
      </w:r>
      <w:r>
        <w:t xml:space="preserve"> </w:t>
      </w:r>
      <w:r>
        <w:t xml:space="preserve">Belongs to one Claim Case; references the external ICD coding standard.</w:t>
      </w:r>
    </w:p>
    <w:bookmarkEnd w:id="152"/>
    <w:bookmarkStart w:id="153" w:name="payment"/>
    <w:p>
      <w:pPr>
        <w:pStyle w:val="Heading4"/>
      </w:pPr>
      <w:r>
        <w:t xml:space="preserve">Payment</w:t>
      </w:r>
    </w:p>
    <w:p>
      <w:pPr>
        <w:numPr>
          <w:ilvl w:val="0"/>
          <w:numId w:val="1038"/>
        </w:numPr>
        <w:pStyle w:val="Compact"/>
      </w:pPr>
      <w:r>
        <w:rPr>
          <w:bCs/>
          <w:b/>
        </w:rPr>
        <w:t xml:space="preserve">Represents:</w:t>
      </w:r>
      <w:r>
        <w:t xml:space="preserve"> </w:t>
      </w:r>
      <w:r>
        <w:t xml:space="preserve">A bank-transfer transaction settling an approved claim.</w:t>
      </w:r>
    </w:p>
    <w:p>
      <w:pPr>
        <w:numPr>
          <w:ilvl w:val="0"/>
          <w:numId w:val="1038"/>
        </w:numPr>
        <w:pStyle w:val="Compact"/>
      </w:pPr>
      <w:r>
        <w:rPr>
          <w:bCs/>
          <w:b/>
        </w:rPr>
        <w:t xml:space="preserve">Stored in:</w:t>
      </w:r>
      <w:r>
        <w:t xml:space="preserve"> </w:t>
      </w:r>
      <w:r>
        <w:rPr>
          <w:rStyle w:val="VerbatimChar"/>
        </w:rPr>
        <w:t xml:space="preserve">payment_dtls</w:t>
      </w:r>
      <w:r>
        <w:t xml:space="preserve">,</w:t>
      </w:r>
      <w:r>
        <w:t xml:space="preserve"> </w:t>
      </w:r>
      <w:r>
        <w:rPr>
          <w:rStyle w:val="VerbatimChar"/>
        </w:rPr>
        <w:t xml:space="preserve">t_payment_dtls</w:t>
      </w:r>
      <w:r>
        <w:t xml:space="preserve">.</w:t>
      </w:r>
    </w:p>
    <w:p>
      <w:pPr>
        <w:numPr>
          <w:ilvl w:val="0"/>
          <w:numId w:val="1038"/>
        </w:numPr>
        <w:pStyle w:val="Compact"/>
      </w:pPr>
      <w:r>
        <w:rPr>
          <w:bCs/>
          <w:b/>
        </w:rPr>
        <w:t xml:space="preserve">Identified by:</w:t>
      </w:r>
      <w:r>
        <w:t xml:space="preserve"> </w:t>
      </w:r>
      <w:r>
        <w:rPr>
          <w:rStyle w:val="VerbatimChar"/>
        </w:rPr>
        <w:t xml:space="preserve">payment_unique_id</w:t>
      </w:r>
      <w:r>
        <w:t xml:space="preserve">,</w:t>
      </w:r>
      <w:r>
        <w:t xml:space="preserve"> </w:t>
      </w:r>
      <w:r>
        <w:rPr>
          <w:rStyle w:val="VerbatimChar"/>
        </w:rPr>
        <w:t xml:space="preserve">payment_sequence_id</w:t>
      </w:r>
    </w:p>
    <w:p>
      <w:pPr>
        <w:numPr>
          <w:ilvl w:val="0"/>
          <w:numId w:val="1038"/>
        </w:numPr>
        <w:pStyle w:val="Compact"/>
      </w:pPr>
      <w:r>
        <w:rPr>
          <w:bCs/>
          <w:b/>
        </w:rPr>
        <w:t xml:space="preserve">Connects to:</w:t>
      </w:r>
      <w:r>
        <w:t xml:space="preserve"> </w:t>
      </w:r>
      <w:r>
        <w:t xml:space="preserve">Belongs to one Claim Case; may be followed by a Recovery if later found improper.</w:t>
      </w:r>
    </w:p>
    <w:bookmarkEnd w:id="153"/>
    <w:bookmarkStart w:id="154" w:name="scheme-policy"/>
    <w:p>
      <w:pPr>
        <w:pStyle w:val="Heading4"/>
      </w:pPr>
      <w:r>
        <w:t xml:space="preserve">Scheme / Policy</w:t>
      </w:r>
    </w:p>
    <w:p>
      <w:pPr>
        <w:numPr>
          <w:ilvl w:val="0"/>
          <w:numId w:val="1039"/>
        </w:numPr>
        <w:pStyle w:val="Compact"/>
      </w:pPr>
      <w:r>
        <w:rPr>
          <w:bCs/>
          <w:b/>
        </w:rPr>
        <w:t xml:space="preserve">Represents:</w:t>
      </w:r>
      <w:r>
        <w:t xml:space="preserve"> </w:t>
      </w:r>
      <w:r>
        <w:t xml:space="preserve">The specific government health-insurance scheme (and its rules/period) covering a beneficiary or hospital.</w:t>
      </w:r>
    </w:p>
    <w:p>
      <w:pPr>
        <w:numPr>
          <w:ilvl w:val="0"/>
          <w:numId w:val="1039"/>
        </w:numPr>
        <w:pStyle w:val="Compact"/>
      </w:pPr>
      <w:r>
        <w:rPr>
          <w:bCs/>
          <w:b/>
        </w:rPr>
        <w:t xml:space="preserve">Stored in:</w:t>
      </w:r>
      <w:r>
        <w:t xml:space="preserve"> </w:t>
      </w:r>
      <w:r>
        <w:rPr>
          <w:rStyle w:val="VerbatimChar"/>
        </w:rPr>
        <w:t xml:space="preserve">t_hem_sch_mapping</w:t>
      </w:r>
      <w:r>
        <w:t xml:space="preserve">, plus scheme/policy attributes in</w:t>
      </w:r>
      <w:r>
        <w:t xml:space="preserve"> </w:t>
      </w:r>
      <w:r>
        <w:rPr>
          <w:rStyle w:val="VerbatimChar"/>
        </w:rPr>
        <w:t xml:space="preserve">claim_paid_t</w:t>
      </w:r>
      <w:r>
        <w:t xml:space="preserve">,</w:t>
      </w:r>
      <w:r>
        <w:t xml:space="preserve"> </w:t>
      </w:r>
      <w:r>
        <w:rPr>
          <w:rStyle w:val="VerbatimChar"/>
        </w:rPr>
        <w:t xml:space="preserve">m_source_data</w:t>
      </w:r>
      <w:r>
        <w:t xml:space="preserve">,</w:t>
      </w:r>
      <w:r>
        <w:t xml:space="preserve"> </w:t>
      </w:r>
      <w:r>
        <w:rPr>
          <w:rStyle w:val="VerbatimChar"/>
        </w:rPr>
        <w:t xml:space="preserve">t_bis_beneficiary_dtls</w:t>
      </w:r>
      <w:r>
        <w:t xml:space="preserve">,</w:t>
      </w:r>
      <w:r>
        <w:t xml:space="preserve"> </w:t>
      </w:r>
      <w:r>
        <w:rPr>
          <w:rStyle w:val="VerbatimChar"/>
        </w:rPr>
        <w:t xml:space="preserve">t_workflow_transaction_audit_hem</w:t>
      </w:r>
      <w:r>
        <w:t xml:space="preserve">.</w:t>
      </w:r>
    </w:p>
    <w:p>
      <w:pPr>
        <w:numPr>
          <w:ilvl w:val="0"/>
          <w:numId w:val="1039"/>
        </w:numPr>
        <w:pStyle w:val="Compact"/>
      </w:pPr>
      <w:r>
        <w:rPr>
          <w:bCs/>
          <w:b/>
        </w:rPr>
        <w:t xml:space="preserve">Identified by:</w:t>
      </w:r>
      <w:r>
        <w:t xml:space="preserve"> </w:t>
      </w:r>
      <w:r>
        <w:rPr>
          <w:rStyle w:val="VerbatimChar"/>
        </w:rPr>
        <w:t xml:space="preserve">scheme_code</w:t>
      </w:r>
      <w:r>
        <w:t xml:space="preserve">,</w:t>
      </w:r>
      <w:r>
        <w:t xml:space="preserve"> </w:t>
      </w:r>
      <w:r>
        <w:rPr>
          <w:rStyle w:val="VerbatimChar"/>
        </w:rPr>
        <w:t xml:space="preserve">policy_code</w:t>
      </w:r>
    </w:p>
    <w:p>
      <w:pPr>
        <w:numPr>
          <w:ilvl w:val="0"/>
          <w:numId w:val="1039"/>
        </w:numPr>
        <w:pStyle w:val="Compact"/>
      </w:pPr>
      <w:r>
        <w:rPr>
          <w:bCs/>
          <w:b/>
        </w:rPr>
        <w:t xml:space="preserve">Connects to:</w:t>
      </w:r>
      <w:r>
        <w:t xml:space="preserve"> </w:t>
      </w:r>
      <w:r>
        <w:t xml:space="preserve">Connects Hospital (via mapping) and Beneficiary/Claim (via policy_code).</w:t>
      </w:r>
    </w:p>
    <w:bookmarkEnd w:id="154"/>
    <w:bookmarkStart w:id="155" w:name="system-user-staff"/>
    <w:p>
      <w:pPr>
        <w:pStyle w:val="Heading4"/>
      </w:pPr>
      <w:r>
        <w:t xml:space="preserve">System User / Staff</w:t>
      </w:r>
    </w:p>
    <w:p>
      <w:pPr>
        <w:numPr>
          <w:ilvl w:val="0"/>
          <w:numId w:val="1040"/>
        </w:numPr>
        <w:pStyle w:val="Compact"/>
      </w:pPr>
      <w:r>
        <w:rPr>
          <w:bCs/>
          <w:b/>
        </w:rPr>
        <w:t xml:space="preserve">Represents:</w:t>
      </w:r>
      <w:r>
        <w:t xml:space="preserve"> </w:t>
      </w:r>
      <w:r>
        <w:t xml:space="preserve">A person who operates the system — processing claims, managing hospitals, or administering the platform.</w:t>
      </w:r>
    </w:p>
    <w:p>
      <w:pPr>
        <w:numPr>
          <w:ilvl w:val="0"/>
          <w:numId w:val="1040"/>
        </w:numPr>
        <w:pStyle w:val="Compact"/>
      </w:pPr>
      <w:r>
        <w:rPr>
          <w:bCs/>
          <w:b/>
        </w:rPr>
        <w:t xml:space="preserve">Stored in:</w:t>
      </w:r>
      <w:r>
        <w:t xml:space="preserve"> </w:t>
      </w:r>
      <w:r>
        <w:rPr>
          <w:rStyle w:val="VerbatimChar"/>
        </w:rPr>
        <w:t xml:space="preserve">ump_users_v</w:t>
      </w:r>
      <w:r>
        <w:t xml:space="preserve">,</w:t>
      </w:r>
      <w:r>
        <w:t xml:space="preserve"> </w:t>
      </w:r>
      <w:r>
        <w:rPr>
          <w:rStyle w:val="VerbatimChar"/>
        </w:rPr>
        <w:t xml:space="preserve">user_master_ump</w:t>
      </w:r>
      <w:r>
        <w:t xml:space="preserve">,</w:t>
      </w:r>
      <w:r>
        <w:t xml:space="preserve"> </w:t>
      </w:r>
      <w:r>
        <w:rPr>
          <w:rStyle w:val="VerbatimChar"/>
        </w:rPr>
        <w:t xml:space="preserve">lms_user_course_completion_status</w:t>
      </w:r>
      <w:r>
        <w:t xml:space="preserve">, plus user attributes within workflow and audit tables.</w:t>
      </w:r>
    </w:p>
    <w:p>
      <w:pPr>
        <w:numPr>
          <w:ilvl w:val="0"/>
          <w:numId w:val="1040"/>
        </w:numPr>
        <w:pStyle w:val="Compact"/>
      </w:pPr>
      <w:r>
        <w:rPr>
          <w:bCs/>
          <w:b/>
        </w:rPr>
        <w:t xml:space="preserve">Identified by:</w:t>
      </w:r>
      <w:r>
        <w:t xml:space="preserve"> </w:t>
      </w:r>
      <w:r>
        <w:rPr>
          <w:rStyle w:val="VerbatimChar"/>
        </w:rPr>
        <w:t xml:space="preserve">user_id</w:t>
      </w:r>
      <w:r>
        <w:t xml:space="preserve">,</w:t>
      </w:r>
      <w:r>
        <w:t xml:space="preserve"> </w:t>
      </w:r>
      <w:r>
        <w:rPr>
          <w:rStyle w:val="VerbatimChar"/>
        </w:rPr>
        <w:t xml:space="preserve">userid</w:t>
      </w:r>
    </w:p>
    <w:p>
      <w:pPr>
        <w:numPr>
          <w:ilvl w:val="0"/>
          <w:numId w:val="1040"/>
        </w:numPr>
        <w:pStyle w:val="Compact"/>
      </w:pPr>
      <w:r>
        <w:rPr>
          <w:bCs/>
          <w:b/>
        </w:rPr>
        <w:t xml:space="preserve">Connects to:</w:t>
      </w:r>
      <w:r>
        <w:t xml:space="preserve"> </w:t>
      </w:r>
      <w:r>
        <w:t xml:space="preserve">Connects to Workflow Action (as the actor) and Training completion status.</w:t>
      </w:r>
    </w:p>
    <w:bookmarkEnd w:id="155"/>
    <w:bookmarkStart w:id="156" w:name="workflow-action"/>
    <w:p>
      <w:pPr>
        <w:pStyle w:val="Heading4"/>
      </w:pPr>
      <w:r>
        <w:t xml:space="preserve">Workflow Action</w:t>
      </w:r>
    </w:p>
    <w:p>
      <w:pPr>
        <w:numPr>
          <w:ilvl w:val="0"/>
          <w:numId w:val="1041"/>
        </w:numPr>
        <w:pStyle w:val="Compact"/>
      </w:pPr>
      <w:r>
        <w:rPr>
          <w:bCs/>
          <w:b/>
        </w:rPr>
        <w:t xml:space="preserve">Represents:</w:t>
      </w:r>
      <w:r>
        <w:t xml:space="preserve"> </w:t>
      </w:r>
      <w:r>
        <w:t xml:space="preserve">A single step/decision taken by a User as a Claim Case or hospital application moves through approval.</w:t>
      </w:r>
    </w:p>
    <w:p>
      <w:pPr>
        <w:numPr>
          <w:ilvl w:val="0"/>
          <w:numId w:val="1041"/>
        </w:numPr>
        <w:pStyle w:val="Compact"/>
      </w:pPr>
      <w:r>
        <w:rPr>
          <w:bCs/>
          <w:b/>
        </w:rPr>
        <w:t xml:space="preserve">Stored in:</w:t>
      </w:r>
      <w:r>
        <w:t xml:space="preserve"> </w:t>
      </w:r>
      <w:r>
        <w:rPr>
          <w:rStyle w:val="VerbatimChar"/>
        </w:rPr>
        <w:t xml:space="preserve">pro_workflow_users_t</w:t>
      </w:r>
      <w:r>
        <w:t xml:space="preserve">,</w:t>
      </w:r>
      <w:r>
        <w:t xml:space="preserve"> </w:t>
      </w:r>
      <w:r>
        <w:rPr>
          <w:rStyle w:val="VerbatimChar"/>
        </w:rPr>
        <w:t xml:space="preserve">workflow_users_t</w:t>
      </w:r>
      <w:r>
        <w:t xml:space="preserve">,</w:t>
      </w:r>
      <w:r>
        <w:t xml:space="preserve"> </w:t>
      </w:r>
      <w:r>
        <w:rPr>
          <w:rStyle w:val="VerbatimChar"/>
        </w:rPr>
        <w:t xml:space="preserve">t_workflow_transaction_audit</w:t>
      </w:r>
      <w:r>
        <w:t xml:space="preserve">,</w:t>
      </w:r>
      <w:r>
        <w:t xml:space="preserve"> </w:t>
      </w:r>
      <w:r>
        <w:rPr>
          <w:rStyle w:val="VerbatimChar"/>
        </w:rPr>
        <w:t xml:space="preserve">t_workflow_transaction_audit_hem</w:t>
      </w:r>
      <w:r>
        <w:t xml:space="preserve">.</w:t>
      </w:r>
    </w:p>
    <w:p>
      <w:pPr>
        <w:numPr>
          <w:ilvl w:val="0"/>
          <w:numId w:val="1041"/>
        </w:numPr>
        <w:pStyle w:val="Compact"/>
      </w:pPr>
      <w:r>
        <w:rPr>
          <w:bCs/>
          <w:b/>
        </w:rPr>
        <w:t xml:space="preserve">Identified by:</w:t>
      </w:r>
      <w:r>
        <w:t xml:space="preserve"> </w:t>
      </w:r>
      <w:r>
        <w:rPr>
          <w:rStyle w:val="VerbatimChar"/>
        </w:rPr>
        <w:t xml:space="preserve">id_pk</w:t>
      </w:r>
      <w:r>
        <w:t xml:space="preserve">,</w:t>
      </w:r>
      <w:r>
        <w:t xml:space="preserve"> </w:t>
      </w:r>
      <w:r>
        <w:rPr>
          <w:rStyle w:val="VerbatimChar"/>
        </w:rPr>
        <w:t xml:space="preserve">workflow_transaction_id</w:t>
      </w:r>
    </w:p>
    <w:p>
      <w:pPr>
        <w:numPr>
          <w:ilvl w:val="0"/>
          <w:numId w:val="1041"/>
        </w:numPr>
        <w:pStyle w:val="Compact"/>
      </w:pPr>
      <w:r>
        <w:rPr>
          <w:bCs/>
          <w:b/>
        </w:rPr>
        <w:t xml:space="preserve">Connects to:</w:t>
      </w:r>
      <w:r>
        <w:t xml:space="preserve"> </w:t>
      </w:r>
      <w:r>
        <w:t xml:space="preserve">Belongs to one Claim Case (or hospital case); performed by one System User.</w:t>
      </w:r>
    </w:p>
    <w:bookmarkEnd w:id="156"/>
    <w:bookmarkStart w:id="157" w:name="suspicious-fraud-case"/>
    <w:p>
      <w:pPr>
        <w:pStyle w:val="Heading4"/>
      </w:pPr>
      <w:r>
        <w:t xml:space="preserve">Suspicious / Fraud Case</w:t>
      </w:r>
    </w:p>
    <w:p>
      <w:pPr>
        <w:numPr>
          <w:ilvl w:val="0"/>
          <w:numId w:val="1042"/>
        </w:numPr>
        <w:pStyle w:val="Compact"/>
      </w:pPr>
      <w:r>
        <w:rPr>
          <w:bCs/>
          <w:b/>
        </w:rPr>
        <w:t xml:space="preserve">Represents:</w:t>
      </w:r>
      <w:r>
        <w:t xml:space="preserve"> </w:t>
      </w:r>
      <w:r>
        <w:t xml:space="preserve">An application or transaction automatically flagged as potentially fraudulent or anomalous.</w:t>
      </w:r>
    </w:p>
    <w:p>
      <w:pPr>
        <w:numPr>
          <w:ilvl w:val="0"/>
          <w:numId w:val="1042"/>
        </w:numPr>
        <w:pStyle w:val="Compact"/>
      </w:pPr>
      <w:r>
        <w:rPr>
          <w:bCs/>
          <w:b/>
        </w:rPr>
        <w:t xml:space="preserve">Stored in:</w:t>
      </w:r>
      <w:r>
        <w:t xml:space="preserve"> </w:t>
      </w:r>
      <w:r>
        <w:rPr>
          <w:rStyle w:val="VerbatimChar"/>
        </w:rPr>
        <w:t xml:space="preserve">t_suspicious_api_case_data</w:t>
      </w:r>
      <w:r>
        <w:t xml:space="preserve">,</w:t>
      </w:r>
      <w:r>
        <w:t xml:space="preserve"> </w:t>
      </w:r>
      <w:r>
        <w:rPr>
          <w:rStyle w:val="VerbatimChar"/>
        </w:rPr>
        <w:t xml:space="preserve">t_suspicious_api_case_dtls</w:t>
      </w:r>
      <w:r>
        <w:t xml:space="preserve">.</w:t>
      </w:r>
    </w:p>
    <w:p>
      <w:pPr>
        <w:numPr>
          <w:ilvl w:val="0"/>
          <w:numId w:val="1042"/>
        </w:numPr>
        <w:pStyle w:val="Compact"/>
      </w:pPr>
      <w:r>
        <w:rPr>
          <w:bCs/>
          <w:b/>
        </w:rPr>
        <w:t xml:space="preserve">Identified by:</w:t>
      </w:r>
      <w:r>
        <w:t xml:space="preserve"> </w:t>
      </w:r>
      <w:r>
        <w:rPr>
          <w:rStyle w:val="VerbatimChar"/>
        </w:rPr>
        <w:t xml:space="preserve">suspicion_id</w:t>
      </w:r>
      <w:r>
        <w:t xml:space="preserve">,</w:t>
      </w:r>
      <w:r>
        <w:t xml:space="preserve"> </w:t>
      </w:r>
      <w:r>
        <w:rPr>
          <w:rStyle w:val="VerbatimChar"/>
        </w:rPr>
        <w:t xml:space="preserve">reference_number</w:t>
      </w:r>
    </w:p>
    <w:p>
      <w:pPr>
        <w:numPr>
          <w:ilvl w:val="0"/>
          <w:numId w:val="1042"/>
        </w:numPr>
        <w:pStyle w:val="Compact"/>
      </w:pPr>
      <w:r>
        <w:rPr>
          <w:bCs/>
          <w:b/>
        </w:rPr>
        <w:t xml:space="preserve">Connects to:</w:t>
      </w:r>
      <w:r>
        <w:t xml:space="preserve"> </w:t>
      </w:r>
      <w:r>
        <w:t xml:space="preserve">References a Hospital, User, or Beneficiary depending on</w:t>
      </w:r>
      <w:r>
        <w:t xml:space="preserve"> </w:t>
      </w:r>
      <w:r>
        <w:rPr>
          <w:rStyle w:val="VerbatimChar"/>
        </w:rPr>
        <w:t xml:space="preserve">entity_type</w:t>
      </w:r>
      <w:r>
        <w:t xml:space="preserve"> </w:t>
      </w:r>
      <w:r>
        <w:t xml:space="preserve">— Likely/Inferred, polymorphic.</w:t>
      </w:r>
    </w:p>
    <w:bookmarkEnd w:id="157"/>
    <w:bookmarkEnd w:id="158"/>
    <w:bookmarkStart w:id="159" w:name="data-flow-explanation"/>
    <w:p>
      <w:pPr>
        <w:pStyle w:val="Heading2"/>
      </w:pPr>
      <w:r>
        <w:t xml:space="preserve">8. Data Flow Explanation</w:t>
      </w:r>
    </w:p>
    <w:p>
      <w:pPr>
        <w:pStyle w:val="FirstParagraph"/>
      </w:pPr>
      <w:r>
        <w:t xml:space="preserve">The following flow is a</w:t>
      </w:r>
      <w:r>
        <w:t xml:space="preserve"> </w:t>
      </w:r>
      <w:r>
        <w:rPr>
          <w:bCs/>
          <w:b/>
        </w:rPr>
        <w:t xml:space="preserve">reasonable inference</w:t>
      </w:r>
      <w:r>
        <w:t xml:space="preserve"> </w:t>
      </w:r>
      <w:r>
        <w:t xml:space="preserve">built from the tables present, not a confirmed process diagram from the source system.</w:t>
      </w:r>
    </w:p>
    <w:p>
      <w:pPr>
        <w:pStyle w:val="BodyText"/>
      </w:pPr>
      <w:r>
        <w:rPr>
          <w:bCs/>
          <w:b/>
        </w:rPr>
        <w:t xml:space="preserve">1. Eligibility sourcing</w:t>
      </w:r>
    </w:p>
    <w:p>
      <w:pPr>
        <w:numPr>
          <w:ilvl w:val="0"/>
          <w:numId w:val="1043"/>
        </w:numPr>
        <w:pStyle w:val="Compact"/>
      </w:pPr>
      <w:r>
        <w:rPr>
          <w:iCs/>
          <w:i/>
        </w:rPr>
        <w:t xml:space="preserve">Technical:</w:t>
      </w:r>
      <w:r>
        <w:t xml:space="preserve"> </w:t>
      </w:r>
      <w:r>
        <w:rPr>
          <w:rStyle w:val="VerbatimChar"/>
        </w:rPr>
        <w:t xml:space="preserve">m_source_data</w:t>
      </w:r>
      <w:r>
        <w:t xml:space="preserve"> </w:t>
      </w:r>
      <w:r>
        <w:t xml:space="preserve">(raw eligible households/individuals from upstream sources such as SECC/NFSA/state schemes) →</w:t>
      </w:r>
      <w:r>
        <w:t xml:space="preserve"> </w:t>
      </w:r>
      <w:r>
        <w:rPr>
          <w:rStyle w:val="VerbatimChar"/>
        </w:rPr>
        <w:t xml:space="preserve">t_bis_beneficiary_dtls</w:t>
      </w:r>
      <w:r>
        <w:t xml:space="preserve"> </w:t>
      </w:r>
      <w:r>
        <w:t xml:space="preserve">(formally enrolled beneficiary)</w:t>
      </w:r>
    </w:p>
    <w:p>
      <w:pPr>
        <w:numPr>
          <w:ilvl w:val="0"/>
          <w:numId w:val="1043"/>
        </w:numPr>
        <w:pStyle w:val="Compact"/>
      </w:pPr>
      <w:r>
        <w:rPr>
          <w:iCs/>
          <w:i/>
        </w:rPr>
        <w:t xml:space="preserve">Business:</w:t>
      </w:r>
      <w:r>
        <w:t xml:space="preserve"> </w:t>
      </w:r>
      <w:r>
        <w:t xml:space="preserve">The scheme starts from lists of potentially eligible households pulled from government welfare databases, then verifies and formally enrols each person.</w:t>
      </w:r>
    </w:p>
    <w:p>
      <w:pPr>
        <w:numPr>
          <w:ilvl w:val="0"/>
          <w:numId w:val="1043"/>
        </w:numPr>
        <w:pStyle w:val="Compact"/>
      </w:pPr>
      <w:r>
        <w:rPr>
          <w:iCs/>
          <w:i/>
        </w:rPr>
        <w:t xml:space="preserve">Confirmed vs. Inferred:</w:t>
      </w:r>
      <w:r>
        <w:t xml:space="preserve"> </w:t>
      </w:r>
      <w:r>
        <w:t xml:space="preserve">Confirmed: both tables exist with overlapping ID naming (bis_family_id, bis_member_id). Inferred: the exact ETL/verification process that moves a row from one table to the other.</w:t>
      </w:r>
    </w:p>
    <w:p>
      <w:pPr>
        <w:pStyle w:val="FirstParagraph"/>
      </w:pPr>
      <w:r>
        <w:rPr>
          <w:bCs/>
          <w:b/>
        </w:rPr>
        <w:t xml:space="preserve">2. Card issuance</w:t>
      </w:r>
    </w:p>
    <w:p>
      <w:pPr>
        <w:numPr>
          <w:ilvl w:val="0"/>
          <w:numId w:val="1044"/>
        </w:numPr>
        <w:pStyle w:val="Compact"/>
      </w:pPr>
      <w:r>
        <w:rPr>
          <w:iCs/>
          <w:i/>
        </w:rPr>
        <w:t xml:space="preserve">Technical:</w:t>
      </w:r>
      <w:r>
        <w:t xml:space="preserve"> </w:t>
      </w:r>
      <w:r>
        <w:rPr>
          <w:rStyle w:val="VerbatimChar"/>
        </w:rPr>
        <w:t xml:space="preserve">t_bis_beneficiary_dtls</w:t>
      </w:r>
      <w:r>
        <w:t xml:space="preserve"> </w:t>
      </w:r>
      <w:r>
        <w:t xml:space="preserve">→</w:t>
      </w:r>
      <w:r>
        <w:t xml:space="preserve"> </w:t>
      </w:r>
      <w:r>
        <w:rPr>
          <w:rStyle w:val="VerbatimChar"/>
        </w:rPr>
        <w:t xml:space="preserve">t_card_printing_status</w:t>
      </w:r>
      <w:r>
        <w:t xml:space="preserve"> </w:t>
      </w:r>
      <w:r>
        <w:t xml:space="preserve">(enrol → approve → generate → print → distribute → deliver)</w:t>
      </w:r>
    </w:p>
    <w:p>
      <w:pPr>
        <w:numPr>
          <w:ilvl w:val="0"/>
          <w:numId w:val="1044"/>
        </w:numPr>
        <w:pStyle w:val="Compact"/>
      </w:pPr>
      <w:r>
        <w:rPr>
          <w:iCs/>
          <w:i/>
        </w:rPr>
        <w:t xml:space="preserve">Business:</w:t>
      </w:r>
      <w:r>
        <w:t xml:space="preserve"> </w:t>
      </w:r>
      <w:r>
        <w:t xml:space="preserve">Once enrolled, a beneficiary’s physical ID card moves through a printing and delivery pipeline before reaching them.</w:t>
      </w:r>
    </w:p>
    <w:p>
      <w:pPr>
        <w:numPr>
          <w:ilvl w:val="0"/>
          <w:numId w:val="1044"/>
        </w:numPr>
        <w:pStyle w:val="Compact"/>
      </w:pPr>
      <w:r>
        <w:rPr>
          <w:iCs/>
          <w:i/>
        </w:rPr>
        <w:t xml:space="preserve">Confirmed vs. Inferred:</w:t>
      </w:r>
      <w:r>
        <w:t xml:space="preserve"> </w:t>
      </w:r>
      <w:r>
        <w:t xml:space="preserve">Confirmed: shared card_no/ben_id/family_id columns. Inferred: the exact trigger that starts printing.</w:t>
      </w:r>
    </w:p>
    <w:p>
      <w:pPr>
        <w:pStyle w:val="FirstParagraph"/>
      </w:pPr>
      <w:r>
        <w:rPr>
          <w:bCs/>
          <w:b/>
        </w:rPr>
        <w:t xml:space="preserve">3. Treatment &amp; claim</w:t>
      </w:r>
    </w:p>
    <w:p>
      <w:pPr>
        <w:numPr>
          <w:ilvl w:val="0"/>
          <w:numId w:val="1045"/>
        </w:numPr>
        <w:pStyle w:val="Compact"/>
      </w:pPr>
      <w:r>
        <w:rPr>
          <w:iCs/>
          <w:i/>
        </w:rPr>
        <w:t xml:space="preserve">Technical:</w:t>
      </w:r>
      <w:r>
        <w:t xml:space="preserve"> </w:t>
      </w:r>
      <w:r>
        <w:rPr>
          <w:rStyle w:val="VerbatimChar"/>
        </w:rPr>
        <w:t xml:space="preserve">t_patient_dtls</w:t>
      </w:r>
      <w:r>
        <w:t xml:space="preserve">/</w:t>
      </w:r>
      <w:r>
        <w:rPr>
          <w:rStyle w:val="VerbatimChar"/>
        </w:rPr>
        <w:t xml:space="preserve">t_patient_dtl</w:t>
      </w:r>
      <w:r>
        <w:t xml:space="preserve"> </w:t>
      </w:r>
      <w:r>
        <w:t xml:space="preserve">(registration) →</w:t>
      </w:r>
      <w:r>
        <w:t xml:space="preserve"> </w:t>
      </w:r>
      <w:r>
        <w:rPr>
          <w:rStyle w:val="VerbatimChar"/>
        </w:rPr>
        <w:t xml:space="preserve">claim_paid_t</w:t>
      </w:r>
      <w:r>
        <w:t xml:space="preserve"> </w:t>
      </w:r>
      <w:r>
        <w:t xml:space="preserve">(pre-auth → treatment → claim → payment) →</w:t>
      </w:r>
      <w:r>
        <w:t xml:space="preserve"> </w:t>
      </w:r>
      <w:r>
        <w:rPr>
          <w:rStyle w:val="VerbatimChar"/>
        </w:rPr>
        <w:t xml:space="preserve">treatment_dtls</w:t>
      </w:r>
      <w:r>
        <w:t xml:space="preserve"> </w:t>
      </w:r>
      <w:r>
        <w:t xml:space="preserve">(line items) +</w:t>
      </w:r>
      <w:r>
        <w:t xml:space="preserve"> </w:t>
      </w:r>
      <w:r>
        <w:rPr>
          <w:rStyle w:val="VerbatimChar"/>
        </w:rPr>
        <w:t xml:space="preserve">icd_data_doctor_details</w:t>
      </w:r>
      <w:r>
        <w:t xml:space="preserve"> </w:t>
      </w:r>
      <w:r>
        <w:t xml:space="preserve">(diagnosis)</w:t>
      </w:r>
    </w:p>
    <w:p>
      <w:pPr>
        <w:numPr>
          <w:ilvl w:val="0"/>
          <w:numId w:val="1045"/>
        </w:numPr>
        <w:pStyle w:val="Compact"/>
      </w:pPr>
      <w:r>
        <w:rPr>
          <w:iCs/>
          <w:i/>
        </w:rPr>
        <w:t xml:space="preserve">Business:</w:t>
      </w:r>
      <w:r>
        <w:t xml:space="preserve"> </w:t>
      </w:r>
      <w:r>
        <w:t xml:space="preserve">A patient registers at a hospital, gets treated, and the hospital submits a claim listing every procedure performed and the diagnosis behind it.</w:t>
      </w:r>
    </w:p>
    <w:p>
      <w:pPr>
        <w:numPr>
          <w:ilvl w:val="0"/>
          <w:numId w:val="1045"/>
        </w:numPr>
        <w:pStyle w:val="Compact"/>
      </w:pPr>
      <w:r>
        <w:rPr>
          <w:iCs/>
          <w:i/>
        </w:rPr>
        <w:t xml:space="preserve">Confirmed vs. Inferred:</w:t>
      </w:r>
      <w:r>
        <w:t xml:space="preserve"> </w:t>
      </w:r>
      <w:r>
        <w:t xml:space="preserve">Confirmed: shared registration_id/case_id columns across these tables. Inferred: exact sequencing of sub-events within claim_paid_t’s own date columns (admission → preauth → surgery → discharge → claim → payment) — this ordering is a reasonable reading of the column names themselves.</w:t>
      </w:r>
    </w:p>
    <w:p>
      <w:pPr>
        <w:pStyle w:val="FirstParagraph"/>
      </w:pPr>
      <w:r>
        <w:rPr>
          <w:bCs/>
          <w:b/>
        </w:rPr>
        <w:t xml:space="preserve">4. Approval workflow</w:t>
      </w:r>
    </w:p>
    <w:p>
      <w:pPr>
        <w:numPr>
          <w:ilvl w:val="0"/>
          <w:numId w:val="1046"/>
        </w:numPr>
        <w:pStyle w:val="Compact"/>
      </w:pPr>
      <w:r>
        <w:rPr>
          <w:iCs/>
          <w:i/>
        </w:rPr>
        <w:t xml:space="preserve">Technical:</w:t>
      </w:r>
      <w:r>
        <w:t xml:space="preserve"> </w:t>
      </w:r>
      <w:r>
        <w:rPr>
          <w:rStyle w:val="VerbatimChar"/>
        </w:rPr>
        <w:t xml:space="preserve">claim_paid_t</w:t>
      </w:r>
      <w:r>
        <w:t xml:space="preserve"> </w:t>
      </w:r>
      <w:r>
        <w:t xml:space="preserve">case ↔</w:t>
      </w:r>
      <w:r>
        <w:t xml:space="preserve"> </w:t>
      </w:r>
      <w:r>
        <w:rPr>
          <w:rStyle w:val="VerbatimChar"/>
        </w:rPr>
        <w:t xml:space="preserve">pro_workflow_users_t</w:t>
      </w:r>
      <w:r>
        <w:t xml:space="preserve"> </w:t>
      </w:r>
      <w:r>
        <w:t xml:space="preserve">/</w:t>
      </w:r>
      <w:r>
        <w:t xml:space="preserve"> </w:t>
      </w:r>
      <w:r>
        <w:rPr>
          <w:rStyle w:val="VerbatimChar"/>
        </w:rPr>
        <w:t xml:space="preserve">workflow_users_t</w:t>
      </w:r>
      <w:r>
        <w:t xml:space="preserve"> </w:t>
      </w:r>
      <w:r>
        <w:t xml:space="preserve">/</w:t>
      </w:r>
      <w:r>
        <w:t xml:space="preserve"> </w:t>
      </w:r>
      <w:r>
        <w:rPr>
          <w:rStyle w:val="VerbatimChar"/>
        </w:rPr>
        <w:t xml:space="preserve">t_workflow_transaction_audit</w:t>
      </w:r>
      <w:r>
        <w:t xml:space="preserve"> </w:t>
      </w:r>
      <w:r>
        <w:t xml:space="preserve">(multi-level review and approval)</w:t>
      </w:r>
    </w:p>
    <w:p>
      <w:pPr>
        <w:numPr>
          <w:ilvl w:val="0"/>
          <w:numId w:val="1046"/>
        </w:numPr>
        <w:pStyle w:val="Compact"/>
      </w:pPr>
      <w:r>
        <w:rPr>
          <w:iCs/>
          <w:i/>
        </w:rPr>
        <w:t xml:space="preserve">Business:</w:t>
      </w:r>
      <w:r>
        <w:t xml:space="preserve"> </w:t>
      </w:r>
      <w:r>
        <w:t xml:space="preserve">Before a claim is paid, several levels of scheme staff review and sign off on it — this workflow trail records every step.</w:t>
      </w:r>
    </w:p>
    <w:p>
      <w:pPr>
        <w:numPr>
          <w:ilvl w:val="0"/>
          <w:numId w:val="1046"/>
        </w:numPr>
        <w:pStyle w:val="Compact"/>
      </w:pPr>
      <w:r>
        <w:rPr>
          <w:iCs/>
          <w:i/>
        </w:rPr>
        <w:t xml:space="preserve">Confirmed vs. Inferred:</w:t>
      </w:r>
      <w:r>
        <w:t xml:space="preserve"> </w:t>
      </w:r>
      <w:r>
        <w:t xml:space="preserve">Confirmed: shared registration_id/case-linked columns. Inferred: the exact number and order of approval levels, since only role names and timestamps are given, not an explicit sequence table.</w:t>
      </w:r>
    </w:p>
    <w:p>
      <w:pPr>
        <w:pStyle w:val="FirstParagraph"/>
      </w:pPr>
      <w:r>
        <w:rPr>
          <w:bCs/>
          <w:b/>
        </w:rPr>
        <w:t xml:space="preserve">5. Payment</w:t>
      </w:r>
    </w:p>
    <w:p>
      <w:pPr>
        <w:numPr>
          <w:ilvl w:val="0"/>
          <w:numId w:val="1047"/>
        </w:numPr>
        <w:pStyle w:val="Compact"/>
      </w:pPr>
      <w:r>
        <w:rPr>
          <w:iCs/>
          <w:i/>
        </w:rPr>
        <w:t xml:space="preserve">Technical:</w:t>
      </w:r>
      <w:r>
        <w:t xml:space="preserve"> </w:t>
      </w:r>
      <w:r>
        <w:t xml:space="preserve">Approved</w:t>
      </w:r>
      <w:r>
        <w:t xml:space="preserve"> </w:t>
      </w:r>
      <w:r>
        <w:rPr>
          <w:rStyle w:val="VerbatimChar"/>
        </w:rPr>
        <w:t xml:space="preserve">claim_paid_t</w:t>
      </w:r>
      <w:r>
        <w:t xml:space="preserve"> </w:t>
      </w:r>
      <w:r>
        <w:t xml:space="preserve">case →</w:t>
      </w:r>
      <w:r>
        <w:t xml:space="preserve"> </w:t>
      </w:r>
      <w:r>
        <w:rPr>
          <w:rStyle w:val="VerbatimChar"/>
        </w:rPr>
        <w:t xml:space="preserve">payment_dtls</w:t>
      </w:r>
      <w:r>
        <w:t xml:space="preserve"> </w:t>
      </w:r>
      <w:r>
        <w:t xml:space="preserve">/</w:t>
      </w:r>
      <w:r>
        <w:t xml:space="preserve"> </w:t>
      </w:r>
      <w:r>
        <w:rPr>
          <w:rStyle w:val="VerbatimChar"/>
        </w:rPr>
        <w:t xml:space="preserve">t_payment_dtls</w:t>
      </w:r>
      <w:r>
        <w:t xml:space="preserve"> </w:t>
      </w:r>
      <w:r>
        <w:t xml:space="preserve">(bank transfer) → occasionally</w:t>
      </w:r>
      <w:r>
        <w:t xml:space="preserve"> </w:t>
      </w:r>
      <w:r>
        <w:rPr>
          <w:rStyle w:val="VerbatimChar"/>
        </w:rPr>
        <w:t xml:space="preserve">tms_recovery</w:t>
      </w:r>
      <w:r>
        <w:t xml:space="preserve"> </w:t>
      </w:r>
      <w:r>
        <w:t xml:space="preserve">(clawback if overpaid)</w:t>
      </w:r>
    </w:p>
    <w:p>
      <w:pPr>
        <w:numPr>
          <w:ilvl w:val="0"/>
          <w:numId w:val="1047"/>
        </w:numPr>
        <w:pStyle w:val="Compact"/>
      </w:pPr>
      <w:r>
        <w:rPr>
          <w:iCs/>
          <w:i/>
        </w:rPr>
        <w:t xml:space="preserve">Business:</w:t>
      </w:r>
      <w:r>
        <w:t xml:space="preserve"> </w:t>
      </w:r>
      <w:r>
        <w:t xml:space="preserve">Once approved, money is transferred to the hospital’s bank account; if an error is later found, the scheme can recover the money.</w:t>
      </w:r>
    </w:p>
    <w:p>
      <w:pPr>
        <w:numPr>
          <w:ilvl w:val="0"/>
          <w:numId w:val="1047"/>
        </w:numPr>
        <w:pStyle w:val="Compact"/>
      </w:pPr>
      <w:r>
        <w:rPr>
          <w:iCs/>
          <w:i/>
        </w:rPr>
        <w:t xml:space="preserve">Confirmed vs. Inferred:</w:t>
      </w:r>
      <w:r>
        <w:t xml:space="preserve"> </w:t>
      </w:r>
      <w:r>
        <w:t xml:space="preserve">Confirmed: shared case_id columns. Inferred: the business rules that trigger a recovery.</w:t>
      </w:r>
    </w:p>
    <w:p>
      <w:pPr>
        <w:pStyle w:val="FirstParagraph"/>
      </w:pPr>
      <w:r>
        <w:rPr>
          <w:bCs/>
          <w:b/>
        </w:rPr>
        <w:t xml:space="preserve">6. Hospital empanelment (parallel process)</w:t>
      </w:r>
    </w:p>
    <w:p>
      <w:pPr>
        <w:numPr>
          <w:ilvl w:val="0"/>
          <w:numId w:val="1048"/>
        </w:numPr>
        <w:pStyle w:val="Compact"/>
      </w:pPr>
      <w:r>
        <w:rPr>
          <w:iCs/>
          <w:i/>
        </w:rPr>
        <w:t xml:space="preserve">Technical:</w:t>
      </w:r>
      <w:r>
        <w:t xml:space="preserve"> </w:t>
      </w:r>
      <w:r>
        <w:rPr>
          <w:rStyle w:val="VerbatimChar"/>
        </w:rPr>
        <w:t xml:space="preserve">t_hem_hospital</w:t>
      </w:r>
      <w:r>
        <w:t xml:space="preserve"> </w:t>
      </w:r>
      <w:r>
        <w:t xml:space="preserve">(application) →</w:t>
      </w:r>
      <w:r>
        <w:t xml:space="preserve"> </w:t>
      </w:r>
      <w:r>
        <w:rPr>
          <w:rStyle w:val="VerbatimChar"/>
        </w:rPr>
        <w:t xml:space="preserve">hospital_master_with_quality_certification_final</w:t>
      </w:r>
      <w:r>
        <w:t xml:space="preserve"> </w:t>
      </w:r>
      <w:r>
        <w:t xml:space="preserve">(approved/certified master) ↔</w:t>
      </w:r>
      <w:r>
        <w:t xml:space="preserve"> </w:t>
      </w:r>
      <w:r>
        <w:rPr>
          <w:rStyle w:val="VerbatimChar"/>
        </w:rPr>
        <w:t xml:space="preserve">t_hem_sch_mapping</w:t>
      </w:r>
      <w:r>
        <w:t xml:space="preserve"> </w:t>
      </w:r>
      <w:r>
        <w:t xml:space="preserve">(scheme assignment) →</w:t>
      </w:r>
      <w:r>
        <w:t xml:space="preserve"> </w:t>
      </w:r>
      <w:r>
        <w:rPr>
          <w:rStyle w:val="VerbatimChar"/>
        </w:rPr>
        <w:t xml:space="preserve">t_deempanelment_details</w:t>
      </w:r>
      <w:r>
        <w:t xml:space="preserve"> </w:t>
      </w:r>
      <w:r>
        <w:t xml:space="preserve">(if later removed)</w:t>
      </w:r>
    </w:p>
    <w:p>
      <w:pPr>
        <w:numPr>
          <w:ilvl w:val="0"/>
          <w:numId w:val="1048"/>
        </w:numPr>
        <w:pStyle w:val="Compact"/>
      </w:pPr>
      <w:r>
        <w:rPr>
          <w:iCs/>
          <w:i/>
        </w:rPr>
        <w:t xml:space="preserve">Business:</w:t>
      </w:r>
      <w:r>
        <w:t xml:space="preserve"> </w:t>
      </w:r>
      <w:r>
        <w:t xml:space="preserve">A hospital applies to join the scheme, gets certified and assigned to one or more schemes, and can later be suspended or removed if problems are found.</w:t>
      </w:r>
    </w:p>
    <w:p>
      <w:pPr>
        <w:numPr>
          <w:ilvl w:val="0"/>
          <w:numId w:val="1048"/>
        </w:numPr>
        <w:pStyle w:val="Compact"/>
      </w:pPr>
      <w:r>
        <w:rPr>
          <w:iCs/>
          <w:i/>
        </w:rPr>
        <w:t xml:space="preserve">Confirmed vs. Inferred:</w:t>
      </w:r>
      <w:r>
        <w:t xml:space="preserve"> </w:t>
      </w:r>
      <w:r>
        <w:t xml:space="preserve">Confirmed: shared hosp_id column. Inferred: the exact approval sequence, since status codes’ meanings are not defined in this extract.</w:t>
      </w:r>
    </w:p>
    <w:p>
      <w:pPr>
        <w:pStyle w:val="FirstParagraph"/>
      </w:pPr>
      <w:r>
        <w:rPr>
          <w:bCs/>
          <w:b/>
        </w:rPr>
        <w:t xml:space="preserve">7. Fraud monitoring (parallel process)</w:t>
      </w:r>
    </w:p>
    <w:p>
      <w:pPr>
        <w:numPr>
          <w:ilvl w:val="0"/>
          <w:numId w:val="1049"/>
        </w:numPr>
        <w:pStyle w:val="Compact"/>
      </w:pPr>
      <w:r>
        <w:rPr>
          <w:iCs/>
          <w:i/>
        </w:rPr>
        <w:t xml:space="preserve">Technical:</w:t>
      </w:r>
      <w:r>
        <w:t xml:space="preserve"> </w:t>
      </w:r>
      <w:r>
        <w:t xml:space="preserve">Any transaction → automated rules →</w:t>
      </w:r>
      <w:r>
        <w:t xml:space="preserve"> </w:t>
      </w:r>
      <w:r>
        <w:rPr>
          <w:rStyle w:val="VerbatimChar"/>
        </w:rPr>
        <w:t xml:space="preserve">t_suspicious_api_case_data</w:t>
      </w:r>
      <w:r>
        <w:t xml:space="preserve"> </w:t>
      </w:r>
      <w:r>
        <w:t xml:space="preserve">(case) →</w:t>
      </w:r>
      <w:r>
        <w:t xml:space="preserve"> </w:t>
      </w:r>
      <w:r>
        <w:rPr>
          <w:rStyle w:val="VerbatimChar"/>
        </w:rPr>
        <w:t xml:space="preserve">t_suspicious_api_case_dtls</w:t>
      </w:r>
      <w:r>
        <w:t xml:space="preserve"> </w:t>
      </w:r>
      <w:r>
        <w:t xml:space="preserve">(rule triggers)</w:t>
      </w:r>
    </w:p>
    <w:p>
      <w:pPr>
        <w:numPr>
          <w:ilvl w:val="0"/>
          <w:numId w:val="1049"/>
        </w:numPr>
        <w:pStyle w:val="Compact"/>
      </w:pPr>
      <w:r>
        <w:rPr>
          <w:iCs/>
          <w:i/>
        </w:rPr>
        <w:t xml:space="preserve">Business:</w:t>
      </w:r>
      <w:r>
        <w:t xml:space="preserve"> </w:t>
      </w:r>
      <w:r>
        <w:t xml:space="preserve">The system automatically watches transactions for suspicious patterns and opens an investigation case when something looks wrong.</w:t>
      </w:r>
    </w:p>
    <w:p>
      <w:pPr>
        <w:numPr>
          <w:ilvl w:val="0"/>
          <w:numId w:val="1049"/>
        </w:numPr>
        <w:pStyle w:val="Compact"/>
      </w:pPr>
      <w:r>
        <w:rPr>
          <w:iCs/>
          <w:i/>
        </w:rPr>
        <w:t xml:space="preserve">Confirmed vs. Inferred:</w:t>
      </w:r>
      <w:r>
        <w:t xml:space="preserve"> </w:t>
      </w:r>
      <w:r>
        <w:t xml:space="preserve">Confirmed: shared reference_number column between the two tables. Inferred: which upstream tables/events actually feed this monitoring, since no explicit link to claim_paid_t or t_bis_beneficiary_dtls is present.</w:t>
      </w:r>
    </w:p>
    <w:p>
      <w:pPr>
        <w:pStyle w:val="FirstParagraph"/>
      </w:pPr>
      <w:r>
        <w:rPr>
          <w:bCs/>
          <w:b/>
        </w:rPr>
        <w:t xml:space="preserve">8. Staff readiness (parallel process)</w:t>
      </w:r>
    </w:p>
    <w:p>
      <w:pPr>
        <w:numPr>
          <w:ilvl w:val="0"/>
          <w:numId w:val="1050"/>
        </w:numPr>
        <w:pStyle w:val="Compact"/>
      </w:pPr>
      <w:r>
        <w:rPr>
          <w:iCs/>
          <w:i/>
        </w:rPr>
        <w:t xml:space="preserve">Technical:</w:t>
      </w:r>
      <w:r>
        <w:t xml:space="preserve"> </w:t>
      </w:r>
      <w:r>
        <w:rPr>
          <w:rStyle w:val="VerbatimChar"/>
        </w:rPr>
        <w:t xml:space="preserve">lms_user_course_completion_status</w:t>
      </w:r>
      <w:r>
        <w:t xml:space="preserve"> </w:t>
      </w:r>
      <w:r>
        <w:t xml:space="preserve">(training) supporting</w:t>
      </w:r>
      <w:r>
        <w:t xml:space="preserve"> </w:t>
      </w:r>
      <w:r>
        <w:rPr>
          <w:rStyle w:val="VerbatimChar"/>
        </w:rPr>
        <w:t xml:space="preserve">ump_users_v</w:t>
      </w:r>
      <w:r>
        <w:t xml:space="preserve">/</w:t>
      </w:r>
      <w:r>
        <w:rPr>
          <w:rStyle w:val="VerbatimChar"/>
        </w:rPr>
        <w:t xml:space="preserve">user_master_ump</w:t>
      </w:r>
      <w:r>
        <w:t xml:space="preserve"> </w:t>
      </w:r>
      <w:r>
        <w:t xml:space="preserve">(system access) and workflow participation</w:t>
      </w:r>
    </w:p>
    <w:p>
      <w:pPr>
        <w:numPr>
          <w:ilvl w:val="0"/>
          <w:numId w:val="1050"/>
        </w:numPr>
        <w:pStyle w:val="Compact"/>
      </w:pPr>
      <w:r>
        <w:rPr>
          <w:iCs/>
          <w:i/>
        </w:rPr>
        <w:t xml:space="preserve">Business:</w:t>
      </w:r>
      <w:r>
        <w:t xml:space="preserve"> </w:t>
      </w:r>
      <w:r>
        <w:t xml:space="preserve">Staff must complete mandated training on the scheme’s rules and digital-health standards, which the system separately tracks alongside their portal access.</w:t>
      </w:r>
    </w:p>
    <w:p>
      <w:pPr>
        <w:numPr>
          <w:ilvl w:val="0"/>
          <w:numId w:val="1050"/>
        </w:numPr>
        <w:pStyle w:val="Compact"/>
      </w:pPr>
      <w:r>
        <w:rPr>
          <w:iCs/>
          <w:i/>
        </w:rPr>
        <w:t xml:space="preserve">Confirmed vs. Inferred:</w:t>
      </w:r>
      <w:r>
        <w:t xml:space="preserve"> </w:t>
      </w:r>
      <w:r>
        <w:t xml:space="preserve">Inferred entirely — no shared column links the LMS table to the user-management tables in this extract.</w:t>
      </w:r>
    </w:p>
    <w:bookmarkEnd w:id="159"/>
    <w:bookmarkStart w:id="160" w:name="table-classification"/>
    <w:p>
      <w:pPr>
        <w:pStyle w:val="Heading2"/>
      </w:pPr>
      <w:r>
        <w:t xml:space="preserve">9. Table Classification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Classification</w:t>
            </w:r>
          </w:p>
        </w:tc>
        <w:tc>
          <w:tcPr/>
          <w:p>
            <w:pPr>
              <w:pStyle w:val="Compact"/>
              <w:jc w:val="left"/>
            </w:pPr>
            <w:r>
              <w:t xml:space="preserve">Why</w:t>
            </w:r>
          </w:p>
        </w:tc>
      </w:tr>
      <w:tr>
        <w:tc>
          <w:tcPr/>
          <w:p>
            <w:pPr>
              <w:pStyle w:val="Compact"/>
              <w:jc w:val="left"/>
            </w:pPr>
            <w:r>
              <w:rPr>
                <w:rStyle w:val="VerbatimChar"/>
              </w:rPr>
              <w:t xml:space="preserve">claim_paid_t</w:t>
            </w:r>
          </w:p>
        </w:tc>
        <w:tc>
          <w:tcPr/>
          <w:p>
            <w:pPr>
              <w:pStyle w:val="Compact"/>
              <w:jc w:val="left"/>
            </w:pPr>
            <w:r>
              <w:t xml:space="preserve">Transaction / Analytical</w:t>
            </w:r>
          </w:p>
        </w:tc>
        <w:tc>
          <w:tcPr/>
          <w:p>
            <w:pPr>
              <w:pStyle w:val="Compact"/>
              <w:jc w:val="left"/>
            </w:pPr>
            <w:r>
              <w:t xml:space="preserve">Transaction / Analytical (fact) table — Strongly Inferred, given its wide set of financial-amount and date columns typical of a reporting data mart.</w:t>
            </w:r>
          </w:p>
        </w:tc>
      </w:tr>
      <w:tr>
        <w:tc>
          <w:tcPr/>
          <w:p>
            <w:pPr>
              <w:pStyle w:val="Compact"/>
              <w:jc w:val="left"/>
            </w:pPr>
            <w:r>
              <w:rPr>
                <w:rStyle w:val="VerbatimChar"/>
              </w:rPr>
              <w:t xml:space="preserve">claim_paid_t_portability</w:t>
            </w:r>
          </w:p>
        </w:tc>
        <w:tc>
          <w:tcPr/>
          <w:p>
            <w:pPr>
              <w:pStyle w:val="Compact"/>
              <w:jc w:val="left"/>
            </w:pPr>
            <w:r>
              <w:t xml:space="preserve">Transaction / Analytical</w:t>
            </w:r>
          </w:p>
        </w:tc>
        <w:tc>
          <w:tcPr/>
          <w:p>
            <w:pPr>
              <w:pStyle w:val="Compact"/>
              <w:jc w:val="left"/>
            </w:pPr>
            <w:r>
              <w:t xml:space="preserve">Transaction / Analytical (fact) table — Strongly Inferred.</w:t>
            </w:r>
          </w:p>
        </w:tc>
      </w:tr>
      <w:tr>
        <w:tc>
          <w:tcPr/>
          <w:p>
            <w:pPr>
              <w:pStyle w:val="Compact"/>
              <w:jc w:val="left"/>
            </w:pPr>
            <w:r>
              <w:rPr>
                <w:rStyle w:val="VerbatimChar"/>
              </w:rPr>
              <w:t xml:space="preserve">hospital_master_with_quality_certification</w:t>
            </w:r>
          </w:p>
        </w:tc>
        <w:tc>
          <w:tcPr/>
          <w:p>
            <w:pPr>
              <w:pStyle w:val="Compact"/>
              <w:jc w:val="left"/>
            </w:pPr>
            <w:r>
              <w:t xml:space="preserve">Master/Reference data</w:t>
            </w:r>
          </w:p>
        </w:tc>
        <w:tc>
          <w:tcPr/>
          <w:p>
            <w:pPr>
              <w:pStyle w:val="Compact"/>
              <w:jc w:val="left"/>
            </w:pPr>
            <w:r>
              <w:t xml:space="preserve">Master/Reference data — hospital is a stable, slowly-changing entity referenced by many transactional tables.</w:t>
            </w:r>
          </w:p>
        </w:tc>
      </w:tr>
      <w:tr>
        <w:tc>
          <w:tcPr/>
          <w:p>
            <w:pPr>
              <w:pStyle w:val="Compact"/>
              <w:jc w:val="left"/>
            </w:pPr>
            <w:r>
              <w:rPr>
                <w:rStyle w:val="VerbatimChar"/>
              </w:rPr>
              <w:t xml:space="preserve">hospital_master_with_quality_certification_final</w:t>
            </w:r>
          </w:p>
        </w:tc>
        <w:tc>
          <w:tcPr/>
          <w:p>
            <w:pPr>
              <w:pStyle w:val="Compact"/>
              <w:jc w:val="left"/>
            </w:pPr>
            <w:r>
              <w:t xml:space="preserve">Master/Reference data.</w:t>
            </w:r>
          </w:p>
        </w:tc>
        <w:tc>
          <w:tcPr/>
          <w:p>
            <w:pPr>
              <w:pStyle w:val="Compact"/>
              <w:jc w:val="left"/>
            </w:pPr>
            <w:r>
              <w:t xml:space="preserve">Master/Reference data.</w:t>
            </w:r>
          </w:p>
        </w:tc>
      </w:tr>
      <w:tr>
        <w:tc>
          <w:tcPr/>
          <w:p>
            <w:pPr>
              <w:pStyle w:val="Compact"/>
              <w:jc w:val="left"/>
            </w:pPr>
            <w:r>
              <w:rPr>
                <w:rStyle w:val="VerbatimChar"/>
              </w:rPr>
              <w:t xml:space="preserve">icd_data_doctor_details</w:t>
            </w:r>
          </w:p>
        </w:tc>
        <w:tc>
          <w:tcPr/>
          <w:p>
            <w:pPr>
              <w:pStyle w:val="Compact"/>
              <w:jc w:val="left"/>
            </w:pPr>
            <w:r>
              <w:t xml:space="preserve">Mapping/Reference</w:t>
            </w:r>
          </w:p>
        </w:tc>
        <w:tc>
          <w:tcPr/>
          <w:p>
            <w:pPr>
              <w:pStyle w:val="Compact"/>
              <w:jc w:val="left"/>
            </w:pPr>
            <w:r>
              <w:t xml:space="preserve">Mapping/Reference — associates cases with a standard external code set (ICD).</w:t>
            </w:r>
          </w:p>
        </w:tc>
      </w:tr>
      <w:tr>
        <w:tc>
          <w:tcPr/>
          <w:p>
            <w:pPr>
              <w:pStyle w:val="Compact"/>
              <w:jc w:val="left"/>
            </w:pPr>
            <w:r>
              <w:rPr>
                <w:rStyle w:val="VerbatimChar"/>
              </w:rPr>
              <w:t xml:space="preserve">lms_user_course_completion_status</w:t>
            </w:r>
          </w:p>
        </w:tc>
        <w:tc>
          <w:tcPr/>
          <w:p>
            <w:pPr>
              <w:pStyle w:val="Compact"/>
              <w:jc w:val="left"/>
            </w:pPr>
            <w:r>
              <w:t xml:space="preserve">Master/Reference</w:t>
            </w:r>
          </w:p>
        </w:tc>
        <w:tc>
          <w:tcPr/>
          <w:p>
            <w:pPr>
              <w:pStyle w:val="Compact"/>
              <w:jc w:val="left"/>
            </w:pPr>
            <w:r>
              <w:t xml:space="preserve">Master/Reference (staff training status) — could also be viewed as Analytical/monitoring data.</w:t>
            </w:r>
          </w:p>
        </w:tc>
      </w:tr>
      <w:tr>
        <w:tc>
          <w:tcPr/>
          <w:p>
            <w:pPr>
              <w:pStyle w:val="Compact"/>
              <w:jc w:val="left"/>
            </w:pPr>
            <w:r>
              <w:rPr>
                <w:rStyle w:val="VerbatimChar"/>
              </w:rPr>
              <w:t xml:space="preserve">m_lookup</w:t>
            </w:r>
          </w:p>
        </w:tc>
        <w:tc>
          <w:tcPr/>
          <w:p>
            <w:pPr>
              <w:pStyle w:val="Compact"/>
              <w:jc w:val="left"/>
            </w:pPr>
            <w:r>
              <w:t xml:space="preserve">Reference/Master data</w:t>
            </w:r>
          </w:p>
        </w:tc>
        <w:tc>
          <w:tcPr/>
          <w:p>
            <w:pPr>
              <w:pStyle w:val="Compact"/>
              <w:jc w:val="left"/>
            </w:pPr>
            <w:r>
              <w:t xml:space="preserve">Reference/Master data — a generic lookup (</w:t>
            </w:r>
            <w:r>
              <w:t xml:space="preserve">‘</w:t>
            </w:r>
            <w:r>
              <w:t xml:space="preserve">code</w:t>
            </w:r>
            <w:r>
              <w:t xml:space="preserve">’</w:t>
            </w:r>
            <w:r>
              <w:t xml:space="preserve">) table.</w:t>
            </w:r>
          </w:p>
        </w:tc>
      </w:tr>
      <w:tr>
        <w:tc>
          <w:tcPr/>
          <w:p>
            <w:pPr>
              <w:pStyle w:val="Compact"/>
              <w:jc w:val="left"/>
            </w:pPr>
            <w:r>
              <w:rPr>
                <w:rStyle w:val="VerbatimChar"/>
              </w:rPr>
              <w:t xml:space="preserve">m_source_data</w:t>
            </w:r>
          </w:p>
        </w:tc>
        <w:tc>
          <w:tcPr/>
          <w:p>
            <w:pPr>
              <w:pStyle w:val="Compact"/>
              <w:jc w:val="left"/>
            </w:pPr>
            <w:r>
              <w:t xml:space="preserve">Staging / Reference data</w:t>
            </w:r>
          </w:p>
        </w:tc>
        <w:tc>
          <w:tcPr/>
          <w:p>
            <w:pPr>
              <w:pStyle w:val="Compact"/>
              <w:jc w:val="left"/>
            </w:pPr>
            <w:r>
              <w:t xml:space="preserve">Staging / Reference data — holds source-of-truth eligibility data prior to formal enrolment; could also be considered Master data for eligibility.</w:t>
            </w:r>
          </w:p>
        </w:tc>
      </w:tr>
      <w:tr>
        <w:tc>
          <w:tcPr/>
          <w:p>
            <w:pPr>
              <w:pStyle w:val="Compact"/>
              <w:jc w:val="left"/>
            </w:pPr>
            <w:r>
              <w:rPr>
                <w:rStyle w:val="VerbatimChar"/>
              </w:rPr>
              <w:t xml:space="preserve">payment_dtls</w:t>
            </w:r>
          </w:p>
        </w:tc>
        <w:tc>
          <w:tcPr/>
          <w:p>
            <w:pPr>
              <w:pStyle w:val="Compact"/>
              <w:jc w:val="left"/>
            </w:pPr>
            <w:r>
              <w:t xml:space="preserve">Transaction data.</w:t>
            </w:r>
          </w:p>
        </w:tc>
        <w:tc>
          <w:tcPr/>
          <w:p>
            <w:pPr>
              <w:pStyle w:val="Compact"/>
              <w:jc w:val="left"/>
            </w:pPr>
            <w:r>
              <w:t xml:space="preserve">Transaction data.</w:t>
            </w:r>
          </w:p>
        </w:tc>
      </w:tr>
      <w:tr>
        <w:tc>
          <w:tcPr/>
          <w:p>
            <w:pPr>
              <w:pStyle w:val="Compact"/>
              <w:jc w:val="left"/>
            </w:pPr>
            <w:r>
              <w:rPr>
                <w:rStyle w:val="VerbatimChar"/>
              </w:rPr>
              <w:t xml:space="preserve">pro_workflow_users_t</w:t>
            </w:r>
          </w:p>
        </w:tc>
        <w:tc>
          <w:tcPr/>
          <w:p>
            <w:pPr>
              <w:pStyle w:val="Compact"/>
              <w:jc w:val="left"/>
            </w:pPr>
            <w:r>
              <w:t xml:space="preserve">Transaction / History-Audit data</w:t>
            </w:r>
          </w:p>
        </w:tc>
        <w:tc>
          <w:tcPr/>
          <w:p>
            <w:pPr>
              <w:pStyle w:val="Compact"/>
              <w:jc w:val="left"/>
            </w:pPr>
            <w:r>
              <w:t xml:space="preserve">Transaction / History-Audit data — records a sequence of workflow events over time.</w:t>
            </w:r>
          </w:p>
        </w:tc>
      </w:tr>
      <w:tr>
        <w:tc>
          <w:tcPr/>
          <w:p>
            <w:pPr>
              <w:pStyle w:val="Compact"/>
              <w:jc w:val="left"/>
            </w:pPr>
            <w:r>
              <w:rPr>
                <w:rStyle w:val="VerbatimChar"/>
              </w:rPr>
              <w:t xml:space="preserve">t_bis_beneficiary_disabled</w:t>
            </w:r>
          </w:p>
        </w:tc>
        <w:tc>
          <w:tcPr/>
          <w:p>
            <w:pPr>
              <w:pStyle w:val="Compact"/>
              <w:jc w:val="left"/>
            </w:pPr>
            <w:r>
              <w:t xml:space="preserve">History/Audit data</w:t>
            </w:r>
          </w:p>
        </w:tc>
        <w:tc>
          <w:tcPr/>
          <w:p>
            <w:pPr>
              <w:pStyle w:val="Compact"/>
              <w:jc w:val="left"/>
            </w:pPr>
            <w:r>
              <w:t xml:space="preserve">History/Audit data — records a lifecycle event (disablement) rather than the current beneficiary state.</w:t>
            </w:r>
          </w:p>
        </w:tc>
      </w:tr>
      <w:tr>
        <w:tc>
          <w:tcPr/>
          <w:p>
            <w:pPr>
              <w:pStyle w:val="Compact"/>
              <w:jc w:val="left"/>
            </w:pPr>
            <w:r>
              <w:rPr>
                <w:rStyle w:val="VerbatimChar"/>
              </w:rPr>
              <w:t xml:space="preserve">t_bis_beneficiary_dtls</w:t>
            </w:r>
          </w:p>
        </w:tc>
        <w:tc>
          <w:tcPr/>
          <w:p>
            <w:pPr>
              <w:pStyle w:val="Compact"/>
              <w:jc w:val="left"/>
            </w:pPr>
            <w:r>
              <w:t xml:space="preserve">Master data</w:t>
            </w:r>
          </w:p>
        </w:tc>
        <w:tc>
          <w:tcPr/>
          <w:p>
            <w:pPr>
              <w:pStyle w:val="Compact"/>
              <w:jc w:val="left"/>
            </w:pPr>
            <w:r>
              <w:t xml:space="preserve">Master data — the core beneficiary/member reference table.</w:t>
            </w:r>
          </w:p>
        </w:tc>
      </w:tr>
      <w:tr>
        <w:tc>
          <w:tcPr/>
          <w:p>
            <w:pPr>
              <w:pStyle w:val="Compact"/>
              <w:jc w:val="left"/>
            </w:pPr>
            <w:r>
              <w:rPr>
                <w:rStyle w:val="VerbatimChar"/>
              </w:rPr>
              <w:t xml:space="preserve">t_card_printing_status</w:t>
            </w:r>
          </w:p>
        </w:tc>
        <w:tc>
          <w:tcPr/>
          <w:p>
            <w:pPr>
              <w:pStyle w:val="Compact"/>
              <w:jc w:val="left"/>
            </w:pPr>
            <w:r>
              <w:t xml:space="preserve">Transaction / Workflow data</w:t>
            </w:r>
          </w:p>
        </w:tc>
        <w:tc>
          <w:tcPr/>
          <w:p>
            <w:pPr>
              <w:pStyle w:val="Compact"/>
              <w:jc w:val="left"/>
            </w:pPr>
            <w:r>
              <w:t xml:space="preserve">Transaction / Workflow data (tracks a process, not a static master state).</w:t>
            </w:r>
          </w:p>
        </w:tc>
      </w:tr>
      <w:tr>
        <w:tc>
          <w:tcPr/>
          <w:p>
            <w:pPr>
              <w:pStyle w:val="Compact"/>
              <w:jc w:val="left"/>
            </w:pPr>
            <w:r>
              <w:rPr>
                <w:rStyle w:val="VerbatimChar"/>
              </w:rPr>
              <w:t xml:space="preserve">t_deempanelment_details</w:t>
            </w:r>
          </w:p>
        </w:tc>
        <w:tc>
          <w:tcPr/>
          <w:p>
            <w:pPr>
              <w:pStyle w:val="Compact"/>
              <w:jc w:val="left"/>
            </w:pPr>
            <w:r>
              <w:t xml:space="preserve">Transaction / History-Audit data.</w:t>
            </w:r>
          </w:p>
        </w:tc>
        <w:tc>
          <w:tcPr/>
          <w:p>
            <w:pPr>
              <w:pStyle w:val="Compact"/>
              <w:jc w:val="left"/>
            </w:pPr>
            <w:r>
              <w:t xml:space="preserve">Transaction / History-Audit data.</w:t>
            </w:r>
          </w:p>
        </w:tc>
      </w:tr>
      <w:tr>
        <w:tc>
          <w:tcPr/>
          <w:p>
            <w:pPr>
              <w:pStyle w:val="Compact"/>
              <w:jc w:val="left"/>
            </w:pPr>
            <w:r>
              <w:rPr>
                <w:rStyle w:val="VerbatimChar"/>
              </w:rPr>
              <w:t xml:space="preserve">t_hem_hospital</w:t>
            </w:r>
          </w:p>
        </w:tc>
        <w:tc>
          <w:tcPr/>
          <w:p>
            <w:pPr>
              <w:pStyle w:val="Compact"/>
              <w:jc w:val="left"/>
            </w:pPr>
            <w:r>
              <w:t xml:space="preserve">Master/Reference data.</w:t>
            </w:r>
          </w:p>
        </w:tc>
        <w:tc>
          <w:tcPr/>
          <w:p>
            <w:pPr>
              <w:pStyle w:val="Compact"/>
              <w:jc w:val="left"/>
            </w:pPr>
            <w:r>
              <w:t xml:space="preserve">Master/Reference data.</w:t>
            </w:r>
          </w:p>
        </w:tc>
      </w:tr>
      <w:tr>
        <w:tc>
          <w:tcPr/>
          <w:p>
            <w:pPr>
              <w:pStyle w:val="Compact"/>
              <w:jc w:val="left"/>
            </w:pPr>
            <w:r>
              <w:rPr>
                <w:rStyle w:val="VerbatimChar"/>
              </w:rPr>
              <w:t xml:space="preserve">t_hem_sch_mapping</w:t>
            </w:r>
          </w:p>
        </w:tc>
        <w:tc>
          <w:tcPr/>
          <w:p>
            <w:pPr>
              <w:pStyle w:val="Compact"/>
              <w:jc w:val="left"/>
            </w:pPr>
            <w:r>
              <w:t xml:space="preserve">Mapping/Bridge table.</w:t>
            </w:r>
          </w:p>
        </w:tc>
        <w:tc>
          <w:tcPr/>
          <w:p>
            <w:pPr>
              <w:pStyle w:val="Compact"/>
              <w:jc w:val="left"/>
            </w:pPr>
            <w:r>
              <w:t xml:space="preserve">Mapping/Bridge table.</w:t>
            </w:r>
          </w:p>
        </w:tc>
      </w:tr>
      <w:tr>
        <w:tc>
          <w:tcPr/>
          <w:p>
            <w:pPr>
              <w:pStyle w:val="Compact"/>
              <w:jc w:val="left"/>
            </w:pPr>
            <w:r>
              <w:rPr>
                <w:rStyle w:val="VerbatimChar"/>
              </w:rPr>
              <w:t xml:space="preserve">t_patient_dtl</w:t>
            </w:r>
          </w:p>
        </w:tc>
        <w:tc>
          <w:tcPr/>
          <w:p>
            <w:pPr>
              <w:pStyle w:val="Compact"/>
              <w:jc w:val="left"/>
            </w:pPr>
            <w:r>
              <w:t xml:space="preserve">Master/Reference</w:t>
            </w:r>
          </w:p>
        </w:tc>
        <w:tc>
          <w:tcPr/>
          <w:p>
            <w:pPr>
              <w:pStyle w:val="Compact"/>
              <w:jc w:val="left"/>
            </w:pPr>
            <w:r>
              <w:t xml:space="preserve">Master/Reference — appears to be a lightweight or summarised registration record; possibly a staging or legacy version of t_patient_dtls.</w:t>
            </w:r>
          </w:p>
        </w:tc>
      </w:tr>
      <w:tr>
        <w:tc>
          <w:tcPr/>
          <w:p>
            <w:pPr>
              <w:pStyle w:val="Compact"/>
              <w:jc w:val="left"/>
            </w:pPr>
            <w:r>
              <w:rPr>
                <w:rStyle w:val="VerbatimChar"/>
              </w:rPr>
              <w:t xml:space="preserve">t_patient_dtls</w:t>
            </w:r>
          </w:p>
        </w:tc>
        <w:tc>
          <w:tcPr/>
          <w:p>
            <w:pPr>
              <w:pStyle w:val="Compact"/>
              <w:jc w:val="left"/>
            </w:pPr>
            <w:r>
              <w:t xml:space="preserve">Transaction data</w:t>
            </w:r>
          </w:p>
        </w:tc>
        <w:tc>
          <w:tcPr/>
          <w:p>
            <w:pPr>
              <w:pStyle w:val="Compact"/>
              <w:jc w:val="left"/>
            </w:pPr>
            <w:r>
              <w:t xml:space="preserve">Transaction data — tracks an evolving episode of care through multiple statuses/stages.</w:t>
            </w:r>
          </w:p>
        </w:tc>
      </w:tr>
      <w:tr>
        <w:tc>
          <w:tcPr/>
          <w:p>
            <w:pPr>
              <w:pStyle w:val="Compact"/>
              <w:jc w:val="left"/>
            </w:pPr>
            <w:r>
              <w:rPr>
                <w:rStyle w:val="VerbatimChar"/>
              </w:rPr>
              <w:t xml:space="preserve">t_payment_dtls</w:t>
            </w:r>
          </w:p>
        </w:tc>
        <w:tc>
          <w:tcPr/>
          <w:p>
            <w:pPr>
              <w:pStyle w:val="Compact"/>
              <w:jc w:val="left"/>
            </w:pPr>
            <w:r>
              <w:t xml:space="preserve">Transaction data.</w:t>
            </w:r>
          </w:p>
        </w:tc>
        <w:tc>
          <w:tcPr/>
          <w:p>
            <w:pPr>
              <w:pStyle w:val="Compact"/>
              <w:jc w:val="left"/>
            </w:pPr>
            <w:r>
              <w:t xml:space="preserve">Transaction data.</w:t>
            </w:r>
          </w:p>
        </w:tc>
      </w:tr>
      <w:tr>
        <w:tc>
          <w:tcPr/>
          <w:p>
            <w:pPr>
              <w:pStyle w:val="Compact"/>
              <w:jc w:val="left"/>
            </w:pPr>
            <w:r>
              <w:rPr>
                <w:rStyle w:val="VerbatimChar"/>
              </w:rPr>
              <w:t xml:space="preserve">t_suspicious_api_case_data</w:t>
            </w:r>
          </w:p>
        </w:tc>
        <w:tc>
          <w:tcPr/>
          <w:p>
            <w:pPr>
              <w:pStyle w:val="Compact"/>
              <w:jc w:val="left"/>
            </w:pPr>
            <w:r>
              <w:t xml:space="preserve">Transaction / Analytical</w:t>
            </w:r>
          </w:p>
        </w:tc>
        <w:tc>
          <w:tcPr/>
          <w:p>
            <w:pPr>
              <w:pStyle w:val="Compact"/>
              <w:jc w:val="left"/>
            </w:pPr>
            <w:r>
              <w:t xml:space="preserve">Transaction / Analytical (fraud-monitoring) data.</w:t>
            </w:r>
          </w:p>
        </w:tc>
      </w:tr>
      <w:tr>
        <w:tc>
          <w:tcPr/>
          <w:p>
            <w:pPr>
              <w:pStyle w:val="Compact"/>
              <w:jc w:val="left"/>
            </w:pPr>
            <w:r>
              <w:rPr>
                <w:rStyle w:val="VerbatimChar"/>
              </w:rPr>
              <w:t xml:space="preserve">t_suspicious_api_case_dtls</w:t>
            </w:r>
          </w:p>
        </w:tc>
        <w:tc>
          <w:tcPr/>
          <w:p>
            <w:pPr>
              <w:pStyle w:val="Compact"/>
              <w:jc w:val="left"/>
            </w:pPr>
            <w:r>
              <w:t xml:space="preserve">Transaction / History-Audit</w:t>
            </w:r>
          </w:p>
        </w:tc>
        <w:tc>
          <w:tcPr/>
          <w:p>
            <w:pPr>
              <w:pStyle w:val="Compact"/>
              <w:jc w:val="left"/>
            </w:pPr>
            <w:r>
              <w:t xml:space="preserve">Transaction / History-Audit (Log) data.</w:t>
            </w:r>
          </w:p>
        </w:tc>
      </w:tr>
      <w:tr>
        <w:tc>
          <w:tcPr/>
          <w:p>
            <w:pPr>
              <w:pStyle w:val="Compact"/>
              <w:jc w:val="left"/>
            </w:pPr>
            <w:r>
              <w:rPr>
                <w:rStyle w:val="VerbatimChar"/>
              </w:rPr>
              <w:t xml:space="preserve">t_workflow_transaction_audit</w:t>
            </w:r>
          </w:p>
        </w:tc>
        <w:tc>
          <w:tcPr/>
          <w:p>
            <w:pPr>
              <w:pStyle w:val="Compact"/>
              <w:jc w:val="left"/>
            </w:pPr>
            <w:r>
              <w:t xml:space="preserve">History/Audit</w:t>
            </w:r>
          </w:p>
        </w:tc>
        <w:tc>
          <w:tcPr/>
          <w:p>
            <w:pPr>
              <w:pStyle w:val="Compact"/>
              <w:jc w:val="left"/>
            </w:pPr>
            <w:r>
              <w:t xml:space="preserve">History/Audit (Log) data.</w:t>
            </w:r>
          </w:p>
        </w:tc>
      </w:tr>
      <w:tr>
        <w:tc>
          <w:tcPr/>
          <w:p>
            <w:pPr>
              <w:pStyle w:val="Compact"/>
              <w:jc w:val="left"/>
            </w:pPr>
            <w:r>
              <w:rPr>
                <w:rStyle w:val="VerbatimChar"/>
              </w:rPr>
              <w:t xml:space="preserve">t_workflow_transaction_audit_hem</w:t>
            </w:r>
          </w:p>
        </w:tc>
        <w:tc>
          <w:tcPr/>
          <w:p>
            <w:pPr>
              <w:pStyle w:val="Compact"/>
              <w:jc w:val="left"/>
            </w:pPr>
            <w:r>
              <w:t xml:space="preserve">History/Audit</w:t>
            </w:r>
          </w:p>
        </w:tc>
        <w:tc>
          <w:tcPr/>
          <w:p>
            <w:pPr>
              <w:pStyle w:val="Compact"/>
              <w:jc w:val="left"/>
            </w:pPr>
            <w:r>
              <w:t xml:space="preserve">History/Audit (Log) data.</w:t>
            </w:r>
          </w:p>
        </w:tc>
      </w:tr>
      <w:tr>
        <w:tc>
          <w:tcPr/>
          <w:p>
            <w:pPr>
              <w:pStyle w:val="Compact"/>
              <w:jc w:val="left"/>
            </w:pPr>
            <w:r>
              <w:rPr>
                <w:rStyle w:val="VerbatimChar"/>
              </w:rPr>
              <w:t xml:space="preserve">tms_recovery</w:t>
            </w:r>
          </w:p>
        </w:tc>
        <w:tc>
          <w:tcPr/>
          <w:p>
            <w:pPr>
              <w:pStyle w:val="Compact"/>
              <w:jc w:val="left"/>
            </w:pPr>
            <w:r>
              <w:t xml:space="preserve">Transaction data.</w:t>
            </w:r>
          </w:p>
        </w:tc>
        <w:tc>
          <w:tcPr/>
          <w:p>
            <w:pPr>
              <w:pStyle w:val="Compact"/>
              <w:jc w:val="left"/>
            </w:pPr>
            <w:r>
              <w:t xml:space="preserve">Transaction data.</w:t>
            </w:r>
          </w:p>
        </w:tc>
      </w:tr>
      <w:tr>
        <w:tc>
          <w:tcPr/>
          <w:p>
            <w:pPr>
              <w:pStyle w:val="Compact"/>
              <w:jc w:val="left"/>
            </w:pPr>
            <w:r>
              <w:rPr>
                <w:rStyle w:val="VerbatimChar"/>
              </w:rPr>
              <w:t xml:space="preserve">treatment_dtls</w:t>
            </w:r>
          </w:p>
        </w:tc>
        <w:tc>
          <w:tcPr/>
          <w:p>
            <w:pPr>
              <w:pStyle w:val="Compact"/>
              <w:jc w:val="left"/>
            </w:pPr>
            <w:r>
              <w:t xml:space="preserve">Transaction data</w:t>
            </w:r>
          </w:p>
        </w:tc>
        <w:tc>
          <w:tcPr/>
          <w:p>
            <w:pPr>
              <w:pStyle w:val="Compact"/>
              <w:jc w:val="left"/>
            </w:pPr>
            <w:r>
              <w:t xml:space="preserve">Transaction data (detail/line-item table).</w:t>
            </w:r>
          </w:p>
        </w:tc>
      </w:tr>
      <w:tr>
        <w:tc>
          <w:tcPr/>
          <w:p>
            <w:pPr>
              <w:pStyle w:val="Compact"/>
              <w:jc w:val="left"/>
            </w:pPr>
            <w:r>
              <w:rPr>
                <w:rStyle w:val="VerbatimChar"/>
              </w:rPr>
              <w:t xml:space="preserve">ump_users_v</w:t>
            </w:r>
          </w:p>
        </w:tc>
        <w:tc>
          <w:tcPr/>
          <w:p>
            <w:pPr>
              <w:pStyle w:val="Compact"/>
              <w:jc w:val="left"/>
            </w:pPr>
            <w:r>
              <w:t xml:space="preserve">Master/Reference data</w:t>
            </w:r>
          </w:p>
        </w:tc>
        <w:tc>
          <w:tcPr/>
          <w:p>
            <w:pPr>
              <w:pStyle w:val="Compact"/>
              <w:jc w:val="left"/>
            </w:pPr>
            <w:r>
              <w:t xml:space="preserve">Master/Reference data (user directory), likely materialised from an underlying analytical view.</w:t>
            </w:r>
          </w:p>
        </w:tc>
      </w:tr>
      <w:tr>
        <w:tc>
          <w:tcPr/>
          <w:p>
            <w:pPr>
              <w:pStyle w:val="Compact"/>
              <w:jc w:val="left"/>
            </w:pPr>
            <w:r>
              <w:rPr>
                <w:rStyle w:val="VerbatimChar"/>
              </w:rPr>
              <w:t xml:space="preserve">user_master_ump</w:t>
            </w:r>
          </w:p>
        </w:tc>
        <w:tc>
          <w:tcPr/>
          <w:p>
            <w:pPr>
              <w:pStyle w:val="Compact"/>
              <w:jc w:val="left"/>
            </w:pPr>
            <w:r>
              <w:t xml:space="preserve">Master/Reference data.</w:t>
            </w:r>
          </w:p>
        </w:tc>
        <w:tc>
          <w:tcPr/>
          <w:p>
            <w:pPr>
              <w:pStyle w:val="Compact"/>
              <w:jc w:val="left"/>
            </w:pPr>
            <w:r>
              <w:t xml:space="preserve">Master/Reference data.</w:t>
            </w:r>
          </w:p>
        </w:tc>
      </w:tr>
      <w:tr>
        <w:tc>
          <w:tcPr/>
          <w:p>
            <w:pPr>
              <w:pStyle w:val="Compact"/>
              <w:jc w:val="left"/>
            </w:pPr>
            <w:r>
              <w:rPr>
                <w:rStyle w:val="VerbatimChar"/>
              </w:rPr>
              <w:t xml:space="preserve">workflow_users_t</w:t>
            </w:r>
          </w:p>
        </w:tc>
        <w:tc>
          <w:tcPr/>
          <w:p>
            <w:pPr>
              <w:pStyle w:val="Compact"/>
              <w:jc w:val="left"/>
            </w:pPr>
            <w:r>
              <w:t xml:space="preserve">Transaction / History-Audit data.</w:t>
            </w:r>
          </w:p>
        </w:tc>
        <w:tc>
          <w:tcPr/>
          <w:p>
            <w:pPr>
              <w:pStyle w:val="Compact"/>
              <w:jc w:val="left"/>
            </w:pPr>
            <w:r>
              <w:t xml:space="preserve">Transaction / History-Audit data.</w:t>
            </w:r>
          </w:p>
        </w:tc>
      </w:tr>
    </w:tbl>
    <w:p>
      <w:pPr>
        <w:pStyle w:val="BodyText"/>
      </w:pPr>
      <w:r>
        <w:t xml:space="preserve">Classification is based on column patterns (presence of many amount/date columns suggests Transaction/Analytical; presence of mostly descriptive, slowly-changing attributes suggests Master/Reference; presence of</w:t>
      </w:r>
      <w:r>
        <w:t xml:space="preserve"> </w:t>
      </w:r>
      <w:r>
        <w:rPr>
          <w:rStyle w:val="VerbatimChar"/>
        </w:rPr>
        <w:t xml:space="preserve">*_audit</w:t>
      </w:r>
      <w:r>
        <w:t xml:space="preserve">, sequential status/role columns suggests History/Audit).</w:t>
      </w:r>
      <w:r>
        <w:t xml:space="preserve"> </w:t>
      </w:r>
      <w:r>
        <w:rPr>
          <w:bCs/>
          <w:b/>
        </w:rPr>
        <w:t xml:space="preserve">Classification is tentative and requires business confirmation</w:t>
      </w:r>
      <w:r>
        <w:t xml:space="preserve"> </w:t>
      </w:r>
      <w:r>
        <w:t xml:space="preserve">in every case, since the schema extract carries no explicit table-type metadata.</w:t>
      </w:r>
    </w:p>
    <w:bookmarkEnd w:id="160"/>
    <w:bookmarkStart w:id="168" w:name="analytics-reporting-opportunities"/>
    <w:p>
      <w:pPr>
        <w:pStyle w:val="Heading2"/>
      </w:pPr>
      <w:r>
        <w:t xml:space="preserve">10. Analytics &amp; Reporting Opportunities</w:t>
      </w:r>
    </w:p>
    <w:bookmarkStart w:id="161" w:name="claim_paid_t-claim_paid_t_portability"/>
    <w:p>
      <w:pPr>
        <w:pStyle w:val="Heading4"/>
      </w:pPr>
      <w:r>
        <w:rPr>
          <w:rStyle w:val="VerbatimChar"/>
        </w:rPr>
        <w:t xml:space="preserve">claim_paid_t / claim_paid_t_portability</w:t>
      </w:r>
    </w:p>
    <w:p>
      <w:pPr>
        <w:numPr>
          <w:ilvl w:val="0"/>
          <w:numId w:val="1051"/>
        </w:numPr>
        <w:pStyle w:val="Compact"/>
      </w:pPr>
      <w:r>
        <w:rPr>
          <w:bCs/>
          <w:b/>
        </w:rPr>
        <w:t xml:space="preserve">Why useful:</w:t>
      </w:r>
      <w:r>
        <w:t xml:space="preserve"> </w:t>
      </w:r>
      <w:r>
        <w:t xml:space="preserve">Central fact table for claims analytics.</w:t>
      </w:r>
    </w:p>
    <w:p>
      <w:pPr>
        <w:numPr>
          <w:ilvl w:val="0"/>
          <w:numId w:val="1051"/>
        </w:numPr>
        <w:pStyle w:val="Compact"/>
      </w:pPr>
      <w:r>
        <w:rPr>
          <w:bCs/>
          <w:b/>
        </w:rPr>
        <w:t xml:space="preserve">Possible metrics:</w:t>
      </w:r>
      <w:r>
        <w:t xml:space="preserve"> </w:t>
      </w:r>
      <w:r>
        <w:t xml:space="preserve">Total/average claim amount, approval rate (approved vs. initiated amount), turnaround time (preauth_tat, claim_tat, payment_tat), rejection rate, claims by procedure/specialty, portability claim share.</w:t>
      </w:r>
    </w:p>
    <w:p>
      <w:pPr>
        <w:numPr>
          <w:ilvl w:val="0"/>
          <w:numId w:val="1051"/>
        </w:numPr>
        <w:pStyle w:val="Compact"/>
      </w:pPr>
      <w:r>
        <w:rPr>
          <w:bCs/>
          <w:b/>
        </w:rPr>
        <w:t xml:space="preserve">Useful filter/group-by fields:</w:t>
      </w:r>
      <w:r>
        <w:t xml:space="preserve"> </w:t>
      </w:r>
      <w:r>
        <w:t xml:space="preserve">hospital_state_cd, hospital_district_cd, case_status, hospital_type, speciality_code, admission_type, discharge_type</w:t>
      </w:r>
    </w:p>
    <w:p>
      <w:pPr>
        <w:numPr>
          <w:ilvl w:val="0"/>
          <w:numId w:val="1051"/>
        </w:numPr>
        <w:pStyle w:val="Compact"/>
      </w:pPr>
      <w:r>
        <w:rPr>
          <w:bCs/>
          <w:b/>
        </w:rPr>
        <w:t xml:space="preserve">Likely joins needed:</w:t>
      </w:r>
      <w:r>
        <w:t xml:space="preserve"> </w:t>
      </w:r>
      <w:r>
        <w:t xml:space="preserve">hospital_master_with_quality_certification_final (hospital detail), treatment_dtls (line items), t_workflow_transaction_audit (approval timing).</w:t>
      </w:r>
    </w:p>
    <w:bookmarkEnd w:id="161"/>
    <w:bookmarkStart w:id="162" w:name="t_payment_dtls-payment_dtls"/>
    <w:p>
      <w:pPr>
        <w:pStyle w:val="Heading4"/>
      </w:pPr>
      <w:r>
        <w:rPr>
          <w:rStyle w:val="VerbatimChar"/>
        </w:rPr>
        <w:t xml:space="preserve">t_payment_dtls / payment_dtls</w:t>
      </w:r>
    </w:p>
    <w:p>
      <w:pPr>
        <w:numPr>
          <w:ilvl w:val="0"/>
          <w:numId w:val="1052"/>
        </w:numPr>
        <w:pStyle w:val="Compact"/>
      </w:pPr>
      <w:r>
        <w:rPr>
          <w:bCs/>
          <w:b/>
        </w:rPr>
        <w:t xml:space="preserve">Why useful:</w:t>
      </w:r>
      <w:r>
        <w:t xml:space="preserve"> </w:t>
      </w:r>
      <w:r>
        <w:t xml:space="preserve">Payment-cycle monitoring and reconciliation.</w:t>
      </w:r>
    </w:p>
    <w:p>
      <w:pPr>
        <w:numPr>
          <w:ilvl w:val="0"/>
          <w:numId w:val="1052"/>
        </w:numPr>
        <w:pStyle w:val="Compact"/>
      </w:pPr>
      <w:r>
        <w:rPr>
          <w:bCs/>
          <w:b/>
        </w:rPr>
        <w:t xml:space="preserve">Possible metrics:</w:t>
      </w:r>
      <w:r>
        <w:t xml:space="preserve"> </w:t>
      </w:r>
      <w:r>
        <w:t xml:space="preserve">Payment success rate, average time from approval to payment, rejection reasons breakdown, total disbursed by state/hospital.</w:t>
      </w:r>
    </w:p>
    <w:p>
      <w:pPr>
        <w:numPr>
          <w:ilvl w:val="0"/>
          <w:numId w:val="1052"/>
        </w:numPr>
        <w:pStyle w:val="Compact"/>
      </w:pPr>
      <w:r>
        <w:rPr>
          <w:bCs/>
          <w:b/>
        </w:rPr>
        <w:t xml:space="preserve">Useful filter/group-by fields:</w:t>
      </w:r>
      <w:r>
        <w:t xml:space="preserve"> </w:t>
      </w:r>
      <w:r>
        <w:t xml:space="preserve">paid_flag, reject_flag, payment_type, state_code</w:t>
      </w:r>
    </w:p>
    <w:p>
      <w:pPr>
        <w:numPr>
          <w:ilvl w:val="0"/>
          <w:numId w:val="1052"/>
        </w:numPr>
        <w:pStyle w:val="Compact"/>
      </w:pPr>
      <w:r>
        <w:rPr>
          <w:bCs/>
          <w:b/>
        </w:rPr>
        <w:t xml:space="preserve">Likely joins needed:</w:t>
      </w:r>
      <w:r>
        <w:t xml:space="preserve"> </w:t>
      </w:r>
      <w:r>
        <w:t xml:space="preserve">claim_paid_t (claim context), hospital master (hospital detail).</w:t>
      </w:r>
    </w:p>
    <w:bookmarkEnd w:id="162"/>
    <w:bookmarkStart w:id="163" w:name="X1c6d1e48d7923d05801c9a5fe464f86e9f82930"/>
    <w:p>
      <w:pPr>
        <w:pStyle w:val="Heading4"/>
      </w:pPr>
      <w:r>
        <w:rPr>
          <w:rStyle w:val="VerbatimChar"/>
        </w:rPr>
        <w:t xml:space="preserve">t_workflow_transaction_audit / pro_workflow_users_t / workflow_users_t</w:t>
      </w:r>
    </w:p>
    <w:p>
      <w:pPr>
        <w:numPr>
          <w:ilvl w:val="0"/>
          <w:numId w:val="1053"/>
        </w:numPr>
        <w:pStyle w:val="Compact"/>
      </w:pPr>
      <w:r>
        <w:rPr>
          <w:bCs/>
          <w:b/>
        </w:rPr>
        <w:t xml:space="preserve">Why useful:</w:t>
      </w:r>
      <w:r>
        <w:t xml:space="preserve"> </w:t>
      </w:r>
      <w:r>
        <w:t xml:space="preserve">Operational monitoring of staff workload and process efficiency.</w:t>
      </w:r>
    </w:p>
    <w:p>
      <w:pPr>
        <w:numPr>
          <w:ilvl w:val="0"/>
          <w:numId w:val="1053"/>
        </w:numPr>
        <w:pStyle w:val="Compact"/>
      </w:pPr>
      <w:r>
        <w:rPr>
          <w:bCs/>
          <w:b/>
        </w:rPr>
        <w:t xml:space="preserve">Possible metrics:</w:t>
      </w:r>
      <w:r>
        <w:t xml:space="preserve"> </w:t>
      </w:r>
      <w:r>
        <w:t xml:space="preserve">Average time per approval level, pending-case ageing, cases per user/role, bottleneck stages.</w:t>
      </w:r>
    </w:p>
    <w:p>
      <w:pPr>
        <w:numPr>
          <w:ilvl w:val="0"/>
          <w:numId w:val="1053"/>
        </w:numPr>
        <w:pStyle w:val="Compact"/>
      </w:pPr>
      <w:r>
        <w:rPr>
          <w:bCs/>
          <w:b/>
        </w:rPr>
        <w:t xml:space="preserve">Useful filter/group-by fields:</w:t>
      </w:r>
      <w:r>
        <w:t xml:space="preserve"> </w:t>
      </w:r>
      <w:r>
        <w:t xml:space="preserve">workflow_role, service_request_type, status_id, final_level</w:t>
      </w:r>
    </w:p>
    <w:p>
      <w:pPr>
        <w:numPr>
          <w:ilvl w:val="0"/>
          <w:numId w:val="1053"/>
        </w:numPr>
        <w:pStyle w:val="Compact"/>
      </w:pPr>
      <w:r>
        <w:rPr>
          <w:bCs/>
          <w:b/>
        </w:rPr>
        <w:t xml:space="preserve">Likely joins needed:</w:t>
      </w:r>
      <w:r>
        <w:t xml:space="preserve"> </w:t>
      </w:r>
      <w:r>
        <w:t xml:space="preserve">claim_paid_t (case context), user master tables (staff detail).</w:t>
      </w:r>
    </w:p>
    <w:bookmarkEnd w:id="163"/>
    <w:bookmarkStart w:id="164" w:name="t_bis_beneficiary_dtls-m_source_data"/>
    <w:p>
      <w:pPr>
        <w:pStyle w:val="Heading4"/>
      </w:pPr>
      <w:r>
        <w:rPr>
          <w:rStyle w:val="VerbatimChar"/>
        </w:rPr>
        <w:t xml:space="preserve">t_bis_beneficiary_dtls / m_source_data</w:t>
      </w:r>
    </w:p>
    <w:p>
      <w:pPr>
        <w:numPr>
          <w:ilvl w:val="0"/>
          <w:numId w:val="1054"/>
        </w:numPr>
        <w:pStyle w:val="Compact"/>
      </w:pPr>
      <w:r>
        <w:rPr>
          <w:bCs/>
          <w:b/>
        </w:rPr>
        <w:t xml:space="preserve">Why useful:</w:t>
      </w:r>
      <w:r>
        <w:t xml:space="preserve"> </w:t>
      </w:r>
      <w:r>
        <w:t xml:space="preserve">Enrolment funnel and coverage analytics.</w:t>
      </w:r>
    </w:p>
    <w:p>
      <w:pPr>
        <w:numPr>
          <w:ilvl w:val="0"/>
          <w:numId w:val="1054"/>
        </w:numPr>
        <w:pStyle w:val="Compact"/>
      </w:pPr>
      <w:r>
        <w:rPr>
          <w:bCs/>
          <w:b/>
        </w:rPr>
        <w:t xml:space="preserve">Possible metrics:</w:t>
      </w:r>
      <w:r>
        <w:t xml:space="preserve"> </w:t>
      </w:r>
      <w:r>
        <w:t xml:space="preserve">Enrolment conversion rate (source → enrolled), coverage by district, card-status distribution, ABHA linkage rate.</w:t>
      </w:r>
    </w:p>
    <w:p>
      <w:pPr>
        <w:numPr>
          <w:ilvl w:val="0"/>
          <w:numId w:val="1054"/>
        </w:numPr>
        <w:pStyle w:val="Compact"/>
      </w:pPr>
      <w:r>
        <w:rPr>
          <w:bCs/>
          <w:b/>
        </w:rPr>
        <w:t xml:space="preserve">Useful filter/group-by fields:</w:t>
      </w:r>
      <w:r>
        <w:t xml:space="preserve"> </w:t>
      </w:r>
      <w:r>
        <w:t xml:space="preserve">enrl_status, card_status, source_type, state_cd, dist_cd</w:t>
      </w:r>
    </w:p>
    <w:p>
      <w:pPr>
        <w:numPr>
          <w:ilvl w:val="0"/>
          <w:numId w:val="1054"/>
        </w:numPr>
        <w:pStyle w:val="Compact"/>
      </w:pPr>
      <w:r>
        <w:rPr>
          <w:bCs/>
          <w:b/>
        </w:rPr>
        <w:t xml:space="preserve">Likely joins needed:</w:t>
      </w:r>
      <w:r>
        <w:t xml:space="preserve"> </w:t>
      </w:r>
      <w:r>
        <w:t xml:space="preserve">t_card_printing_status (card lifecycle), claim_paid_t (utilisation).</w:t>
      </w:r>
    </w:p>
    <w:bookmarkEnd w:id="164"/>
    <w:bookmarkStart w:id="165" w:name="X01c08adfa89f6d0836764f7b2d7d940712f616e"/>
    <w:p>
      <w:pPr>
        <w:pStyle w:val="Heading4"/>
      </w:pPr>
      <w:r>
        <w:rPr>
          <w:rStyle w:val="VerbatimChar"/>
        </w:rPr>
        <w:t xml:space="preserve">hospital_master_with_quality_certification_final / t_hem_hospital</w:t>
      </w:r>
    </w:p>
    <w:p>
      <w:pPr>
        <w:numPr>
          <w:ilvl w:val="0"/>
          <w:numId w:val="1055"/>
        </w:numPr>
        <w:pStyle w:val="Compact"/>
      </w:pPr>
      <w:r>
        <w:rPr>
          <w:bCs/>
          <w:b/>
        </w:rPr>
        <w:t xml:space="preserve">Why useful:</w:t>
      </w:r>
      <w:r>
        <w:t xml:space="preserve"> </w:t>
      </w:r>
      <w:r>
        <w:t xml:space="preserve">Network-adequacy and quality dashboards.</w:t>
      </w:r>
    </w:p>
    <w:p>
      <w:pPr>
        <w:numPr>
          <w:ilvl w:val="0"/>
          <w:numId w:val="1055"/>
        </w:numPr>
        <w:pStyle w:val="Compact"/>
      </w:pPr>
      <w:r>
        <w:rPr>
          <w:bCs/>
          <w:b/>
        </w:rPr>
        <w:t xml:space="preserve">Possible metrics:</w:t>
      </w:r>
      <w:r>
        <w:t xml:space="preserve"> </w:t>
      </w:r>
      <w:r>
        <w:t xml:space="preserve">Empanelled-hospital count by district/type, accreditation coverage, bed-capacity by region, de-empanelment rate.</w:t>
      </w:r>
    </w:p>
    <w:p>
      <w:pPr>
        <w:numPr>
          <w:ilvl w:val="0"/>
          <w:numId w:val="1055"/>
        </w:numPr>
        <w:pStyle w:val="Compact"/>
      </w:pPr>
      <w:r>
        <w:rPr>
          <w:bCs/>
          <w:b/>
        </w:rPr>
        <w:t xml:space="preserve">Useful filter/group-by fields:</w:t>
      </w:r>
      <w:r>
        <w:t xml:space="preserve"> </w:t>
      </w:r>
      <w:r>
        <w:t xml:space="preserve">hospital_type, accreditation_status, hosp_state, deempanel_status</w:t>
      </w:r>
    </w:p>
    <w:p>
      <w:pPr>
        <w:numPr>
          <w:ilvl w:val="0"/>
          <w:numId w:val="1055"/>
        </w:numPr>
        <w:pStyle w:val="Compact"/>
      </w:pPr>
      <w:r>
        <w:rPr>
          <w:bCs/>
          <w:b/>
        </w:rPr>
        <w:t xml:space="preserve">Likely joins needed:</w:t>
      </w:r>
      <w:r>
        <w:t xml:space="preserve"> </w:t>
      </w:r>
      <w:r>
        <w:t xml:space="preserve">t_deempanelment_details, t_hem_sch_mapping, claim_paid_t (utilisation per hospital).</w:t>
      </w:r>
    </w:p>
    <w:bookmarkEnd w:id="165"/>
    <w:bookmarkStart w:id="166" w:name="Xaea4c8987093264f9730ba412b261a34bbd42b3"/>
    <w:p>
      <w:pPr>
        <w:pStyle w:val="Heading4"/>
      </w:pPr>
      <w:r>
        <w:rPr>
          <w:rStyle w:val="VerbatimChar"/>
        </w:rPr>
        <w:t xml:space="preserve">t_suspicious_api_case_data / t_suspicious_api_case_dtls</w:t>
      </w:r>
    </w:p>
    <w:p>
      <w:pPr>
        <w:numPr>
          <w:ilvl w:val="0"/>
          <w:numId w:val="1056"/>
        </w:numPr>
        <w:pStyle w:val="Compact"/>
      </w:pPr>
      <w:r>
        <w:rPr>
          <w:bCs/>
          <w:b/>
        </w:rPr>
        <w:t xml:space="preserve">Why useful:</w:t>
      </w:r>
      <w:r>
        <w:t xml:space="preserve"> </w:t>
      </w:r>
      <w:r>
        <w:t xml:space="preserve">Fraud/anomaly monitoring dashboards.</w:t>
      </w:r>
    </w:p>
    <w:p>
      <w:pPr>
        <w:numPr>
          <w:ilvl w:val="0"/>
          <w:numId w:val="1056"/>
        </w:numPr>
        <w:pStyle w:val="Compact"/>
      </w:pPr>
      <w:r>
        <w:rPr>
          <w:bCs/>
          <w:b/>
        </w:rPr>
        <w:t xml:space="preserve">Possible metrics:</w:t>
      </w:r>
      <w:r>
        <w:t xml:space="preserve"> </w:t>
      </w:r>
      <w:r>
        <w:t xml:space="preserve">Suspicious-case volume trend, risk-score distribution, trigger-type frequency, cases by entity type.</w:t>
      </w:r>
    </w:p>
    <w:p>
      <w:pPr>
        <w:numPr>
          <w:ilvl w:val="0"/>
          <w:numId w:val="1056"/>
        </w:numPr>
        <w:pStyle w:val="Compact"/>
      </w:pPr>
      <w:r>
        <w:rPr>
          <w:bCs/>
          <w:b/>
        </w:rPr>
        <w:t xml:space="preserve">Useful filter/group-by fields:</w:t>
      </w:r>
      <w:r>
        <w:t xml:space="preserve"> </w:t>
      </w:r>
      <w:r>
        <w:t xml:space="preserve">entity_type, trigger_type, application_type</w:t>
      </w:r>
    </w:p>
    <w:p>
      <w:pPr>
        <w:numPr>
          <w:ilvl w:val="0"/>
          <w:numId w:val="1056"/>
        </w:numPr>
        <w:pStyle w:val="Compact"/>
      </w:pPr>
      <w:r>
        <w:rPr>
          <w:bCs/>
          <w:b/>
        </w:rPr>
        <w:t xml:space="preserve">Likely joins needed:</w:t>
      </w:r>
      <w:r>
        <w:t xml:space="preserve"> </w:t>
      </w:r>
      <w:r>
        <w:t xml:space="preserve">Potentially claim_paid_t / t_bis_beneficiary_dtls if a shared entity_id can be confirmed (Possible, not Confirmed).</w:t>
      </w:r>
    </w:p>
    <w:bookmarkEnd w:id="166"/>
    <w:bookmarkStart w:id="167" w:name="lms_user_course_completion_status"/>
    <w:p>
      <w:pPr>
        <w:pStyle w:val="Heading4"/>
      </w:pPr>
      <w:r>
        <w:rPr>
          <w:rStyle w:val="VerbatimChar"/>
        </w:rPr>
        <w:t xml:space="preserve">lms_user_course_completion_status</w:t>
      </w:r>
    </w:p>
    <w:p>
      <w:pPr>
        <w:numPr>
          <w:ilvl w:val="0"/>
          <w:numId w:val="1057"/>
        </w:numPr>
        <w:pStyle w:val="Compact"/>
      </w:pPr>
      <w:r>
        <w:rPr>
          <w:bCs/>
          <w:b/>
        </w:rPr>
        <w:t xml:space="preserve">Why useful:</w:t>
      </w:r>
      <w:r>
        <w:t xml:space="preserve"> </w:t>
      </w:r>
      <w:r>
        <w:t xml:space="preserve">Training-compliance dashboard.</w:t>
      </w:r>
    </w:p>
    <w:p>
      <w:pPr>
        <w:numPr>
          <w:ilvl w:val="0"/>
          <w:numId w:val="1057"/>
        </w:numPr>
        <w:pStyle w:val="Compact"/>
      </w:pPr>
      <w:r>
        <w:rPr>
          <w:bCs/>
          <w:b/>
        </w:rPr>
        <w:t xml:space="preserve">Possible metrics:</w:t>
      </w:r>
      <w:r>
        <w:t xml:space="preserve"> </w:t>
      </w:r>
      <w:r>
        <w:t xml:space="preserve">Percentage of staff completed vs. pending by course, by role, by organisation.</w:t>
      </w:r>
    </w:p>
    <w:p>
      <w:pPr>
        <w:numPr>
          <w:ilvl w:val="0"/>
          <w:numId w:val="1057"/>
        </w:numPr>
        <w:pStyle w:val="Compact"/>
      </w:pPr>
      <w:r>
        <w:rPr>
          <w:bCs/>
          <w:b/>
        </w:rPr>
        <w:t xml:space="preserve">Useful filter/group-by fields:</w:t>
      </w:r>
      <w:r>
        <w:t xml:space="preserve"> </w:t>
      </w:r>
      <w:r>
        <w:t xml:space="preserve">ab_pmjay_status, abdm_status, role, parententity</w:t>
      </w:r>
    </w:p>
    <w:p>
      <w:pPr>
        <w:numPr>
          <w:ilvl w:val="0"/>
          <w:numId w:val="1057"/>
        </w:numPr>
        <w:pStyle w:val="Compact"/>
      </w:pPr>
      <w:r>
        <w:rPr>
          <w:bCs/>
          <w:b/>
        </w:rPr>
        <w:t xml:space="preserve">Likely joins needed:</w:t>
      </w:r>
      <w:r>
        <w:t xml:space="preserve"> </w:t>
      </w:r>
      <w:r>
        <w:t xml:space="preserve">User-management tables, if a reliable join key can be established (Possible).</w:t>
      </w:r>
    </w:p>
    <w:p>
      <w:pPr>
        <w:pStyle w:val="FirstParagraph"/>
      </w:pPr>
      <w:r>
        <w:t xml:space="preserve">These are</w:t>
      </w:r>
      <w:r>
        <w:t xml:space="preserve"> </w:t>
      </w:r>
      <w:r>
        <w:rPr>
          <w:bCs/>
          <w:b/>
        </w:rPr>
        <w:t xml:space="preserve">possibilities</w:t>
      </w:r>
      <w:r>
        <w:t xml:space="preserve"> </w:t>
      </w:r>
      <w:r>
        <w:t xml:space="preserve">based on the columns available, not confirmed dashboard requirements.</w:t>
      </w:r>
    </w:p>
    <w:bookmarkEnd w:id="167"/>
    <w:bookmarkEnd w:id="168"/>
    <w:bookmarkStart w:id="169" w:name="data-quality-schema-observations"/>
    <w:p>
      <w:pPr>
        <w:pStyle w:val="Heading2"/>
      </w:pPr>
      <w:r>
        <w:t xml:space="preserve">11. Data Quality &amp; Schema Observations</w:t>
      </w:r>
    </w:p>
    <w:p>
      <w:pPr>
        <w:numPr>
          <w:ilvl w:val="0"/>
          <w:numId w:val="1058"/>
        </w:numPr>
      </w:pPr>
      <w:r>
        <w:rPr>
          <w:bCs/>
          <w:b/>
        </w:rPr>
        <w:t xml:space="preserve">No NOT NULL constraints anywhere.</w:t>
      </w:r>
      <w:r>
        <w:t xml:space="preserve"> </w:t>
      </w:r>
      <w:r>
        <w:t xml:space="preserve">Every single column across all 28 tables is marked nullable (</w:t>
      </w:r>
      <w:r>
        <w:rPr>
          <w:rStyle w:val="VerbatimChar"/>
        </w:rPr>
        <w:t xml:space="preserve">is_nullable = YES</w:t>
      </w:r>
      <w:r>
        <w:t xml:space="preserve">) in this extract, including columns that behave like primary keys (</w:t>
      </w:r>
      <w:r>
        <w:rPr>
          <w:rStyle w:val="VerbatimChar"/>
        </w:rPr>
        <w:t xml:space="preserve">case_id</w:t>
      </w:r>
      <w:r>
        <w:t xml:space="preserve">,</w:t>
      </w:r>
      <w:r>
        <w:t xml:space="preserve"> </w:t>
      </w:r>
      <w:r>
        <w:rPr>
          <w:rStyle w:val="VerbatimChar"/>
        </w:rPr>
        <w:t xml:space="preserve">registration_id</w:t>
      </w:r>
      <w:r>
        <w:t xml:space="preserve">,</w:t>
      </w:r>
      <w:r>
        <w:t xml:space="preserve"> </w:t>
      </w:r>
      <w:r>
        <w:rPr>
          <w:rStyle w:val="VerbatimChar"/>
        </w:rPr>
        <w:t xml:space="preserve">hosp_id</w:t>
      </w:r>
      <w:r>
        <w:t xml:space="preserve">,</w:t>
      </w:r>
      <w:r>
        <w:t xml:space="preserve"> </w:t>
      </w:r>
      <w:r>
        <w:rPr>
          <w:rStyle w:val="VerbatimChar"/>
        </w:rPr>
        <w:t xml:space="preserve">id_pk</w:t>
      </w:r>
      <w:r>
        <w:t xml:space="preserve">). Potential concern: nothing in the schema itself prevents a row from being inserted with a missing key value, which could allow orphaned or unlinkable records.</w:t>
      </w:r>
    </w:p>
    <w:p>
      <w:pPr>
        <w:numPr>
          <w:ilvl w:val="0"/>
          <w:numId w:val="1058"/>
        </w:numPr>
      </w:pPr>
      <w:r>
        <w:rPr>
          <w:bCs/>
          <w:b/>
        </w:rPr>
        <w:t xml:space="preserve">No declared primary or foreign keys.</w:t>
      </w:r>
      <w:r>
        <w:t xml:space="preserve"> </w:t>
      </w:r>
      <w:r>
        <w:t xml:space="preserve">All keys and relationships in this document are inferred from naming — the schema extract carries no constraint metadata, so uniqueness and referential integrity cannot be verified from this document alone.</w:t>
      </w:r>
    </w:p>
    <w:p>
      <w:pPr>
        <w:numPr>
          <w:ilvl w:val="0"/>
          <w:numId w:val="1058"/>
        </w:numPr>
      </w:pPr>
      <w:r>
        <w:rPr>
          <w:bCs/>
          <w:b/>
        </w:rPr>
        <w:t xml:space="preserve">Dates stored as text in several places.</w:t>
      </w:r>
      <w:r>
        <w:t xml:space="preserve"> </w:t>
      </w:r>
      <w:r>
        <w:rPr>
          <w:rStyle w:val="VerbatimChar"/>
        </w:rPr>
        <w:t xml:space="preserve">patient_dob</w:t>
      </w:r>
      <w:r>
        <w:t xml:space="preserve"> </w:t>
      </w:r>
      <w:r>
        <w:t xml:space="preserve">and</w:t>
      </w:r>
      <w:r>
        <w:t xml:space="preserve"> </w:t>
      </w:r>
      <w:r>
        <w:rPr>
          <w:rStyle w:val="VerbatimChar"/>
        </w:rPr>
        <w:t xml:space="preserve">dob</w:t>
      </w:r>
      <w:r>
        <w:t xml:space="preserve">/</w:t>
      </w:r>
      <w:r>
        <w:rPr>
          <w:rStyle w:val="VerbatimChar"/>
        </w:rPr>
        <w:t xml:space="preserve">date_of_birth</w:t>
      </w:r>
      <w:r>
        <w:t xml:space="preserve"> </w:t>
      </w:r>
      <w:r>
        <w:t xml:space="preserve">are stored as</w:t>
      </w:r>
      <w:r>
        <w:t xml:space="preserve"> </w:t>
      </w:r>
      <w:r>
        <w:rPr>
          <w:rStyle w:val="VerbatimChar"/>
        </w:rPr>
        <w:t xml:space="preserve">character varying</w:t>
      </w:r>
      <w:r>
        <w:t xml:space="preserve"> </w:t>
      </w:r>
      <w:r>
        <w:t xml:space="preserve">rather than</w:t>
      </w:r>
      <w:r>
        <w:t xml:space="preserve"> </w:t>
      </w:r>
      <w:r>
        <w:rPr>
          <w:rStyle w:val="VerbatimChar"/>
        </w:rPr>
        <w:t xml:space="preserve">DATE</w:t>
      </w:r>
      <w:r>
        <w:t xml:space="preserve"> </w:t>
      </w:r>
      <w:r>
        <w:t xml:space="preserve">in</w:t>
      </w:r>
      <w:r>
        <w:t xml:space="preserve"> </w:t>
      </w:r>
      <w:r>
        <w:rPr>
          <w:rStyle w:val="VerbatimChar"/>
        </w:rPr>
        <w:t xml:space="preserve">claim_paid_t</w:t>
      </w:r>
      <w:r>
        <w:t xml:space="preserve">,</w:t>
      </w:r>
      <w:r>
        <w:t xml:space="preserve"> </w:t>
      </w:r>
      <w:r>
        <w:rPr>
          <w:rStyle w:val="VerbatimChar"/>
        </w:rPr>
        <w:t xml:space="preserve">m_source_data</w:t>
      </w:r>
      <w:r>
        <w:t xml:space="preserve">,</w:t>
      </w:r>
      <w:r>
        <w:t xml:space="preserve"> </w:t>
      </w:r>
      <w:r>
        <w:rPr>
          <w:rStyle w:val="VerbatimChar"/>
        </w:rPr>
        <w:t xml:space="preserve">t_bis_beneficiary_dtls</w:t>
      </w:r>
      <w:r>
        <w:t xml:space="preserve">,</w:t>
      </w:r>
      <w:r>
        <w:t xml:space="preserve"> </w:t>
      </w:r>
      <w:r>
        <w:rPr>
          <w:rStyle w:val="VerbatimChar"/>
        </w:rPr>
        <w:t xml:space="preserve">t_bis_beneficiary_disabled</w:t>
      </w:r>
      <w:r>
        <w:t xml:space="preserve">,</w:t>
      </w:r>
      <w:r>
        <w:t xml:space="preserve"> </w:t>
      </w:r>
      <w:r>
        <w:rPr>
          <w:rStyle w:val="VerbatimChar"/>
        </w:rPr>
        <w:t xml:space="preserve">t_card_printing_status</w:t>
      </w:r>
      <w:r>
        <w:t xml:space="preserve">, and</w:t>
      </w:r>
      <w:r>
        <w:t xml:space="preserve"> </w:t>
      </w:r>
      <w:r>
        <w:rPr>
          <w:rStyle w:val="VerbatimChar"/>
        </w:rPr>
        <w:t xml:space="preserve">t_patient_dtls</w:t>
      </w:r>
      <w:r>
        <w:t xml:space="preserve">. Potential concern: free-text date fields are prone to inconsistent formats (DD-MM-YYYY vs YYYY-MM-DD vs partial dates) and cannot be reliably sorted/filtered without cleansing.</w:t>
      </w:r>
    </w:p>
    <w:p>
      <w:pPr>
        <w:numPr>
          <w:ilvl w:val="0"/>
          <w:numId w:val="1058"/>
        </w:numPr>
      </w:pPr>
      <w:r>
        <w:rPr>
          <w:bCs/>
          <w:b/>
        </w:rPr>
        <w:t xml:space="preserve">Inconsistent column naming for the same concept across tables.</w:t>
      </w:r>
      <w:r>
        <w:t xml:space="preserve"> </w:t>
      </w:r>
      <w:r>
        <w:t xml:space="preserve">For example the claim/case identifier appears as</w:t>
      </w:r>
      <w:r>
        <w:t xml:space="preserve"> </w:t>
      </w:r>
      <w:r>
        <w:rPr>
          <w:rStyle w:val="VerbatimChar"/>
        </w:rPr>
        <w:t xml:space="preserve">case_id</w:t>
      </w:r>
      <w:r>
        <w:t xml:space="preserve"> </w:t>
      </w:r>
      <w:r>
        <w:t xml:space="preserve">(most tables),</w:t>
      </w:r>
      <w:r>
        <w:t xml:space="preserve"> </w:t>
      </w:r>
      <w:r>
        <w:rPr>
          <w:rStyle w:val="VerbatimChar"/>
        </w:rPr>
        <w:t xml:space="preserve">caseid</w:t>
      </w:r>
      <w:r>
        <w:t xml:space="preserve"> </w:t>
      </w:r>
      <w:r>
        <w:t xml:space="preserve">(</w:t>
      </w:r>
      <w:r>
        <w:rPr>
          <w:rStyle w:val="VerbatimChar"/>
        </w:rPr>
        <w:t xml:space="preserve">treatment_dtls</w:t>
      </w:r>
      <w:r>
        <w:t xml:space="preserve">), and</w:t>
      </w:r>
      <w:r>
        <w:t xml:space="preserve"> </w:t>
      </w:r>
      <w:r>
        <w:rPr>
          <w:rStyle w:val="VerbatimChar"/>
        </w:rPr>
        <w:t xml:space="preserve">case_no</w:t>
      </w:r>
      <w:r>
        <w:t xml:space="preserve"> </w:t>
      </w:r>
      <w:r>
        <w:t xml:space="preserve">(</w:t>
      </w:r>
      <w:r>
        <w:rPr>
          <w:rStyle w:val="VerbatimChar"/>
        </w:rPr>
        <w:t xml:space="preserve">t_payment_dtls</w:t>
      </w:r>
      <w:r>
        <w:t xml:space="preserve">). This raises the risk that automated joins using a single column-name convention will silently miss matches.</w:t>
      </w:r>
    </w:p>
    <w:p>
      <w:pPr>
        <w:numPr>
          <w:ilvl w:val="0"/>
          <w:numId w:val="1058"/>
        </w:numPr>
      </w:pPr>
      <w:r>
        <w:rPr>
          <w:bCs/>
          <w:b/>
        </w:rPr>
        <w:t xml:space="preserve">Two apparently parallel workflow-log tables</w:t>
      </w:r>
      <w:r>
        <w:t xml:space="preserve"> </w:t>
      </w:r>
      <w:r>
        <w:t xml:space="preserve">(</w:t>
      </w:r>
      <w:r>
        <w:rPr>
          <w:rStyle w:val="VerbatimChar"/>
        </w:rPr>
        <w:t xml:space="preserve">pro_workflow_users_t</w:t>
      </w:r>
      <w:r>
        <w:t xml:space="preserve"> </w:t>
      </w:r>
      <w:r>
        <w:t xml:space="preserve">and</w:t>
      </w:r>
      <w:r>
        <w:t xml:space="preserve"> </w:t>
      </w:r>
      <w:r>
        <w:rPr>
          <w:rStyle w:val="VerbatimChar"/>
        </w:rPr>
        <w:t xml:space="preserve">workflow_users_t</w:t>
      </w:r>
      <w:r>
        <w:t xml:space="preserve">) share an identical 39-column structure. Potential concern: without business confirmation of what distinguishes them (a different process, a different scheme, or a migration snapshot), analysts risk double-counting workflow events if both are queried together.</w:t>
      </w:r>
    </w:p>
    <w:p>
      <w:pPr>
        <w:numPr>
          <w:ilvl w:val="0"/>
          <w:numId w:val="1058"/>
        </w:numPr>
      </w:pPr>
      <w:r>
        <w:rPr>
          <w:bCs/>
          <w:b/>
        </w:rPr>
        <w:t xml:space="preserve">Two apparently parallel payment tables</w:t>
      </w:r>
      <w:r>
        <w:t xml:space="preserve"> </w:t>
      </w:r>
      <w:r>
        <w:t xml:space="preserve">(</w:t>
      </w:r>
      <w:r>
        <w:rPr>
          <w:rStyle w:val="VerbatimChar"/>
        </w:rPr>
        <w:t xml:space="preserve">payment_dtls</w:t>
      </w:r>
      <w:r>
        <w:t xml:space="preserve">, 20 columns, and</w:t>
      </w:r>
      <w:r>
        <w:t xml:space="preserve"> </w:t>
      </w:r>
      <w:r>
        <w:rPr>
          <w:rStyle w:val="VerbatimChar"/>
        </w:rPr>
        <w:t xml:space="preserve">t_payment_dtls</w:t>
      </w:r>
      <w:r>
        <w:t xml:space="preserve">, 44 columns) and</w:t>
      </w:r>
      <w:r>
        <w:t xml:space="preserve"> </w:t>
      </w:r>
      <w:r>
        <w:rPr>
          <w:bCs/>
          <w:b/>
        </w:rPr>
        <w:t xml:space="preserve">two apparently parallel hospital-master tables</w:t>
      </w:r>
      <w:r>
        <w:t xml:space="preserve"> </w:t>
      </w:r>
      <w:r>
        <w:t xml:space="preserve">(</w:t>
      </w:r>
      <w:r>
        <w:rPr>
          <w:rStyle w:val="VerbatimChar"/>
        </w:rPr>
        <w:t xml:space="preserve">hospital_master_with_quality_certification</w:t>
      </w:r>
      <w:r>
        <w:t xml:space="preserve">, 21 columns, and</w:t>
      </w:r>
      <w:r>
        <w:t xml:space="preserve"> </w:t>
      </w:r>
      <w:r>
        <w:rPr>
          <w:rStyle w:val="VerbatimChar"/>
        </w:rPr>
        <w:t xml:space="preserve">..._final</w:t>
      </w:r>
      <w:r>
        <w:t xml:space="preserve">, 36 columns) exist side by side. The</w:t>
      </w:r>
      <w:r>
        <w:t xml:space="preserve"> </w:t>
      </w:r>
      <w:r>
        <w:rPr>
          <w:rStyle w:val="VerbatimChar"/>
        </w:rPr>
        <w:t xml:space="preserve">_final</w:t>
      </w:r>
      <w:r>
        <w:t xml:space="preserve"> </w:t>
      </w:r>
      <w:r>
        <w:t xml:space="preserve">and</w:t>
      </w:r>
      <w:r>
        <w:t xml:space="preserve"> </w:t>
      </w:r>
      <w:r>
        <w:rPr>
          <w:rStyle w:val="VerbatimChar"/>
        </w:rPr>
        <w:t xml:space="preserve">t_</w:t>
      </w:r>
      <w:r>
        <w:t xml:space="preserve"> </w:t>
      </w:r>
      <w:r>
        <w:t xml:space="preserve">prefixed / more detailed versions look like superseding or more complete versions, but this is</w:t>
      </w:r>
      <w:r>
        <w:t xml:space="preserve"> </w:t>
      </w:r>
      <w:r>
        <w:rPr>
          <w:bCs/>
          <w:b/>
        </w:rPr>
        <w:t xml:space="preserve">Likely/Inferred</w:t>
      </w:r>
      <w:r>
        <w:t xml:space="preserve">, not confirmed — both may still be actively used for different purposes.</w:t>
      </w:r>
    </w:p>
    <w:p>
      <w:pPr>
        <w:numPr>
          <w:ilvl w:val="0"/>
          <w:numId w:val="1058"/>
        </w:numPr>
      </w:pPr>
      <w:r>
        <w:rPr>
          <w:bCs/>
          <w:b/>
        </w:rPr>
        <w:t xml:space="preserve">Sensitive personal and financial data throughout.</w:t>
      </w:r>
      <w:r>
        <w:t xml:space="preserve"> </w:t>
      </w:r>
      <w:r>
        <w:t xml:space="preserve">Columns such as</w:t>
      </w:r>
      <w:r>
        <w:t xml:space="preserve"> </w:t>
      </w:r>
      <w:r>
        <w:rPr>
          <w:rStyle w:val="VerbatimChar"/>
        </w:rPr>
        <w:t xml:space="preserve">aadhaar_no</w:t>
      </w:r>
      <w:r>
        <w:t xml:space="preserve">,</w:t>
      </w:r>
      <w:r>
        <w:t xml:space="preserve"> </w:t>
      </w:r>
      <w:r>
        <w:rPr>
          <w:rStyle w:val="VerbatimChar"/>
        </w:rPr>
        <w:t xml:space="preserve">abha_id</w:t>
      </w:r>
      <w:r>
        <w:t xml:space="preserve">,</w:t>
      </w:r>
      <w:r>
        <w:t xml:space="preserve"> </w:t>
      </w:r>
      <w:r>
        <w:rPr>
          <w:rStyle w:val="VerbatimChar"/>
        </w:rPr>
        <w:t xml:space="preserve">patient_mobile_number</w:t>
      </w:r>
      <w:r>
        <w:t xml:space="preserve">,</w:t>
      </w:r>
      <w:r>
        <w:t xml:space="preserve"> </w:t>
      </w:r>
      <w:r>
        <w:rPr>
          <w:rStyle w:val="VerbatimChar"/>
        </w:rPr>
        <w:t xml:space="preserve">hosp_account_number</w:t>
      </w:r>
      <w:r>
        <w:t xml:space="preserve">/</w:t>
      </w:r>
      <w:r>
        <w:rPr>
          <w:rStyle w:val="VerbatimChar"/>
        </w:rPr>
        <w:t xml:space="preserve">ben_account_no</w:t>
      </w:r>
      <w:r>
        <w:t xml:space="preserve">,</w:t>
      </w:r>
      <w:r>
        <w:t xml:space="preserve"> </w:t>
      </w:r>
      <w:r>
        <w:rPr>
          <w:rStyle w:val="VerbatimChar"/>
        </w:rPr>
        <w:t xml:space="preserve">src_account_no</w:t>
      </w:r>
      <w:r>
        <w:t xml:space="preserve">,</w:t>
      </w:r>
      <w:r>
        <w:t xml:space="preserve"> </w:t>
      </w:r>
      <w:r>
        <w:rPr>
          <w:rStyle w:val="VerbatimChar"/>
        </w:rPr>
        <w:t xml:space="preserve">hosp_pan_number</w:t>
      </w:r>
      <w:r>
        <w:t xml:space="preserve">, and photo references (</w:t>
      </w:r>
      <w:r>
        <w:rPr>
          <w:rStyle w:val="VerbatimChar"/>
        </w:rPr>
        <w:t xml:space="preserve">photo</w:t>
      </w:r>
      <w:r>
        <w:t xml:space="preserve">,</w:t>
      </w:r>
      <w:r>
        <w:t xml:space="preserve"> </w:t>
      </w:r>
      <w:r>
        <w:rPr>
          <w:rStyle w:val="VerbatimChar"/>
        </w:rPr>
        <w:t xml:space="preserve">card_photo</w:t>
      </w:r>
      <w:r>
        <w:t xml:space="preserve">) constitute PII and financial data that would typically require restricted access, masking, and encryption-at-rest in any downstream use of this schema.</w:t>
      </w:r>
    </w:p>
    <w:p>
      <w:pPr>
        <w:numPr>
          <w:ilvl w:val="0"/>
          <w:numId w:val="1058"/>
        </w:numPr>
      </w:pPr>
      <w:r>
        <w:rPr>
          <w:bCs/>
          <w:b/>
        </w:rPr>
        <w:t xml:space="preserve">Coded status fields without a visible code book.</w:t>
      </w:r>
      <w:r>
        <w:t xml:space="preserve"> </w:t>
      </w:r>
      <w:r>
        <w:t xml:space="preserve">Many columns (</w:t>
      </w:r>
      <w:r>
        <w:rPr>
          <w:rStyle w:val="VerbatimChar"/>
        </w:rPr>
        <w:t xml:space="preserve">status_id</w:t>
      </w:r>
      <w:r>
        <w:t xml:space="preserve">,</w:t>
      </w:r>
      <w:r>
        <w:t xml:space="preserve"> </w:t>
      </w:r>
      <w:r>
        <w:rPr>
          <w:rStyle w:val="VerbatimChar"/>
        </w:rPr>
        <w:t xml:space="preserve">status_id_pk</w:t>
      </w:r>
      <w:r>
        <w:t xml:space="preserve">,</w:t>
      </w:r>
      <w:r>
        <w:t xml:space="preserve"> </w:t>
      </w:r>
      <w:r>
        <w:rPr>
          <w:rStyle w:val="VerbatimChar"/>
        </w:rPr>
        <w:t xml:space="preserve">app_status</w:t>
      </w:r>
      <w:r>
        <w:t xml:space="preserve">,</w:t>
      </w:r>
      <w:r>
        <w:t xml:space="preserve"> </w:t>
      </w:r>
      <w:r>
        <w:rPr>
          <w:rStyle w:val="VerbatimChar"/>
        </w:rPr>
        <w:t xml:space="preserve">enrl_status</w:t>
      </w:r>
      <w:r>
        <w:t xml:space="preserve">,</w:t>
      </w:r>
      <w:r>
        <w:t xml:space="preserve"> </w:t>
      </w:r>
      <w:r>
        <w:rPr>
          <w:rStyle w:val="VerbatimChar"/>
        </w:rPr>
        <w:t xml:space="preserve">hosp_status</w:t>
      </w:r>
      <w:r>
        <w:t xml:space="preserve">,</w:t>
      </w:r>
      <w:r>
        <w:t xml:space="preserve"> </w:t>
      </w:r>
      <w:r>
        <w:rPr>
          <w:rStyle w:val="VerbatimChar"/>
        </w:rPr>
        <w:t xml:space="preserve">case_status</w:t>
      </w:r>
      <w:r>
        <w:t xml:space="preserve">) store numeric or short codes whose meaning is only interpretable via a lookup table.</w:t>
      </w:r>
      <w:r>
        <w:t xml:space="preserve"> </w:t>
      </w:r>
      <w:r>
        <w:rPr>
          <w:rStyle w:val="VerbatimChar"/>
        </w:rPr>
        <w:t xml:space="preserve">m_lookup</w:t>
      </w:r>
      <w:r>
        <w:t xml:space="preserve"> </w:t>
      </w:r>
      <w:r>
        <w:t xml:space="preserve">looks like the likely code book, but no explicit foreign key ties any specific status column to it — Likely/Inferred, requires confirmation.</w:t>
      </w:r>
    </w:p>
    <w:p>
      <w:pPr>
        <w:numPr>
          <w:ilvl w:val="0"/>
          <w:numId w:val="1058"/>
        </w:numPr>
      </w:pPr>
      <w:r>
        <w:rPr>
          <w:bCs/>
          <w:b/>
        </w:rPr>
        <w:t xml:space="preserve">Potential duplicate-prone tables.</w:t>
      </w:r>
      <w:r>
        <w:t xml:space="preserve"> </w:t>
      </w:r>
      <w:r>
        <w:rPr>
          <w:rStyle w:val="VerbatimChar"/>
        </w:rPr>
        <w:t xml:space="preserve">payment_dtls</w:t>
      </w:r>
      <w:r>
        <w:t xml:space="preserve"> </w:t>
      </w:r>
      <w:r>
        <w:t xml:space="preserve">and</w:t>
      </w:r>
      <w:r>
        <w:t xml:space="preserve"> </w:t>
      </w:r>
      <w:r>
        <w:rPr>
          <w:rStyle w:val="VerbatimChar"/>
        </w:rPr>
        <w:t xml:space="preserve">t_payment_dtls</w:t>
      </w:r>
      <w:r>
        <w:t xml:space="preserve"> </w:t>
      </w:r>
      <w:r>
        <w:t xml:space="preserve">have no single-column primary key visible; if a case is paid in installments or a payment is retried, multiple rows per case_id could legitimately occur, but nothing in the schema distinguishes a legitimate retry from an accidental duplicate insert.</w:t>
      </w:r>
    </w:p>
    <w:p>
      <w:pPr>
        <w:numPr>
          <w:ilvl w:val="0"/>
          <w:numId w:val="1058"/>
        </w:numPr>
      </w:pPr>
      <w:r>
        <w:rPr>
          <w:rStyle w:val="VerbatimChar"/>
          <w:bCs/>
          <w:b/>
        </w:rPr>
        <w:t xml:space="preserve">m_flag</w:t>
      </w:r>
      <w:r>
        <w:rPr>
          <w:bCs/>
          <w:b/>
        </w:rPr>
        <w:t xml:space="preserve"> </w:t>
      </w:r>
      <w:r>
        <w:rPr>
          <w:bCs/>
          <w:b/>
        </w:rPr>
        <w:t xml:space="preserve">recurs across several tables</w:t>
      </w:r>
      <w:r>
        <w:t xml:space="preserve"> </w:t>
      </w:r>
      <w:r>
        <w:t xml:space="preserve">(</w:t>
      </w:r>
      <w:r>
        <w:rPr>
          <w:rStyle w:val="VerbatimChar"/>
        </w:rPr>
        <w:t xml:space="preserve">claim_paid_t</w:t>
      </w:r>
      <w:r>
        <w:t xml:space="preserve">,</w:t>
      </w:r>
      <w:r>
        <w:t xml:space="preserve"> </w:t>
      </w:r>
      <w:r>
        <w:rPr>
          <w:rStyle w:val="VerbatimChar"/>
        </w:rPr>
        <w:t xml:space="preserve">hospital_master_with_quality_certification</w:t>
      </w:r>
      <w:r>
        <w:t xml:space="preserve">,</w:t>
      </w:r>
      <w:r>
        <w:t xml:space="preserve"> </w:t>
      </w:r>
      <w:r>
        <w:rPr>
          <w:rStyle w:val="VerbatimChar"/>
        </w:rPr>
        <w:t xml:space="preserve">pro_workflow_users_t</w:t>
      </w:r>
      <w:r>
        <w:t xml:space="preserve">,</w:t>
      </w:r>
      <w:r>
        <w:t xml:space="preserve"> </w:t>
      </w:r>
      <w:r>
        <w:rPr>
          <w:rStyle w:val="VerbatimChar"/>
        </w:rPr>
        <w:t xml:space="preserve">t_patient_dtls</w:t>
      </w:r>
      <w:r>
        <w:t xml:space="preserve">,</w:t>
      </w:r>
      <w:r>
        <w:t xml:space="preserve"> </w:t>
      </w:r>
      <w:r>
        <w:rPr>
          <w:rStyle w:val="VerbatimChar"/>
        </w:rPr>
        <w:t xml:space="preserve">workflow_users_t</w:t>
      </w:r>
      <w:r>
        <w:t xml:space="preserve">) with different data types (</w:t>
      </w:r>
      <w:r>
        <w:rPr>
          <w:rStyle w:val="VerbatimChar"/>
        </w:rPr>
        <w:t xml:space="preserve">integer</w:t>
      </w:r>
      <w:r>
        <w:t xml:space="preserve">,</w:t>
      </w:r>
      <w:r>
        <w:t xml:space="preserve"> </w:t>
      </w:r>
      <w:r>
        <w:rPr>
          <w:rStyle w:val="VerbatimChar"/>
        </w:rPr>
        <w:t xml:space="preserve">character varying</w:t>
      </w:r>
      <w:r>
        <w:t xml:space="preserve">,</w:t>
      </w:r>
      <w:r>
        <w:t xml:space="preserve"> </w:t>
      </w:r>
      <w:r>
        <w:rPr>
          <w:rStyle w:val="VerbatimChar"/>
        </w:rPr>
        <w:t xml:space="preserve">smallint</w:t>
      </w:r>
      <w:r>
        <w:t xml:space="preserve">). Potential concern: the same-named flag may not carry the same meaning or even the same value domain in each table.</w:t>
      </w:r>
    </w:p>
    <w:p>
      <w:pPr>
        <w:numPr>
          <w:ilvl w:val="0"/>
          <w:numId w:val="1058"/>
        </w:numPr>
      </w:pPr>
      <w:r>
        <w:rPr>
          <w:bCs/>
          <w:b/>
        </w:rPr>
        <w:t xml:space="preserve">Denormalisation in</w:t>
      </w:r>
      <w:r>
        <w:rPr>
          <w:bCs/>
          <w:b/>
        </w:rPr>
        <w:t xml:space="preserve"> </w:t>
      </w:r>
      <w:r>
        <w:rPr>
          <w:rStyle w:val="VerbatimChar"/>
          <w:bCs/>
          <w:b/>
        </w:rPr>
        <w:t xml:space="preserve">claim_paid_t</w:t>
      </w:r>
      <w:r>
        <w:rPr>
          <w:bCs/>
          <w:b/>
        </w:rPr>
        <w:t xml:space="preserve">/</w:t>
      </w:r>
      <w:r>
        <w:rPr>
          <w:rStyle w:val="VerbatimChar"/>
          <w:bCs/>
          <w:b/>
        </w:rPr>
        <w:t xml:space="preserve">claim_paid_t_portability</w:t>
      </w:r>
      <w:r>
        <w:rPr>
          <w:bCs/>
          <w:b/>
        </w:rPr>
        <w:t xml:space="preserve">/</w:t>
      </w:r>
      <w:r>
        <w:rPr>
          <w:rStyle w:val="VerbatimChar"/>
          <w:bCs/>
          <w:b/>
        </w:rPr>
        <w:t xml:space="preserve">pro_workflow_users_t</w:t>
      </w:r>
      <w:r>
        <w:rPr>
          <w:bCs/>
          <w:b/>
        </w:rPr>
        <w:t xml:space="preserve">/</w:t>
      </w:r>
      <w:r>
        <w:rPr>
          <w:rStyle w:val="VerbatimChar"/>
          <w:bCs/>
          <w:b/>
        </w:rPr>
        <w:t xml:space="preserve">workflow_users_t</w:t>
      </w:r>
      <w:r>
        <w:rPr>
          <w:bCs/>
          <w:b/>
        </w:rPr>
        <w:t xml:space="preserve">.</w:t>
      </w:r>
      <w:r>
        <w:t xml:space="preserve"> </w:t>
      </w:r>
      <w:r>
        <w:t xml:space="preserve">These tables repeat patient and hospital descriptive attributes (name, state, district) that also exist in dedicated master tables — typical of a reporting data mart, but a</w:t>
      </w:r>
      <w:r>
        <w:t xml:space="preserve"> </w:t>
      </w:r>
      <w:r>
        <w:rPr>
          <w:bCs/>
          <w:b/>
        </w:rPr>
        <w:t xml:space="preserve">possible source of inconsistency</w:t>
      </w:r>
      <w:r>
        <w:t xml:space="preserve"> </w:t>
      </w:r>
      <w:r>
        <w:t xml:space="preserve">if the copies fall out of sync with the master record over time.</w:t>
      </w:r>
    </w:p>
    <w:bookmarkEnd w:id="169"/>
    <w:bookmarkStart w:id="170" w:name="consolidated-data-dictionary"/>
    <w:p>
      <w:pPr>
        <w:pStyle w:val="Heading2"/>
      </w:pPr>
      <w:r>
        <w:t xml:space="preserve">12. Consolidated Data Dictionary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Table</w:t>
            </w:r>
          </w:p>
        </w:tc>
        <w:tc>
          <w:tcPr/>
          <w:p>
            <w:pPr>
              <w:pStyle w:val="Compact"/>
              <w:jc w:val="left"/>
            </w:pPr>
            <w:r>
              <w:t xml:space="preserve">Purpose</w:t>
            </w:r>
          </w:p>
        </w:tc>
        <w:tc>
          <w:tcPr/>
          <w:p>
            <w:pPr>
              <w:pStyle w:val="Compact"/>
              <w:jc w:val="left"/>
            </w:pPr>
            <w:r>
              <w:t xml:space="preserve">Row Represents</w:t>
            </w:r>
          </w:p>
        </w:tc>
        <w:tc>
          <w:tcPr/>
          <w:p>
            <w:pPr>
              <w:pStyle w:val="Compact"/>
              <w:jc w:val="left"/>
            </w:pPr>
            <w:r>
              <w:t xml:space="preserve">Main Identifier</w:t>
            </w:r>
          </w:p>
        </w:tc>
        <w:tc>
          <w:tcPr/>
          <w:p>
            <w:pPr>
              <w:pStyle w:val="Compact"/>
              <w:jc w:val="left"/>
            </w:pPr>
            <w:r>
              <w:t xml:space="preserve">Important Relationships</w:t>
            </w:r>
          </w:p>
        </w:tc>
        <w:tc>
          <w:tcPr/>
          <w:p>
            <w:pPr>
              <w:pStyle w:val="Compact"/>
              <w:jc w:val="left"/>
            </w:pPr>
            <w:r>
              <w:t xml:space="preserve">Table Type</w:t>
            </w:r>
          </w:p>
        </w:tc>
      </w:tr>
      <w:tr>
        <w:tc>
          <w:tcPr/>
          <w:p>
            <w:pPr>
              <w:pStyle w:val="Compact"/>
              <w:jc w:val="left"/>
            </w:pPr>
            <w:r>
              <w:rPr>
                <w:rStyle w:val="VerbatimChar"/>
              </w:rPr>
              <w:t xml:space="preserve">claim_paid_t</w:t>
            </w:r>
          </w:p>
        </w:tc>
        <w:tc>
          <w:tcPr/>
          <w:p>
            <w:pPr>
              <w:pStyle w:val="Compact"/>
              <w:jc w:val="left"/>
            </w:pPr>
            <w:r>
              <w:t xml:space="preserve">Wide, denormalised</w:t>
            </w:r>
            <w:r>
              <w:t xml:space="preserve"> </w:t>
            </w:r>
            <w:r>
              <w:t xml:space="preserve">‘</w:t>
            </w:r>
            <w:r>
              <w:t xml:space="preserve">one row per claim case</w:t>
            </w:r>
            <w:r>
              <w:t xml:space="preserve">’</w:t>
            </w:r>
            <w:r>
              <w:t xml:space="preserve"> </w:t>
            </w:r>
            <w:r>
              <w:t xml:space="preserve">fact table combining patient, hospital, clinical, financial-approval and payment attributes for cases that have reached (or progressed through) payment.</w:t>
            </w:r>
          </w:p>
        </w:tc>
        <w:tc>
          <w:tcPr/>
          <w:p>
            <w:pPr>
              <w:pStyle w:val="Compact"/>
              <w:jc w:val="left"/>
            </w:pPr>
            <w:r>
              <w:t xml:space="preserve">One row per claim case (case_id) that has been paid or processed through the payment stage.</w:t>
            </w:r>
          </w:p>
        </w:tc>
        <w:tc>
          <w:tcPr/>
          <w:p>
            <w:pPr>
              <w:pStyle w:val="Compact"/>
              <w:jc w:val="left"/>
            </w:pPr>
            <w:r>
              <w:t xml:space="preserve">case_id (business key)</w:t>
            </w:r>
          </w:p>
        </w:tc>
        <w:tc>
          <w:tcPr/>
          <w:p>
            <w:pPr>
              <w:pStyle w:val="Compact"/>
              <w:jc w:val="left"/>
            </w:pPr>
            <w:r>
              <w:t xml:space="preserve">hospital_code → hospital master (Strongly Inferred); registration_id → patient registration table (Strongly Inferred); patient_state_code/patient_district_code, hospital_state_cd/h…</w:t>
            </w:r>
          </w:p>
        </w:tc>
        <w:tc>
          <w:tcPr/>
          <w:p>
            <w:pPr>
              <w:pStyle w:val="Compact"/>
              <w:jc w:val="left"/>
            </w:pPr>
            <w:r>
              <w:t xml:space="preserve">Transaction / Analytical</w:t>
            </w:r>
          </w:p>
        </w:tc>
      </w:tr>
      <w:tr>
        <w:tc>
          <w:tcPr/>
          <w:p>
            <w:pPr>
              <w:pStyle w:val="Compact"/>
              <w:jc w:val="left"/>
            </w:pPr>
            <w:r>
              <w:rPr>
                <w:rStyle w:val="VerbatimChar"/>
              </w:rPr>
              <w:t xml:space="preserve">claim_paid_t_portability</w:t>
            </w:r>
          </w:p>
        </w:tc>
        <w:tc>
          <w:tcPr/>
          <w:p>
            <w:pPr>
              <w:pStyle w:val="Compact"/>
              <w:jc w:val="left"/>
            </w:pPr>
            <w:r>
              <w:t xml:space="preserve">Structurally near-identical to claim_paid_t (a subset of its columns, missing a few payment-adjustment and TAT fields), suggesting it is a parallel fact table capturing cross-state (</w:t>
            </w:r>
            <w:r>
              <w:t xml:space="preserve">‘</w:t>
            </w:r>
            <w:r>
              <w:t xml:space="preserve">portability</w:t>
            </w:r>
            <w:r>
              <w:t xml:space="preserve">’</w:t>
            </w:r>
            <w:r>
              <w:t xml:space="preserve">) claims separately from in-state claims.</w:t>
            </w:r>
          </w:p>
        </w:tc>
        <w:tc>
          <w:tcPr/>
          <w:p>
            <w:pPr>
              <w:pStyle w:val="Compact"/>
              <w:jc w:val="left"/>
            </w:pPr>
            <w:r>
              <w:t xml:space="preserve">One row per portability claim case (case_id).</w:t>
            </w:r>
          </w:p>
        </w:tc>
        <w:tc>
          <w:tcPr/>
          <w:p>
            <w:pPr>
              <w:pStyle w:val="Compact"/>
              <w:jc w:val="left"/>
            </w:pPr>
            <w:r>
              <w:t xml:space="preserve">case_id (business key)</w:t>
            </w:r>
          </w:p>
        </w:tc>
        <w:tc>
          <w:tcPr/>
          <w:p>
            <w:pPr>
              <w:pStyle w:val="Compact"/>
              <w:jc w:val="left"/>
            </w:pPr>
            <w:r>
              <w:t xml:space="preserve">Same pattern as claim_paid_t: hospital_code, registration_id, geography codes — Likely/Inferred.</w:t>
            </w:r>
          </w:p>
        </w:tc>
        <w:tc>
          <w:tcPr/>
          <w:p>
            <w:pPr>
              <w:pStyle w:val="Compact"/>
              <w:jc w:val="left"/>
            </w:pPr>
            <w:r>
              <w:t xml:space="preserve">Transaction / Analytical</w:t>
            </w:r>
          </w:p>
        </w:tc>
      </w:tr>
      <w:tr>
        <w:tc>
          <w:tcPr/>
          <w:p>
            <w:pPr>
              <w:pStyle w:val="Compact"/>
              <w:jc w:val="left"/>
            </w:pPr>
            <w:r>
              <w:rPr>
                <w:rStyle w:val="VerbatimChar"/>
              </w:rPr>
              <w:t xml:space="preserve">hospital_master_with_quality_certification</w:t>
            </w:r>
          </w:p>
        </w:tc>
        <w:tc>
          <w:tcPr/>
          <w:p>
            <w:pPr>
              <w:pStyle w:val="Compact"/>
              <w:jc w:val="left"/>
            </w:pPr>
            <w:r>
              <w:t xml:space="preserve">A slimmer master/reference view of hospitals, joining core empanelment status fields with accreditation/quality-certification attributes.</w:t>
            </w:r>
          </w:p>
        </w:tc>
        <w:tc>
          <w:tcPr/>
          <w:p>
            <w:pPr>
              <w:pStyle w:val="Compact"/>
              <w:jc w:val="left"/>
            </w:pPr>
            <w:r>
              <w:t xml:space="preserve">One row per hospital (hosp_id).</w:t>
            </w:r>
          </w:p>
        </w:tc>
        <w:tc>
          <w:tcPr/>
          <w:p>
            <w:pPr>
              <w:pStyle w:val="Compact"/>
              <w:jc w:val="left"/>
            </w:pPr>
            <w:r>
              <w:t xml:space="preserve">hosp_id</w:t>
            </w:r>
          </w:p>
        </w:tc>
        <w:tc>
          <w:tcPr/>
          <w:p>
            <w:pPr>
              <w:pStyle w:val="Compact"/>
              <w:jc w:val="left"/>
            </w:pPr>
            <w:r>
              <w:t xml:space="preserve">hosp_state / hosp_dist → geography reference — Likely/Inferred.</w:t>
            </w:r>
          </w:p>
        </w:tc>
        <w:tc>
          <w:tcPr/>
          <w:p>
            <w:pPr>
              <w:pStyle w:val="Compact"/>
              <w:jc w:val="left"/>
            </w:pPr>
            <w:r>
              <w:t xml:space="preserve">Master/Reference data</w:t>
            </w:r>
          </w:p>
        </w:tc>
      </w:tr>
      <w:tr>
        <w:tc>
          <w:tcPr/>
          <w:p>
            <w:pPr>
              <w:pStyle w:val="Compact"/>
              <w:jc w:val="left"/>
            </w:pPr>
            <w:r>
              <w:rPr>
                <w:rStyle w:val="VerbatimChar"/>
              </w:rPr>
              <w:t xml:space="preserve">hospital_master_with_quality_certification_final</w:t>
            </w:r>
          </w:p>
        </w:tc>
        <w:tc>
          <w:tcPr/>
          <w:p>
            <w:pPr>
              <w:pStyle w:val="Compact"/>
              <w:jc w:val="left"/>
            </w:pPr>
            <w:r>
              <w:t xml:space="preserve">A wider, more complete hospital master table than hospital_master_with_quality_certification, adding contact (email/mobile), banking (account_number/ifsc), geolocation (lat/long) and specialty/sub-type detail.</w:t>
            </w:r>
          </w:p>
        </w:tc>
        <w:tc>
          <w:tcPr/>
          <w:p>
            <w:pPr>
              <w:pStyle w:val="Compact"/>
              <w:jc w:val="left"/>
            </w:pPr>
            <w:r>
              <w:t xml:space="preserve">One row per hospital (hosp_id).</w:t>
            </w:r>
          </w:p>
        </w:tc>
        <w:tc>
          <w:tcPr/>
          <w:p>
            <w:pPr>
              <w:pStyle w:val="Compact"/>
              <w:jc w:val="left"/>
            </w:pPr>
            <w:r>
              <w:t xml:space="preserve">hosp_id</w:t>
            </w:r>
          </w:p>
        </w:tc>
        <w:tc>
          <w:tcPr/>
          <w:p>
            <w:pPr>
              <w:pStyle w:val="Compact"/>
              <w:jc w:val="left"/>
            </w:pPr>
            <w:r>
              <w:t xml:space="preserve">hosp_state / hosp_dist / district_name / state_name → geography reference — Likely/Inferred. Likely joins to claim_paid_t.hospital_code / hosp_pan_number.</w:t>
            </w:r>
          </w:p>
        </w:tc>
        <w:tc>
          <w:tcPr/>
          <w:p>
            <w:pPr>
              <w:pStyle w:val="Compact"/>
              <w:jc w:val="left"/>
            </w:pPr>
            <w:r>
              <w:t xml:space="preserve">Master/Reference data.</w:t>
            </w:r>
          </w:p>
        </w:tc>
      </w:tr>
      <w:tr>
        <w:tc>
          <w:tcPr/>
          <w:p>
            <w:pPr>
              <w:pStyle w:val="Compact"/>
              <w:jc w:val="left"/>
            </w:pPr>
            <w:r>
              <w:rPr>
                <w:rStyle w:val="VerbatimChar"/>
              </w:rPr>
              <w:t xml:space="preserve">icd_data_doctor_details</w:t>
            </w:r>
          </w:p>
        </w:tc>
        <w:tc>
          <w:tcPr/>
          <w:p>
            <w:pPr>
              <w:pStyle w:val="Compact"/>
              <w:jc w:val="left"/>
            </w:pPr>
            <w:r>
              <w:t xml:space="preserve">A narrow reference/mapping table linking a case (registration_id/case_id) to one or more standard ICD (International Classification of Diseases) codes and their descriptions.</w:t>
            </w:r>
          </w:p>
        </w:tc>
        <w:tc>
          <w:tcPr/>
          <w:p>
            <w:pPr>
              <w:pStyle w:val="Compact"/>
              <w:jc w:val="left"/>
            </w:pPr>
            <w:r>
              <w:t xml:space="preserve">One row per diagnosis/classification code attached to a case — a single case may have multiple rows (multiple diagnoses).</w:t>
            </w:r>
          </w:p>
        </w:tc>
        <w:tc>
          <w:tcPr/>
          <w:p>
            <w:pPr>
              <w:pStyle w:val="Compact"/>
              <w:jc w:val="left"/>
            </w:pPr>
            <w:r>
              <w:t xml:space="preserve">idpk / id</w:t>
            </w:r>
          </w:p>
        </w:tc>
        <w:tc>
          <w:tcPr/>
          <w:p>
            <w:pPr>
              <w:pStyle w:val="Compact"/>
              <w:jc w:val="left"/>
            </w:pPr>
            <w:r>
              <w:t xml:space="preserve">case_id / registration_id → claim/patient tables — Strongly Inferred.</w:t>
            </w:r>
          </w:p>
        </w:tc>
        <w:tc>
          <w:tcPr/>
          <w:p>
            <w:pPr>
              <w:pStyle w:val="Compact"/>
              <w:jc w:val="left"/>
            </w:pPr>
            <w:r>
              <w:t xml:space="preserve">Mapping/Reference</w:t>
            </w:r>
          </w:p>
        </w:tc>
      </w:tr>
      <w:tr>
        <w:tc>
          <w:tcPr/>
          <w:p>
            <w:pPr>
              <w:pStyle w:val="Compact"/>
              <w:jc w:val="left"/>
            </w:pPr>
            <w:r>
              <w:rPr>
                <w:rStyle w:val="VerbatimChar"/>
              </w:rPr>
              <w:t xml:space="preserve">lms_user_course_completion_status</w:t>
            </w:r>
          </w:p>
        </w:tc>
        <w:tc>
          <w:tcPr/>
          <w:p>
            <w:pPr>
              <w:pStyle w:val="Compact"/>
              <w:jc w:val="left"/>
            </w:pPr>
            <w:r>
              <w:t xml:space="preserve">A user-level training-completion snapshot from a Learning Management System (LMS), capturing completion status and timestamps for two specific course tracks (ab_pmjay, abdm) alongside the user’s organisational hierarchy and role.</w:t>
            </w:r>
          </w:p>
        </w:tc>
        <w:tc>
          <w:tcPr/>
          <w:p>
            <w:pPr>
              <w:pStyle w:val="Compact"/>
              <w:jc w:val="left"/>
            </w:pPr>
            <w:r>
              <w:t xml:space="preserve">One row per LMS user (userid).</w:t>
            </w:r>
          </w:p>
        </w:tc>
        <w:tc>
          <w:tcPr/>
          <w:p>
            <w:pPr>
              <w:pStyle w:val="Compact"/>
              <w:jc w:val="left"/>
            </w:pPr>
            <w:r>
              <w:t xml:space="preserve">userid</w:t>
            </w:r>
          </w:p>
        </w:tc>
        <w:tc>
          <w:tcPr/>
          <w:p>
            <w:pPr>
              <w:pStyle w:val="Compact"/>
              <w:jc w:val="left"/>
            </w:pPr>
            <w:r>
              <w:t xml:space="preserve">No explicit foreign keys to other tables in this extract are visible; role/parententity/entitytype are descriptive rather than confirmed keys — Likely/Inferred link to ump_users_v/…</w:t>
            </w:r>
          </w:p>
        </w:tc>
        <w:tc>
          <w:tcPr/>
          <w:p>
            <w:pPr>
              <w:pStyle w:val="Compact"/>
              <w:jc w:val="left"/>
            </w:pPr>
            <w:r>
              <w:t xml:space="preserve">Master/Reference</w:t>
            </w:r>
          </w:p>
        </w:tc>
      </w:tr>
      <w:tr>
        <w:tc>
          <w:tcPr/>
          <w:p>
            <w:pPr>
              <w:pStyle w:val="Compact"/>
              <w:jc w:val="left"/>
            </w:pPr>
            <w:r>
              <w:rPr>
                <w:rStyle w:val="VerbatimChar"/>
              </w:rPr>
              <w:t xml:space="preserve">m_lookup</w:t>
            </w:r>
          </w:p>
        </w:tc>
        <w:tc>
          <w:tcPr/>
          <w:p>
            <w:pPr>
              <w:pStyle w:val="Compact"/>
              <w:jc w:val="left"/>
            </w:pPr>
            <w:r>
              <w:t xml:space="preserve">Classic generic code/lookup master table: a code (lookup_cd), grouped by a category (type), mapped to a human-readable value (lookup_value), with standard audit columns.</w:t>
            </w:r>
          </w:p>
        </w:tc>
        <w:tc>
          <w:tcPr/>
          <w:p>
            <w:pPr>
              <w:pStyle w:val="Compact"/>
              <w:jc w:val="left"/>
            </w:pPr>
            <w:r>
              <w:t xml:space="preserve">One row per individual lookup code value.</w:t>
            </w:r>
          </w:p>
        </w:tc>
        <w:tc>
          <w:tcPr/>
          <w:p>
            <w:pPr>
              <w:pStyle w:val="Compact"/>
              <w:jc w:val="left"/>
            </w:pPr>
            <w:r>
              <w:t xml:space="preserve">id_pk</w:t>
            </w:r>
          </w:p>
        </w:tc>
        <w:tc>
          <w:tcPr/>
          <w:p>
            <w:pPr>
              <w:pStyle w:val="Compact"/>
              <w:jc w:val="left"/>
            </w:pPr>
            <w:r>
              <w:t xml:space="preserve">No foreign keys out; this table is referenced BY other tables’ coded fields (e.g. status_id, various *_status columns) — Likely/Inferred, since the exact linking column in each sou…</w:t>
            </w:r>
          </w:p>
        </w:tc>
        <w:tc>
          <w:tcPr/>
          <w:p>
            <w:pPr>
              <w:pStyle w:val="Compact"/>
              <w:jc w:val="left"/>
            </w:pPr>
            <w:r>
              <w:t xml:space="preserve">Reference/Master data</w:t>
            </w:r>
          </w:p>
        </w:tc>
      </w:tr>
      <w:tr>
        <w:tc>
          <w:tcPr/>
          <w:p>
            <w:pPr>
              <w:pStyle w:val="Compact"/>
              <w:jc w:val="left"/>
            </w:pPr>
            <w:r>
              <w:rPr>
                <w:rStyle w:val="VerbatimChar"/>
              </w:rPr>
              <w:t xml:space="preserve">m_source_data</w:t>
            </w:r>
          </w:p>
        </w:tc>
        <w:tc>
          <w:tcPr/>
          <w:p>
            <w:pPr>
              <w:pStyle w:val="Compact"/>
              <w:jc w:val="left"/>
            </w:pPr>
            <w:r>
              <w:t xml:space="preserve">A pre-enrolment source/staging table combining demographic, address and card/ration data from multiple upstream sources (SECC, state schemes, NFSA) used to seed or validate the beneficiary database.</w:t>
            </w:r>
          </w:p>
        </w:tc>
        <w:tc>
          <w:tcPr/>
          <w:p>
            <w:pPr>
              <w:pStyle w:val="Compact"/>
              <w:jc w:val="left"/>
            </w:pPr>
            <w:r>
              <w:t xml:space="preserve">One row per individual identified in a source eligibility dataset (id_pk).</w:t>
            </w:r>
          </w:p>
        </w:tc>
        <w:tc>
          <w:tcPr/>
          <w:p>
            <w:pPr>
              <w:pStyle w:val="Compact"/>
              <w:jc w:val="left"/>
            </w:pPr>
            <w:r>
              <w:t xml:space="preserve">id_pk</w:t>
            </w:r>
          </w:p>
        </w:tc>
        <w:tc>
          <w:tcPr/>
          <w:p>
            <w:pPr>
              <w:pStyle w:val="Compact"/>
              <w:jc w:val="left"/>
            </w:pPr>
            <w:r>
              <w:t xml:space="preserve">src_family_id / bis_family_id / state_scheme_family_id → family identifiers likely joining to t_bis_beneficiary_dtls / t_bis_beneficiary_disabled — Likely/Inferred. state_cd / dist…</w:t>
            </w:r>
          </w:p>
        </w:tc>
        <w:tc>
          <w:tcPr/>
          <w:p>
            <w:pPr>
              <w:pStyle w:val="Compact"/>
              <w:jc w:val="left"/>
            </w:pPr>
            <w:r>
              <w:t xml:space="preserve">Staging / Reference data</w:t>
            </w:r>
          </w:p>
        </w:tc>
      </w:tr>
      <w:tr>
        <w:tc>
          <w:tcPr/>
          <w:p>
            <w:pPr>
              <w:pStyle w:val="Compact"/>
              <w:jc w:val="left"/>
            </w:pPr>
            <w:r>
              <w:rPr>
                <w:rStyle w:val="VerbatimChar"/>
              </w:rPr>
              <w:t xml:space="preserve">payment_dtls</w:t>
            </w:r>
          </w:p>
        </w:tc>
        <w:tc>
          <w:tcPr/>
          <w:p>
            <w:pPr>
              <w:pStyle w:val="Compact"/>
              <w:jc w:val="left"/>
            </w:pPr>
            <w:r>
              <w:t xml:space="preserve">A payment-transaction table capturing one payment instruction per claim case, including source/destination bank details, amount, and success/rejection status.</w:t>
            </w:r>
          </w:p>
        </w:tc>
        <w:tc>
          <w:tcPr/>
          <w:p>
            <w:pPr>
              <w:pStyle w:val="Compact"/>
              <w:jc w:val="left"/>
            </w:pPr>
            <w:r>
              <w:t xml:space="preserve">One row per payment transaction for a case (case_id); a case could plausibly have more than one row if a payment was reattempted (see Data Quality section).</w:t>
            </w:r>
          </w:p>
        </w:tc>
        <w:tc>
          <w:tcPr/>
          <w:p>
            <w:pPr>
              <w:pStyle w:val="Compact"/>
              <w:jc w:val="left"/>
            </w:pPr>
            <w:r>
              <w:t xml:space="preserve">No single-column primary key is visible; payment_unique_id is the best candidate business key</w:t>
            </w:r>
          </w:p>
        </w:tc>
        <w:tc>
          <w:tcPr/>
          <w:p>
            <w:pPr>
              <w:pStyle w:val="Compact"/>
              <w:jc w:val="left"/>
            </w:pPr>
            <w:r>
              <w:t xml:space="preserve">case_id → claim tables — Strongly Inferred. careplan_id → treatment plan — Likely/Inferred.</w:t>
            </w:r>
          </w:p>
        </w:tc>
        <w:tc>
          <w:tcPr/>
          <w:p>
            <w:pPr>
              <w:pStyle w:val="Compact"/>
              <w:jc w:val="left"/>
            </w:pPr>
            <w:r>
              <w:t xml:space="preserve">Transaction data.</w:t>
            </w:r>
          </w:p>
        </w:tc>
      </w:tr>
      <w:tr>
        <w:tc>
          <w:tcPr/>
          <w:p>
            <w:pPr>
              <w:pStyle w:val="Compact"/>
              <w:jc w:val="left"/>
            </w:pPr>
            <w:r>
              <w:rPr>
                <w:rStyle w:val="VerbatimChar"/>
              </w:rPr>
              <w:t xml:space="preserve">pro_workflow_users_t</w:t>
            </w:r>
          </w:p>
        </w:tc>
        <w:tc>
          <w:tcPr/>
          <w:p>
            <w:pPr>
              <w:pStyle w:val="Compact"/>
              <w:jc w:val="left"/>
            </w:pPr>
            <w:r>
              <w:t xml:space="preserve">A workflow/audit-style table capturing one row per action taken by a user on a case, including the role, the amount initiated/approved, and turnaround-time (TAT) metrics.</w:t>
            </w:r>
          </w:p>
        </w:tc>
        <w:tc>
          <w:tcPr/>
          <w:p>
            <w:pPr>
              <w:pStyle w:val="Compact"/>
              <w:jc w:val="left"/>
            </w:pPr>
            <w:r>
              <w:t xml:space="preserve">One row per workflow action taken on a registration/case by a specific user at a specific workflow stage.</w:t>
            </w:r>
          </w:p>
        </w:tc>
        <w:tc>
          <w:tcPr/>
          <w:p>
            <w:pPr>
              <w:pStyle w:val="Compact"/>
              <w:jc w:val="left"/>
            </w:pPr>
            <w:r>
              <w:t xml:space="preserve">id_pk</w:t>
            </w:r>
          </w:p>
        </w:tc>
        <w:tc>
          <w:tcPr/>
          <w:p>
            <w:pPr>
              <w:pStyle w:val="Compact"/>
              <w:jc w:val="left"/>
            </w:pPr>
            <w:r>
              <w:t xml:space="preserve">registration_id → patient/case tables — Strongly Inferred. hospital_code, patient_state_code/district_code → reference tables — Likely/Inferred. user_id/workflow_user → user master…</w:t>
            </w:r>
          </w:p>
        </w:tc>
        <w:tc>
          <w:tcPr/>
          <w:p>
            <w:pPr>
              <w:pStyle w:val="Compact"/>
              <w:jc w:val="left"/>
            </w:pPr>
            <w:r>
              <w:t xml:space="preserve">Transaction / History-Audit data</w:t>
            </w:r>
          </w:p>
        </w:tc>
      </w:tr>
      <w:tr>
        <w:tc>
          <w:tcPr/>
          <w:p>
            <w:pPr>
              <w:pStyle w:val="Compact"/>
              <w:jc w:val="left"/>
            </w:pPr>
            <w:r>
              <w:rPr>
                <w:rStyle w:val="VerbatimChar"/>
              </w:rPr>
              <w:t xml:space="preserve">t_bis_beneficiary_disabled</w:t>
            </w:r>
          </w:p>
        </w:tc>
        <w:tc>
          <w:tcPr/>
          <w:p>
            <w:pPr>
              <w:pStyle w:val="Compact"/>
              <w:jc w:val="left"/>
            </w:pPr>
            <w:r>
              <w:t xml:space="preserve">A status-change/history table capturing the deactivation event for a beneficiary card, with a reason code/description and the user who actioned it.</w:t>
            </w:r>
          </w:p>
        </w:tc>
        <w:tc>
          <w:tcPr/>
          <w:p>
            <w:pPr>
              <w:pStyle w:val="Compact"/>
              <w:jc w:val="left"/>
            </w:pPr>
            <w:r>
              <w:t xml:space="preserve">One row per beneficiary card-disablement event.</w:t>
            </w:r>
          </w:p>
        </w:tc>
        <w:tc>
          <w:tcPr/>
          <w:p>
            <w:pPr>
              <w:pStyle w:val="Compact"/>
              <w:jc w:val="left"/>
            </w:pPr>
            <w:r>
              <w:t xml:space="preserve">No single-column primary key is visible; the combination of card_no/member_id and disabled_date is the best candidate composite key</w:t>
            </w:r>
          </w:p>
        </w:tc>
        <w:tc>
          <w:tcPr/>
          <w:p>
            <w:pPr>
              <w:pStyle w:val="Compact"/>
              <w:jc w:val="left"/>
            </w:pPr>
            <w:r>
              <w:t xml:space="preserve">family_id / member_id / card_no → beneficiary master (t_bis_beneficiary_dtls) — Strongly Inferred. state_cd → geography reference.</w:t>
            </w:r>
          </w:p>
        </w:tc>
        <w:tc>
          <w:tcPr/>
          <w:p>
            <w:pPr>
              <w:pStyle w:val="Compact"/>
              <w:jc w:val="left"/>
            </w:pPr>
            <w:r>
              <w:t xml:space="preserve">History/Audit data</w:t>
            </w:r>
          </w:p>
        </w:tc>
      </w:tr>
      <w:tr>
        <w:tc>
          <w:tcPr/>
          <w:p>
            <w:pPr>
              <w:pStyle w:val="Compact"/>
              <w:jc w:val="left"/>
            </w:pPr>
            <w:r>
              <w:rPr>
                <w:rStyle w:val="VerbatimChar"/>
              </w:rPr>
              <w:t xml:space="preserve">t_bis_beneficiary_dtls</w:t>
            </w:r>
          </w:p>
        </w:tc>
        <w:tc>
          <w:tcPr/>
          <w:p>
            <w:pPr>
              <w:pStyle w:val="Compact"/>
              <w:jc w:val="left"/>
            </w:pPr>
            <w:r>
              <w:t xml:space="preserve">A wide beneficiary master table combining demographic, address, family, enrolment/approval, card, and digital-identity (ABHA/Aadhaar) attributes — the core of the Beneficiary Information System (BIS).</w:t>
            </w:r>
          </w:p>
        </w:tc>
        <w:tc>
          <w:tcPr/>
          <w:p>
            <w:pPr>
              <w:pStyle w:val="Compact"/>
              <w:jc w:val="left"/>
            </w:pPr>
            <w:r>
              <w:t xml:space="preserve">One row per enrolled beneficiary (ben_id / member_id within a family_id).</w:t>
            </w:r>
          </w:p>
        </w:tc>
        <w:tc>
          <w:tcPr/>
          <w:p>
            <w:pPr>
              <w:pStyle w:val="Compact"/>
              <w:jc w:val="left"/>
            </w:pPr>
            <w:r>
              <w:t xml:space="preserve">id_pk</w:t>
            </w:r>
          </w:p>
        </w:tc>
        <w:tc>
          <w:tcPr/>
          <w:p>
            <w:pPr>
              <w:pStyle w:val="Compact"/>
              <w:jc w:val="left"/>
            </w:pPr>
            <w:r>
              <w:t xml:space="preserve">family_id / member_id → household grouping (Strongly Inferred, links to card printing and claims tables). state_cd/dist_cd/block_id/village_id → geography reference — Likely/Inferr…</w:t>
            </w:r>
          </w:p>
        </w:tc>
        <w:tc>
          <w:tcPr/>
          <w:p>
            <w:pPr>
              <w:pStyle w:val="Compact"/>
              <w:jc w:val="left"/>
            </w:pPr>
            <w:r>
              <w:t xml:space="preserve">Master data</w:t>
            </w:r>
          </w:p>
        </w:tc>
      </w:tr>
      <w:tr>
        <w:tc>
          <w:tcPr/>
          <w:p>
            <w:pPr>
              <w:pStyle w:val="Compact"/>
              <w:jc w:val="left"/>
            </w:pPr>
            <w:r>
              <w:rPr>
                <w:rStyle w:val="VerbatimChar"/>
              </w:rPr>
              <w:t xml:space="preserve">t_card_printing_status</w:t>
            </w:r>
          </w:p>
        </w:tc>
        <w:tc>
          <w:tcPr/>
          <w:p>
            <w:pPr>
              <w:pStyle w:val="Compact"/>
              <w:jc w:val="left"/>
            </w:pPr>
            <w:r>
              <w:t xml:space="preserve">A workflow/status table for the card-issuance process, capturing a sequence of milestone dates (enrol → approve → generate → print → distribute → deliver) for one card.</w:t>
            </w:r>
          </w:p>
        </w:tc>
        <w:tc>
          <w:tcPr/>
          <w:p>
            <w:pPr>
              <w:pStyle w:val="Compact"/>
              <w:jc w:val="left"/>
            </w:pPr>
            <w:r>
              <w:t xml:space="preserve">One row per beneficiary ID card produced (card_no / ben_id).</w:t>
            </w:r>
          </w:p>
        </w:tc>
        <w:tc>
          <w:tcPr/>
          <w:p>
            <w:pPr>
              <w:pStyle w:val="Compact"/>
              <w:jc w:val="left"/>
            </w:pPr>
            <w:r>
              <w:t xml:space="preserve">No single explicit primary key column is visible; card_no is the best candidate business key</w:t>
            </w:r>
          </w:p>
        </w:tc>
        <w:tc>
          <w:tcPr/>
          <w:p>
            <w:pPr>
              <w:pStyle w:val="Compact"/>
              <w:jc w:val="left"/>
            </w:pPr>
            <w:r>
              <w:t xml:space="preserve">ben_id / family_id → beneficiary master (t_bis_beneficiary_dtls) — Strongly Inferred. state_cd / district_cd → geography reference.</w:t>
            </w:r>
          </w:p>
        </w:tc>
        <w:tc>
          <w:tcPr/>
          <w:p>
            <w:pPr>
              <w:pStyle w:val="Compact"/>
              <w:jc w:val="left"/>
            </w:pPr>
            <w:r>
              <w:t xml:space="preserve">Transaction / Workflow data</w:t>
            </w:r>
          </w:p>
        </w:tc>
      </w:tr>
      <w:tr>
        <w:tc>
          <w:tcPr/>
          <w:p>
            <w:pPr>
              <w:pStyle w:val="Compact"/>
              <w:jc w:val="left"/>
            </w:pPr>
            <w:r>
              <w:rPr>
                <w:rStyle w:val="VerbatimChar"/>
              </w:rPr>
              <w:t xml:space="preserve">t_deempanelment_details</w:t>
            </w:r>
          </w:p>
        </w:tc>
        <w:tc>
          <w:tcPr/>
          <w:p>
            <w:pPr>
              <w:pStyle w:val="Compact"/>
              <w:jc w:val="left"/>
            </w:pPr>
            <w:r>
              <w:t xml:space="preserve">A case-management table capturing one de-empanelment (or empanelment-suspension) action per hospital, with status, reason, supporting attachments, and effective date range.</w:t>
            </w:r>
          </w:p>
        </w:tc>
        <w:tc>
          <w:tcPr/>
          <w:p>
            <w:pPr>
              <w:pStyle w:val="Compact"/>
              <w:jc w:val="left"/>
            </w:pPr>
            <w:r>
              <w:t xml:space="preserve">One row per de-empanelment action/case raised against a hospital.</w:t>
            </w:r>
          </w:p>
        </w:tc>
        <w:tc>
          <w:tcPr/>
          <w:p>
            <w:pPr>
              <w:pStyle w:val="Compact"/>
              <w:jc w:val="left"/>
            </w:pPr>
            <w:r>
              <w:t xml:space="preserve">id_pk</w:t>
            </w:r>
          </w:p>
        </w:tc>
        <w:tc>
          <w:tcPr/>
          <w:p>
            <w:pPr>
              <w:pStyle w:val="Compact"/>
              <w:jc w:val="left"/>
            </w:pPr>
            <w:r>
              <w:t xml:space="preserve">hosp_id → hospital master tables — Strongly Inferred.</w:t>
            </w:r>
          </w:p>
        </w:tc>
        <w:tc>
          <w:tcPr/>
          <w:p>
            <w:pPr>
              <w:pStyle w:val="Compact"/>
              <w:jc w:val="left"/>
            </w:pPr>
            <w:r>
              <w:t xml:space="preserve">Transaction / History-Audit data.</w:t>
            </w:r>
          </w:p>
        </w:tc>
      </w:tr>
      <w:tr>
        <w:tc>
          <w:tcPr/>
          <w:p>
            <w:pPr>
              <w:pStyle w:val="Compact"/>
              <w:jc w:val="left"/>
            </w:pPr>
            <w:r>
              <w:rPr>
                <w:rStyle w:val="VerbatimChar"/>
              </w:rPr>
              <w:t xml:space="preserve">t_hem_hospital</w:t>
            </w:r>
          </w:p>
        </w:tc>
        <w:tc>
          <w:tcPr/>
          <w:p>
            <w:pPr>
              <w:pStyle w:val="Compact"/>
              <w:jc w:val="left"/>
            </w:pPr>
            <w:r>
              <w:t xml:space="preserve">A wide hospital master table from the empanelment-management (HEM) subsystem, including registration/registry identifiers (HFR — Health Facility Registry), banking/tax IDs, and empanelment lifecycle status fields.</w:t>
            </w:r>
          </w:p>
        </w:tc>
        <w:tc>
          <w:tcPr/>
          <w:p>
            <w:pPr>
              <w:pStyle w:val="Compact"/>
              <w:jc w:val="left"/>
            </w:pPr>
            <w:r>
              <w:t xml:space="preserve">One row per hospital (hosp_id).</w:t>
            </w:r>
          </w:p>
        </w:tc>
        <w:tc>
          <w:tcPr/>
          <w:p>
            <w:pPr>
              <w:pStyle w:val="Compact"/>
              <w:jc w:val="left"/>
            </w:pPr>
            <w:r>
              <w:t xml:space="preserve">id_pk / hosp_id</w:t>
            </w:r>
          </w:p>
        </w:tc>
        <w:tc>
          <w:tcPr/>
          <w:p>
            <w:pPr>
              <w:pStyle w:val="Compact"/>
              <w:jc w:val="left"/>
            </w:pPr>
            <w:r>
              <w:t xml:space="preserve">state_cd / dist_cd → geography reference — Likely/Inferred. facility_id / hfr_facility_id / hfr_hosp_id → national Health Facility Registry — Likely/Inferred.</w:t>
            </w:r>
          </w:p>
        </w:tc>
        <w:tc>
          <w:tcPr/>
          <w:p>
            <w:pPr>
              <w:pStyle w:val="Compact"/>
              <w:jc w:val="left"/>
            </w:pPr>
            <w:r>
              <w:t xml:space="preserve">Master/Reference data.</w:t>
            </w:r>
          </w:p>
        </w:tc>
      </w:tr>
      <w:tr>
        <w:tc>
          <w:tcPr/>
          <w:p>
            <w:pPr>
              <w:pStyle w:val="Compact"/>
              <w:jc w:val="left"/>
            </w:pPr>
            <w:r>
              <w:rPr>
                <w:rStyle w:val="VerbatimChar"/>
              </w:rPr>
              <w:t xml:space="preserve">t_hem_sch_mapping</w:t>
            </w:r>
          </w:p>
        </w:tc>
        <w:tc>
          <w:tcPr/>
          <w:p>
            <w:pPr>
              <w:pStyle w:val="Compact"/>
              <w:jc w:val="left"/>
            </w:pPr>
            <w:r>
              <w:t xml:space="preserve">A bridge/mapping table linking hospital_id to scheme_code, i.</w:t>
            </w:r>
          </w:p>
        </w:tc>
        <w:tc>
          <w:tcPr/>
          <w:p>
            <w:pPr>
              <w:pStyle w:val="Compact"/>
              <w:jc w:val="left"/>
            </w:pPr>
            <w:r>
              <w:t xml:space="preserve">One row per hospital-scheme combination.</w:t>
            </w:r>
          </w:p>
        </w:tc>
        <w:tc>
          <w:tcPr/>
          <w:p>
            <w:pPr>
              <w:pStyle w:val="Compact"/>
              <w:jc w:val="left"/>
            </w:pPr>
            <w:r>
              <w:t xml:space="preserve">id_pk</w:t>
            </w:r>
          </w:p>
        </w:tc>
        <w:tc>
          <w:tcPr/>
          <w:p>
            <w:pPr>
              <w:pStyle w:val="Compact"/>
              <w:jc w:val="left"/>
            </w:pPr>
            <w:r>
              <w:t xml:space="preserve">hosp_id → hospital master (t_hem_hospital) — Strongly Inferred.</w:t>
            </w:r>
          </w:p>
        </w:tc>
        <w:tc>
          <w:tcPr/>
          <w:p>
            <w:pPr>
              <w:pStyle w:val="Compact"/>
              <w:jc w:val="left"/>
            </w:pPr>
            <w:r>
              <w:t xml:space="preserve">Mapping/Bridge table.</w:t>
            </w:r>
          </w:p>
        </w:tc>
      </w:tr>
      <w:tr>
        <w:tc>
          <w:tcPr/>
          <w:p>
            <w:pPr>
              <w:pStyle w:val="Compact"/>
              <w:jc w:val="left"/>
            </w:pPr>
            <w:r>
              <w:rPr>
                <w:rStyle w:val="VerbatimChar"/>
              </w:rPr>
              <w:t xml:space="preserve">t_patient_dtl</w:t>
            </w:r>
          </w:p>
        </w:tc>
        <w:tc>
          <w:tcPr/>
          <w:p>
            <w:pPr>
              <w:pStyle w:val="Compact"/>
              <w:jc w:val="left"/>
            </w:pPr>
            <w:r>
              <w:t xml:space="preserve">A narrow patient-registration table capturing only the core identity/authentication attributes, distinct from the much wider t_patient_dtls table below.</w:t>
            </w:r>
          </w:p>
        </w:tc>
        <w:tc>
          <w:tcPr/>
          <w:p>
            <w:pPr>
              <w:pStyle w:val="Compact"/>
              <w:jc w:val="left"/>
            </w:pPr>
            <w:r>
              <w:t xml:space="preserve">One row per patient registration (registration_id).</w:t>
            </w:r>
          </w:p>
        </w:tc>
        <w:tc>
          <w:tcPr/>
          <w:p>
            <w:pPr>
              <w:pStyle w:val="Compact"/>
              <w:jc w:val="left"/>
            </w:pPr>
            <w:r>
              <w:t xml:space="preserve">registration_id</w:t>
            </w:r>
          </w:p>
        </w:tc>
        <w:tc>
          <w:tcPr/>
          <w:p>
            <w:pPr>
              <w:pStyle w:val="Compact"/>
              <w:jc w:val="left"/>
            </w:pPr>
            <w:r>
              <w:t xml:space="preserve">state_code / district_code → geography reference — Likely/Inferred.</w:t>
            </w:r>
          </w:p>
        </w:tc>
        <w:tc>
          <w:tcPr/>
          <w:p>
            <w:pPr>
              <w:pStyle w:val="Compact"/>
              <w:jc w:val="left"/>
            </w:pPr>
            <w:r>
              <w:t xml:space="preserve">Master/Reference</w:t>
            </w:r>
          </w:p>
        </w:tc>
      </w:tr>
      <w:tr>
        <w:tc>
          <w:tcPr/>
          <w:p>
            <w:pPr>
              <w:pStyle w:val="Compact"/>
              <w:jc w:val="left"/>
            </w:pPr>
            <w:r>
              <w:rPr>
                <w:rStyle w:val="VerbatimChar"/>
              </w:rPr>
              <w:t xml:space="preserve">t_patient_dtls</w:t>
            </w:r>
          </w:p>
        </w:tc>
        <w:tc>
          <w:tcPr/>
          <w:p>
            <w:pPr>
              <w:pStyle w:val="Compact"/>
              <w:jc w:val="left"/>
            </w:pPr>
            <w:r>
              <w:t xml:space="preserve">A wide operational patient-episode table capturing registration, admission/discharge clinical events, consent, and workflow-stage attributes; the more detailed counterpart to t_patient_dtl.</w:t>
            </w:r>
          </w:p>
        </w:tc>
        <w:tc>
          <w:tcPr/>
          <w:p>
            <w:pPr>
              <w:pStyle w:val="Compact"/>
              <w:jc w:val="left"/>
            </w:pPr>
            <w:r>
              <w:t xml:space="preserve">One row per patient registration/careplan episode (registration_id / careplan_id).</w:t>
            </w:r>
          </w:p>
        </w:tc>
        <w:tc>
          <w:tcPr/>
          <w:p>
            <w:pPr>
              <w:pStyle w:val="Compact"/>
              <w:jc w:val="left"/>
            </w:pPr>
            <w:r>
              <w:t xml:space="preserve">id_pk</w:t>
            </w:r>
          </w:p>
        </w:tc>
        <w:tc>
          <w:tcPr/>
          <w:p>
            <w:pPr>
              <w:pStyle w:val="Compact"/>
              <w:jc w:val="left"/>
            </w:pPr>
            <w:r>
              <w:t xml:space="preserve">case_id → claim tables — Strongly Inferred. hospital_id → hospital master — Strongly Inferred. family_id → beneficiary family grouping — Likely/Inferred. state_code/district_code →…</w:t>
            </w:r>
          </w:p>
        </w:tc>
        <w:tc>
          <w:tcPr/>
          <w:p>
            <w:pPr>
              <w:pStyle w:val="Compact"/>
              <w:jc w:val="left"/>
            </w:pPr>
            <w:r>
              <w:t xml:space="preserve">Transaction data</w:t>
            </w:r>
          </w:p>
        </w:tc>
      </w:tr>
      <w:tr>
        <w:tc>
          <w:tcPr/>
          <w:p>
            <w:pPr>
              <w:pStyle w:val="Compact"/>
              <w:jc w:val="left"/>
            </w:pPr>
            <w:r>
              <w:rPr>
                <w:rStyle w:val="VerbatimChar"/>
              </w:rPr>
              <w:t xml:space="preserve">t_payment_dtls</w:t>
            </w:r>
          </w:p>
        </w:tc>
        <w:tc>
          <w:tcPr/>
          <w:p>
            <w:pPr>
              <w:pStyle w:val="Compact"/>
              <w:jc w:val="left"/>
            </w:pPr>
            <w:r>
              <w:t xml:space="preserve">A comprehensive payment-transaction table capturing source and beneficiary banking details, transaction lifecycle (sent → acknowledged → paid/rejected), and reconciliation flags.</w:t>
            </w:r>
          </w:p>
        </w:tc>
        <w:tc>
          <w:tcPr/>
          <w:p>
            <w:pPr>
              <w:pStyle w:val="Compact"/>
              <w:jc w:val="left"/>
            </w:pPr>
            <w:r>
              <w:t xml:space="preserve">One row per payment transaction attempt for a case (case_id).</w:t>
            </w:r>
          </w:p>
        </w:tc>
        <w:tc>
          <w:tcPr/>
          <w:p>
            <w:pPr>
              <w:pStyle w:val="Compact"/>
              <w:jc w:val="left"/>
            </w:pPr>
            <w:r>
              <w:t xml:space="preserve">id_pk</w:t>
            </w:r>
          </w:p>
        </w:tc>
        <w:tc>
          <w:tcPr/>
          <w:p>
            <w:pPr>
              <w:pStyle w:val="Compact"/>
              <w:jc w:val="left"/>
            </w:pPr>
            <w:r>
              <w:t xml:space="preserve">case_id / case_no → claim tables — Strongly Inferred. registration_id → patient tables — Strongly Inferred. careplan_id → treatment plan — Likely/Inferred.</w:t>
            </w:r>
          </w:p>
        </w:tc>
        <w:tc>
          <w:tcPr/>
          <w:p>
            <w:pPr>
              <w:pStyle w:val="Compact"/>
              <w:jc w:val="left"/>
            </w:pPr>
            <w:r>
              <w:t xml:space="preserve">Transaction data.</w:t>
            </w:r>
          </w:p>
        </w:tc>
      </w:tr>
      <w:tr>
        <w:tc>
          <w:tcPr/>
          <w:p>
            <w:pPr>
              <w:pStyle w:val="Compact"/>
              <w:jc w:val="left"/>
            </w:pPr>
            <w:r>
              <w:rPr>
                <w:rStyle w:val="VerbatimChar"/>
              </w:rPr>
              <w:t xml:space="preserve">t_suspicious_api_case_data</w:t>
            </w:r>
          </w:p>
        </w:tc>
        <w:tc>
          <w:tcPr/>
          <w:p>
            <w:pPr>
              <w:pStyle w:val="Compact"/>
              <w:jc w:val="left"/>
            </w:pPr>
            <w:r>
              <w:t xml:space="preserve">A fraud/anomaly case-header table, one row per flagged case, with a risk_score and links to the entity under investigation.</w:t>
            </w:r>
          </w:p>
        </w:tc>
        <w:tc>
          <w:tcPr/>
          <w:p>
            <w:pPr>
              <w:pStyle w:val="Compact"/>
              <w:jc w:val="left"/>
            </w:pPr>
            <w:r>
              <w:t xml:space="preserve">One row per suspicious-case investigation (suspicion_id).</w:t>
            </w:r>
          </w:p>
        </w:tc>
        <w:tc>
          <w:tcPr/>
          <w:p>
            <w:pPr>
              <w:pStyle w:val="Compact"/>
              <w:jc w:val="left"/>
            </w:pPr>
            <w:r>
              <w:t xml:space="preserve">suspicion_id</w:t>
            </w:r>
          </w:p>
        </w:tc>
        <w:tc>
          <w:tcPr/>
          <w:p>
            <w:pPr>
              <w:pStyle w:val="Compact"/>
              <w:jc w:val="left"/>
            </w:pPr>
            <w:r>
              <w:t xml:space="preserve">entity_id → hospital/user/beneficiary depending on entity_type — Likely/Inferred (polymorphic reference). reference_number may link to t_suspicious_api_case_dtls.reference_number —…</w:t>
            </w:r>
          </w:p>
        </w:tc>
        <w:tc>
          <w:tcPr/>
          <w:p>
            <w:pPr>
              <w:pStyle w:val="Compact"/>
              <w:jc w:val="left"/>
            </w:pPr>
            <w:r>
              <w:t xml:space="preserve">Transaction / Analytical</w:t>
            </w:r>
          </w:p>
        </w:tc>
      </w:tr>
      <w:tr>
        <w:tc>
          <w:tcPr/>
          <w:p>
            <w:pPr>
              <w:pStyle w:val="Compact"/>
              <w:jc w:val="left"/>
            </w:pPr>
            <w:r>
              <w:rPr>
                <w:rStyle w:val="VerbatimChar"/>
              </w:rPr>
              <w:t xml:space="preserve">t_suspicious_api_case_dtls</w:t>
            </w:r>
          </w:p>
        </w:tc>
        <w:tc>
          <w:tcPr/>
          <w:p>
            <w:pPr>
              <w:pStyle w:val="Compact"/>
              <w:jc w:val="left"/>
            </w:pPr>
            <w:r>
              <w:t xml:space="preserve">A detail/child table to t_suspicious_api_case_data, capturing individual rule-trigger events tied to a reference_number/application.</w:t>
            </w:r>
          </w:p>
        </w:tc>
        <w:tc>
          <w:tcPr/>
          <w:p>
            <w:pPr>
              <w:pStyle w:val="Compact"/>
              <w:jc w:val="left"/>
            </w:pPr>
            <w:r>
              <w:t xml:space="preserve">One row per individual fraud-detection rule trigger event.</w:t>
            </w:r>
          </w:p>
        </w:tc>
        <w:tc>
          <w:tcPr/>
          <w:p>
            <w:pPr>
              <w:pStyle w:val="Compact"/>
              <w:jc w:val="left"/>
            </w:pPr>
            <w:r>
              <w:t xml:space="preserve">id_pk</w:t>
            </w:r>
          </w:p>
        </w:tc>
        <w:tc>
          <w:tcPr/>
          <w:p>
            <w:pPr>
              <w:pStyle w:val="Compact"/>
              <w:jc w:val="left"/>
            </w:pPr>
            <w:r>
              <w:t xml:space="preserve">reference_number / application_type → t_suspicious_api_case_data — Strongly Inferred (shared column names).</w:t>
            </w:r>
          </w:p>
        </w:tc>
        <w:tc>
          <w:tcPr/>
          <w:p>
            <w:pPr>
              <w:pStyle w:val="Compact"/>
              <w:jc w:val="left"/>
            </w:pPr>
            <w:r>
              <w:t xml:space="preserve">Transaction / History-Audit</w:t>
            </w:r>
          </w:p>
        </w:tc>
      </w:tr>
      <w:tr>
        <w:tc>
          <w:tcPr/>
          <w:p>
            <w:pPr>
              <w:pStyle w:val="Compact"/>
              <w:jc w:val="left"/>
            </w:pPr>
            <w:r>
              <w:rPr>
                <w:rStyle w:val="VerbatimChar"/>
              </w:rPr>
              <w:t xml:space="preserve">t_workflow_transaction_audit</w:t>
            </w:r>
          </w:p>
        </w:tc>
        <w:tc>
          <w:tcPr/>
          <w:p>
            <w:pPr>
              <w:pStyle w:val="Compact"/>
              <w:jc w:val="left"/>
            </w:pPr>
            <w:r>
              <w:t xml:space="preserve">A fine-grained workflow audit-log table, one row per workflow transaction/action, capturing role transitions, timing metrics, and checklist/verification data.</w:t>
            </w:r>
          </w:p>
        </w:tc>
        <w:tc>
          <w:tcPr/>
          <w:p>
            <w:pPr>
              <w:pStyle w:val="Compact"/>
              <w:jc w:val="left"/>
            </w:pPr>
            <w:r>
              <w:t xml:space="preserve">One row per workflow transaction (workflow_transaction_id) — i.e. one action at one stage of one case.</w:t>
            </w:r>
          </w:p>
        </w:tc>
        <w:tc>
          <w:tcPr/>
          <w:p>
            <w:pPr>
              <w:pStyle w:val="Compact"/>
              <w:jc w:val="left"/>
            </w:pPr>
            <w:r>
              <w:t xml:space="preserve">id_pk</w:t>
            </w:r>
          </w:p>
        </w:tc>
        <w:tc>
          <w:tcPr/>
          <w:p>
            <w:pPr>
              <w:pStyle w:val="Compact"/>
              <w:jc w:val="left"/>
            </w:pPr>
            <w:r>
              <w:t xml:space="preserve">work_id_pk likely links back to the parent case/registration record — Likely/Inferred (exact parent table not explicit in this extract).</w:t>
            </w:r>
          </w:p>
        </w:tc>
        <w:tc>
          <w:tcPr/>
          <w:p>
            <w:pPr>
              <w:pStyle w:val="Compact"/>
              <w:jc w:val="left"/>
            </w:pPr>
            <w:r>
              <w:t xml:space="preserve">History/Audit</w:t>
            </w:r>
          </w:p>
        </w:tc>
      </w:tr>
      <w:tr>
        <w:tc>
          <w:tcPr/>
          <w:p>
            <w:pPr>
              <w:pStyle w:val="Compact"/>
              <w:jc w:val="left"/>
            </w:pPr>
            <w:r>
              <w:rPr>
                <w:rStyle w:val="VerbatimChar"/>
              </w:rPr>
              <w:t xml:space="preserve">t_workflow_transaction_audit_hem</w:t>
            </w:r>
          </w:p>
        </w:tc>
        <w:tc>
          <w:tcPr/>
          <w:p>
            <w:pPr>
              <w:pStyle w:val="Compact"/>
              <w:jc w:val="left"/>
            </w:pPr>
            <w:r>
              <w:t xml:space="preserve">A workflow audit-log table structurally parallel to t_workflow_transaction_audit, scoped to the hospital-empanelment (HEM) process stream (note the additional scheme_code and admission_type-style fields suggest partial reuse of a shared workflow engine).</w:t>
            </w:r>
          </w:p>
        </w:tc>
        <w:tc>
          <w:tcPr/>
          <w:p>
            <w:pPr>
              <w:pStyle w:val="Compact"/>
              <w:jc w:val="left"/>
            </w:pPr>
            <w:r>
              <w:t xml:space="preserve">One row per workflow transaction/action within the hospital empanelment process.</w:t>
            </w:r>
          </w:p>
        </w:tc>
        <w:tc>
          <w:tcPr/>
          <w:p>
            <w:pPr>
              <w:pStyle w:val="Compact"/>
              <w:jc w:val="left"/>
            </w:pPr>
            <w:r>
              <w:t xml:space="preserve">id_pk</w:t>
            </w:r>
          </w:p>
        </w:tc>
        <w:tc>
          <w:tcPr/>
          <w:p>
            <w:pPr>
              <w:pStyle w:val="Compact"/>
              <w:jc w:val="left"/>
            </w:pPr>
            <w:r>
              <w:t xml:space="preserve">work_id_pk likely links back to a hospital/empanelment case — Likely/Inferred.</w:t>
            </w:r>
          </w:p>
        </w:tc>
        <w:tc>
          <w:tcPr/>
          <w:p>
            <w:pPr>
              <w:pStyle w:val="Compact"/>
              <w:jc w:val="left"/>
            </w:pPr>
            <w:r>
              <w:t xml:space="preserve">History/Audit</w:t>
            </w:r>
          </w:p>
        </w:tc>
      </w:tr>
      <w:tr>
        <w:tc>
          <w:tcPr/>
          <w:p>
            <w:pPr>
              <w:pStyle w:val="Compact"/>
              <w:jc w:val="left"/>
            </w:pPr>
            <w:r>
              <w:rPr>
                <w:rStyle w:val="VerbatimChar"/>
              </w:rPr>
              <w:t xml:space="preserve">tms_recovery</w:t>
            </w:r>
          </w:p>
        </w:tc>
        <w:tc>
          <w:tcPr/>
          <w:p>
            <w:pPr>
              <w:pStyle w:val="Compact"/>
              <w:jc w:val="left"/>
            </w:pPr>
            <w:r>
              <w:t xml:space="preserve">A recovery/clawback transaction table linking an original overpaid case to a recovery action and its outcome.</w:t>
            </w:r>
          </w:p>
        </w:tc>
        <w:tc>
          <w:tcPr/>
          <w:p>
            <w:pPr>
              <w:pStyle w:val="Compact"/>
              <w:jc w:val="left"/>
            </w:pPr>
            <w:r>
              <w:t xml:space="preserve">One row per recovery action raised against a case.</w:t>
            </w:r>
          </w:p>
        </w:tc>
        <w:tc>
          <w:tcPr/>
          <w:p>
            <w:pPr>
              <w:pStyle w:val="Compact"/>
              <w:jc w:val="left"/>
            </w:pPr>
            <w:r>
              <w:t xml:space="preserve">No explicit single-column primary key visible; recovered_case_id or case_id combined with created_dt is the best candidate</w:t>
            </w:r>
          </w:p>
        </w:tc>
        <w:tc>
          <w:tcPr/>
          <w:p>
            <w:pPr>
              <w:pStyle w:val="Compact"/>
              <w:jc w:val="left"/>
            </w:pPr>
            <w:r>
              <w:t xml:space="preserve">case_id / recovered_case_id → claim tables — Strongly Inferred. hosp_disp_code → hospital master — Likely/Inferred. state_code → geography reference.</w:t>
            </w:r>
          </w:p>
        </w:tc>
        <w:tc>
          <w:tcPr/>
          <w:p>
            <w:pPr>
              <w:pStyle w:val="Compact"/>
              <w:jc w:val="left"/>
            </w:pPr>
            <w:r>
              <w:t xml:space="preserve">Transaction data.</w:t>
            </w:r>
          </w:p>
        </w:tc>
      </w:tr>
      <w:tr>
        <w:tc>
          <w:tcPr/>
          <w:p>
            <w:pPr>
              <w:pStyle w:val="Compact"/>
              <w:jc w:val="left"/>
            </w:pPr>
            <w:r>
              <w:rPr>
                <w:rStyle w:val="VerbatimChar"/>
              </w:rPr>
              <w:t xml:space="preserve">treatment_dtls</w:t>
            </w:r>
          </w:p>
        </w:tc>
        <w:tc>
          <w:tcPr/>
          <w:p>
            <w:pPr>
              <w:pStyle w:val="Compact"/>
              <w:jc w:val="left"/>
            </w:pPr>
            <w:r>
              <w:t xml:space="preserve">A line-item / detail table for a claim case, one row per billed treatment item (procedure/package), with requested vs.</w:t>
            </w:r>
          </w:p>
        </w:tc>
        <w:tc>
          <w:tcPr/>
          <w:p>
            <w:pPr>
              <w:pStyle w:val="Compact"/>
              <w:jc w:val="left"/>
            </w:pPr>
            <w:r>
              <w:t xml:space="preserve">One row per billed line item within a case (item_id within caseid).</w:t>
            </w:r>
          </w:p>
        </w:tc>
        <w:tc>
          <w:tcPr/>
          <w:p>
            <w:pPr>
              <w:pStyle w:val="Compact"/>
              <w:jc w:val="left"/>
            </w:pPr>
            <w:r>
              <w:t xml:space="preserve">item_id</w:t>
            </w:r>
          </w:p>
        </w:tc>
        <w:tc>
          <w:tcPr/>
          <w:p>
            <w:pPr>
              <w:pStyle w:val="Compact"/>
              <w:jc w:val="left"/>
            </w:pPr>
            <w:r>
              <w:t xml:space="preserve">caseid / registration_id → claim tables — Strongly Inferred (note the column is</w:t>
            </w:r>
            <w:r>
              <w:t xml:space="preserve"> </w:t>
            </w:r>
            <w:r>
              <w:t xml:space="preserve">‘</w:t>
            </w:r>
            <w:r>
              <w:t xml:space="preserve">caseid</w:t>
            </w:r>
            <w:r>
              <w:t xml:space="preserve">’</w:t>
            </w:r>
            <w:r>
              <w:t xml:space="preserve">, not</w:t>
            </w:r>
            <w:r>
              <w:t xml:space="preserve"> </w:t>
            </w:r>
            <w:r>
              <w:t xml:space="preserve">‘</w:t>
            </w:r>
            <w:r>
              <w:t xml:space="preserve">case_id</w:t>
            </w:r>
            <w:r>
              <w:t xml:space="preserve">’</w:t>
            </w:r>
            <w:r>
              <w:t xml:space="preserve">, in this table — a naming inconsistency worth flagging).</w:t>
            </w:r>
          </w:p>
        </w:tc>
        <w:tc>
          <w:tcPr/>
          <w:p>
            <w:pPr>
              <w:pStyle w:val="Compact"/>
              <w:jc w:val="left"/>
            </w:pPr>
            <w:r>
              <w:t xml:space="preserve">Transaction data</w:t>
            </w:r>
          </w:p>
        </w:tc>
      </w:tr>
      <w:tr>
        <w:tc>
          <w:tcPr/>
          <w:p>
            <w:pPr>
              <w:pStyle w:val="Compact"/>
              <w:jc w:val="left"/>
            </w:pPr>
            <w:r>
              <w:rPr>
                <w:rStyle w:val="VerbatimChar"/>
              </w:rPr>
              <w:t xml:space="preserve">ump_users_v</w:t>
            </w:r>
          </w:p>
        </w:tc>
        <w:tc>
          <w:tcPr/>
          <w:p>
            <w:pPr>
              <w:pStyle w:val="Compact"/>
              <w:jc w:val="left"/>
            </w:pPr>
            <w:r>
              <w:t xml:space="preserve">Appears to be a database VIEW (’_v’ suffix) joining user, entity, and role information into one denormalised row per user-role assignment; likely built by joining several underlying master tables (user, entity, role).</w:t>
            </w:r>
          </w:p>
        </w:tc>
        <w:tc>
          <w:tcPr/>
          <w:p>
            <w:pPr>
              <w:pStyle w:val="Compact"/>
              <w:jc w:val="left"/>
            </w:pPr>
            <w:r>
              <w:t xml:space="preserve">One row per user, or per user-role/entity assignment if a user can hold more than one role (ambiguous from schema alone).</w:t>
            </w:r>
          </w:p>
        </w:tc>
        <w:tc>
          <w:tcPr/>
          <w:p>
            <w:pPr>
              <w:pStyle w:val="Compact"/>
              <w:jc w:val="left"/>
            </w:pPr>
            <w:r>
              <w:t xml:space="preserve">id_pk</w:t>
            </w:r>
          </w:p>
        </w:tc>
        <w:tc>
          <w:tcPr/>
          <w:p>
            <w:pPr>
              <w:pStyle w:val="Compact"/>
              <w:jc w:val="left"/>
            </w:pPr>
            <w:r>
              <w:t xml:space="preserve">entity_id / entity_id_pk → entity master — Likely/Inferred. role_id → role master — Likely/Inferred. state_cd / district_cd → geography reference.</w:t>
            </w:r>
          </w:p>
        </w:tc>
        <w:tc>
          <w:tcPr/>
          <w:p>
            <w:pPr>
              <w:pStyle w:val="Compact"/>
              <w:jc w:val="left"/>
            </w:pPr>
            <w:r>
              <w:t xml:space="preserve">Master/Reference data</w:t>
            </w:r>
          </w:p>
        </w:tc>
      </w:tr>
      <w:tr>
        <w:tc>
          <w:tcPr/>
          <w:p>
            <w:pPr>
              <w:pStyle w:val="Compact"/>
              <w:jc w:val="left"/>
            </w:pPr>
            <w:r>
              <w:rPr>
                <w:rStyle w:val="VerbatimChar"/>
              </w:rPr>
              <w:t xml:space="preserve">user_master_ump</w:t>
            </w:r>
          </w:p>
        </w:tc>
        <w:tc>
          <w:tcPr/>
          <w:p>
            <w:pPr>
              <w:pStyle w:val="Compact"/>
              <w:jc w:val="left"/>
            </w:pPr>
            <w:r>
              <w:t xml:space="preserve">A user-account master table capturing identity, entity affiliation, application access, and role/status attributes.</w:t>
            </w:r>
          </w:p>
        </w:tc>
        <w:tc>
          <w:tcPr/>
          <w:p>
            <w:pPr>
              <w:pStyle w:val="Compact"/>
              <w:jc w:val="left"/>
            </w:pPr>
            <w:r>
              <w:t xml:space="preserve">One row per user account (user_id).</w:t>
            </w:r>
          </w:p>
        </w:tc>
        <w:tc>
          <w:tcPr/>
          <w:p>
            <w:pPr>
              <w:pStyle w:val="Compact"/>
              <w:jc w:val="left"/>
            </w:pPr>
            <w:r>
              <w:t xml:space="preserve">id_pk</w:t>
            </w:r>
          </w:p>
        </w:tc>
        <w:tc>
          <w:tcPr/>
          <w:p>
            <w:pPr>
              <w:pStyle w:val="Compact"/>
              <w:jc w:val="left"/>
            </w:pPr>
            <w:r>
              <w:t xml:space="preserve">entity_id → entity master — Likely/Inferred. role_id → role master — Likely/Inferred. app_id → application master — Likely/Inferred. user_state_code / entity_state_code → geography…</w:t>
            </w:r>
          </w:p>
        </w:tc>
        <w:tc>
          <w:tcPr/>
          <w:p>
            <w:pPr>
              <w:pStyle w:val="Compact"/>
              <w:jc w:val="left"/>
            </w:pPr>
            <w:r>
              <w:t xml:space="preserve">Master/Reference data.</w:t>
            </w:r>
          </w:p>
        </w:tc>
      </w:tr>
      <w:tr>
        <w:tc>
          <w:tcPr/>
          <w:p>
            <w:pPr>
              <w:pStyle w:val="Compact"/>
              <w:jc w:val="left"/>
            </w:pPr>
            <w:r>
              <w:rPr>
                <w:rStyle w:val="VerbatimChar"/>
              </w:rPr>
              <w:t xml:space="preserve">workflow_users_t</w:t>
            </w:r>
          </w:p>
        </w:tc>
        <w:tc>
          <w:tcPr/>
          <w:p>
            <w:pPr>
              <w:pStyle w:val="Compact"/>
              <w:jc w:val="left"/>
            </w:pPr>
            <w:r>
              <w:t xml:space="preserve">Structurally identical (same 39 columns) to pro_workflow_users_t; the two tables likely capture the same kind of workflow event for two different process types or system versions, distinguished by the table_name column and/or upstream process — Likely/Inferred, exact distinction not determinable from schema alone.</w:t>
            </w:r>
          </w:p>
        </w:tc>
        <w:tc>
          <w:tcPr/>
          <w:p>
            <w:pPr>
              <w:pStyle w:val="Compact"/>
              <w:jc w:val="left"/>
            </w:pPr>
            <w:r>
              <w:t xml:space="preserve">One row per workflow action taken on a registration/case by a specific user at a specific workflow stage.</w:t>
            </w:r>
          </w:p>
        </w:tc>
        <w:tc>
          <w:tcPr/>
          <w:p>
            <w:pPr>
              <w:pStyle w:val="Compact"/>
              <w:jc w:val="left"/>
            </w:pPr>
            <w:r>
              <w:t xml:space="preserve">id_pk</w:t>
            </w:r>
          </w:p>
        </w:tc>
        <w:tc>
          <w:tcPr/>
          <w:p>
            <w:pPr>
              <w:pStyle w:val="Compact"/>
              <w:jc w:val="left"/>
            </w:pPr>
            <w:r>
              <w:t xml:space="preserve">registration_id → patient/case tables — Strongly Inferred. hospital_code, patient_state_code/district_code → reference tables — Likely/Inferred. user_id/workflow_user → user master…</w:t>
            </w:r>
          </w:p>
        </w:tc>
        <w:tc>
          <w:tcPr/>
          <w:p>
            <w:pPr>
              <w:pStyle w:val="Compact"/>
              <w:jc w:val="left"/>
            </w:pPr>
            <w:r>
              <w:t xml:space="preserve">Transaction / History-Audit data.</w:t>
            </w:r>
          </w:p>
        </w:tc>
      </w:tr>
    </w:tbl>
    <w:bookmarkEnd w:id="170"/>
    <w:bookmarkStart w:id="171" w:name="suggested-join-map-developer-reference"/>
    <w:p>
      <w:pPr>
        <w:pStyle w:val="Heading2"/>
      </w:pPr>
      <w:r>
        <w:t xml:space="preserve">Suggested Join Map (Developer Reference)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Table 1</w:t>
            </w:r>
          </w:p>
        </w:tc>
        <w:tc>
          <w:tcPr/>
          <w:p>
            <w:pPr>
              <w:pStyle w:val="Compact"/>
              <w:jc w:val="left"/>
            </w:pPr>
            <w:r>
              <w:t xml:space="preserve">Join Column</w:t>
            </w:r>
          </w:p>
        </w:tc>
        <w:tc>
          <w:tcPr/>
          <w:p>
            <w:pPr>
              <w:pStyle w:val="Compact"/>
              <w:jc w:val="left"/>
            </w:pPr>
            <w:r>
              <w:t xml:space="preserve">Table 2</w:t>
            </w:r>
          </w:p>
        </w:tc>
        <w:tc>
          <w:tcPr/>
          <w:p>
            <w:pPr>
              <w:pStyle w:val="Compact"/>
              <w:jc w:val="left"/>
            </w:pPr>
            <w:r>
              <w:t xml:space="preserve">Join Column</w:t>
            </w:r>
          </w:p>
        </w:tc>
        <w:tc>
          <w:tcPr/>
          <w:p>
            <w:pPr>
              <w:pStyle w:val="Compact"/>
              <w:jc w:val="left"/>
            </w:pPr>
            <w:r>
              <w:t xml:space="preserve">Relationship</w:t>
            </w:r>
          </w:p>
        </w:tc>
        <w:tc>
          <w:tcPr/>
          <w:p>
            <w:pPr>
              <w:pStyle w:val="Compact"/>
              <w:jc w:val="left"/>
            </w:pPr>
            <w:r>
              <w:t xml:space="preserve">Confidence</w:t>
            </w:r>
          </w:p>
        </w:tc>
      </w:tr>
      <w:tr>
        <w:tc>
          <w:tcPr/>
          <w:p>
            <w:pPr>
              <w:pStyle w:val="Compact"/>
              <w:jc w:val="left"/>
            </w:pPr>
            <w:r>
              <w:rPr>
                <w:rStyle w:val="VerbatimChar"/>
              </w:rPr>
              <w:t xml:space="preserve">claim_paid_t</w:t>
            </w:r>
          </w:p>
        </w:tc>
        <w:tc>
          <w:tcPr/>
          <w:p>
            <w:pPr>
              <w:pStyle w:val="Compact"/>
              <w:jc w:val="left"/>
            </w:pPr>
            <w:r>
              <w:rPr>
                <w:rStyle w:val="VerbatimChar"/>
              </w:rPr>
              <w:t xml:space="preserve">case_id</w:t>
            </w:r>
          </w:p>
        </w:tc>
        <w:tc>
          <w:tcPr/>
          <w:p>
            <w:pPr>
              <w:pStyle w:val="Compact"/>
              <w:jc w:val="left"/>
            </w:pPr>
            <w:r>
              <w:rPr>
                <w:rStyle w:val="VerbatimChar"/>
              </w:rPr>
              <w:t xml:space="preserve">treatment_dtls</w:t>
            </w:r>
          </w:p>
        </w:tc>
        <w:tc>
          <w:tcPr/>
          <w:p>
            <w:pPr>
              <w:pStyle w:val="Compact"/>
              <w:jc w:val="left"/>
            </w:pPr>
            <w:r>
              <w:rPr>
                <w:rStyle w:val="VerbatimChar"/>
              </w:rPr>
              <w:t xml:space="preserve">caseid</w:t>
            </w:r>
          </w:p>
        </w:tc>
        <w:tc>
          <w:tcPr/>
          <w:p>
            <w:pPr>
              <w:pStyle w:val="Compact"/>
              <w:jc w:val="left"/>
            </w:pPr>
            <w:r>
              <w:t xml:space="preserve">1 claim → many treatment line items</w:t>
            </w:r>
          </w:p>
        </w:tc>
        <w:tc>
          <w:tcPr/>
          <w:p>
            <w:pPr>
              <w:pStyle w:val="Compact"/>
              <w:jc w:val="left"/>
            </w:pPr>
            <w:r>
              <w:t xml:space="preserve">Strongly Inferred</w:t>
            </w:r>
          </w:p>
        </w:tc>
      </w:tr>
      <w:tr>
        <w:tc>
          <w:tcPr/>
          <w:p>
            <w:pPr>
              <w:pStyle w:val="Compact"/>
              <w:jc w:val="left"/>
            </w:pPr>
            <w:r>
              <w:rPr>
                <w:rStyle w:val="VerbatimChar"/>
              </w:rPr>
              <w:t xml:space="preserve">claim_paid_t</w:t>
            </w:r>
          </w:p>
        </w:tc>
        <w:tc>
          <w:tcPr/>
          <w:p>
            <w:pPr>
              <w:pStyle w:val="Compact"/>
              <w:jc w:val="left"/>
            </w:pPr>
            <w:r>
              <w:rPr>
                <w:rStyle w:val="VerbatimChar"/>
              </w:rPr>
              <w:t xml:space="preserve">case_id</w:t>
            </w:r>
          </w:p>
        </w:tc>
        <w:tc>
          <w:tcPr/>
          <w:p>
            <w:pPr>
              <w:pStyle w:val="Compact"/>
              <w:jc w:val="left"/>
            </w:pPr>
            <w:r>
              <w:rPr>
                <w:rStyle w:val="VerbatimChar"/>
              </w:rPr>
              <w:t xml:space="preserve">icd_data_doctor_details</w:t>
            </w:r>
          </w:p>
        </w:tc>
        <w:tc>
          <w:tcPr/>
          <w:p>
            <w:pPr>
              <w:pStyle w:val="Compact"/>
              <w:jc w:val="left"/>
            </w:pPr>
            <w:r>
              <w:rPr>
                <w:rStyle w:val="VerbatimChar"/>
              </w:rPr>
              <w:t xml:space="preserve">case_id</w:t>
            </w:r>
          </w:p>
        </w:tc>
        <w:tc>
          <w:tcPr/>
          <w:p>
            <w:pPr>
              <w:pStyle w:val="Compact"/>
              <w:jc w:val="left"/>
            </w:pPr>
            <w:r>
              <w:t xml:space="preserve">1 claim → many diagnosis codes</w:t>
            </w:r>
          </w:p>
        </w:tc>
        <w:tc>
          <w:tcPr/>
          <w:p>
            <w:pPr>
              <w:pStyle w:val="Compact"/>
              <w:jc w:val="left"/>
            </w:pPr>
            <w:r>
              <w:t xml:space="preserve">Strongly Inferred</w:t>
            </w:r>
          </w:p>
        </w:tc>
      </w:tr>
      <w:tr>
        <w:tc>
          <w:tcPr/>
          <w:p>
            <w:pPr>
              <w:pStyle w:val="Compact"/>
              <w:jc w:val="left"/>
            </w:pPr>
            <w:r>
              <w:rPr>
                <w:rStyle w:val="VerbatimChar"/>
              </w:rPr>
              <w:t xml:space="preserve">claim_paid_t</w:t>
            </w:r>
          </w:p>
        </w:tc>
        <w:tc>
          <w:tcPr/>
          <w:p>
            <w:pPr>
              <w:pStyle w:val="Compact"/>
              <w:jc w:val="left"/>
            </w:pPr>
            <w:r>
              <w:rPr>
                <w:rStyle w:val="VerbatimChar"/>
              </w:rPr>
              <w:t xml:space="preserve">case_id</w:t>
            </w:r>
          </w:p>
        </w:tc>
        <w:tc>
          <w:tcPr/>
          <w:p>
            <w:pPr>
              <w:pStyle w:val="Compact"/>
              <w:jc w:val="left"/>
            </w:pPr>
            <w:r>
              <w:rPr>
                <w:rStyle w:val="VerbatimChar"/>
              </w:rPr>
              <w:t xml:space="preserve">payment_dtls</w:t>
            </w:r>
          </w:p>
        </w:tc>
        <w:tc>
          <w:tcPr/>
          <w:p>
            <w:pPr>
              <w:pStyle w:val="Compact"/>
              <w:jc w:val="left"/>
            </w:pPr>
            <w:r>
              <w:rPr>
                <w:rStyle w:val="VerbatimChar"/>
              </w:rPr>
              <w:t xml:space="preserve">case_id</w:t>
            </w:r>
          </w:p>
        </w:tc>
        <w:tc>
          <w:tcPr/>
          <w:p>
            <w:pPr>
              <w:pStyle w:val="Compact"/>
              <w:jc w:val="left"/>
            </w:pPr>
            <w:r>
              <w:t xml:space="preserve">1 claim → 1+ payment transactions</w:t>
            </w:r>
          </w:p>
        </w:tc>
        <w:tc>
          <w:tcPr/>
          <w:p>
            <w:pPr>
              <w:pStyle w:val="Compact"/>
              <w:jc w:val="left"/>
            </w:pPr>
            <w:r>
              <w:t xml:space="preserve">Strongly Inferred</w:t>
            </w:r>
          </w:p>
        </w:tc>
      </w:tr>
      <w:tr>
        <w:tc>
          <w:tcPr/>
          <w:p>
            <w:pPr>
              <w:pStyle w:val="Compact"/>
              <w:jc w:val="left"/>
            </w:pPr>
            <w:r>
              <w:rPr>
                <w:rStyle w:val="VerbatimChar"/>
              </w:rPr>
              <w:t xml:space="preserve">claim_paid_t</w:t>
            </w:r>
          </w:p>
        </w:tc>
        <w:tc>
          <w:tcPr/>
          <w:p>
            <w:pPr>
              <w:pStyle w:val="Compact"/>
              <w:jc w:val="left"/>
            </w:pPr>
            <w:r>
              <w:rPr>
                <w:rStyle w:val="VerbatimChar"/>
              </w:rPr>
              <w:t xml:space="preserve">case_id</w:t>
            </w:r>
          </w:p>
        </w:tc>
        <w:tc>
          <w:tcPr/>
          <w:p>
            <w:pPr>
              <w:pStyle w:val="Compact"/>
              <w:jc w:val="left"/>
            </w:pPr>
            <w:r>
              <w:rPr>
                <w:rStyle w:val="VerbatimChar"/>
              </w:rPr>
              <w:t xml:space="preserve">t_payment_dtls</w:t>
            </w:r>
          </w:p>
        </w:tc>
        <w:tc>
          <w:tcPr/>
          <w:p>
            <w:pPr>
              <w:pStyle w:val="Compact"/>
              <w:jc w:val="left"/>
            </w:pPr>
            <w:r>
              <w:rPr>
                <w:rStyle w:val="VerbatimChar"/>
              </w:rPr>
              <w:t xml:space="preserve">case_id / case_no</w:t>
            </w:r>
          </w:p>
        </w:tc>
        <w:tc>
          <w:tcPr/>
          <w:p>
            <w:pPr>
              <w:pStyle w:val="Compact"/>
              <w:jc w:val="left"/>
            </w:pPr>
            <w:r>
              <w:t xml:space="preserve">1 claim → 1+ payment transactions</w:t>
            </w:r>
          </w:p>
        </w:tc>
        <w:tc>
          <w:tcPr/>
          <w:p>
            <w:pPr>
              <w:pStyle w:val="Compact"/>
              <w:jc w:val="left"/>
            </w:pPr>
            <w:r>
              <w:t xml:space="preserve">Strongly Inferred</w:t>
            </w:r>
          </w:p>
        </w:tc>
      </w:tr>
      <w:tr>
        <w:tc>
          <w:tcPr/>
          <w:p>
            <w:pPr>
              <w:pStyle w:val="Compact"/>
              <w:jc w:val="left"/>
            </w:pPr>
            <w:r>
              <w:rPr>
                <w:rStyle w:val="VerbatimChar"/>
              </w:rPr>
              <w:t xml:space="preserve">claim_paid_t</w:t>
            </w:r>
          </w:p>
        </w:tc>
        <w:tc>
          <w:tcPr/>
          <w:p>
            <w:pPr>
              <w:pStyle w:val="Compact"/>
              <w:jc w:val="left"/>
            </w:pPr>
            <w:r>
              <w:rPr>
                <w:rStyle w:val="VerbatimChar"/>
              </w:rPr>
              <w:t xml:space="preserve">case_id</w:t>
            </w:r>
          </w:p>
        </w:tc>
        <w:tc>
          <w:tcPr/>
          <w:p>
            <w:pPr>
              <w:pStyle w:val="Compact"/>
              <w:jc w:val="left"/>
            </w:pPr>
            <w:r>
              <w:rPr>
                <w:rStyle w:val="VerbatimChar"/>
              </w:rPr>
              <w:t xml:space="preserve">tms_recovery</w:t>
            </w:r>
          </w:p>
        </w:tc>
        <w:tc>
          <w:tcPr/>
          <w:p>
            <w:pPr>
              <w:pStyle w:val="Compact"/>
              <w:jc w:val="left"/>
            </w:pPr>
            <w:r>
              <w:rPr>
                <w:rStyle w:val="VerbatimChar"/>
              </w:rPr>
              <w:t xml:space="preserve">case_id</w:t>
            </w:r>
          </w:p>
        </w:tc>
        <w:tc>
          <w:tcPr/>
          <w:p>
            <w:pPr>
              <w:pStyle w:val="Compact"/>
              <w:jc w:val="left"/>
            </w:pPr>
            <w:r>
              <w:t xml:space="preserve">1 claim → 0+ recovery actions</w:t>
            </w:r>
          </w:p>
        </w:tc>
        <w:tc>
          <w:tcPr/>
          <w:p>
            <w:pPr>
              <w:pStyle w:val="Compact"/>
              <w:jc w:val="left"/>
            </w:pPr>
            <w:r>
              <w:t xml:space="preserve">Strongly Inferred</w:t>
            </w:r>
          </w:p>
        </w:tc>
      </w:tr>
      <w:tr>
        <w:tc>
          <w:tcPr/>
          <w:p>
            <w:pPr>
              <w:pStyle w:val="Compact"/>
              <w:jc w:val="left"/>
            </w:pPr>
            <w:r>
              <w:rPr>
                <w:rStyle w:val="VerbatimChar"/>
              </w:rPr>
              <w:t xml:space="preserve">claim_paid_t</w:t>
            </w:r>
          </w:p>
        </w:tc>
        <w:tc>
          <w:tcPr/>
          <w:p>
            <w:pPr>
              <w:pStyle w:val="Compact"/>
              <w:jc w:val="left"/>
            </w:pPr>
            <w:r>
              <w:rPr>
                <w:rStyle w:val="VerbatimChar"/>
              </w:rPr>
              <w:t xml:space="preserve">registration_id</w:t>
            </w:r>
          </w:p>
        </w:tc>
        <w:tc>
          <w:tcPr/>
          <w:p>
            <w:pPr>
              <w:pStyle w:val="Compact"/>
              <w:jc w:val="left"/>
            </w:pPr>
            <w:r>
              <w:rPr>
                <w:rStyle w:val="VerbatimChar"/>
              </w:rPr>
              <w:t xml:space="preserve">t_patient_dtls</w:t>
            </w:r>
          </w:p>
        </w:tc>
        <w:tc>
          <w:tcPr/>
          <w:p>
            <w:pPr>
              <w:pStyle w:val="Compact"/>
              <w:jc w:val="left"/>
            </w:pPr>
            <w:r>
              <w:rPr>
                <w:rStyle w:val="VerbatimChar"/>
              </w:rPr>
              <w:t xml:space="preserve">registration_id</w:t>
            </w:r>
          </w:p>
        </w:tc>
        <w:tc>
          <w:tcPr/>
          <w:p>
            <w:pPr>
              <w:pStyle w:val="Compact"/>
              <w:jc w:val="left"/>
            </w:pPr>
            <w:r>
              <w:t xml:space="preserve">1 registration → 1+ claims</w:t>
            </w:r>
          </w:p>
        </w:tc>
        <w:tc>
          <w:tcPr/>
          <w:p>
            <w:pPr>
              <w:pStyle w:val="Compact"/>
              <w:jc w:val="left"/>
            </w:pPr>
            <w:r>
              <w:t xml:space="preserve">Strongly Inferred</w:t>
            </w:r>
          </w:p>
        </w:tc>
      </w:tr>
      <w:tr>
        <w:tc>
          <w:tcPr/>
          <w:p>
            <w:pPr>
              <w:pStyle w:val="Compact"/>
              <w:jc w:val="left"/>
            </w:pPr>
            <w:r>
              <w:rPr>
                <w:rStyle w:val="VerbatimChar"/>
              </w:rPr>
              <w:t xml:space="preserve">claim_paid_t</w:t>
            </w:r>
          </w:p>
        </w:tc>
        <w:tc>
          <w:tcPr/>
          <w:p>
            <w:pPr>
              <w:pStyle w:val="Compact"/>
              <w:jc w:val="left"/>
            </w:pPr>
            <w:r>
              <w:rPr>
                <w:rStyle w:val="VerbatimChar"/>
              </w:rPr>
              <w:t xml:space="preserve">registration_id</w:t>
            </w:r>
          </w:p>
        </w:tc>
        <w:tc>
          <w:tcPr/>
          <w:p>
            <w:pPr>
              <w:pStyle w:val="Compact"/>
              <w:jc w:val="left"/>
            </w:pPr>
            <w:r>
              <w:rPr>
                <w:rStyle w:val="VerbatimChar"/>
              </w:rPr>
              <w:t xml:space="preserve">pro_workflow_users_t</w:t>
            </w:r>
          </w:p>
        </w:tc>
        <w:tc>
          <w:tcPr/>
          <w:p>
            <w:pPr>
              <w:pStyle w:val="Compact"/>
              <w:jc w:val="left"/>
            </w:pPr>
            <w:r>
              <w:rPr>
                <w:rStyle w:val="VerbatimChar"/>
              </w:rPr>
              <w:t xml:space="preserve">registration_id</w:t>
            </w:r>
          </w:p>
        </w:tc>
        <w:tc>
          <w:tcPr/>
          <w:p>
            <w:pPr>
              <w:pStyle w:val="Compact"/>
              <w:jc w:val="left"/>
            </w:pPr>
            <w:r>
              <w:t xml:space="preserve">1 registration → many workflow actions</w:t>
            </w:r>
          </w:p>
        </w:tc>
        <w:tc>
          <w:tcPr/>
          <w:p>
            <w:pPr>
              <w:pStyle w:val="Compact"/>
              <w:jc w:val="left"/>
            </w:pPr>
            <w:r>
              <w:t xml:space="preserve">Strongly Inferred</w:t>
            </w:r>
          </w:p>
        </w:tc>
      </w:tr>
      <w:tr>
        <w:tc>
          <w:tcPr/>
          <w:p>
            <w:pPr>
              <w:pStyle w:val="Compact"/>
              <w:jc w:val="left"/>
            </w:pPr>
            <w:r>
              <w:rPr>
                <w:rStyle w:val="VerbatimChar"/>
              </w:rPr>
              <w:t xml:space="preserve">claim_paid_t</w:t>
            </w:r>
          </w:p>
        </w:tc>
        <w:tc>
          <w:tcPr/>
          <w:p>
            <w:pPr>
              <w:pStyle w:val="Compact"/>
              <w:jc w:val="left"/>
            </w:pPr>
            <w:r>
              <w:rPr>
                <w:rStyle w:val="VerbatimChar"/>
              </w:rPr>
              <w:t xml:space="preserve">registration_id</w:t>
            </w:r>
          </w:p>
        </w:tc>
        <w:tc>
          <w:tcPr/>
          <w:p>
            <w:pPr>
              <w:pStyle w:val="Compact"/>
              <w:jc w:val="left"/>
            </w:pPr>
            <w:r>
              <w:rPr>
                <w:rStyle w:val="VerbatimChar"/>
              </w:rPr>
              <w:t xml:space="preserve">workflow_users_t</w:t>
            </w:r>
          </w:p>
        </w:tc>
        <w:tc>
          <w:tcPr/>
          <w:p>
            <w:pPr>
              <w:pStyle w:val="Compact"/>
              <w:jc w:val="left"/>
            </w:pPr>
            <w:r>
              <w:rPr>
                <w:rStyle w:val="VerbatimChar"/>
              </w:rPr>
              <w:t xml:space="preserve">registration_id</w:t>
            </w:r>
          </w:p>
        </w:tc>
        <w:tc>
          <w:tcPr/>
          <w:p>
            <w:pPr>
              <w:pStyle w:val="Compact"/>
              <w:jc w:val="left"/>
            </w:pPr>
            <w:r>
              <w:t xml:space="preserve">1 registration → many workflow actions</w:t>
            </w:r>
          </w:p>
        </w:tc>
        <w:tc>
          <w:tcPr/>
          <w:p>
            <w:pPr>
              <w:pStyle w:val="Compact"/>
              <w:jc w:val="left"/>
            </w:pPr>
            <w:r>
              <w:t xml:space="preserve">Strongly Inferred</w:t>
            </w:r>
          </w:p>
        </w:tc>
      </w:tr>
      <w:tr>
        <w:tc>
          <w:tcPr/>
          <w:p>
            <w:pPr>
              <w:pStyle w:val="Compact"/>
              <w:jc w:val="left"/>
            </w:pPr>
            <w:r>
              <w:rPr>
                <w:rStyle w:val="VerbatimChar"/>
              </w:rPr>
              <w:t xml:space="preserve">claim_paid_t</w:t>
            </w:r>
          </w:p>
        </w:tc>
        <w:tc>
          <w:tcPr/>
          <w:p>
            <w:pPr>
              <w:pStyle w:val="Compact"/>
              <w:jc w:val="left"/>
            </w:pPr>
            <w:r>
              <w:rPr>
                <w:rStyle w:val="VerbatimChar"/>
              </w:rPr>
              <w:t xml:space="preserve">family_id / member_id</w:t>
            </w:r>
          </w:p>
        </w:tc>
        <w:tc>
          <w:tcPr/>
          <w:p>
            <w:pPr>
              <w:pStyle w:val="Compact"/>
              <w:jc w:val="left"/>
            </w:pPr>
            <w:r>
              <w:rPr>
                <w:rStyle w:val="VerbatimChar"/>
              </w:rPr>
              <w:t xml:space="preserve">t_bis_beneficiary_dtls</w:t>
            </w:r>
          </w:p>
        </w:tc>
        <w:tc>
          <w:tcPr/>
          <w:p>
            <w:pPr>
              <w:pStyle w:val="Compact"/>
              <w:jc w:val="left"/>
            </w:pPr>
            <w:r>
              <w:rPr>
                <w:rStyle w:val="VerbatimChar"/>
              </w:rPr>
              <w:t xml:space="preserve">family_id / member_id</w:t>
            </w:r>
          </w:p>
        </w:tc>
        <w:tc>
          <w:tcPr/>
          <w:p>
            <w:pPr>
              <w:pStyle w:val="Compact"/>
              <w:jc w:val="left"/>
            </w:pPr>
            <w:r>
              <w:t xml:space="preserve">claim traced to beneficiary enrolment</w:t>
            </w:r>
          </w:p>
        </w:tc>
        <w:tc>
          <w:tcPr/>
          <w:p>
            <w:pPr>
              <w:pStyle w:val="Compact"/>
              <w:jc w:val="left"/>
            </w:pPr>
            <w:r>
              <w:t xml:space="preserve">Strongly Inferred</w:t>
            </w:r>
          </w:p>
        </w:tc>
      </w:tr>
      <w:tr>
        <w:tc>
          <w:tcPr/>
          <w:p>
            <w:pPr>
              <w:pStyle w:val="Compact"/>
              <w:jc w:val="left"/>
            </w:pPr>
            <w:r>
              <w:rPr>
                <w:rStyle w:val="VerbatimChar"/>
              </w:rPr>
              <w:t xml:space="preserve">claim_paid_t</w:t>
            </w:r>
          </w:p>
        </w:tc>
        <w:tc>
          <w:tcPr/>
          <w:p>
            <w:pPr>
              <w:pStyle w:val="Compact"/>
              <w:jc w:val="left"/>
            </w:pPr>
            <w:r>
              <w:rPr>
                <w:rStyle w:val="VerbatimChar"/>
              </w:rPr>
              <w:t xml:space="preserve">hospital_code</w:t>
            </w:r>
          </w:p>
        </w:tc>
        <w:tc>
          <w:tcPr/>
          <w:p>
            <w:pPr>
              <w:pStyle w:val="Compact"/>
              <w:jc w:val="left"/>
            </w:pPr>
            <w:r>
              <w:rPr>
                <w:rStyle w:val="VerbatimChar"/>
              </w:rPr>
              <w:t xml:space="preserve">hospital_master_with_quality_certification_final</w:t>
            </w:r>
          </w:p>
        </w:tc>
        <w:tc>
          <w:tcPr/>
          <w:p>
            <w:pPr>
              <w:pStyle w:val="Compact"/>
              <w:jc w:val="left"/>
            </w:pPr>
            <w:r>
              <w:rPr>
                <w:rStyle w:val="VerbatimChar"/>
              </w:rPr>
              <w:t xml:space="preserve">facility_id</w:t>
            </w:r>
          </w:p>
        </w:tc>
        <w:tc>
          <w:tcPr/>
          <w:p>
            <w:pPr>
              <w:pStyle w:val="Compact"/>
              <w:jc w:val="left"/>
            </w:pPr>
            <w:r>
              <w:t xml:space="preserve">claim traced to hospital master</w:t>
            </w:r>
          </w:p>
        </w:tc>
        <w:tc>
          <w:tcPr/>
          <w:p>
            <w:pPr>
              <w:pStyle w:val="Compact"/>
              <w:jc w:val="left"/>
            </w:pPr>
            <w:r>
              <w:t xml:space="preserve">Likely/Inferred</w:t>
            </w:r>
          </w:p>
        </w:tc>
      </w:tr>
      <w:tr>
        <w:tc>
          <w:tcPr/>
          <w:p>
            <w:pPr>
              <w:pStyle w:val="Compact"/>
              <w:jc w:val="left"/>
            </w:pPr>
            <w:r>
              <w:rPr>
                <w:rStyle w:val="VerbatimChar"/>
              </w:rPr>
              <w:t xml:space="preserve">t_bis_beneficiary_dtls</w:t>
            </w:r>
          </w:p>
        </w:tc>
        <w:tc>
          <w:tcPr/>
          <w:p>
            <w:pPr>
              <w:pStyle w:val="Compact"/>
              <w:jc w:val="left"/>
            </w:pPr>
            <w:r>
              <w:rPr>
                <w:rStyle w:val="VerbatimChar"/>
              </w:rPr>
              <w:t xml:space="preserve">card_no</w:t>
            </w:r>
          </w:p>
        </w:tc>
        <w:tc>
          <w:tcPr/>
          <w:p>
            <w:pPr>
              <w:pStyle w:val="Compact"/>
              <w:jc w:val="left"/>
            </w:pPr>
            <w:r>
              <w:rPr>
                <w:rStyle w:val="VerbatimChar"/>
              </w:rPr>
              <w:t xml:space="preserve">t_card_printing_status</w:t>
            </w:r>
          </w:p>
        </w:tc>
        <w:tc>
          <w:tcPr/>
          <w:p>
            <w:pPr>
              <w:pStyle w:val="Compact"/>
              <w:jc w:val="left"/>
            </w:pPr>
            <w:r>
              <w:rPr>
                <w:rStyle w:val="VerbatimChar"/>
              </w:rPr>
              <w:t xml:space="preserve">card_no</w:t>
            </w:r>
          </w:p>
        </w:tc>
        <w:tc>
          <w:tcPr/>
          <w:p>
            <w:pPr>
              <w:pStyle w:val="Compact"/>
              <w:jc w:val="left"/>
            </w:pPr>
            <w:r>
              <w:t xml:space="preserve">beneficiary linked to physical card</w:t>
            </w:r>
          </w:p>
        </w:tc>
        <w:tc>
          <w:tcPr/>
          <w:p>
            <w:pPr>
              <w:pStyle w:val="Compact"/>
              <w:jc w:val="left"/>
            </w:pPr>
            <w:r>
              <w:t xml:space="preserve">Strongly Inferred</w:t>
            </w:r>
          </w:p>
        </w:tc>
      </w:tr>
      <w:tr>
        <w:tc>
          <w:tcPr/>
          <w:p>
            <w:pPr>
              <w:pStyle w:val="Compact"/>
              <w:jc w:val="left"/>
            </w:pPr>
            <w:r>
              <w:rPr>
                <w:rStyle w:val="VerbatimChar"/>
              </w:rPr>
              <w:t xml:space="preserve">t_bis_beneficiary_dtls</w:t>
            </w:r>
          </w:p>
        </w:tc>
        <w:tc>
          <w:tcPr/>
          <w:p>
            <w:pPr>
              <w:pStyle w:val="Compact"/>
              <w:jc w:val="left"/>
            </w:pPr>
            <w:r>
              <w:rPr>
                <w:rStyle w:val="VerbatimChar"/>
              </w:rPr>
              <w:t xml:space="preserve">family_id</w:t>
            </w:r>
          </w:p>
        </w:tc>
        <w:tc>
          <w:tcPr/>
          <w:p>
            <w:pPr>
              <w:pStyle w:val="Compact"/>
              <w:jc w:val="left"/>
            </w:pPr>
            <w:r>
              <w:rPr>
                <w:rStyle w:val="VerbatimChar"/>
              </w:rPr>
              <w:t xml:space="preserve">t_bis_beneficiary_disabled</w:t>
            </w:r>
          </w:p>
        </w:tc>
        <w:tc>
          <w:tcPr/>
          <w:p>
            <w:pPr>
              <w:pStyle w:val="Compact"/>
              <w:jc w:val="left"/>
            </w:pPr>
            <w:r>
              <w:rPr>
                <w:rStyle w:val="VerbatimChar"/>
              </w:rPr>
              <w:t xml:space="preserve">family_id</w:t>
            </w:r>
          </w:p>
        </w:tc>
        <w:tc>
          <w:tcPr/>
          <w:p>
            <w:pPr>
              <w:pStyle w:val="Compact"/>
              <w:jc w:val="left"/>
            </w:pPr>
            <w:r>
              <w:t xml:space="preserve">beneficiary linked to disablement event</w:t>
            </w:r>
          </w:p>
        </w:tc>
        <w:tc>
          <w:tcPr/>
          <w:p>
            <w:pPr>
              <w:pStyle w:val="Compact"/>
              <w:jc w:val="left"/>
            </w:pPr>
            <w:r>
              <w:t xml:space="preserve">Strongly Inferred</w:t>
            </w:r>
          </w:p>
        </w:tc>
      </w:tr>
      <w:tr>
        <w:tc>
          <w:tcPr/>
          <w:p>
            <w:pPr>
              <w:pStyle w:val="Compact"/>
              <w:jc w:val="left"/>
            </w:pPr>
            <w:r>
              <w:rPr>
                <w:rStyle w:val="VerbatimChar"/>
              </w:rPr>
              <w:t xml:space="preserve">m_source_data</w:t>
            </w:r>
          </w:p>
        </w:tc>
        <w:tc>
          <w:tcPr/>
          <w:p>
            <w:pPr>
              <w:pStyle w:val="Compact"/>
              <w:jc w:val="left"/>
            </w:pPr>
            <w:r>
              <w:rPr>
                <w:rStyle w:val="VerbatimChar"/>
              </w:rPr>
              <w:t xml:space="preserve">bis_family_id</w:t>
            </w:r>
          </w:p>
        </w:tc>
        <w:tc>
          <w:tcPr/>
          <w:p>
            <w:pPr>
              <w:pStyle w:val="Compact"/>
              <w:jc w:val="left"/>
            </w:pPr>
            <w:r>
              <w:rPr>
                <w:rStyle w:val="VerbatimChar"/>
              </w:rPr>
              <w:t xml:space="preserve">t_bis_beneficiary_dtls</w:t>
            </w:r>
          </w:p>
        </w:tc>
        <w:tc>
          <w:tcPr/>
          <w:p>
            <w:pPr>
              <w:pStyle w:val="Compact"/>
              <w:jc w:val="left"/>
            </w:pPr>
            <w:r>
              <w:rPr>
                <w:rStyle w:val="VerbatimChar"/>
              </w:rPr>
              <w:t xml:space="preserve">bis_family_id</w:t>
            </w:r>
          </w:p>
        </w:tc>
        <w:tc>
          <w:tcPr/>
          <w:p>
            <w:pPr>
              <w:pStyle w:val="Compact"/>
              <w:jc w:val="left"/>
            </w:pPr>
            <w:r>
              <w:t xml:space="preserve">source record linked to formal enrolment</w:t>
            </w:r>
          </w:p>
        </w:tc>
        <w:tc>
          <w:tcPr/>
          <w:p>
            <w:pPr>
              <w:pStyle w:val="Compact"/>
              <w:jc w:val="left"/>
            </w:pPr>
            <w:r>
              <w:t xml:space="preserve">Strongly Inferred</w:t>
            </w:r>
          </w:p>
        </w:tc>
      </w:tr>
      <w:tr>
        <w:tc>
          <w:tcPr/>
          <w:p>
            <w:pPr>
              <w:pStyle w:val="Compact"/>
              <w:jc w:val="left"/>
            </w:pPr>
            <w:r>
              <w:rPr>
                <w:rStyle w:val="VerbatimChar"/>
              </w:rPr>
              <w:t xml:space="preserve">t_hem_hospital</w:t>
            </w:r>
          </w:p>
        </w:tc>
        <w:tc>
          <w:tcPr/>
          <w:p>
            <w:pPr>
              <w:pStyle w:val="Compact"/>
              <w:jc w:val="left"/>
            </w:pPr>
            <w:r>
              <w:rPr>
                <w:rStyle w:val="VerbatimChar"/>
              </w:rPr>
              <w:t xml:space="preserve">hosp_id</w:t>
            </w:r>
          </w:p>
        </w:tc>
        <w:tc>
          <w:tcPr/>
          <w:p>
            <w:pPr>
              <w:pStyle w:val="Compact"/>
              <w:jc w:val="left"/>
            </w:pPr>
            <w:r>
              <w:rPr>
                <w:rStyle w:val="VerbatimChar"/>
              </w:rPr>
              <w:t xml:space="preserve">t_hem_sch_mapping</w:t>
            </w:r>
          </w:p>
        </w:tc>
        <w:tc>
          <w:tcPr/>
          <w:p>
            <w:pPr>
              <w:pStyle w:val="Compact"/>
              <w:jc w:val="left"/>
            </w:pPr>
            <w:r>
              <w:rPr>
                <w:rStyle w:val="VerbatimChar"/>
              </w:rPr>
              <w:t xml:space="preserve">hosp_id</w:t>
            </w:r>
          </w:p>
        </w:tc>
        <w:tc>
          <w:tcPr/>
          <w:p>
            <w:pPr>
              <w:pStyle w:val="Compact"/>
              <w:jc w:val="left"/>
            </w:pPr>
            <w:r>
              <w:t xml:space="preserve">hospital linked to scheme(s) offered</w:t>
            </w:r>
          </w:p>
        </w:tc>
        <w:tc>
          <w:tcPr/>
          <w:p>
            <w:pPr>
              <w:pStyle w:val="Compact"/>
              <w:jc w:val="left"/>
            </w:pPr>
            <w:r>
              <w:t xml:space="preserve">Strongly Inferred</w:t>
            </w:r>
          </w:p>
        </w:tc>
      </w:tr>
      <w:tr>
        <w:tc>
          <w:tcPr/>
          <w:p>
            <w:pPr>
              <w:pStyle w:val="Compact"/>
              <w:jc w:val="left"/>
            </w:pPr>
            <w:r>
              <w:rPr>
                <w:rStyle w:val="VerbatimChar"/>
              </w:rPr>
              <w:t xml:space="preserve">t_hem_hospital</w:t>
            </w:r>
          </w:p>
        </w:tc>
        <w:tc>
          <w:tcPr/>
          <w:p>
            <w:pPr>
              <w:pStyle w:val="Compact"/>
              <w:jc w:val="left"/>
            </w:pPr>
            <w:r>
              <w:rPr>
                <w:rStyle w:val="VerbatimChar"/>
              </w:rPr>
              <w:t xml:space="preserve">hosp_id</w:t>
            </w:r>
          </w:p>
        </w:tc>
        <w:tc>
          <w:tcPr/>
          <w:p>
            <w:pPr>
              <w:pStyle w:val="Compact"/>
              <w:jc w:val="left"/>
            </w:pPr>
            <w:r>
              <w:rPr>
                <w:rStyle w:val="VerbatimChar"/>
              </w:rPr>
              <w:t xml:space="preserve">t_deempanelment_details</w:t>
            </w:r>
          </w:p>
        </w:tc>
        <w:tc>
          <w:tcPr/>
          <w:p>
            <w:pPr>
              <w:pStyle w:val="Compact"/>
              <w:jc w:val="left"/>
            </w:pPr>
            <w:r>
              <w:rPr>
                <w:rStyle w:val="VerbatimChar"/>
              </w:rPr>
              <w:t xml:space="preserve">hosp_id</w:t>
            </w:r>
          </w:p>
        </w:tc>
        <w:tc>
          <w:tcPr/>
          <w:p>
            <w:pPr>
              <w:pStyle w:val="Compact"/>
              <w:jc w:val="left"/>
            </w:pPr>
            <w:r>
              <w:t xml:space="preserve">hospital linked to de-empanelment case</w:t>
            </w:r>
          </w:p>
        </w:tc>
        <w:tc>
          <w:tcPr/>
          <w:p>
            <w:pPr>
              <w:pStyle w:val="Compact"/>
              <w:jc w:val="left"/>
            </w:pPr>
            <w:r>
              <w:t xml:space="preserve">Strongly Inferred</w:t>
            </w:r>
          </w:p>
        </w:tc>
      </w:tr>
      <w:tr>
        <w:tc>
          <w:tcPr/>
          <w:p>
            <w:pPr>
              <w:pStyle w:val="Compact"/>
              <w:jc w:val="left"/>
            </w:pPr>
            <w:r>
              <w:rPr>
                <w:rStyle w:val="VerbatimChar"/>
              </w:rPr>
              <w:t xml:space="preserve">t_suspicious_api_case_data</w:t>
            </w:r>
          </w:p>
        </w:tc>
        <w:tc>
          <w:tcPr/>
          <w:p>
            <w:pPr>
              <w:pStyle w:val="Compact"/>
              <w:jc w:val="left"/>
            </w:pPr>
            <w:r>
              <w:rPr>
                <w:rStyle w:val="VerbatimChar"/>
              </w:rPr>
              <w:t xml:space="preserve">reference_number</w:t>
            </w:r>
          </w:p>
        </w:tc>
        <w:tc>
          <w:tcPr/>
          <w:p>
            <w:pPr>
              <w:pStyle w:val="Compact"/>
              <w:jc w:val="left"/>
            </w:pPr>
            <w:r>
              <w:rPr>
                <w:rStyle w:val="VerbatimChar"/>
              </w:rPr>
              <w:t xml:space="preserve">t_suspicious_api_case_dtls</w:t>
            </w:r>
          </w:p>
        </w:tc>
        <w:tc>
          <w:tcPr/>
          <w:p>
            <w:pPr>
              <w:pStyle w:val="Compact"/>
              <w:jc w:val="left"/>
            </w:pPr>
            <w:r>
              <w:rPr>
                <w:rStyle w:val="VerbatimChar"/>
              </w:rPr>
              <w:t xml:space="preserve">reference_number</w:t>
            </w:r>
          </w:p>
        </w:tc>
        <w:tc>
          <w:tcPr/>
          <w:p>
            <w:pPr>
              <w:pStyle w:val="Compact"/>
              <w:jc w:val="left"/>
            </w:pPr>
            <w:r>
              <w:t xml:space="preserve">fraud case linked to its rule triggers</w:t>
            </w:r>
          </w:p>
        </w:tc>
        <w:tc>
          <w:tcPr/>
          <w:p>
            <w:pPr>
              <w:pStyle w:val="Compact"/>
              <w:jc w:val="left"/>
            </w:pPr>
            <w:r>
              <w:t xml:space="preserve">Strongly Inferred</w:t>
            </w:r>
          </w:p>
        </w:tc>
      </w:tr>
      <w:tr>
        <w:tc>
          <w:tcPr/>
          <w:p>
            <w:pPr>
              <w:pStyle w:val="Compact"/>
              <w:jc w:val="left"/>
            </w:pPr>
            <w:r>
              <w:rPr>
                <w:rStyle w:val="VerbatimChar"/>
              </w:rPr>
              <w:t xml:space="preserve">ump_users_v</w:t>
            </w:r>
          </w:p>
        </w:tc>
        <w:tc>
          <w:tcPr/>
          <w:p>
            <w:pPr>
              <w:pStyle w:val="Compact"/>
              <w:jc w:val="left"/>
            </w:pPr>
            <w:r>
              <w:rPr>
                <w:rStyle w:val="VerbatimChar"/>
              </w:rPr>
              <w:t xml:space="preserve">user_id</w:t>
            </w:r>
          </w:p>
        </w:tc>
        <w:tc>
          <w:tcPr/>
          <w:p>
            <w:pPr>
              <w:pStyle w:val="Compact"/>
              <w:jc w:val="left"/>
            </w:pPr>
            <w:r>
              <w:rPr>
                <w:rStyle w:val="VerbatimChar"/>
              </w:rPr>
              <w:t xml:space="preserve">user_master_ump</w:t>
            </w:r>
          </w:p>
        </w:tc>
        <w:tc>
          <w:tcPr/>
          <w:p>
            <w:pPr>
              <w:pStyle w:val="Compact"/>
              <w:jc w:val="left"/>
            </w:pPr>
            <w:r>
              <w:rPr>
                <w:rStyle w:val="VerbatimChar"/>
              </w:rPr>
              <w:t xml:space="preserve">user_id</w:t>
            </w:r>
          </w:p>
        </w:tc>
        <w:tc>
          <w:tcPr/>
          <w:p>
            <w:pPr>
              <w:pStyle w:val="Compact"/>
              <w:jc w:val="left"/>
            </w:pPr>
            <w:r>
              <w:t xml:space="preserve">user directory linked to user account master</w:t>
            </w:r>
          </w:p>
        </w:tc>
        <w:tc>
          <w:tcPr/>
          <w:p>
            <w:pPr>
              <w:pStyle w:val="Compact"/>
              <w:jc w:val="left"/>
            </w:pPr>
            <w:r>
              <w:t xml:space="preserve">Likely/Inferred</w:t>
            </w:r>
          </w:p>
        </w:tc>
      </w:tr>
      <w:tr>
        <w:tc>
          <w:tcPr/>
          <w:p>
            <w:pPr>
              <w:pStyle w:val="Compact"/>
              <w:jc w:val="left"/>
            </w:pPr>
            <w:r>
              <w:rPr>
                <w:rStyle w:val="VerbatimChar"/>
              </w:rPr>
              <w:t xml:space="preserve">claim_paid_t / workflow tables</w:t>
            </w:r>
          </w:p>
        </w:tc>
        <w:tc>
          <w:tcPr/>
          <w:p>
            <w:pPr>
              <w:pStyle w:val="Compact"/>
              <w:jc w:val="left"/>
            </w:pPr>
            <w:r>
              <w:rPr>
                <w:rStyle w:val="VerbatimChar"/>
              </w:rPr>
              <w:t xml:space="preserve">*_state_code / *_state_cd</w:t>
            </w:r>
          </w:p>
        </w:tc>
        <w:tc>
          <w:tcPr/>
          <w:p>
            <w:pPr>
              <w:pStyle w:val="Compact"/>
              <w:jc w:val="left"/>
            </w:pPr>
            <w:r>
              <w:rPr>
                <w:rStyle w:val="VerbatimChar"/>
              </w:rPr>
              <w:t xml:space="preserve">(implied geography reference)</w:t>
            </w:r>
          </w:p>
        </w:tc>
        <w:tc>
          <w:tcPr/>
          <w:p>
            <w:pPr>
              <w:pStyle w:val="Compact"/>
              <w:jc w:val="left"/>
            </w:pPr>
            <w:r>
              <w:rPr>
                <w:rStyle w:val="VerbatimChar"/>
              </w:rPr>
              <w:t xml:space="preserve">state code</w:t>
            </w:r>
          </w:p>
        </w:tc>
        <w:tc>
          <w:tcPr/>
          <w:p>
            <w:pPr>
              <w:pStyle w:val="Compact"/>
              <w:jc w:val="left"/>
            </w:pPr>
            <w:r>
              <w:t xml:space="preserve">shared state coding convention</w:t>
            </w:r>
          </w:p>
        </w:tc>
        <w:tc>
          <w:tcPr/>
          <w:p>
            <w:pPr>
              <w:pStyle w:val="Compact"/>
              <w:jc w:val="left"/>
            </w:pPr>
            <w:r>
              <w:t xml:space="preserve">Likely/Inferred</w:t>
            </w:r>
          </w:p>
        </w:tc>
      </w:tr>
      <w:tr>
        <w:tc>
          <w:tcPr/>
          <w:p>
            <w:pPr>
              <w:pStyle w:val="Compact"/>
              <w:jc w:val="left"/>
            </w:pPr>
            <w:r>
              <w:rPr>
                <w:rStyle w:val="VerbatimChar"/>
              </w:rPr>
              <w:t xml:space="preserve">claim_paid_t / workflow tables</w:t>
            </w:r>
          </w:p>
        </w:tc>
        <w:tc>
          <w:tcPr/>
          <w:p>
            <w:pPr>
              <w:pStyle w:val="Compact"/>
              <w:jc w:val="left"/>
            </w:pPr>
            <w:r>
              <w:rPr>
                <w:rStyle w:val="VerbatimChar"/>
              </w:rPr>
              <w:t xml:space="preserve">*_district_code / *_district_cd</w:t>
            </w:r>
          </w:p>
        </w:tc>
        <w:tc>
          <w:tcPr/>
          <w:p>
            <w:pPr>
              <w:pStyle w:val="Compact"/>
              <w:jc w:val="left"/>
            </w:pPr>
            <w:r>
              <w:rPr>
                <w:rStyle w:val="VerbatimChar"/>
              </w:rPr>
              <w:t xml:space="preserve">(implied geography reference)</w:t>
            </w:r>
          </w:p>
        </w:tc>
        <w:tc>
          <w:tcPr/>
          <w:p>
            <w:pPr>
              <w:pStyle w:val="Compact"/>
              <w:jc w:val="left"/>
            </w:pPr>
            <w:r>
              <w:rPr>
                <w:rStyle w:val="VerbatimChar"/>
              </w:rPr>
              <w:t xml:space="preserve">district code</w:t>
            </w:r>
          </w:p>
        </w:tc>
        <w:tc>
          <w:tcPr/>
          <w:p>
            <w:pPr>
              <w:pStyle w:val="Compact"/>
              <w:jc w:val="left"/>
            </w:pPr>
            <w:r>
              <w:t xml:space="preserve">shared district coding convention</w:t>
            </w:r>
          </w:p>
        </w:tc>
        <w:tc>
          <w:tcPr/>
          <w:p>
            <w:pPr>
              <w:pStyle w:val="Compact"/>
              <w:jc w:val="left"/>
            </w:pPr>
            <w:r>
              <w:t xml:space="preserve">Likely/Inferred</w:t>
            </w:r>
          </w:p>
        </w:tc>
      </w:tr>
      <w:tr>
        <w:tc>
          <w:tcPr/>
          <w:p>
            <w:pPr>
              <w:pStyle w:val="Compact"/>
              <w:jc w:val="left"/>
            </w:pPr>
            <w:r>
              <w:rPr>
                <w:rStyle w:val="VerbatimChar"/>
              </w:rPr>
              <w:t xml:space="preserve">lms_user_course_completion_status</w:t>
            </w:r>
          </w:p>
        </w:tc>
        <w:tc>
          <w:tcPr/>
          <w:p>
            <w:pPr>
              <w:pStyle w:val="Compact"/>
              <w:jc w:val="left"/>
            </w:pPr>
            <w:r>
              <w:rPr>
                <w:rStyle w:val="VerbatimChar"/>
              </w:rPr>
              <w:t xml:space="preserve">userid</w:t>
            </w:r>
          </w:p>
        </w:tc>
        <w:tc>
          <w:tcPr/>
          <w:p>
            <w:pPr>
              <w:pStyle w:val="Compact"/>
              <w:jc w:val="left"/>
            </w:pPr>
            <w:r>
              <w:rPr>
                <w:rStyle w:val="VerbatimChar"/>
              </w:rPr>
              <w:t xml:space="preserve">ump_users_v / user_master_ump</w:t>
            </w:r>
          </w:p>
        </w:tc>
        <w:tc>
          <w:tcPr/>
          <w:p>
            <w:pPr>
              <w:pStyle w:val="Compact"/>
              <w:jc w:val="left"/>
            </w:pPr>
            <w:r>
              <w:rPr>
                <w:rStyle w:val="VerbatimChar"/>
              </w:rPr>
              <w:t xml:space="preserve">user_id</w:t>
            </w:r>
          </w:p>
        </w:tc>
        <w:tc>
          <w:tcPr/>
          <w:p>
            <w:pPr>
              <w:pStyle w:val="Compact"/>
              <w:jc w:val="left"/>
            </w:pPr>
            <w:r>
              <w:t xml:space="preserve">possible staff-training-to-account link</w:t>
            </w:r>
          </w:p>
        </w:tc>
        <w:tc>
          <w:tcPr/>
          <w:p>
            <w:pPr>
              <w:pStyle w:val="Compact"/>
              <w:jc w:val="left"/>
            </w:pPr>
            <w:r>
              <w:t xml:space="preserve">Possible</w:t>
            </w:r>
          </w:p>
        </w:tc>
      </w:tr>
    </w:tbl>
    <w:bookmarkEnd w:id="171"/>
    <w:bookmarkStart w:id="172" w:name="important-fields-key-fields-per-table"/>
    <w:p>
      <w:pPr>
        <w:pStyle w:val="Heading2"/>
      </w:pPr>
      <w:r>
        <w:t xml:space="preserve">13. Important Fields / Key Fields (Per Table)</w:t>
      </w:r>
    </w:p>
    <w:p>
      <w:pPr>
        <w:pStyle w:val="FirstParagraph"/>
      </w:pPr>
      <w:r>
        <w:t xml:space="preserve">For each table:</w:t>
      </w:r>
      <w:r>
        <w:t xml:space="preserve"> </w:t>
      </w:r>
      <w:r>
        <w:rPr>
          <w:bCs/>
          <w:b/>
        </w:rPr>
        <w:t xml:space="preserve">Primary identifier</w:t>
      </w:r>
      <w:r>
        <w:t xml:space="preserve">,</w:t>
      </w:r>
      <w:r>
        <w:t xml:space="preserve"> </w:t>
      </w:r>
      <w:r>
        <w:rPr>
          <w:bCs/>
          <w:b/>
        </w:rPr>
        <w:t xml:space="preserve">date fields</w:t>
      </w:r>
      <w:r>
        <w:t xml:space="preserve">,</w:t>
      </w:r>
      <w:r>
        <w:t xml:space="preserve"> </w:t>
      </w:r>
      <w:r>
        <w:rPr>
          <w:bCs/>
          <w:b/>
        </w:rPr>
        <w:t xml:space="preserve">status/category fields</w:t>
      </w:r>
      <w:r>
        <w:t xml:space="preserve">,</w:t>
      </w:r>
      <w:r>
        <w:t xml:space="preserve"> </w:t>
      </w:r>
      <w:r>
        <w:rPr>
          <w:bCs/>
          <w:b/>
        </w:rPr>
        <w:t xml:space="preserve">amount/value fields</w:t>
      </w:r>
      <w:r>
        <w:t xml:space="preserve">,</w:t>
      </w:r>
      <w:r>
        <w:t xml:space="preserve"> </w:t>
      </w:r>
      <w:r>
        <w:rPr>
          <w:bCs/>
          <w:b/>
        </w:rPr>
        <w:t xml:space="preserve">location fields</w:t>
      </w:r>
      <w:r>
        <w:t xml:space="preserve">, and</w:t>
      </w:r>
      <w:r>
        <w:t xml:space="preserve"> </w:t>
      </w:r>
      <w:r>
        <w:rPr>
          <w:bCs/>
          <w:b/>
        </w:rPr>
        <w:t xml:space="preserve">person/entity identifier fields</w:t>
      </w:r>
      <w:r>
        <w:t xml:space="preserve">, drawn directly from the column names in the schema.</w:t>
      </w:r>
    </w:p>
    <w:p>
      <w:pPr>
        <w:pStyle w:val="BodyText"/>
      </w:pPr>
      <w:r>
        <w:rPr>
          <w:rStyle w:val="VerbatimChar"/>
          <w:bCs/>
          <w:b/>
        </w:rPr>
        <w:t xml:space="preserve">claim_paid_t</w:t>
      </w:r>
      <w:r>
        <w:t xml:space="preserve"> </w:t>
      </w:r>
      <w:r>
        <w:t xml:space="preserve">- Date fields:</w:t>
      </w:r>
      <w:r>
        <w:t xml:space="preserve"> </w:t>
      </w:r>
      <w:r>
        <w:rPr>
          <w:rStyle w:val="VerbatimChar"/>
        </w:rPr>
        <w:t xml:space="preserve">admission_dt</w:t>
      </w:r>
      <w:r>
        <w:t xml:space="preserve">,</w:t>
      </w:r>
      <w:r>
        <w:t xml:space="preserve"> </w:t>
      </w:r>
      <w:r>
        <w:rPr>
          <w:rStyle w:val="VerbatimChar"/>
        </w:rPr>
        <w:t xml:space="preserve">preauth_init_date</w:t>
      </w:r>
      <w:r>
        <w:t xml:space="preserve">,</w:t>
      </w:r>
      <w:r>
        <w:t xml:space="preserve"> </w:t>
      </w:r>
      <w:r>
        <w:rPr>
          <w:rStyle w:val="VerbatimChar"/>
        </w:rPr>
        <w:t xml:space="preserve">preauth_approved_date</w:t>
      </w:r>
      <w:r>
        <w:t xml:space="preserve">,</w:t>
      </w:r>
      <w:r>
        <w:t xml:space="preserve"> </w:t>
      </w:r>
      <w:r>
        <w:rPr>
          <w:rStyle w:val="VerbatimChar"/>
        </w:rPr>
        <w:t xml:space="preserve">preauth_rejected_date</w:t>
      </w:r>
      <w:r>
        <w:t xml:space="preserve">,</w:t>
      </w:r>
      <w:r>
        <w:t xml:space="preserve"> </w:t>
      </w:r>
      <w:r>
        <w:rPr>
          <w:rStyle w:val="VerbatimChar"/>
        </w:rPr>
        <w:t xml:space="preserve">surgery_dt</w:t>
      </w:r>
      <w:r>
        <w:t xml:space="preserve">,</w:t>
      </w:r>
      <w:r>
        <w:t xml:space="preserve"> </w:t>
      </w:r>
      <w:r>
        <w:rPr>
          <w:rStyle w:val="VerbatimChar"/>
        </w:rPr>
        <w:t xml:space="preserve">death_dt</w:t>
      </w:r>
      <w:r>
        <w:t xml:space="preserve">,</w:t>
      </w:r>
      <w:r>
        <w:t xml:space="preserve"> </w:t>
      </w:r>
      <w:r>
        <w:rPr>
          <w:rStyle w:val="VerbatimChar"/>
        </w:rPr>
        <w:t xml:space="preserve">discharge_dt</w:t>
      </w:r>
      <w:r>
        <w:t xml:space="preserve">,</w:t>
      </w:r>
      <w:r>
        <w:t xml:space="preserve"> </w:t>
      </w:r>
      <w:r>
        <w:rPr>
          <w:rStyle w:val="VerbatimChar"/>
        </w:rPr>
        <w:t xml:space="preserve">claim_init_date</w:t>
      </w:r>
      <w:r>
        <w:t xml:space="preserve">,</w:t>
      </w:r>
      <w:r>
        <w:t xml:space="preserve"> </w:t>
      </w:r>
      <w:r>
        <w:rPr>
          <w:rStyle w:val="VerbatimChar"/>
        </w:rPr>
        <w:t xml:space="preserve">claim_rejected_date</w:t>
      </w:r>
      <w:r>
        <w:t xml:space="preserve">,</w:t>
      </w:r>
      <w:r>
        <w:t xml:space="preserve"> </w:t>
      </w:r>
      <w:r>
        <w:rPr>
          <w:rStyle w:val="VerbatimChar"/>
        </w:rPr>
        <w:t xml:space="preserve">payment_paid_dt</w:t>
      </w:r>
      <w:r>
        <w:t xml:space="preserve">,</w:t>
      </w:r>
      <w:r>
        <w:t xml:space="preserve"> </w:t>
      </w:r>
      <w:r>
        <w:rPr>
          <w:rStyle w:val="VerbatimChar"/>
        </w:rPr>
        <w:t xml:space="preserve">cpd_approved_date</w:t>
      </w:r>
      <w:r>
        <w:t xml:space="preserve">,</w:t>
      </w:r>
      <w:r>
        <w:t xml:space="preserve"> </w:t>
      </w:r>
      <w:r>
        <w:rPr>
          <w:rStyle w:val="VerbatimChar"/>
        </w:rPr>
        <w:t xml:space="preserve">aco_approved_date</w:t>
      </w:r>
      <w:r>
        <w:t xml:space="preserve">,</w:t>
      </w:r>
      <w:r>
        <w:t xml:space="preserve"> </w:t>
      </w:r>
      <w:r>
        <w:rPr>
          <w:rStyle w:val="VerbatimChar"/>
        </w:rPr>
        <w:t xml:space="preserve">sha_approved_date</w:t>
      </w:r>
      <w:r>
        <w:t xml:space="preserve">,</w:t>
      </w:r>
      <w:r>
        <w:t xml:space="preserve"> </w:t>
      </w:r>
      <w:r>
        <w:rPr>
          <w:rStyle w:val="VerbatimChar"/>
        </w:rPr>
        <w:t xml:space="preserve">last_insert_dt</w:t>
      </w:r>
      <w:r>
        <w:t xml:space="preserve">,</w:t>
      </w:r>
      <w:r>
        <w:t xml:space="preserve"> </w:t>
      </w:r>
      <w:r>
        <w:rPr>
          <w:rStyle w:val="VerbatimChar"/>
        </w:rPr>
        <w:t xml:space="preserve">claim_approved_date</w:t>
      </w:r>
      <w:r>
        <w:t xml:space="preserve"> </w:t>
      </w:r>
      <w:r>
        <w:t xml:space="preserve">- Status/category fields:</w:t>
      </w:r>
      <w:r>
        <w:t xml:space="preserve"> </w:t>
      </w:r>
      <w:r>
        <w:rPr>
          <w:rStyle w:val="VerbatimChar"/>
        </w:rPr>
        <w:t xml:space="preserve">status_id_pk</w:t>
      </w:r>
      <w:r>
        <w:t xml:space="preserve">,</w:t>
      </w:r>
      <w:r>
        <w:t xml:space="preserve"> </w:t>
      </w:r>
      <w:r>
        <w:rPr>
          <w:rStyle w:val="VerbatimChar"/>
        </w:rPr>
        <w:t xml:space="preserve">case_status</w:t>
      </w:r>
      <w:r>
        <w:t xml:space="preserve">,</w:t>
      </w:r>
      <w:r>
        <w:t xml:space="preserve"> </w:t>
      </w:r>
      <w:r>
        <w:rPr>
          <w:rStyle w:val="VerbatimChar"/>
        </w:rPr>
        <w:t xml:space="preserve">paid_flag</w:t>
      </w:r>
      <w:r>
        <w:t xml:space="preserve">,</w:t>
      </w:r>
      <w:r>
        <w:t xml:space="preserve"> </w:t>
      </w:r>
      <w:r>
        <w:rPr>
          <w:rStyle w:val="VerbatimChar"/>
        </w:rPr>
        <w:t xml:space="preserve">m_flag</w:t>
      </w:r>
      <w:r>
        <w:t xml:space="preserve"> </w:t>
      </w:r>
      <w:r>
        <w:t xml:space="preserve">- Amount/value fields:</w:t>
      </w:r>
      <w:r>
        <w:t xml:space="preserve"> </w:t>
      </w:r>
      <w:r>
        <w:rPr>
          <w:rStyle w:val="VerbatimChar"/>
        </w:rPr>
        <w:t xml:space="preserve">amount_preauth_initiated</w:t>
      </w:r>
      <w:r>
        <w:t xml:space="preserve">,</w:t>
      </w:r>
      <w:r>
        <w:t xml:space="preserve"> </w:t>
      </w:r>
      <w:r>
        <w:rPr>
          <w:rStyle w:val="VerbatimChar"/>
        </w:rPr>
        <w:t xml:space="preserve">amount_preauth_approved</w:t>
      </w:r>
      <w:r>
        <w:t xml:space="preserve">,</w:t>
      </w:r>
      <w:r>
        <w:t xml:space="preserve"> </w:t>
      </w:r>
      <w:r>
        <w:rPr>
          <w:rStyle w:val="VerbatimChar"/>
        </w:rPr>
        <w:t xml:space="preserve">amount_claim_initiated</w:t>
      </w:r>
      <w:r>
        <w:t xml:space="preserve">,</w:t>
      </w:r>
      <w:r>
        <w:t xml:space="preserve"> </w:t>
      </w:r>
      <w:r>
        <w:rPr>
          <w:rStyle w:val="VerbatimChar"/>
        </w:rPr>
        <w:t xml:space="preserve">amount_claim_approved</w:t>
      </w:r>
      <w:r>
        <w:t xml:space="preserve">,</w:t>
      </w:r>
      <w:r>
        <w:t xml:space="preserve"> </w:t>
      </w:r>
      <w:r>
        <w:rPr>
          <w:rStyle w:val="VerbatimChar"/>
        </w:rPr>
        <w:t xml:space="preserve">amount_claim_paid</w:t>
      </w:r>
      <w:r>
        <w:t xml:space="preserve">,</w:t>
      </w:r>
      <w:r>
        <w:t xml:space="preserve"> </w:t>
      </w:r>
      <w:r>
        <w:rPr>
          <w:rStyle w:val="VerbatimChar"/>
        </w:rPr>
        <w:t xml:space="preserve">rf_amount</w:t>
      </w:r>
      <w:r>
        <w:t xml:space="preserve">,</w:t>
      </w:r>
      <w:r>
        <w:t xml:space="preserve"> </w:t>
      </w:r>
      <w:r>
        <w:rPr>
          <w:rStyle w:val="VerbatimChar"/>
        </w:rPr>
        <w:t xml:space="preserve">tds_amount</w:t>
      </w:r>
      <w:r>
        <w:t xml:space="preserve">,</w:t>
      </w:r>
      <w:r>
        <w:t xml:space="preserve"> </w:t>
      </w:r>
      <w:r>
        <w:rPr>
          <w:rStyle w:val="VerbatimChar"/>
        </w:rPr>
        <w:t xml:space="preserve">transaction_amount</w:t>
      </w:r>
      <w:r>
        <w:t xml:space="preserve">,</w:t>
      </w:r>
      <w:r>
        <w:t xml:space="preserve"> </w:t>
      </w:r>
      <w:r>
        <w:rPr>
          <w:rStyle w:val="VerbatimChar"/>
        </w:rPr>
        <w:t xml:space="preserve">cpd_approved_amount</w:t>
      </w:r>
      <w:r>
        <w:t xml:space="preserve">,</w:t>
      </w:r>
      <w:r>
        <w:t xml:space="preserve"> </w:t>
      </w:r>
      <w:r>
        <w:rPr>
          <w:rStyle w:val="VerbatimChar"/>
        </w:rPr>
        <w:t xml:space="preserve">aco_approved_amount</w:t>
      </w:r>
      <w:r>
        <w:t xml:space="preserve">,</w:t>
      </w:r>
      <w:r>
        <w:t xml:space="preserve"> </w:t>
      </w:r>
      <w:r>
        <w:rPr>
          <w:rStyle w:val="VerbatimChar"/>
        </w:rPr>
        <w:t xml:space="preserve">sha_approved_amount</w:t>
      </w:r>
      <w:r>
        <w:t xml:space="preserve"> </w:t>
      </w:r>
      <w:r>
        <w:t xml:space="preserve">- Location fields:</w:t>
      </w:r>
      <w:r>
        <w:t xml:space="preserve"> </w:t>
      </w:r>
      <w:r>
        <w:rPr>
          <w:rStyle w:val="VerbatimChar"/>
        </w:rPr>
        <w:t xml:space="preserve">patient_state_code</w:t>
      </w:r>
      <w:r>
        <w:t xml:space="preserve">,</w:t>
      </w:r>
      <w:r>
        <w:t xml:space="preserve"> </w:t>
      </w:r>
      <w:r>
        <w:rPr>
          <w:rStyle w:val="VerbatimChar"/>
        </w:rPr>
        <w:t xml:space="preserve">patient_district_code</w:t>
      </w:r>
      <w:r>
        <w:t xml:space="preserve">,</w:t>
      </w:r>
      <w:r>
        <w:t xml:space="preserve"> </w:t>
      </w:r>
      <w:r>
        <w:rPr>
          <w:rStyle w:val="VerbatimChar"/>
        </w:rPr>
        <w:t xml:space="preserve">patient_district_name</w:t>
      </w:r>
      <w:r>
        <w:t xml:space="preserve">,</w:t>
      </w:r>
      <w:r>
        <w:t xml:space="preserve"> </w:t>
      </w:r>
      <w:r>
        <w:rPr>
          <w:rStyle w:val="VerbatimChar"/>
        </w:rPr>
        <w:t xml:space="preserve">patient_state_name</w:t>
      </w:r>
      <w:r>
        <w:t xml:space="preserve">,</w:t>
      </w:r>
      <w:r>
        <w:t xml:space="preserve"> </w:t>
      </w:r>
      <w:r>
        <w:rPr>
          <w:rStyle w:val="VerbatimChar"/>
        </w:rPr>
        <w:t xml:space="preserve">hosp_district_name</w:t>
      </w:r>
      <w:r>
        <w:t xml:space="preserve">,</w:t>
      </w:r>
      <w:r>
        <w:t xml:space="preserve"> </w:t>
      </w:r>
      <w:r>
        <w:rPr>
          <w:rStyle w:val="VerbatimChar"/>
        </w:rPr>
        <w:t xml:space="preserve">hosp_state_name</w:t>
      </w:r>
      <w:r>
        <w:t xml:space="preserve">,</w:t>
      </w:r>
      <w:r>
        <w:t xml:space="preserve"> </w:t>
      </w:r>
      <w:r>
        <w:rPr>
          <w:rStyle w:val="VerbatimChar"/>
        </w:rPr>
        <w:t xml:space="preserve">hospital_state_cd</w:t>
      </w:r>
      <w:r>
        <w:t xml:space="preserve">,</w:t>
      </w:r>
      <w:r>
        <w:t xml:space="preserve"> </w:t>
      </w:r>
      <w:r>
        <w:rPr>
          <w:rStyle w:val="VerbatimChar"/>
        </w:rPr>
        <w:t xml:space="preserve">hospital_district_cd</w:t>
      </w:r>
      <w:r>
        <w:t xml:space="preserve"> </w:t>
      </w:r>
      <w:r>
        <w:t xml:space="preserve">- Person/entity identifier fields:</w:t>
      </w:r>
      <w:r>
        <w:t xml:space="preserve"> </w:t>
      </w:r>
      <w:r>
        <w:rPr>
          <w:rStyle w:val="VerbatimChar"/>
        </w:rPr>
        <w:t xml:space="preserve">registration_id</w:t>
      </w:r>
      <w:r>
        <w:t xml:space="preserve">,</w:t>
      </w:r>
      <w:r>
        <w:t xml:space="preserve"> </w:t>
      </w:r>
      <w:r>
        <w:rPr>
          <w:rStyle w:val="VerbatimChar"/>
        </w:rPr>
        <w:t xml:space="preserve">case_id</w:t>
      </w:r>
      <w:r>
        <w:t xml:space="preserve">,</w:t>
      </w:r>
      <w:r>
        <w:t xml:space="preserve"> </w:t>
      </w:r>
      <w:r>
        <w:rPr>
          <w:rStyle w:val="VerbatimChar"/>
        </w:rPr>
        <w:t xml:space="preserve">member_id</w:t>
      </w:r>
      <w:r>
        <w:t xml:space="preserve">,</w:t>
      </w:r>
      <w:r>
        <w:t xml:space="preserve"> </w:t>
      </w:r>
      <w:r>
        <w:rPr>
          <w:rStyle w:val="VerbatimChar"/>
        </w:rPr>
        <w:t xml:space="preserve">family_id</w:t>
      </w:r>
      <w:r>
        <w:t xml:space="preserve">,</w:t>
      </w:r>
      <w:r>
        <w:t xml:space="preserve"> </w:t>
      </w:r>
      <w:r>
        <w:rPr>
          <w:rStyle w:val="VerbatimChar"/>
        </w:rPr>
        <w:t xml:space="preserve">patient_name</w:t>
      </w:r>
      <w:r>
        <w:t xml:space="preserve">,</w:t>
      </w:r>
      <w:r>
        <w:t xml:space="preserve"> </w:t>
      </w:r>
      <w:r>
        <w:rPr>
          <w:rStyle w:val="VerbatimChar"/>
        </w:rPr>
        <w:t xml:space="preserve">patient_dob</w:t>
      </w:r>
      <w:r>
        <w:t xml:space="preserve">,</w:t>
      </w:r>
      <w:r>
        <w:t xml:space="preserve"> </w:t>
      </w:r>
      <w:r>
        <w:rPr>
          <w:rStyle w:val="VerbatimChar"/>
        </w:rPr>
        <w:t xml:space="preserve">patient_state_code</w:t>
      </w:r>
      <w:r>
        <w:t xml:space="preserve">,</w:t>
      </w:r>
      <w:r>
        <w:t xml:space="preserve"> </w:t>
      </w:r>
      <w:r>
        <w:rPr>
          <w:rStyle w:val="VerbatimChar"/>
        </w:rPr>
        <w:t xml:space="preserve">patient_district_code</w:t>
      </w:r>
      <w:r>
        <w:t xml:space="preserve">,</w:t>
      </w:r>
      <w:r>
        <w:t xml:space="preserve"> </w:t>
      </w:r>
      <w:r>
        <w:rPr>
          <w:rStyle w:val="VerbatimChar"/>
        </w:rPr>
        <w:t xml:space="preserve">patient_district_name</w:t>
      </w:r>
      <w:r>
        <w:t xml:space="preserve">,</w:t>
      </w:r>
      <w:r>
        <w:t xml:space="preserve"> </w:t>
      </w:r>
      <w:r>
        <w:rPr>
          <w:rStyle w:val="VerbatimChar"/>
        </w:rPr>
        <w:t xml:space="preserve">patient_state_name</w:t>
      </w:r>
      <w:r>
        <w:t xml:space="preserve">,</w:t>
      </w:r>
      <w:r>
        <w:t xml:space="preserve"> </w:t>
      </w:r>
      <w:r>
        <w:rPr>
          <w:rStyle w:val="VerbatimChar"/>
        </w:rPr>
        <w:t xml:space="preserve">hospital_name</w:t>
      </w:r>
      <w:r>
        <w:t xml:space="preserve">,</w:t>
      </w:r>
      <w:r>
        <w:t xml:space="preserve"> </w:t>
      </w:r>
      <w:r>
        <w:rPr>
          <w:rStyle w:val="VerbatimChar"/>
        </w:rPr>
        <w:t xml:space="preserve">hosp_district_name</w:t>
      </w:r>
      <w:r>
        <w:t xml:space="preserve">,</w:t>
      </w:r>
      <w:r>
        <w:t xml:space="preserve"> </w:t>
      </w:r>
      <w:r>
        <w:rPr>
          <w:rStyle w:val="VerbatimChar"/>
        </w:rPr>
        <w:t xml:space="preserve">hosp_state_name</w:t>
      </w:r>
      <w:r>
        <w:t xml:space="preserve">,</w:t>
      </w:r>
      <w:r>
        <w:t xml:space="preserve"> </w:t>
      </w:r>
      <w:r>
        <w:rPr>
          <w:rStyle w:val="VerbatimChar"/>
        </w:rPr>
        <w:t xml:space="preserve">cpd_user</w:t>
      </w:r>
      <w:r>
        <w:t xml:space="preserve">,</w:t>
      </w:r>
      <w:r>
        <w:t xml:space="preserve"> </w:t>
      </w:r>
      <w:r>
        <w:rPr>
          <w:rStyle w:val="VerbatimChar"/>
        </w:rPr>
        <w:t xml:space="preserve">aco_user</w:t>
      </w:r>
      <w:r>
        <w:t xml:space="preserve">,</w:t>
      </w:r>
      <w:r>
        <w:t xml:space="preserve"> </w:t>
      </w:r>
      <w:r>
        <w:rPr>
          <w:rStyle w:val="VerbatimChar"/>
        </w:rPr>
        <w:t xml:space="preserve">sha_user</w:t>
      </w:r>
      <w:r>
        <w:t xml:space="preserve">,</w:t>
      </w:r>
      <w:r>
        <w:t xml:space="preserve"> </w:t>
      </w:r>
      <w:r>
        <w:rPr>
          <w:rStyle w:val="VerbatimChar"/>
        </w:rPr>
        <w:t xml:space="preserve">ben_ifsc_code</w:t>
      </w:r>
      <w:r>
        <w:t xml:space="preserve">,</w:t>
      </w:r>
      <w:r>
        <w:t xml:space="preserve"> </w:t>
      </w:r>
      <w:r>
        <w:rPr>
          <w:rStyle w:val="VerbatimChar"/>
        </w:rPr>
        <w:t xml:space="preserve">current_workflow_user</w:t>
      </w:r>
      <w:r>
        <w:t xml:space="preserve">,</w:t>
      </w:r>
      <w:r>
        <w:t xml:space="preserve"> </w:t>
      </w:r>
      <w:r>
        <w:rPr>
          <w:rStyle w:val="VerbatimChar"/>
        </w:rPr>
        <w:t xml:space="preserve">patient_mobile_number</w:t>
      </w:r>
    </w:p>
    <w:p>
      <w:pPr>
        <w:pStyle w:val="BodyText"/>
      </w:pPr>
      <w:r>
        <w:rPr>
          <w:rStyle w:val="VerbatimChar"/>
          <w:bCs/>
          <w:b/>
        </w:rPr>
        <w:t xml:space="preserve">claim_paid_t_portability</w:t>
      </w:r>
      <w:r>
        <w:t xml:space="preserve"> </w:t>
      </w:r>
      <w:r>
        <w:t xml:space="preserve">- Date fields:</w:t>
      </w:r>
      <w:r>
        <w:t xml:space="preserve"> </w:t>
      </w:r>
      <w:r>
        <w:rPr>
          <w:rStyle w:val="VerbatimChar"/>
        </w:rPr>
        <w:t xml:space="preserve">admission_dt</w:t>
      </w:r>
      <w:r>
        <w:t xml:space="preserve">,</w:t>
      </w:r>
      <w:r>
        <w:t xml:space="preserve"> </w:t>
      </w:r>
      <w:r>
        <w:rPr>
          <w:rStyle w:val="VerbatimChar"/>
        </w:rPr>
        <w:t xml:space="preserve">preauth_init_date</w:t>
      </w:r>
      <w:r>
        <w:t xml:space="preserve">,</w:t>
      </w:r>
      <w:r>
        <w:t xml:space="preserve"> </w:t>
      </w:r>
      <w:r>
        <w:rPr>
          <w:rStyle w:val="VerbatimChar"/>
        </w:rPr>
        <w:t xml:space="preserve">preauth_approved_date</w:t>
      </w:r>
      <w:r>
        <w:t xml:space="preserve">,</w:t>
      </w:r>
      <w:r>
        <w:t xml:space="preserve"> </w:t>
      </w:r>
      <w:r>
        <w:rPr>
          <w:rStyle w:val="VerbatimChar"/>
        </w:rPr>
        <w:t xml:space="preserve">preauth_rejected_date</w:t>
      </w:r>
      <w:r>
        <w:t xml:space="preserve">,</w:t>
      </w:r>
      <w:r>
        <w:t xml:space="preserve"> </w:t>
      </w:r>
      <w:r>
        <w:rPr>
          <w:rStyle w:val="VerbatimChar"/>
        </w:rPr>
        <w:t xml:space="preserve">surgery_dt</w:t>
      </w:r>
      <w:r>
        <w:t xml:space="preserve">,</w:t>
      </w:r>
      <w:r>
        <w:t xml:space="preserve"> </w:t>
      </w:r>
      <w:r>
        <w:rPr>
          <w:rStyle w:val="VerbatimChar"/>
        </w:rPr>
        <w:t xml:space="preserve">death_dt</w:t>
      </w:r>
      <w:r>
        <w:t xml:space="preserve">,</w:t>
      </w:r>
      <w:r>
        <w:t xml:space="preserve"> </w:t>
      </w:r>
      <w:r>
        <w:rPr>
          <w:rStyle w:val="VerbatimChar"/>
        </w:rPr>
        <w:t xml:space="preserve">discharge_dt</w:t>
      </w:r>
      <w:r>
        <w:t xml:space="preserve">,</w:t>
      </w:r>
      <w:r>
        <w:t xml:space="preserve"> </w:t>
      </w:r>
      <w:r>
        <w:rPr>
          <w:rStyle w:val="VerbatimChar"/>
        </w:rPr>
        <w:t xml:space="preserve">claim_init_date</w:t>
      </w:r>
      <w:r>
        <w:t xml:space="preserve">,</w:t>
      </w:r>
      <w:r>
        <w:t xml:space="preserve"> </w:t>
      </w:r>
      <w:r>
        <w:rPr>
          <w:rStyle w:val="VerbatimChar"/>
        </w:rPr>
        <w:t xml:space="preserve">claim_rejected_date</w:t>
      </w:r>
      <w:r>
        <w:t xml:space="preserve">,</w:t>
      </w:r>
      <w:r>
        <w:t xml:space="preserve"> </w:t>
      </w:r>
      <w:r>
        <w:rPr>
          <w:rStyle w:val="VerbatimChar"/>
        </w:rPr>
        <w:t xml:space="preserve">payment_paid_dt</w:t>
      </w:r>
      <w:r>
        <w:t xml:space="preserve">,</w:t>
      </w:r>
      <w:r>
        <w:t xml:space="preserve"> </w:t>
      </w:r>
      <w:r>
        <w:rPr>
          <w:rStyle w:val="VerbatimChar"/>
        </w:rPr>
        <w:t xml:space="preserve">cpd_approved_date</w:t>
      </w:r>
      <w:r>
        <w:t xml:space="preserve">,</w:t>
      </w:r>
      <w:r>
        <w:t xml:space="preserve"> </w:t>
      </w:r>
      <w:r>
        <w:rPr>
          <w:rStyle w:val="VerbatimChar"/>
        </w:rPr>
        <w:t xml:space="preserve">aco_approved_date</w:t>
      </w:r>
      <w:r>
        <w:t xml:space="preserve">,</w:t>
      </w:r>
      <w:r>
        <w:t xml:space="preserve"> </w:t>
      </w:r>
      <w:r>
        <w:rPr>
          <w:rStyle w:val="VerbatimChar"/>
        </w:rPr>
        <w:t xml:space="preserve">sha_approved_date</w:t>
      </w:r>
      <w:r>
        <w:t xml:space="preserve">,</w:t>
      </w:r>
      <w:r>
        <w:t xml:space="preserve"> </w:t>
      </w:r>
      <w:r>
        <w:rPr>
          <w:rStyle w:val="VerbatimChar"/>
        </w:rPr>
        <w:t xml:space="preserve">claim_approved_date</w:t>
      </w:r>
      <w:r>
        <w:t xml:space="preserve">,</w:t>
      </w:r>
      <w:r>
        <w:t xml:space="preserve"> </w:t>
      </w:r>
      <w:r>
        <w:rPr>
          <w:rStyle w:val="VerbatimChar"/>
        </w:rPr>
        <w:t xml:space="preserve">last_insert_dt</w:t>
      </w:r>
      <w:r>
        <w:t xml:space="preserve"> </w:t>
      </w:r>
      <w:r>
        <w:t xml:space="preserve">- Status/category fields:</w:t>
      </w:r>
      <w:r>
        <w:t xml:space="preserve"> </w:t>
      </w:r>
      <w:r>
        <w:rPr>
          <w:rStyle w:val="VerbatimChar"/>
        </w:rPr>
        <w:t xml:space="preserve">status_id_pk</w:t>
      </w:r>
      <w:r>
        <w:t xml:space="preserve">,</w:t>
      </w:r>
      <w:r>
        <w:t xml:space="preserve"> </w:t>
      </w:r>
      <w:r>
        <w:rPr>
          <w:rStyle w:val="VerbatimChar"/>
        </w:rPr>
        <w:t xml:space="preserve">case_status</w:t>
      </w:r>
      <w:r>
        <w:t xml:space="preserve">,</w:t>
      </w:r>
      <w:r>
        <w:t xml:space="preserve"> </w:t>
      </w:r>
      <w:r>
        <w:rPr>
          <w:rStyle w:val="VerbatimChar"/>
        </w:rPr>
        <w:t xml:space="preserve">paid_flag</w:t>
      </w:r>
      <w:r>
        <w:t xml:space="preserve">,</w:t>
      </w:r>
      <w:r>
        <w:t xml:space="preserve"> </w:t>
      </w:r>
      <w:r>
        <w:rPr>
          <w:rStyle w:val="VerbatimChar"/>
        </w:rPr>
        <w:t xml:space="preserve">m_flag</w:t>
      </w:r>
      <w:r>
        <w:t xml:space="preserve"> </w:t>
      </w:r>
      <w:r>
        <w:t xml:space="preserve">- Amount/value fields:</w:t>
      </w:r>
      <w:r>
        <w:t xml:space="preserve"> </w:t>
      </w:r>
      <w:r>
        <w:rPr>
          <w:rStyle w:val="VerbatimChar"/>
        </w:rPr>
        <w:t xml:space="preserve">amount_preauth_initiated</w:t>
      </w:r>
      <w:r>
        <w:t xml:space="preserve">,</w:t>
      </w:r>
      <w:r>
        <w:t xml:space="preserve"> </w:t>
      </w:r>
      <w:r>
        <w:rPr>
          <w:rStyle w:val="VerbatimChar"/>
        </w:rPr>
        <w:t xml:space="preserve">amount_preauth_approved</w:t>
      </w:r>
      <w:r>
        <w:t xml:space="preserve">,</w:t>
      </w:r>
      <w:r>
        <w:t xml:space="preserve"> </w:t>
      </w:r>
      <w:r>
        <w:rPr>
          <w:rStyle w:val="VerbatimChar"/>
        </w:rPr>
        <w:t xml:space="preserve">amount_claim_initiated</w:t>
      </w:r>
      <w:r>
        <w:t xml:space="preserve">,</w:t>
      </w:r>
      <w:r>
        <w:t xml:space="preserve"> </w:t>
      </w:r>
      <w:r>
        <w:rPr>
          <w:rStyle w:val="VerbatimChar"/>
        </w:rPr>
        <w:t xml:space="preserve">amount_claim_approved</w:t>
      </w:r>
      <w:r>
        <w:t xml:space="preserve">,</w:t>
      </w:r>
      <w:r>
        <w:t xml:space="preserve"> </w:t>
      </w:r>
      <w:r>
        <w:rPr>
          <w:rStyle w:val="VerbatimChar"/>
        </w:rPr>
        <w:t xml:space="preserve">amount_claim_paid</w:t>
      </w:r>
      <w:r>
        <w:t xml:space="preserve">,</w:t>
      </w:r>
      <w:r>
        <w:t xml:space="preserve"> </w:t>
      </w:r>
      <w:r>
        <w:rPr>
          <w:rStyle w:val="VerbatimChar"/>
        </w:rPr>
        <w:t xml:space="preserve">rf_amount</w:t>
      </w:r>
      <w:r>
        <w:t xml:space="preserve">,</w:t>
      </w:r>
      <w:r>
        <w:t xml:space="preserve"> </w:t>
      </w:r>
      <w:r>
        <w:rPr>
          <w:rStyle w:val="VerbatimChar"/>
        </w:rPr>
        <w:t xml:space="preserve">tds_amount</w:t>
      </w:r>
      <w:r>
        <w:t xml:space="preserve">,</w:t>
      </w:r>
      <w:r>
        <w:t xml:space="preserve"> </w:t>
      </w:r>
      <w:r>
        <w:rPr>
          <w:rStyle w:val="VerbatimChar"/>
        </w:rPr>
        <w:t xml:space="preserve">transaction_amount</w:t>
      </w:r>
      <w:r>
        <w:t xml:space="preserve">,</w:t>
      </w:r>
      <w:r>
        <w:t xml:space="preserve"> </w:t>
      </w:r>
      <w:r>
        <w:rPr>
          <w:rStyle w:val="VerbatimChar"/>
        </w:rPr>
        <w:t xml:space="preserve">cpd_approved_amount</w:t>
      </w:r>
      <w:r>
        <w:t xml:space="preserve">,</w:t>
      </w:r>
      <w:r>
        <w:t xml:space="preserve"> </w:t>
      </w:r>
      <w:r>
        <w:rPr>
          <w:rStyle w:val="VerbatimChar"/>
        </w:rPr>
        <w:t xml:space="preserve">aco_approved_amount</w:t>
      </w:r>
      <w:r>
        <w:t xml:space="preserve">,</w:t>
      </w:r>
      <w:r>
        <w:t xml:space="preserve"> </w:t>
      </w:r>
      <w:r>
        <w:rPr>
          <w:rStyle w:val="VerbatimChar"/>
        </w:rPr>
        <w:t xml:space="preserve">sha_approved_amount</w:t>
      </w:r>
      <w:r>
        <w:t xml:space="preserve"> </w:t>
      </w:r>
      <w:r>
        <w:t xml:space="preserve">- Location fields:</w:t>
      </w:r>
      <w:r>
        <w:t xml:space="preserve"> </w:t>
      </w:r>
      <w:r>
        <w:rPr>
          <w:rStyle w:val="VerbatimChar"/>
        </w:rPr>
        <w:t xml:space="preserve">patient_state_code</w:t>
      </w:r>
      <w:r>
        <w:t xml:space="preserve">,</w:t>
      </w:r>
      <w:r>
        <w:t xml:space="preserve"> </w:t>
      </w:r>
      <w:r>
        <w:rPr>
          <w:rStyle w:val="VerbatimChar"/>
        </w:rPr>
        <w:t xml:space="preserve">patient_district_code</w:t>
      </w:r>
      <w:r>
        <w:t xml:space="preserve">,</w:t>
      </w:r>
      <w:r>
        <w:t xml:space="preserve"> </w:t>
      </w:r>
      <w:r>
        <w:rPr>
          <w:rStyle w:val="VerbatimChar"/>
        </w:rPr>
        <w:t xml:space="preserve">patient_district_name</w:t>
      </w:r>
      <w:r>
        <w:t xml:space="preserve">,</w:t>
      </w:r>
      <w:r>
        <w:t xml:space="preserve"> </w:t>
      </w:r>
      <w:r>
        <w:rPr>
          <w:rStyle w:val="VerbatimChar"/>
        </w:rPr>
        <w:t xml:space="preserve">patient_state_name</w:t>
      </w:r>
      <w:r>
        <w:t xml:space="preserve">,</w:t>
      </w:r>
      <w:r>
        <w:t xml:space="preserve"> </w:t>
      </w:r>
      <w:r>
        <w:rPr>
          <w:rStyle w:val="VerbatimChar"/>
        </w:rPr>
        <w:t xml:space="preserve">hosp_district_name</w:t>
      </w:r>
      <w:r>
        <w:t xml:space="preserve">,</w:t>
      </w:r>
      <w:r>
        <w:t xml:space="preserve"> </w:t>
      </w:r>
      <w:r>
        <w:rPr>
          <w:rStyle w:val="VerbatimChar"/>
        </w:rPr>
        <w:t xml:space="preserve">hosp_state_name</w:t>
      </w:r>
      <w:r>
        <w:t xml:space="preserve">,</w:t>
      </w:r>
      <w:r>
        <w:t xml:space="preserve"> </w:t>
      </w:r>
      <w:r>
        <w:rPr>
          <w:rStyle w:val="VerbatimChar"/>
        </w:rPr>
        <w:t xml:space="preserve">hospital_state_cd</w:t>
      </w:r>
      <w:r>
        <w:t xml:space="preserve">,</w:t>
      </w:r>
      <w:r>
        <w:t xml:space="preserve"> </w:t>
      </w:r>
      <w:r>
        <w:rPr>
          <w:rStyle w:val="VerbatimChar"/>
        </w:rPr>
        <w:t xml:space="preserve">hospital_district_cd</w:t>
      </w:r>
      <w:r>
        <w:t xml:space="preserve"> </w:t>
      </w:r>
      <w:r>
        <w:t xml:space="preserve">- Person/entity identifier fields:</w:t>
      </w:r>
      <w:r>
        <w:t xml:space="preserve"> </w:t>
      </w:r>
      <w:r>
        <w:rPr>
          <w:rStyle w:val="VerbatimChar"/>
        </w:rPr>
        <w:t xml:space="preserve">registration_id</w:t>
      </w:r>
      <w:r>
        <w:t xml:space="preserve">,</w:t>
      </w:r>
      <w:r>
        <w:t xml:space="preserve"> </w:t>
      </w:r>
      <w:r>
        <w:rPr>
          <w:rStyle w:val="VerbatimChar"/>
        </w:rPr>
        <w:t xml:space="preserve">case_id</w:t>
      </w:r>
      <w:r>
        <w:t xml:space="preserve">,</w:t>
      </w:r>
      <w:r>
        <w:t xml:space="preserve"> </w:t>
      </w:r>
      <w:r>
        <w:rPr>
          <w:rStyle w:val="VerbatimChar"/>
        </w:rPr>
        <w:t xml:space="preserve">member_id</w:t>
      </w:r>
      <w:r>
        <w:t xml:space="preserve">,</w:t>
      </w:r>
      <w:r>
        <w:t xml:space="preserve"> </w:t>
      </w:r>
      <w:r>
        <w:rPr>
          <w:rStyle w:val="VerbatimChar"/>
        </w:rPr>
        <w:t xml:space="preserve">family_id</w:t>
      </w:r>
      <w:r>
        <w:t xml:space="preserve">,</w:t>
      </w:r>
      <w:r>
        <w:t xml:space="preserve"> </w:t>
      </w:r>
      <w:r>
        <w:rPr>
          <w:rStyle w:val="VerbatimChar"/>
        </w:rPr>
        <w:t xml:space="preserve">patient_name</w:t>
      </w:r>
      <w:r>
        <w:t xml:space="preserve">,</w:t>
      </w:r>
      <w:r>
        <w:t xml:space="preserve"> </w:t>
      </w:r>
      <w:r>
        <w:rPr>
          <w:rStyle w:val="VerbatimChar"/>
        </w:rPr>
        <w:t xml:space="preserve">patient_dob</w:t>
      </w:r>
      <w:r>
        <w:t xml:space="preserve">,</w:t>
      </w:r>
      <w:r>
        <w:t xml:space="preserve"> </w:t>
      </w:r>
      <w:r>
        <w:rPr>
          <w:rStyle w:val="VerbatimChar"/>
        </w:rPr>
        <w:t xml:space="preserve">patient_state_code</w:t>
      </w:r>
      <w:r>
        <w:t xml:space="preserve">,</w:t>
      </w:r>
      <w:r>
        <w:t xml:space="preserve"> </w:t>
      </w:r>
      <w:r>
        <w:rPr>
          <w:rStyle w:val="VerbatimChar"/>
        </w:rPr>
        <w:t xml:space="preserve">patient_district_code</w:t>
      </w:r>
      <w:r>
        <w:t xml:space="preserve">,</w:t>
      </w:r>
      <w:r>
        <w:t xml:space="preserve"> </w:t>
      </w:r>
      <w:r>
        <w:rPr>
          <w:rStyle w:val="VerbatimChar"/>
        </w:rPr>
        <w:t xml:space="preserve">patient_district_name</w:t>
      </w:r>
      <w:r>
        <w:t xml:space="preserve">,</w:t>
      </w:r>
      <w:r>
        <w:t xml:space="preserve"> </w:t>
      </w:r>
      <w:r>
        <w:rPr>
          <w:rStyle w:val="VerbatimChar"/>
        </w:rPr>
        <w:t xml:space="preserve">patient_state_name</w:t>
      </w:r>
      <w:r>
        <w:t xml:space="preserve">,</w:t>
      </w:r>
      <w:r>
        <w:t xml:space="preserve"> </w:t>
      </w:r>
      <w:r>
        <w:rPr>
          <w:rStyle w:val="VerbatimChar"/>
        </w:rPr>
        <w:t xml:space="preserve">hospital_name</w:t>
      </w:r>
      <w:r>
        <w:t xml:space="preserve">,</w:t>
      </w:r>
      <w:r>
        <w:t xml:space="preserve"> </w:t>
      </w:r>
      <w:r>
        <w:rPr>
          <w:rStyle w:val="VerbatimChar"/>
        </w:rPr>
        <w:t xml:space="preserve">hosp_district_name</w:t>
      </w:r>
      <w:r>
        <w:t xml:space="preserve">,</w:t>
      </w:r>
      <w:r>
        <w:t xml:space="preserve"> </w:t>
      </w:r>
      <w:r>
        <w:rPr>
          <w:rStyle w:val="VerbatimChar"/>
        </w:rPr>
        <w:t xml:space="preserve">hosp_state_name</w:t>
      </w:r>
      <w:r>
        <w:t xml:space="preserve">,</w:t>
      </w:r>
      <w:r>
        <w:t xml:space="preserve"> </w:t>
      </w:r>
      <w:r>
        <w:rPr>
          <w:rStyle w:val="VerbatimChar"/>
        </w:rPr>
        <w:t xml:space="preserve">cpd_user</w:t>
      </w:r>
      <w:r>
        <w:t xml:space="preserve">,</w:t>
      </w:r>
      <w:r>
        <w:t xml:space="preserve"> </w:t>
      </w:r>
      <w:r>
        <w:rPr>
          <w:rStyle w:val="VerbatimChar"/>
        </w:rPr>
        <w:t xml:space="preserve">aco_user</w:t>
      </w:r>
      <w:r>
        <w:t xml:space="preserve">,</w:t>
      </w:r>
      <w:r>
        <w:t xml:space="preserve"> </w:t>
      </w:r>
      <w:r>
        <w:rPr>
          <w:rStyle w:val="VerbatimChar"/>
        </w:rPr>
        <w:t xml:space="preserve">sha_user</w:t>
      </w:r>
      <w:r>
        <w:t xml:space="preserve">,</w:t>
      </w:r>
      <w:r>
        <w:t xml:space="preserve"> </w:t>
      </w:r>
      <w:r>
        <w:rPr>
          <w:rStyle w:val="VerbatimChar"/>
        </w:rPr>
        <w:t xml:space="preserve">ben_ifsc_code</w:t>
      </w:r>
      <w:r>
        <w:t xml:space="preserve">,</w:t>
      </w:r>
      <w:r>
        <w:t xml:space="preserve"> </w:t>
      </w:r>
      <w:r>
        <w:rPr>
          <w:rStyle w:val="VerbatimChar"/>
        </w:rPr>
        <w:t xml:space="preserve">current_workflow_user</w:t>
      </w:r>
    </w:p>
    <w:p>
      <w:pPr>
        <w:pStyle w:val="BodyText"/>
      </w:pPr>
      <w:r>
        <w:rPr>
          <w:rStyle w:val="VerbatimChar"/>
          <w:bCs/>
          <w:b/>
        </w:rPr>
        <w:t xml:space="preserve">hospital_master_with_quality_certification</w:t>
      </w:r>
      <w:r>
        <w:t xml:space="preserve"> </w:t>
      </w:r>
      <w:r>
        <w:t xml:space="preserve">- Date fields:</w:t>
      </w:r>
      <w:r>
        <w:t xml:space="preserve"> </w:t>
      </w:r>
      <w:r>
        <w:rPr>
          <w:rStyle w:val="VerbatimChar"/>
        </w:rPr>
        <w:t xml:space="preserve">hosp_request_date</w:t>
      </w:r>
      <w:r>
        <w:t xml:space="preserve">,</w:t>
      </w:r>
      <w:r>
        <w:t xml:space="preserve"> </w:t>
      </w:r>
      <w:r>
        <w:rPr>
          <w:rStyle w:val="VerbatimChar"/>
        </w:rPr>
        <w:t xml:space="preserve">hosp_empaneled_date</w:t>
      </w:r>
      <w:r>
        <w:t xml:space="preserve"> </w:t>
      </w:r>
      <w:r>
        <w:t xml:space="preserve">- Status/category fields:</w:t>
      </w:r>
      <w:r>
        <w:t xml:space="preserve"> </w:t>
      </w:r>
      <w:r>
        <w:rPr>
          <w:rStyle w:val="VerbatimChar"/>
        </w:rPr>
        <w:t xml:space="preserve">enrl_status</w:t>
      </w:r>
      <w:r>
        <w:t xml:space="preserve">,</w:t>
      </w:r>
      <w:r>
        <w:t xml:space="preserve"> </w:t>
      </w:r>
      <w:r>
        <w:rPr>
          <w:rStyle w:val="VerbatimChar"/>
        </w:rPr>
        <w:t xml:space="preserve">active_status</w:t>
      </w:r>
      <w:r>
        <w:t xml:space="preserve">,</w:t>
      </w:r>
      <w:r>
        <w:t xml:space="preserve"> </w:t>
      </w:r>
      <w:r>
        <w:rPr>
          <w:rStyle w:val="VerbatimChar"/>
        </w:rPr>
        <w:t xml:space="preserve">deempanel_status</w:t>
      </w:r>
      <w:r>
        <w:t xml:space="preserve">,</w:t>
      </w:r>
      <w:r>
        <w:t xml:space="preserve"> </w:t>
      </w:r>
      <w:r>
        <w:rPr>
          <w:rStyle w:val="VerbatimChar"/>
        </w:rPr>
        <w:t xml:space="preserve">hosp_status</w:t>
      </w:r>
      <w:r>
        <w:t xml:space="preserve">,</w:t>
      </w:r>
      <w:r>
        <w:t xml:space="preserve"> </w:t>
      </w:r>
      <w:r>
        <w:rPr>
          <w:rStyle w:val="VerbatimChar"/>
        </w:rPr>
        <w:t xml:space="preserve">hosp_status_desc</w:t>
      </w:r>
      <w:r>
        <w:t xml:space="preserve">,</w:t>
      </w:r>
      <w:r>
        <w:t xml:space="preserve"> </w:t>
      </w:r>
      <w:r>
        <w:rPr>
          <w:rStyle w:val="VerbatimChar"/>
        </w:rPr>
        <w:t xml:space="preserve">app_status</w:t>
      </w:r>
      <w:r>
        <w:t xml:space="preserve">,</w:t>
      </w:r>
      <w:r>
        <w:t xml:space="preserve"> </w:t>
      </w:r>
      <w:r>
        <w:rPr>
          <w:rStyle w:val="VerbatimChar"/>
        </w:rPr>
        <w:t xml:space="preserve">accreditation_status</w:t>
      </w:r>
      <w:r>
        <w:t xml:space="preserve">,</w:t>
      </w:r>
      <w:r>
        <w:t xml:space="preserve"> </w:t>
      </w:r>
      <w:r>
        <w:rPr>
          <w:rStyle w:val="VerbatimChar"/>
        </w:rPr>
        <w:t xml:space="preserve">m_flag</w:t>
      </w:r>
      <w:r>
        <w:t xml:space="preserve"> </w:t>
      </w:r>
      <w:r>
        <w:t xml:space="preserve">- Amount/value fields: None</w:t>
      </w:r>
      <w:r>
        <w:t xml:space="preserve"> </w:t>
      </w:r>
      <w:r>
        <w:t xml:space="preserve">- Location fields:</w:t>
      </w:r>
      <w:r>
        <w:t xml:space="preserve"> </w:t>
      </w:r>
      <w:r>
        <w:rPr>
          <w:rStyle w:val="VerbatimChar"/>
        </w:rPr>
        <w:t xml:space="preserve">hosp_state</w:t>
      </w:r>
      <w:r>
        <w:t xml:space="preserve">,</w:t>
      </w:r>
      <w:r>
        <w:t xml:space="preserve"> </w:t>
      </w:r>
      <w:r>
        <w:rPr>
          <w:rStyle w:val="VerbatimChar"/>
        </w:rPr>
        <w:t xml:space="preserve">hosp_dist</w:t>
      </w:r>
      <w:r>
        <w:t xml:space="preserve"> </w:t>
      </w:r>
      <w:r>
        <w:t xml:space="preserve">- Person/entity identifier fields:</w:t>
      </w:r>
      <w:r>
        <w:t xml:space="preserve"> </w:t>
      </w:r>
      <w:r>
        <w:rPr>
          <w:rStyle w:val="VerbatimChar"/>
        </w:rPr>
        <w:t xml:space="preserve">hosp_id</w:t>
      </w:r>
      <w:r>
        <w:t xml:space="preserve">,</w:t>
      </w:r>
      <w:r>
        <w:t xml:space="preserve"> </w:t>
      </w:r>
      <w:r>
        <w:rPr>
          <w:rStyle w:val="VerbatimChar"/>
        </w:rPr>
        <w:t xml:space="preserve">facility_id</w:t>
      </w:r>
      <w:r>
        <w:t xml:space="preserve">,</w:t>
      </w:r>
      <w:r>
        <w:t xml:space="preserve"> </w:t>
      </w:r>
      <w:r>
        <w:rPr>
          <w:rStyle w:val="VerbatimChar"/>
        </w:rPr>
        <w:t xml:space="preserve">hosp_name</w:t>
      </w:r>
      <w:r>
        <w:t xml:space="preserve">,</w:t>
      </w:r>
      <w:r>
        <w:t xml:space="preserve"> </w:t>
      </w:r>
      <w:r>
        <w:rPr>
          <w:rStyle w:val="VerbatimChar"/>
        </w:rPr>
        <w:t xml:space="preserve">accred_id</w:t>
      </w:r>
    </w:p>
    <w:p>
      <w:pPr>
        <w:pStyle w:val="BodyText"/>
      </w:pPr>
      <w:r>
        <w:rPr>
          <w:rStyle w:val="VerbatimChar"/>
          <w:bCs/>
          <w:b/>
        </w:rPr>
        <w:t xml:space="preserve">hospital_master_with_quality_certification_final</w:t>
      </w:r>
      <w:r>
        <w:t xml:space="preserve"> </w:t>
      </w:r>
      <w:r>
        <w:t xml:space="preserve">- Date fields:</w:t>
      </w:r>
      <w:r>
        <w:t xml:space="preserve"> </w:t>
      </w:r>
      <w:r>
        <w:rPr>
          <w:rStyle w:val="VerbatimChar"/>
        </w:rPr>
        <w:t xml:space="preserve">hosp_request_date</w:t>
      </w:r>
      <w:r>
        <w:t xml:space="preserve">,</w:t>
      </w:r>
      <w:r>
        <w:t xml:space="preserve"> </w:t>
      </w:r>
      <w:r>
        <w:rPr>
          <w:rStyle w:val="VerbatimChar"/>
        </w:rPr>
        <w:t xml:space="preserve">hosp_empaneled_date</w:t>
      </w:r>
      <w:r>
        <w:t xml:space="preserve"> </w:t>
      </w:r>
      <w:r>
        <w:t xml:space="preserve">- Status/category fields:</w:t>
      </w:r>
      <w:r>
        <w:t xml:space="preserve"> </w:t>
      </w:r>
      <w:r>
        <w:rPr>
          <w:rStyle w:val="VerbatimChar"/>
        </w:rPr>
        <w:t xml:space="preserve">enrl_status</w:t>
      </w:r>
      <w:r>
        <w:t xml:space="preserve">,</w:t>
      </w:r>
      <w:r>
        <w:t xml:space="preserve"> </w:t>
      </w:r>
      <w:r>
        <w:rPr>
          <w:rStyle w:val="VerbatimChar"/>
        </w:rPr>
        <w:t xml:space="preserve">active_status</w:t>
      </w:r>
      <w:r>
        <w:t xml:space="preserve">,</w:t>
      </w:r>
      <w:r>
        <w:t xml:space="preserve"> </w:t>
      </w:r>
      <w:r>
        <w:rPr>
          <w:rStyle w:val="VerbatimChar"/>
        </w:rPr>
        <w:t xml:space="preserve">deempanel_status</w:t>
      </w:r>
      <w:r>
        <w:t xml:space="preserve">,</w:t>
      </w:r>
      <w:r>
        <w:t xml:space="preserve"> </w:t>
      </w:r>
      <w:r>
        <w:rPr>
          <w:rStyle w:val="VerbatimChar"/>
        </w:rPr>
        <w:t xml:space="preserve">hosp_status</w:t>
      </w:r>
      <w:r>
        <w:t xml:space="preserve">,</w:t>
      </w:r>
      <w:r>
        <w:t xml:space="preserve"> </w:t>
      </w:r>
      <w:r>
        <w:rPr>
          <w:rStyle w:val="VerbatimChar"/>
        </w:rPr>
        <w:t xml:space="preserve">hosp_status_desc</w:t>
      </w:r>
      <w:r>
        <w:t xml:space="preserve">,</w:t>
      </w:r>
      <w:r>
        <w:t xml:space="preserve"> </w:t>
      </w:r>
      <w:r>
        <w:rPr>
          <w:rStyle w:val="VerbatimChar"/>
        </w:rPr>
        <w:t xml:space="preserve">app_status</w:t>
      </w:r>
      <w:r>
        <w:t xml:space="preserve">,</w:t>
      </w:r>
      <w:r>
        <w:t xml:space="preserve"> </w:t>
      </w:r>
      <w:r>
        <w:rPr>
          <w:rStyle w:val="VerbatimChar"/>
        </w:rPr>
        <w:t xml:space="preserve">accreditation_status</w:t>
      </w:r>
      <w:r>
        <w:t xml:space="preserve">,</w:t>
      </w:r>
      <w:r>
        <w:t xml:space="preserve"> </w:t>
      </w:r>
      <w:r>
        <w:rPr>
          <w:rStyle w:val="VerbatimChar"/>
        </w:rPr>
        <w:t xml:space="preserve">m_flag</w:t>
      </w:r>
      <w:r>
        <w:t xml:space="preserve"> </w:t>
      </w:r>
      <w:r>
        <w:t xml:space="preserve">- Amount/value fields: None</w:t>
      </w:r>
      <w:r>
        <w:t xml:space="preserve"> </w:t>
      </w:r>
      <w:r>
        <w:t xml:space="preserve">- Location fields:</w:t>
      </w:r>
      <w:r>
        <w:t xml:space="preserve"> </w:t>
      </w:r>
      <w:r>
        <w:rPr>
          <w:rStyle w:val="VerbatimChar"/>
        </w:rPr>
        <w:t xml:space="preserve">hosp_state</w:t>
      </w:r>
      <w:r>
        <w:t xml:space="preserve">,</w:t>
      </w:r>
      <w:r>
        <w:t xml:space="preserve"> </w:t>
      </w:r>
      <w:r>
        <w:rPr>
          <w:rStyle w:val="VerbatimChar"/>
        </w:rPr>
        <w:t xml:space="preserve">state_name</w:t>
      </w:r>
      <w:r>
        <w:t xml:space="preserve">,</w:t>
      </w:r>
      <w:r>
        <w:t xml:space="preserve"> </w:t>
      </w:r>
      <w:r>
        <w:rPr>
          <w:rStyle w:val="VerbatimChar"/>
        </w:rPr>
        <w:t xml:space="preserve">hosp_dist</w:t>
      </w:r>
      <w:r>
        <w:t xml:space="preserve">,</w:t>
      </w:r>
      <w:r>
        <w:t xml:space="preserve"> </w:t>
      </w:r>
      <w:r>
        <w:rPr>
          <w:rStyle w:val="VerbatimChar"/>
        </w:rPr>
        <w:t xml:space="preserve">hosp_city</w:t>
      </w:r>
      <w:r>
        <w:t xml:space="preserve">,</w:t>
      </w:r>
      <w:r>
        <w:t xml:space="preserve"> </w:t>
      </w:r>
      <w:r>
        <w:rPr>
          <w:rStyle w:val="VerbatimChar"/>
        </w:rPr>
        <w:t xml:space="preserve">hosp_address</w:t>
      </w:r>
      <w:r>
        <w:t xml:space="preserve">,</w:t>
      </w:r>
      <w:r>
        <w:t xml:space="preserve"> </w:t>
      </w:r>
      <w:r>
        <w:rPr>
          <w:rStyle w:val="VerbatimChar"/>
        </w:rPr>
        <w:t xml:space="preserve">hosp_longitude</w:t>
      </w:r>
      <w:r>
        <w:t xml:space="preserve">,</w:t>
      </w:r>
      <w:r>
        <w:t xml:space="preserve"> </w:t>
      </w:r>
      <w:r>
        <w:rPr>
          <w:rStyle w:val="VerbatimChar"/>
        </w:rPr>
        <w:t xml:space="preserve">hosp_latitude</w:t>
      </w:r>
      <w:r>
        <w:t xml:space="preserve">,</w:t>
      </w:r>
      <w:r>
        <w:t xml:space="preserve"> </w:t>
      </w:r>
      <w:r>
        <w:rPr>
          <w:rStyle w:val="VerbatimChar"/>
        </w:rPr>
        <w:t xml:space="preserve">district_name</w:t>
      </w:r>
      <w:r>
        <w:t xml:space="preserve"> </w:t>
      </w:r>
      <w:r>
        <w:t xml:space="preserve">- Person/entity identifier fields:</w:t>
      </w:r>
      <w:r>
        <w:t xml:space="preserve"> </w:t>
      </w:r>
      <w:r>
        <w:rPr>
          <w:rStyle w:val="VerbatimChar"/>
        </w:rPr>
        <w:t xml:space="preserve">hosp_id</w:t>
      </w:r>
      <w:r>
        <w:t xml:space="preserve">,</w:t>
      </w:r>
      <w:r>
        <w:t xml:space="preserve"> </w:t>
      </w:r>
      <w:r>
        <w:rPr>
          <w:rStyle w:val="VerbatimChar"/>
        </w:rPr>
        <w:t xml:space="preserve">facility_id</w:t>
      </w:r>
      <w:r>
        <w:t xml:space="preserve">,</w:t>
      </w:r>
      <w:r>
        <w:t xml:space="preserve"> </w:t>
      </w:r>
      <w:r>
        <w:rPr>
          <w:rStyle w:val="VerbatimChar"/>
        </w:rPr>
        <w:t xml:space="preserve">hosp_name</w:t>
      </w:r>
      <w:r>
        <w:t xml:space="preserve">,</w:t>
      </w:r>
      <w:r>
        <w:t xml:space="preserve"> </w:t>
      </w:r>
      <w:r>
        <w:rPr>
          <w:rStyle w:val="VerbatimChar"/>
        </w:rPr>
        <w:t xml:space="preserve">state_name</w:t>
      </w:r>
      <w:r>
        <w:t xml:space="preserve">,</w:t>
      </w:r>
      <w:r>
        <w:t xml:space="preserve"> </w:t>
      </w:r>
      <w:r>
        <w:rPr>
          <w:rStyle w:val="VerbatimChar"/>
        </w:rPr>
        <w:t xml:space="preserve">accred_id</w:t>
      </w:r>
      <w:r>
        <w:t xml:space="preserve">,</w:t>
      </w:r>
      <w:r>
        <w:t xml:space="preserve"> </w:t>
      </w:r>
      <w:r>
        <w:rPr>
          <w:rStyle w:val="VerbatimChar"/>
        </w:rPr>
        <w:t xml:space="preserve">hosp_email_id</w:t>
      </w:r>
      <w:r>
        <w:t xml:space="preserve">,</w:t>
      </w:r>
      <w:r>
        <w:t xml:space="preserve"> </w:t>
      </w:r>
      <w:r>
        <w:rPr>
          <w:rStyle w:val="VerbatimChar"/>
        </w:rPr>
        <w:t xml:space="preserve">hosp_mobile_no</w:t>
      </w:r>
      <w:r>
        <w:t xml:space="preserve">,</w:t>
      </w:r>
      <w:r>
        <w:t xml:space="preserve"> </w:t>
      </w:r>
      <w:r>
        <w:rPr>
          <w:rStyle w:val="VerbatimChar"/>
        </w:rPr>
        <w:t xml:space="preserve">district_name</w:t>
      </w:r>
    </w:p>
    <w:p>
      <w:pPr>
        <w:pStyle w:val="BodyText"/>
      </w:pPr>
      <w:r>
        <w:rPr>
          <w:rStyle w:val="VerbatimChar"/>
          <w:bCs/>
          <w:b/>
        </w:rPr>
        <w:t xml:space="preserve">icd_data_doctor_details</w:t>
      </w:r>
      <w:r>
        <w:t xml:space="preserve"> </w:t>
      </w:r>
      <w:r>
        <w:t xml:space="preserve">- Date fields: None</w:t>
      </w:r>
      <w:r>
        <w:t xml:space="preserve"> </w:t>
      </w:r>
      <w:r>
        <w:t xml:space="preserve">- Status/category fields: None</w:t>
      </w:r>
      <w:r>
        <w:t xml:space="preserve"> </w:t>
      </w:r>
      <w:r>
        <w:t xml:space="preserve">- Amount/value fields: None</w:t>
      </w:r>
      <w:r>
        <w:t xml:space="preserve"> </w:t>
      </w:r>
      <w:r>
        <w:t xml:space="preserve">- Location fields:</w:t>
      </w:r>
      <w:r>
        <w:t xml:space="preserve"> </w:t>
      </w:r>
      <w:r>
        <w:rPr>
          <w:rStyle w:val="VerbatimChar"/>
        </w:rPr>
        <w:t xml:space="preserve">patient_state_code</w:t>
      </w:r>
      <w:r>
        <w:t xml:space="preserve"> </w:t>
      </w:r>
      <w:r>
        <w:t xml:space="preserve">- Person/entity identifier fields:</w:t>
      </w:r>
      <w:r>
        <w:t xml:space="preserve"> </w:t>
      </w:r>
      <w:r>
        <w:rPr>
          <w:rStyle w:val="VerbatimChar"/>
        </w:rPr>
        <w:t xml:space="preserve">registration_id</w:t>
      </w:r>
      <w:r>
        <w:t xml:space="preserve">,</w:t>
      </w:r>
      <w:r>
        <w:t xml:space="preserve"> </w:t>
      </w:r>
      <w:r>
        <w:rPr>
          <w:rStyle w:val="VerbatimChar"/>
        </w:rPr>
        <w:t xml:space="preserve">case_id</w:t>
      </w:r>
      <w:r>
        <w:t xml:space="preserve">,</w:t>
      </w:r>
      <w:r>
        <w:t xml:space="preserve"> </w:t>
      </w:r>
      <w:r>
        <w:rPr>
          <w:rStyle w:val="VerbatimChar"/>
        </w:rPr>
        <w:t xml:space="preserve">id</w:t>
      </w:r>
      <w:r>
        <w:t xml:space="preserve">,</w:t>
      </w:r>
      <w:r>
        <w:t xml:space="preserve"> </w:t>
      </w:r>
      <w:r>
        <w:rPr>
          <w:rStyle w:val="VerbatimChar"/>
        </w:rPr>
        <w:t xml:space="preserve">patient_state_code</w:t>
      </w:r>
    </w:p>
    <w:p>
      <w:pPr>
        <w:pStyle w:val="BodyText"/>
      </w:pPr>
      <w:r>
        <w:rPr>
          <w:rStyle w:val="VerbatimChar"/>
          <w:bCs/>
          <w:b/>
        </w:rPr>
        <w:t xml:space="preserve">lms_user_course_completion_status</w:t>
      </w:r>
      <w:r>
        <w:t xml:space="preserve"> </w:t>
      </w:r>
      <w:r>
        <w:t xml:space="preserve">- Date fields: None</w:t>
      </w:r>
      <w:r>
        <w:t xml:space="preserve"> </w:t>
      </w:r>
      <w:r>
        <w:t xml:space="preserve">- Status/category fields:</w:t>
      </w:r>
      <w:r>
        <w:t xml:space="preserve"> </w:t>
      </w:r>
      <w:r>
        <w:rPr>
          <w:rStyle w:val="VerbatimChar"/>
        </w:rPr>
        <w:t xml:space="preserve">ab_pmjay_status</w:t>
      </w:r>
      <w:r>
        <w:t xml:space="preserve">,</w:t>
      </w:r>
      <w:r>
        <w:t xml:space="preserve"> </w:t>
      </w:r>
      <w:r>
        <w:rPr>
          <w:rStyle w:val="VerbatimChar"/>
        </w:rPr>
        <w:t xml:space="preserve">abdm_status</w:t>
      </w:r>
      <w:r>
        <w:t xml:space="preserve"> </w:t>
      </w:r>
      <w:r>
        <w:t xml:space="preserve">- Amount/value fields: None</w:t>
      </w:r>
      <w:r>
        <w:t xml:space="preserve"> </w:t>
      </w:r>
      <w:r>
        <w:t xml:space="preserve">- Location fields: None</w:t>
      </w:r>
      <w:r>
        <w:t xml:space="preserve"> </w:t>
      </w:r>
      <w:r>
        <w:t xml:space="preserve">- Person/entity identifier fields:</w:t>
      </w:r>
      <w:r>
        <w:t xml:space="preserve"> </w:t>
      </w:r>
      <w:r>
        <w:rPr>
          <w:rStyle w:val="VerbatimChar"/>
        </w:rPr>
        <w:t xml:space="preserve">userid</w:t>
      </w:r>
      <w:r>
        <w:t xml:space="preserve">,</w:t>
      </w:r>
      <w:r>
        <w:t xml:space="preserve"> </w:t>
      </w:r>
      <w:r>
        <w:rPr>
          <w:rStyle w:val="VerbatimChar"/>
        </w:rPr>
        <w:t xml:space="preserve">username</w:t>
      </w:r>
      <w:r>
        <w:t xml:space="preserve">,</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email</w:t>
      </w:r>
    </w:p>
    <w:p>
      <w:pPr>
        <w:pStyle w:val="BodyText"/>
      </w:pPr>
      <w:r>
        <w:rPr>
          <w:rStyle w:val="VerbatimChar"/>
          <w:bCs/>
          <w:b/>
        </w:rPr>
        <w:t xml:space="preserve">m_lookup</w:t>
      </w:r>
      <w:r>
        <w:t xml:space="preserve"> </w:t>
      </w:r>
      <w:r>
        <w:t xml:space="preserve">- Date fields:</w:t>
      </w:r>
      <w:r>
        <w:t xml:space="preserve"> </w:t>
      </w:r>
      <w:r>
        <w:rPr>
          <w:rStyle w:val="VerbatimChar"/>
        </w:rPr>
        <w:t xml:space="preserve">created_dt</w:t>
      </w:r>
      <w:r>
        <w:t xml:space="preserve">,</w:t>
      </w:r>
      <w:r>
        <w:t xml:space="preserve"> </w:t>
      </w:r>
      <w:r>
        <w:rPr>
          <w:rStyle w:val="VerbatimChar"/>
        </w:rPr>
        <w:t xml:space="preserve">updated_by</w:t>
      </w:r>
      <w:r>
        <w:t xml:space="preserve">,</w:t>
      </w:r>
      <w:r>
        <w:t xml:space="preserve"> </w:t>
      </w:r>
      <w:r>
        <w:rPr>
          <w:rStyle w:val="VerbatimChar"/>
        </w:rPr>
        <w:t xml:space="preserve">updated_dt</w:t>
      </w:r>
      <w:r>
        <w:t xml:space="preserve"> </w:t>
      </w:r>
      <w:r>
        <w:t xml:space="preserve">- Status/category fields: None</w:t>
      </w:r>
      <w:r>
        <w:t xml:space="preserve"> </w:t>
      </w:r>
      <w:r>
        <w:t xml:space="preserve">- Amount/value fields: None</w:t>
      </w:r>
      <w:r>
        <w:t xml:space="preserve"> </w:t>
      </w:r>
      <w:r>
        <w:t xml:space="preserve">- Location fields: None</w:t>
      </w:r>
      <w:r>
        <w:t xml:space="preserve"> </w:t>
      </w:r>
      <w:r>
        <w:t xml:space="preserve">- Person/entity identifier fields: None</w:t>
      </w:r>
    </w:p>
    <w:p>
      <w:pPr>
        <w:pStyle w:val="BodyText"/>
      </w:pPr>
      <w:r>
        <w:rPr>
          <w:rStyle w:val="VerbatimChar"/>
          <w:bCs/>
          <w:b/>
        </w:rPr>
        <w:t xml:space="preserve">m_source_data</w:t>
      </w:r>
      <w:r>
        <w:t xml:space="preserve"> </w:t>
      </w:r>
      <w:r>
        <w:t xml:space="preserve">- Date fields:</w:t>
      </w:r>
      <w:r>
        <w:t xml:space="preserve"> </w:t>
      </w:r>
      <w:r>
        <w:rPr>
          <w:rStyle w:val="VerbatimChar"/>
        </w:rPr>
        <w:t xml:space="preserve">created_dt</w:t>
      </w:r>
      <w:r>
        <w:t xml:space="preserve">,</w:t>
      </w:r>
      <w:r>
        <w:t xml:space="preserve"> </w:t>
      </w:r>
      <w:r>
        <w:rPr>
          <w:rStyle w:val="VerbatimChar"/>
        </w:rPr>
        <w:t xml:space="preserve">updated_by</w:t>
      </w:r>
      <w:r>
        <w:t xml:space="preserve">,</w:t>
      </w:r>
      <w:r>
        <w:t xml:space="preserve"> </w:t>
      </w:r>
      <w:r>
        <w:rPr>
          <w:rStyle w:val="VerbatimChar"/>
        </w:rPr>
        <w:t xml:space="preserve">updated_dt</w:t>
      </w:r>
      <w:r>
        <w:t xml:space="preserve"> </w:t>
      </w:r>
      <w:r>
        <w:t xml:space="preserve">- Status/category fields:</w:t>
      </w:r>
      <w:r>
        <w:t xml:space="preserve"> </w:t>
      </w:r>
      <w:r>
        <w:rPr>
          <w:rStyle w:val="VerbatimChar"/>
        </w:rPr>
        <w:t xml:space="preserve">rural_urban_flag</w:t>
      </w:r>
      <w:r>
        <w:t xml:space="preserve">,</w:t>
      </w:r>
      <w:r>
        <w:t xml:space="preserve"> </w:t>
      </w:r>
      <w:r>
        <w:rPr>
          <w:rStyle w:val="VerbatimChar"/>
        </w:rPr>
        <w:t xml:space="preserve">enrl_status</w:t>
      </w:r>
      <w:r>
        <w:t xml:space="preserve">,</w:t>
      </w:r>
      <w:r>
        <w:t xml:space="preserve"> </w:t>
      </w:r>
      <w:r>
        <w:rPr>
          <w:rStyle w:val="VerbatimChar"/>
        </w:rPr>
        <w:t xml:space="preserve">card_status</w:t>
      </w:r>
      <w:r>
        <w:t xml:space="preserve"> </w:t>
      </w:r>
      <w:r>
        <w:t xml:space="preserve">- Amount/value fields: None</w:t>
      </w:r>
      <w:r>
        <w:t xml:space="preserve"> </w:t>
      </w:r>
      <w:r>
        <w:t xml:space="preserve">- Location fields:</w:t>
      </w:r>
      <w:r>
        <w:t xml:space="preserve"> </w:t>
      </w:r>
      <w:r>
        <w:rPr>
          <w:rStyle w:val="VerbatimChar"/>
        </w:rPr>
        <w:t xml:space="preserve">state_cd</w:t>
      </w:r>
      <w:r>
        <w:t xml:space="preserve">,</w:t>
      </w:r>
      <w:r>
        <w:t xml:space="preserve"> </w:t>
      </w:r>
      <w:r>
        <w:rPr>
          <w:rStyle w:val="VerbatimChar"/>
        </w:rPr>
        <w:t xml:space="preserve">dist_cd</w:t>
      </w:r>
      <w:r>
        <w:t xml:space="preserve">,</w:t>
      </w:r>
      <w:r>
        <w:t xml:space="preserve"> </w:t>
      </w:r>
      <w:r>
        <w:rPr>
          <w:rStyle w:val="VerbatimChar"/>
        </w:rPr>
        <w:t xml:space="preserve">block_or_town</w:t>
      </w:r>
      <w:r>
        <w:t xml:space="preserve">,</w:t>
      </w:r>
      <w:r>
        <w:t xml:space="preserve"> </w:t>
      </w:r>
      <w:r>
        <w:rPr>
          <w:rStyle w:val="VerbatimChar"/>
        </w:rPr>
        <w:t xml:space="preserve">ward_or_village</w:t>
      </w:r>
      <w:r>
        <w:t xml:space="preserve">,</w:t>
      </w:r>
      <w:r>
        <w:t xml:space="preserve"> </w:t>
      </w:r>
      <w:r>
        <w:rPr>
          <w:rStyle w:val="VerbatimChar"/>
        </w:rPr>
        <w:t xml:space="preserve">addr1</w:t>
      </w:r>
      <w:r>
        <w:t xml:space="preserve">,</w:t>
      </w:r>
      <w:r>
        <w:t xml:space="preserve"> </w:t>
      </w:r>
      <w:r>
        <w:rPr>
          <w:rStyle w:val="VerbatimChar"/>
        </w:rPr>
        <w:t xml:space="preserve">addr2</w:t>
      </w:r>
      <w:r>
        <w:t xml:space="preserve">,</w:t>
      </w:r>
      <w:r>
        <w:t xml:space="preserve"> </w:t>
      </w:r>
      <w:r>
        <w:rPr>
          <w:rStyle w:val="VerbatimChar"/>
        </w:rPr>
        <w:t xml:space="preserve">village_ward_lgd_code</w:t>
      </w:r>
      <w:r>
        <w:t xml:space="preserve">,</w:t>
      </w:r>
      <w:r>
        <w:t xml:space="preserve"> </w:t>
      </w:r>
      <w:r>
        <w:rPr>
          <w:rStyle w:val="VerbatimChar"/>
        </w:rPr>
        <w:t xml:space="preserve">mandal_taluka_lgd_code</w:t>
      </w:r>
      <w:r>
        <w:t xml:space="preserve">,</w:t>
      </w:r>
      <w:r>
        <w:t xml:space="preserve"> </w:t>
      </w:r>
      <w:r>
        <w:rPr>
          <w:rStyle w:val="VerbatimChar"/>
        </w:rPr>
        <w:t xml:space="preserve">state_scheme_family_id</w:t>
      </w:r>
      <w:r>
        <w:t xml:space="preserve"> </w:t>
      </w:r>
      <w:r>
        <w:t xml:space="preserve">- Person/entity identifier fields:</w:t>
      </w:r>
      <w:r>
        <w:t xml:space="preserve"> </w:t>
      </w:r>
      <w:r>
        <w:rPr>
          <w:rStyle w:val="VerbatimChar"/>
        </w:rPr>
        <w:t xml:space="preserve">src_family_id</w:t>
      </w:r>
      <w:r>
        <w:t xml:space="preserve">,</w:t>
      </w:r>
      <w:r>
        <w:t xml:space="preserve"> </w:t>
      </w:r>
      <w:r>
        <w:rPr>
          <w:rStyle w:val="VerbatimChar"/>
        </w:rPr>
        <w:t xml:space="preserve">name</w:t>
      </w:r>
      <w:r>
        <w:t xml:space="preserve">,</w:t>
      </w:r>
      <w:r>
        <w:t xml:space="preserve"> </w:t>
      </w:r>
      <w:r>
        <w:rPr>
          <w:rStyle w:val="VerbatimChar"/>
        </w:rPr>
        <w:t xml:space="preserve">father_guardian_name</w:t>
      </w:r>
      <w:r>
        <w:t xml:space="preserve">,</w:t>
      </w:r>
      <w:r>
        <w:t xml:space="preserve"> </w:t>
      </w:r>
      <w:r>
        <w:rPr>
          <w:rStyle w:val="VerbatimChar"/>
        </w:rPr>
        <w:t xml:space="preserve">mobilenumber</w:t>
      </w:r>
      <w:r>
        <w:t xml:space="preserve">,</w:t>
      </w:r>
      <w:r>
        <w:t xml:space="preserve"> </w:t>
      </w:r>
      <w:r>
        <w:rPr>
          <w:rStyle w:val="VerbatimChar"/>
        </w:rPr>
        <w:t xml:space="preserve">bis_member_id</w:t>
      </w:r>
      <w:r>
        <w:t xml:space="preserve">,</w:t>
      </w:r>
      <w:r>
        <w:t xml:space="preserve"> </w:t>
      </w:r>
      <w:r>
        <w:rPr>
          <w:rStyle w:val="VerbatimChar"/>
        </w:rPr>
        <w:t xml:space="preserve">bis_family_id</w:t>
      </w:r>
      <w:r>
        <w:t xml:space="preserve">,</w:t>
      </w:r>
      <w:r>
        <w:t xml:space="preserve"> </w:t>
      </w:r>
      <w:r>
        <w:rPr>
          <w:rStyle w:val="VerbatimChar"/>
        </w:rPr>
        <w:t xml:space="preserve">src_member_id</w:t>
      </w:r>
      <w:r>
        <w:t xml:space="preserve">,</w:t>
      </w:r>
      <w:r>
        <w:t xml:space="preserve"> </w:t>
      </w:r>
      <w:r>
        <w:rPr>
          <w:rStyle w:val="VerbatimChar"/>
        </w:rPr>
        <w:t xml:space="preserve">state_scheme_family_id</w:t>
      </w:r>
    </w:p>
    <w:p>
      <w:pPr>
        <w:pStyle w:val="BodyText"/>
      </w:pPr>
      <w:r>
        <w:rPr>
          <w:rStyle w:val="VerbatimChar"/>
          <w:bCs/>
          <w:b/>
        </w:rPr>
        <w:t xml:space="preserve">payment_dtls</w:t>
      </w:r>
      <w:r>
        <w:t xml:space="preserve"> </w:t>
      </w:r>
      <w:r>
        <w:t xml:space="preserve">- Date fields:</w:t>
      </w:r>
      <w:r>
        <w:t xml:space="preserve"> </w:t>
      </w:r>
      <w:r>
        <w:rPr>
          <w:rStyle w:val="VerbatimChar"/>
        </w:rPr>
        <w:t xml:space="preserve">transaction_dt</w:t>
      </w:r>
      <w:r>
        <w:t xml:space="preserve">,</w:t>
      </w:r>
      <w:r>
        <w:t xml:space="preserve"> </w:t>
      </w:r>
      <w:r>
        <w:rPr>
          <w:rStyle w:val="VerbatimChar"/>
        </w:rPr>
        <w:t xml:space="preserve">payment_paid_dt</w:t>
      </w:r>
      <w:r>
        <w:t xml:space="preserve">,</w:t>
      </w:r>
      <w:r>
        <w:t xml:space="preserve"> </w:t>
      </w:r>
      <w:r>
        <w:rPr>
          <w:rStyle w:val="VerbatimChar"/>
        </w:rPr>
        <w:t xml:space="preserve">payment_reject_dt</w:t>
      </w:r>
      <w:r>
        <w:t xml:space="preserve"> </w:t>
      </w:r>
      <w:r>
        <w:t xml:space="preserve">- Status/category fields:</w:t>
      </w:r>
      <w:r>
        <w:t xml:space="preserve"> </w:t>
      </w:r>
      <w:r>
        <w:rPr>
          <w:rStyle w:val="VerbatimChar"/>
        </w:rPr>
        <w:t xml:space="preserve">paid_flag</w:t>
      </w:r>
      <w:r>
        <w:t xml:space="preserve">,</w:t>
      </w:r>
      <w:r>
        <w:t xml:space="preserve"> </w:t>
      </w:r>
      <w:r>
        <w:rPr>
          <w:rStyle w:val="VerbatimChar"/>
        </w:rPr>
        <w:t xml:space="preserve">reject_flag</w:t>
      </w:r>
      <w:r>
        <w:t xml:space="preserve"> </w:t>
      </w:r>
      <w:r>
        <w:t xml:space="preserve">- Amount/value fields:</w:t>
      </w:r>
      <w:r>
        <w:t xml:space="preserve"> </w:t>
      </w:r>
      <w:r>
        <w:rPr>
          <w:rStyle w:val="VerbatimChar"/>
        </w:rPr>
        <w:t xml:space="preserve">transaction_amount</w:t>
      </w:r>
      <w:r>
        <w:t xml:space="preserve"> </w:t>
      </w:r>
      <w:r>
        <w:t xml:space="preserve">- Location fields:</w:t>
      </w:r>
      <w:r>
        <w:t xml:space="preserve"> </w:t>
      </w:r>
      <w:r>
        <w:rPr>
          <w:rStyle w:val="VerbatimChar"/>
        </w:rPr>
        <w:t xml:space="preserve">state_code</w:t>
      </w:r>
      <w:r>
        <w:t xml:space="preserve"> </w:t>
      </w:r>
      <w:r>
        <w:t xml:space="preserve">- Person/entity identifier fields:</w:t>
      </w:r>
      <w:r>
        <w:t xml:space="preserve"> </w:t>
      </w:r>
      <w:r>
        <w:rPr>
          <w:rStyle w:val="VerbatimChar"/>
        </w:rPr>
        <w:t xml:space="preserve">case_id</w:t>
      </w:r>
      <w:r>
        <w:t xml:space="preserve">,</w:t>
      </w:r>
      <w:r>
        <w:t xml:space="preserve"> </w:t>
      </w:r>
      <w:r>
        <w:rPr>
          <w:rStyle w:val="VerbatimChar"/>
        </w:rPr>
        <w:t xml:space="preserve">bank_name</w:t>
      </w:r>
      <w:r>
        <w:t xml:space="preserve">,</w:t>
      </w:r>
      <w:r>
        <w:t xml:space="preserve"> </w:t>
      </w:r>
      <w:r>
        <w:rPr>
          <w:rStyle w:val="VerbatimChar"/>
        </w:rPr>
        <w:t xml:space="preserve">payment_unique_id</w:t>
      </w:r>
      <w:r>
        <w:t xml:space="preserve">,</w:t>
      </w:r>
      <w:r>
        <w:t xml:space="preserve"> </w:t>
      </w:r>
      <w:r>
        <w:rPr>
          <w:rStyle w:val="VerbatimChar"/>
        </w:rPr>
        <w:t xml:space="preserve">careplan_id</w:t>
      </w:r>
      <w:r>
        <w:t xml:space="preserve">,</w:t>
      </w:r>
      <w:r>
        <w:t xml:space="preserve"> </w:t>
      </w:r>
      <w:r>
        <w:rPr>
          <w:rStyle w:val="VerbatimChar"/>
        </w:rPr>
        <w:t xml:space="preserve">upload_file_name</w:t>
      </w:r>
      <w:r>
        <w:t xml:space="preserve">,</w:t>
      </w:r>
      <w:r>
        <w:t xml:space="preserve"> </w:t>
      </w:r>
      <w:r>
        <w:rPr>
          <w:rStyle w:val="VerbatimChar"/>
        </w:rPr>
        <w:t xml:space="preserve">payer_id</w:t>
      </w:r>
    </w:p>
    <w:p>
      <w:pPr>
        <w:pStyle w:val="BodyText"/>
      </w:pPr>
      <w:r>
        <w:rPr>
          <w:rStyle w:val="VerbatimChar"/>
          <w:bCs/>
          <w:b/>
        </w:rPr>
        <w:t xml:space="preserve">pro_workflow_users_t</w:t>
      </w:r>
      <w:r>
        <w:t xml:space="preserve"> </w:t>
      </w:r>
      <w:r>
        <w:t xml:space="preserve">- Date fields:</w:t>
      </w:r>
      <w:r>
        <w:t xml:space="preserve"> </w:t>
      </w:r>
      <w:r>
        <w:rPr>
          <w:rStyle w:val="VerbatimChar"/>
        </w:rPr>
        <w:t xml:space="preserve">created_dt</w:t>
      </w:r>
      <w:r>
        <w:t xml:space="preserve">,</w:t>
      </w:r>
      <w:r>
        <w:t xml:space="preserve"> </w:t>
      </w:r>
      <w:r>
        <w:rPr>
          <w:rStyle w:val="VerbatimChar"/>
        </w:rPr>
        <w:t xml:space="preserve">last_action_dt</w:t>
      </w:r>
      <w:r>
        <w:t xml:space="preserve">,</w:t>
      </w:r>
      <w:r>
        <w:t xml:space="preserve"> </w:t>
      </w:r>
      <w:r>
        <w:rPr>
          <w:rStyle w:val="VerbatimChar"/>
        </w:rPr>
        <w:t xml:space="preserve">transaction_dt</w:t>
      </w:r>
      <w:r>
        <w:t xml:space="preserve">,</w:t>
      </w:r>
      <w:r>
        <w:t xml:space="preserve"> </w:t>
      </w:r>
      <w:r>
        <w:rPr>
          <w:rStyle w:val="VerbatimChar"/>
        </w:rPr>
        <w:t xml:space="preserve">last_insert_dt</w:t>
      </w:r>
      <w:r>
        <w:t xml:space="preserve"> </w:t>
      </w:r>
      <w:r>
        <w:t xml:space="preserve">- Status/category fields:</w:t>
      </w:r>
      <w:r>
        <w:t xml:space="preserve"> </w:t>
      </w:r>
      <w:r>
        <w:rPr>
          <w:rStyle w:val="VerbatimChar"/>
        </w:rPr>
        <w:t xml:space="preserve">status_id</w:t>
      </w:r>
      <w:r>
        <w:t xml:space="preserve">,</w:t>
      </w:r>
      <w:r>
        <w:t xml:space="preserve"> </w:t>
      </w:r>
      <w:r>
        <w:rPr>
          <w:rStyle w:val="VerbatimChar"/>
        </w:rPr>
        <w:t xml:space="preserve">status_descrption</w:t>
      </w:r>
      <w:r>
        <w:t xml:space="preserve">,</w:t>
      </w:r>
      <w:r>
        <w:t xml:space="preserve"> </w:t>
      </w:r>
      <w:r>
        <w:rPr>
          <w:rStyle w:val="VerbatimChar"/>
        </w:rPr>
        <w:t xml:space="preserve">active_flag</w:t>
      </w:r>
      <w:r>
        <w:t xml:space="preserve">,</w:t>
      </w:r>
      <w:r>
        <w:t xml:space="preserve"> </w:t>
      </w:r>
      <w:r>
        <w:rPr>
          <w:rStyle w:val="VerbatimChar"/>
        </w:rPr>
        <w:t xml:space="preserve">m_flag</w:t>
      </w:r>
      <w:r>
        <w:t xml:space="preserve"> </w:t>
      </w:r>
      <w:r>
        <w:t xml:space="preserve">- Amount/value fields:</w:t>
      </w:r>
      <w:r>
        <w:t xml:space="preserve"> </w:t>
      </w:r>
      <w:r>
        <w:rPr>
          <w:rStyle w:val="VerbatimChar"/>
        </w:rPr>
        <w:t xml:space="preserve">initiated_amount</w:t>
      </w:r>
      <w:r>
        <w:t xml:space="preserve">,</w:t>
      </w:r>
      <w:r>
        <w:t xml:space="preserve"> </w:t>
      </w:r>
      <w:r>
        <w:rPr>
          <w:rStyle w:val="VerbatimChar"/>
        </w:rPr>
        <w:t xml:space="preserve">approved_amount</w:t>
      </w:r>
      <w:r>
        <w:t xml:space="preserve"> </w:t>
      </w:r>
      <w:r>
        <w:t xml:space="preserve">- Location fields:</w:t>
      </w:r>
      <w:r>
        <w:t xml:space="preserve"> </w:t>
      </w:r>
      <w:r>
        <w:rPr>
          <w:rStyle w:val="VerbatimChar"/>
        </w:rPr>
        <w:t xml:space="preserve">patient_state_code</w:t>
      </w:r>
      <w:r>
        <w:t xml:space="preserve">,</w:t>
      </w:r>
      <w:r>
        <w:t xml:space="preserve"> </w:t>
      </w:r>
      <w:r>
        <w:rPr>
          <w:rStyle w:val="VerbatimChar"/>
        </w:rPr>
        <w:t xml:space="preserve">patient_district_code</w:t>
      </w:r>
      <w:r>
        <w:t xml:space="preserve">,</w:t>
      </w:r>
      <w:r>
        <w:t xml:space="preserve"> </w:t>
      </w:r>
      <w:r>
        <w:rPr>
          <w:rStyle w:val="VerbatimChar"/>
        </w:rPr>
        <w:t xml:space="preserve">patient_state_name</w:t>
      </w:r>
      <w:r>
        <w:t xml:space="preserve">,</w:t>
      </w:r>
      <w:r>
        <w:t xml:space="preserve"> </w:t>
      </w:r>
      <w:r>
        <w:rPr>
          <w:rStyle w:val="VerbatimChar"/>
        </w:rPr>
        <w:t xml:space="preserve">patient_district_name</w:t>
      </w:r>
      <w:r>
        <w:t xml:space="preserve">,</w:t>
      </w:r>
      <w:r>
        <w:t xml:space="preserve"> </w:t>
      </w:r>
      <w:r>
        <w:rPr>
          <w:rStyle w:val="VerbatimChar"/>
        </w:rPr>
        <w:t xml:space="preserve">hospital_state_cd</w:t>
      </w:r>
      <w:r>
        <w:t xml:space="preserve">,</w:t>
      </w:r>
      <w:r>
        <w:t xml:space="preserve"> </w:t>
      </w:r>
      <w:r>
        <w:rPr>
          <w:rStyle w:val="VerbatimChar"/>
        </w:rPr>
        <w:t xml:space="preserve">hospital_district_cd</w:t>
      </w:r>
      <w:r>
        <w:t xml:space="preserve">,</w:t>
      </w:r>
      <w:r>
        <w:t xml:space="preserve"> </w:t>
      </w:r>
      <w:r>
        <w:rPr>
          <w:rStyle w:val="VerbatimChar"/>
        </w:rPr>
        <w:t xml:space="preserve">hosp_district_name</w:t>
      </w:r>
      <w:r>
        <w:t xml:space="preserve">,</w:t>
      </w:r>
      <w:r>
        <w:t xml:space="preserve"> </w:t>
      </w:r>
      <w:r>
        <w:rPr>
          <w:rStyle w:val="VerbatimChar"/>
        </w:rPr>
        <w:t xml:space="preserve">hosp_state_name</w:t>
      </w:r>
      <w:r>
        <w:t xml:space="preserve"> </w:t>
      </w:r>
      <w:r>
        <w:t xml:space="preserve">- Person/entity identifier fields:</w:t>
      </w:r>
      <w:r>
        <w:t xml:space="preserve"> </w:t>
      </w:r>
      <w:r>
        <w:rPr>
          <w:rStyle w:val="VerbatimChar"/>
        </w:rPr>
        <w:t xml:space="preserve">table_name</w:t>
      </w:r>
      <w:r>
        <w:t xml:space="preserve">,</w:t>
      </w:r>
      <w:r>
        <w:t xml:space="preserve"> </w:t>
      </w:r>
      <w:r>
        <w:rPr>
          <w:rStyle w:val="VerbatimChar"/>
        </w:rPr>
        <w:t xml:space="preserve">registration_id</w:t>
      </w:r>
      <w:r>
        <w:t xml:space="preserve">,</w:t>
      </w:r>
      <w:r>
        <w:t xml:space="preserve"> </w:t>
      </w:r>
      <w:r>
        <w:rPr>
          <w:rStyle w:val="VerbatimChar"/>
        </w:rPr>
        <w:t xml:space="preserve">status_id</w:t>
      </w:r>
      <w:r>
        <w:t xml:space="preserve">,</w:t>
      </w:r>
      <w:r>
        <w:t xml:space="preserve"> </w:t>
      </w:r>
      <w:r>
        <w:rPr>
          <w:rStyle w:val="VerbatimChar"/>
        </w:rPr>
        <w:t xml:space="preserve">workflow_user</w:t>
      </w:r>
      <w:r>
        <w:t xml:space="preserve">,</w:t>
      </w:r>
      <w:r>
        <w:t xml:space="preserve"> </w:t>
      </w:r>
      <w:r>
        <w:rPr>
          <w:rStyle w:val="VerbatimChar"/>
        </w:rPr>
        <w:t xml:space="preserve">patient_state_code</w:t>
      </w:r>
      <w:r>
        <w:t xml:space="preserve">,</w:t>
      </w:r>
      <w:r>
        <w:t xml:space="preserve"> </w:t>
      </w:r>
      <w:r>
        <w:rPr>
          <w:rStyle w:val="VerbatimChar"/>
        </w:rPr>
        <w:t xml:space="preserve">patient_district_code</w:t>
      </w:r>
      <w:r>
        <w:t xml:space="preserve">,</w:t>
      </w:r>
      <w:r>
        <w:t xml:space="preserve"> </w:t>
      </w:r>
      <w:r>
        <w:rPr>
          <w:rStyle w:val="VerbatimChar"/>
        </w:rPr>
        <w:t xml:space="preserve">patient_state_name</w:t>
      </w:r>
      <w:r>
        <w:t xml:space="preserve">,</w:t>
      </w:r>
      <w:r>
        <w:t xml:space="preserve"> </w:t>
      </w:r>
      <w:r>
        <w:rPr>
          <w:rStyle w:val="VerbatimChar"/>
        </w:rPr>
        <w:t xml:space="preserve">patient_district_name</w:t>
      </w:r>
      <w:r>
        <w:t xml:space="preserve">,</w:t>
      </w:r>
      <w:r>
        <w:t xml:space="preserve"> </w:t>
      </w:r>
      <w:r>
        <w:rPr>
          <w:rStyle w:val="VerbatimChar"/>
        </w:rPr>
        <w:t xml:space="preserve">hospital_name</w:t>
      </w:r>
      <w:r>
        <w:t xml:space="preserve">,</w:t>
      </w:r>
      <w:r>
        <w:t xml:space="preserve"> </w:t>
      </w:r>
      <w:r>
        <w:rPr>
          <w:rStyle w:val="VerbatimChar"/>
        </w:rPr>
        <w:t xml:space="preserve">hosp_district_name</w:t>
      </w:r>
      <w:r>
        <w:t xml:space="preserve">,</w:t>
      </w:r>
      <w:r>
        <w:t xml:space="preserve"> </w:t>
      </w:r>
      <w:r>
        <w:rPr>
          <w:rStyle w:val="VerbatimChar"/>
        </w:rPr>
        <w:t xml:space="preserve">hosp_state_name</w:t>
      </w:r>
      <w:r>
        <w:t xml:space="preserve">,</w:t>
      </w:r>
      <w:r>
        <w:t xml:space="preserve"> </w:t>
      </w:r>
      <w:r>
        <w:rPr>
          <w:rStyle w:val="VerbatimChar"/>
        </w:rPr>
        <w:t xml:space="preserve">mobile_number</w:t>
      </w:r>
      <w:r>
        <w:t xml:space="preserve">,</w:t>
      </w:r>
      <w:r>
        <w:t xml:space="preserve"> </w:t>
      </w:r>
      <w:r>
        <w:rPr>
          <w:rStyle w:val="VerbatimChar"/>
        </w:rPr>
        <w:t xml:space="preserve">user_id</w:t>
      </w:r>
      <w:r>
        <w:t xml:space="preserve">,</w:t>
      </w:r>
      <w:r>
        <w:t xml:space="preserve"> </w:t>
      </w:r>
      <w:r>
        <w:rPr>
          <w:rStyle w:val="VerbatimChar"/>
        </w:rPr>
        <w:t xml:space="preserve">user_name</w:t>
      </w:r>
    </w:p>
    <w:p>
      <w:pPr>
        <w:pStyle w:val="BodyText"/>
      </w:pPr>
      <w:r>
        <w:rPr>
          <w:rStyle w:val="VerbatimChar"/>
          <w:bCs/>
          <w:b/>
        </w:rPr>
        <w:t xml:space="preserve">t_bis_beneficiary_disabled</w:t>
      </w:r>
      <w:r>
        <w:t xml:space="preserve"> </w:t>
      </w:r>
      <w:r>
        <w:t xml:space="preserve">- Date fields:</w:t>
      </w:r>
      <w:r>
        <w:t xml:space="preserve"> </w:t>
      </w:r>
      <w:r>
        <w:rPr>
          <w:rStyle w:val="VerbatimChar"/>
        </w:rPr>
        <w:t xml:space="preserve">created_dt</w:t>
      </w:r>
      <w:r>
        <w:t xml:space="preserve">,</w:t>
      </w:r>
      <w:r>
        <w:t xml:space="preserve"> </w:t>
      </w:r>
      <w:r>
        <w:rPr>
          <w:rStyle w:val="VerbatimChar"/>
        </w:rPr>
        <w:t xml:space="preserve">updated_by</w:t>
      </w:r>
      <w:r>
        <w:t xml:space="preserve">,</w:t>
      </w:r>
      <w:r>
        <w:t xml:space="preserve"> </w:t>
      </w:r>
      <w:r>
        <w:rPr>
          <w:rStyle w:val="VerbatimChar"/>
        </w:rPr>
        <w:t xml:space="preserve">updated_dt</w:t>
      </w:r>
      <w:r>
        <w:t xml:space="preserve">,</w:t>
      </w:r>
      <w:r>
        <w:t xml:space="preserve"> </w:t>
      </w:r>
      <w:r>
        <w:rPr>
          <w:rStyle w:val="VerbatimChar"/>
        </w:rPr>
        <w:t xml:space="preserve">date_of_birth</w:t>
      </w:r>
      <w:r>
        <w:t xml:space="preserve">,</w:t>
      </w:r>
      <w:r>
        <w:t xml:space="preserve"> </w:t>
      </w:r>
      <w:r>
        <w:rPr>
          <w:rStyle w:val="VerbatimChar"/>
        </w:rPr>
        <w:t xml:space="preserve">disabled_date</w:t>
      </w:r>
      <w:r>
        <w:t xml:space="preserve"> </w:t>
      </w:r>
      <w:r>
        <w:t xml:space="preserve">- Status/category fields:</w:t>
      </w:r>
      <w:r>
        <w:t xml:space="preserve"> </w:t>
      </w:r>
      <w:r>
        <w:rPr>
          <w:rStyle w:val="VerbatimChar"/>
        </w:rPr>
        <w:t xml:space="preserve">card_status</w:t>
      </w:r>
      <w:r>
        <w:t xml:space="preserve"> </w:t>
      </w:r>
      <w:r>
        <w:t xml:space="preserve">- Amount/value fields: None</w:t>
      </w:r>
      <w:r>
        <w:t xml:space="preserve"> </w:t>
      </w:r>
      <w:r>
        <w:t xml:space="preserve">- Location fields:</w:t>
      </w:r>
      <w:r>
        <w:t xml:space="preserve"> </w:t>
      </w:r>
      <w:r>
        <w:rPr>
          <w:rStyle w:val="VerbatimChar"/>
        </w:rPr>
        <w:t xml:space="preserve">state_cd</w:t>
      </w:r>
      <w:r>
        <w:t xml:space="preserve"> </w:t>
      </w:r>
      <w:r>
        <w:t xml:space="preserve">- Person/entity identifier fields:</w:t>
      </w:r>
      <w:r>
        <w:t xml:space="preserve"> </w:t>
      </w:r>
      <w:r>
        <w:rPr>
          <w:rStyle w:val="VerbatimChar"/>
        </w:rPr>
        <w:t xml:space="preserve">aadhaar_no</w:t>
      </w:r>
      <w:r>
        <w:t xml:space="preserve">,</w:t>
      </w:r>
      <w:r>
        <w:t xml:space="preserve"> </w:t>
      </w:r>
      <w:r>
        <w:rPr>
          <w:rStyle w:val="VerbatimChar"/>
        </w:rPr>
        <w:t xml:space="preserve">family_id</w:t>
      </w:r>
      <w:r>
        <w:t xml:space="preserve">,</w:t>
      </w:r>
      <w:r>
        <w:t xml:space="preserve"> </w:t>
      </w:r>
      <w:r>
        <w:rPr>
          <w:rStyle w:val="VerbatimChar"/>
        </w:rPr>
        <w:t xml:space="preserve">member_id</w:t>
      </w:r>
      <w:r>
        <w:t xml:space="preserve">,</w:t>
      </w:r>
      <w:r>
        <w:t xml:space="preserve"> </w:t>
      </w:r>
      <w:r>
        <w:rPr>
          <w:rStyle w:val="VerbatimChar"/>
        </w:rPr>
        <w:t xml:space="preserve">name</w:t>
      </w:r>
      <w:r>
        <w:t xml:space="preserve">,</w:t>
      </w:r>
      <w:r>
        <w:t xml:space="preserve"> </w:t>
      </w:r>
      <w:r>
        <w:rPr>
          <w:rStyle w:val="VerbatimChar"/>
        </w:rPr>
        <w:t xml:space="preserve">acted_workflow_user</w:t>
      </w:r>
      <w:r>
        <w:t xml:space="preserve">,</w:t>
      </w:r>
      <w:r>
        <w:t xml:space="preserve"> </w:t>
      </w:r>
      <w:r>
        <w:rPr>
          <w:rStyle w:val="VerbatimChar"/>
        </w:rPr>
        <w:t xml:space="preserve">reason_id</w:t>
      </w:r>
    </w:p>
    <w:p>
      <w:pPr>
        <w:pStyle w:val="BodyText"/>
      </w:pPr>
      <w:r>
        <w:rPr>
          <w:rStyle w:val="VerbatimChar"/>
          <w:bCs/>
          <w:b/>
        </w:rPr>
        <w:t xml:space="preserve">t_bis_beneficiary_dtls</w:t>
      </w:r>
      <w:r>
        <w:t xml:space="preserve"> </w:t>
      </w:r>
      <w:r>
        <w:t xml:space="preserve">- Date fields:</w:t>
      </w:r>
      <w:r>
        <w:t xml:space="preserve"> </w:t>
      </w:r>
      <w:r>
        <w:rPr>
          <w:rStyle w:val="VerbatimChar"/>
        </w:rPr>
        <w:t xml:space="preserve">created_dt</w:t>
      </w:r>
      <w:r>
        <w:t xml:space="preserve">,</w:t>
      </w:r>
      <w:r>
        <w:t xml:space="preserve"> </w:t>
      </w:r>
      <w:r>
        <w:rPr>
          <w:rStyle w:val="VerbatimChar"/>
        </w:rPr>
        <w:t xml:space="preserve">updated_by</w:t>
      </w:r>
      <w:r>
        <w:t xml:space="preserve">,</w:t>
      </w:r>
      <w:r>
        <w:t xml:space="preserve"> </w:t>
      </w:r>
      <w:r>
        <w:rPr>
          <w:rStyle w:val="VerbatimChar"/>
        </w:rPr>
        <w:t xml:space="preserve">updated_dt</w:t>
      </w:r>
      <w:r>
        <w:t xml:space="preserve">,</w:t>
      </w:r>
      <w:r>
        <w:t xml:space="preserve"> </w:t>
      </w:r>
      <w:r>
        <w:rPr>
          <w:rStyle w:val="VerbatimChar"/>
        </w:rPr>
        <w:t xml:space="preserve">approve_date</w:t>
      </w:r>
      <w:r>
        <w:t xml:space="preserve">,</w:t>
      </w:r>
      <w:r>
        <w:t xml:space="preserve"> </w:t>
      </w:r>
      <w:r>
        <w:rPr>
          <w:rStyle w:val="VerbatimChar"/>
        </w:rPr>
        <w:t xml:space="preserve">enrol_date</w:t>
      </w:r>
      <w:r>
        <w:t xml:space="preserve">,</w:t>
      </w:r>
      <w:r>
        <w:t xml:space="preserve"> </w:t>
      </w:r>
      <w:r>
        <w:rPr>
          <w:rStyle w:val="VerbatimChar"/>
        </w:rPr>
        <w:t xml:space="preserve">reject_date</w:t>
      </w:r>
      <w:r>
        <w:t xml:space="preserve">,</w:t>
      </w:r>
      <w:r>
        <w:t xml:space="preserve"> </w:t>
      </w:r>
      <w:r>
        <w:rPr>
          <w:rStyle w:val="VerbatimChar"/>
        </w:rPr>
        <w:t xml:space="preserve">date_of_birth</w:t>
      </w:r>
      <w:r>
        <w:t xml:space="preserve"> </w:t>
      </w:r>
      <w:r>
        <w:t xml:space="preserve">- Status/category fields:</w:t>
      </w:r>
      <w:r>
        <w:t xml:space="preserve"> </w:t>
      </w:r>
      <w:r>
        <w:rPr>
          <w:rStyle w:val="VerbatimChar"/>
        </w:rPr>
        <w:t xml:space="preserve">rural_urban_flag</w:t>
      </w:r>
      <w:r>
        <w:t xml:space="preserve">,</w:t>
      </w:r>
      <w:r>
        <w:t xml:space="preserve"> </w:t>
      </w:r>
      <w:r>
        <w:rPr>
          <w:rStyle w:val="VerbatimChar"/>
        </w:rPr>
        <w:t xml:space="preserve">active_status</w:t>
      </w:r>
      <w:r>
        <w:t xml:space="preserve">,</w:t>
      </w:r>
      <w:r>
        <w:t xml:space="preserve"> </w:t>
      </w:r>
      <w:r>
        <w:rPr>
          <w:rStyle w:val="VerbatimChar"/>
        </w:rPr>
        <w:t xml:space="preserve">enrl_status</w:t>
      </w:r>
      <w:r>
        <w:t xml:space="preserve">,</w:t>
      </w:r>
      <w:r>
        <w:t xml:space="preserve"> </w:t>
      </w:r>
      <w:r>
        <w:rPr>
          <w:rStyle w:val="VerbatimChar"/>
        </w:rPr>
        <w:t xml:space="preserve">src_flag</w:t>
      </w:r>
      <w:r>
        <w:t xml:space="preserve">,</w:t>
      </w:r>
      <w:r>
        <w:t xml:space="preserve"> </w:t>
      </w:r>
      <w:r>
        <w:rPr>
          <w:rStyle w:val="VerbatimChar"/>
        </w:rPr>
        <w:t xml:space="preserve">enrol_status</w:t>
      </w:r>
      <w:r>
        <w:t xml:space="preserve">,</w:t>
      </w:r>
      <w:r>
        <w:t xml:space="preserve"> </w:t>
      </w:r>
      <w:r>
        <w:rPr>
          <w:rStyle w:val="VerbatimChar"/>
        </w:rPr>
        <w:t xml:space="preserve">new_member_flag</w:t>
      </w:r>
      <w:r>
        <w:t xml:space="preserve">,</w:t>
      </w:r>
      <w:r>
        <w:t xml:space="preserve"> </w:t>
      </w:r>
      <w:r>
        <w:rPr>
          <w:rStyle w:val="VerbatimChar"/>
        </w:rPr>
        <w:t xml:space="preserve">card_status</w:t>
      </w:r>
      <w:r>
        <w:t xml:space="preserve">,</w:t>
      </w:r>
      <w:r>
        <w:t xml:space="preserve"> </w:t>
      </w:r>
      <w:r>
        <w:rPr>
          <w:rStyle w:val="VerbatimChar"/>
        </w:rPr>
        <w:t xml:space="preserve">aadhar_status</w:t>
      </w:r>
      <w:r>
        <w:t xml:space="preserve"> </w:t>
      </w:r>
      <w:r>
        <w:t xml:space="preserve">- Amount/value fields: None</w:t>
      </w:r>
      <w:r>
        <w:t xml:space="preserve"> </w:t>
      </w:r>
      <w:r>
        <w:t xml:space="preserve">- Location fields:</w:t>
      </w:r>
      <w:r>
        <w:t xml:space="preserve"> </w:t>
      </w:r>
      <w:r>
        <w:rPr>
          <w:rStyle w:val="VerbatimChar"/>
        </w:rPr>
        <w:t xml:space="preserve">state_cd</w:t>
      </w:r>
      <w:r>
        <w:t xml:space="preserve">,</w:t>
      </w:r>
      <w:r>
        <w:t xml:space="preserve"> </w:t>
      </w:r>
      <w:r>
        <w:rPr>
          <w:rStyle w:val="VerbatimChar"/>
        </w:rPr>
        <w:t xml:space="preserve">dist_cd</w:t>
      </w:r>
      <w:r>
        <w:t xml:space="preserve">,</w:t>
      </w:r>
      <w:r>
        <w:t xml:space="preserve"> </w:t>
      </w:r>
      <w:r>
        <w:rPr>
          <w:rStyle w:val="VerbatimChar"/>
        </w:rPr>
        <w:t xml:space="preserve">block_id</w:t>
      </w:r>
      <w:r>
        <w:t xml:space="preserve">,</w:t>
      </w:r>
      <w:r>
        <w:t xml:space="preserve"> </w:t>
      </w:r>
      <w:r>
        <w:rPr>
          <w:rStyle w:val="VerbatimChar"/>
        </w:rPr>
        <w:t xml:space="preserve">village_id</w:t>
      </w:r>
      <w:r>
        <w:t xml:space="preserve">,</w:t>
      </w:r>
      <w:r>
        <w:t xml:space="preserve"> </w:t>
      </w:r>
      <w:r>
        <w:rPr>
          <w:rStyle w:val="VerbatimChar"/>
        </w:rPr>
        <w:t xml:space="preserve">pincode</w:t>
      </w:r>
      <w:r>
        <w:t xml:space="preserve">,</w:t>
      </w:r>
      <w:r>
        <w:t xml:space="preserve"> </w:t>
      </w:r>
      <w:r>
        <w:rPr>
          <w:rStyle w:val="VerbatimChar"/>
        </w:rPr>
        <w:t xml:space="preserve">address</w:t>
      </w:r>
      <w:r>
        <w:t xml:space="preserve">,</w:t>
      </w:r>
      <w:r>
        <w:t xml:space="preserve"> </w:t>
      </w:r>
      <w:r>
        <w:rPr>
          <w:rStyle w:val="VerbatimChar"/>
        </w:rPr>
        <w:t xml:space="preserve">dist_name</w:t>
      </w:r>
      <w:r>
        <w:t xml:space="preserve">,</w:t>
      </w:r>
      <w:r>
        <w:t xml:space="preserve"> </w:t>
      </w:r>
      <w:r>
        <w:rPr>
          <w:rStyle w:val="VerbatimChar"/>
        </w:rPr>
        <w:t xml:space="preserve">state_name</w:t>
      </w:r>
      <w:r>
        <w:t xml:space="preserve"> </w:t>
      </w:r>
      <w:r>
        <w:t xml:space="preserve">- Person/entity identifier fields:</w:t>
      </w:r>
      <w:r>
        <w:t xml:space="preserve"> </w:t>
      </w:r>
      <w:r>
        <w:rPr>
          <w:rStyle w:val="VerbatimChar"/>
        </w:rPr>
        <w:t xml:space="preserve">ben_id</w:t>
      </w:r>
      <w:r>
        <w:t xml:space="preserve">,</w:t>
      </w:r>
      <w:r>
        <w:t xml:space="preserve"> </w:t>
      </w:r>
      <w:r>
        <w:rPr>
          <w:rStyle w:val="VerbatimChar"/>
        </w:rPr>
        <w:t xml:space="preserve">family_id</w:t>
      </w:r>
      <w:r>
        <w:t xml:space="preserve">,</w:t>
      </w:r>
      <w:r>
        <w:t xml:space="preserve"> </w:t>
      </w:r>
      <w:r>
        <w:rPr>
          <w:rStyle w:val="VerbatimChar"/>
        </w:rPr>
        <w:t xml:space="preserve">member_id</w:t>
      </w:r>
      <w:r>
        <w:t xml:space="preserve">,</w:t>
      </w:r>
      <w:r>
        <w:t xml:space="preserve"> </w:t>
      </w:r>
      <w:r>
        <w:rPr>
          <w:rStyle w:val="VerbatimChar"/>
        </w:rPr>
        <w:t xml:space="preserve">bis_family_id</w:t>
      </w:r>
      <w:r>
        <w:t xml:space="preserve">,</w:t>
      </w:r>
      <w:r>
        <w:t xml:space="preserve"> </w:t>
      </w:r>
      <w:r>
        <w:rPr>
          <w:rStyle w:val="VerbatimChar"/>
        </w:rPr>
        <w:t xml:space="preserve">bis_member_id</w:t>
      </w:r>
      <w:r>
        <w:t xml:space="preserve">,</w:t>
      </w:r>
      <w:r>
        <w:t xml:space="preserve"> </w:t>
      </w:r>
      <w:r>
        <w:rPr>
          <w:rStyle w:val="VerbatimChar"/>
        </w:rPr>
        <w:t xml:space="preserve">ben_ref_id</w:t>
      </w:r>
      <w:r>
        <w:t xml:space="preserve">,</w:t>
      </w:r>
      <w:r>
        <w:t xml:space="preserve"> </w:t>
      </w:r>
      <w:r>
        <w:rPr>
          <w:rStyle w:val="VerbatimChar"/>
        </w:rPr>
        <w:t xml:space="preserve">block_id</w:t>
      </w:r>
      <w:r>
        <w:t xml:space="preserve">,</w:t>
      </w:r>
      <w:r>
        <w:t xml:space="preserve"> </w:t>
      </w:r>
      <w:r>
        <w:rPr>
          <w:rStyle w:val="VerbatimChar"/>
        </w:rPr>
        <w:t xml:space="preserve">village_id</w:t>
      </w:r>
      <w:r>
        <w:t xml:space="preserve">,</w:t>
      </w:r>
      <w:r>
        <w:t xml:space="preserve"> </w:t>
      </w:r>
      <w:r>
        <w:rPr>
          <w:rStyle w:val="VerbatimChar"/>
        </w:rPr>
        <w:t xml:space="preserve">dist_name</w:t>
      </w:r>
      <w:r>
        <w:t xml:space="preserve">,</w:t>
      </w:r>
      <w:r>
        <w:t xml:space="preserve"> </w:t>
      </w:r>
      <w:r>
        <w:rPr>
          <w:rStyle w:val="VerbatimChar"/>
        </w:rPr>
        <w:t xml:space="preserve">state_name</w:t>
      </w:r>
      <w:r>
        <w:t xml:space="preserve">,</w:t>
      </w:r>
      <w:r>
        <w:t xml:space="preserve"> </w:t>
      </w:r>
      <w:r>
        <w:rPr>
          <w:rStyle w:val="VerbatimChar"/>
        </w:rPr>
        <w:t xml:space="preserve">ben_mobile_no</w:t>
      </w:r>
      <w:r>
        <w:t xml:space="preserve">,</w:t>
      </w:r>
      <w:r>
        <w:t xml:space="preserve"> </w:t>
      </w:r>
      <w:r>
        <w:rPr>
          <w:rStyle w:val="VerbatimChar"/>
        </w:rPr>
        <w:t xml:space="preserve">ben_email_id</w:t>
      </w:r>
      <w:r>
        <w:t xml:space="preserve">,</w:t>
      </w:r>
      <w:r>
        <w:t xml:space="preserve"> </w:t>
      </w:r>
      <w:r>
        <w:rPr>
          <w:rStyle w:val="VerbatimChar"/>
        </w:rPr>
        <w:t xml:space="preserve">abha_id</w:t>
      </w:r>
      <w:r>
        <w:t xml:space="preserve">,</w:t>
      </w:r>
      <w:r>
        <w:t xml:space="preserve"> </w:t>
      </w:r>
      <w:r>
        <w:rPr>
          <w:rStyle w:val="VerbatimChar"/>
        </w:rPr>
        <w:t xml:space="preserve">payer_id</w:t>
      </w:r>
      <w:r>
        <w:t xml:space="preserve">,</w:t>
      </w:r>
      <w:r>
        <w:t xml:space="preserve"> </w:t>
      </w:r>
      <w:r>
        <w:rPr>
          <w:rStyle w:val="VerbatimChar"/>
        </w:rPr>
        <w:t xml:space="preserve">tpa_isa_id</w:t>
      </w:r>
      <w:r>
        <w:t xml:space="preserve">,</w:t>
      </w:r>
      <w:r>
        <w:t xml:space="preserve"> </w:t>
      </w:r>
      <w:r>
        <w:rPr>
          <w:rStyle w:val="VerbatimChar"/>
        </w:rPr>
        <w:t xml:space="preserve">entity_id</w:t>
      </w:r>
      <w:r>
        <w:t xml:space="preserve">,</w:t>
      </w:r>
      <w:r>
        <w:t xml:space="preserve"> </w:t>
      </w:r>
      <w:r>
        <w:rPr>
          <w:rStyle w:val="VerbatimChar"/>
        </w:rPr>
        <w:t xml:space="preserve">new_member_flag</w:t>
      </w:r>
      <w:r>
        <w:t xml:space="preserve">,</w:t>
      </w:r>
      <w:r>
        <w:t xml:space="preserve"> </w:t>
      </w:r>
      <w:r>
        <w:rPr>
          <w:rStyle w:val="VerbatimChar"/>
        </w:rPr>
        <w:t xml:space="preserve">name</w:t>
      </w:r>
      <w:r>
        <w:t xml:space="preserve">,</w:t>
      </w:r>
      <w:r>
        <w:t xml:space="preserve"> </w:t>
      </w:r>
      <w:r>
        <w:rPr>
          <w:rStyle w:val="VerbatimChar"/>
        </w:rPr>
        <w:t xml:space="preserve">father_name</w:t>
      </w:r>
      <w:r>
        <w:t xml:space="preserve">,</w:t>
      </w:r>
      <w:r>
        <w:t xml:space="preserve"> </w:t>
      </w:r>
      <w:r>
        <w:rPr>
          <w:rStyle w:val="VerbatimChar"/>
        </w:rPr>
        <w:t xml:space="preserve">primary_ben_id</w:t>
      </w:r>
      <w:r>
        <w:t xml:space="preserve">,</w:t>
      </w:r>
      <w:r>
        <w:t xml:space="preserve"> </w:t>
      </w:r>
      <w:r>
        <w:rPr>
          <w:rStyle w:val="VerbatimChar"/>
        </w:rPr>
        <w:t xml:space="preserve">aadhaar_disp_code</w:t>
      </w:r>
    </w:p>
    <w:p>
      <w:pPr>
        <w:pStyle w:val="BodyText"/>
      </w:pPr>
      <w:r>
        <w:rPr>
          <w:rStyle w:val="VerbatimChar"/>
          <w:bCs/>
          <w:b/>
        </w:rPr>
        <w:t xml:space="preserve">t_card_printing_status</w:t>
      </w:r>
      <w:r>
        <w:t xml:space="preserve"> </w:t>
      </w:r>
      <w:r>
        <w:t xml:space="preserve">- Date fields:</w:t>
      </w:r>
      <w:r>
        <w:t xml:space="preserve"> </w:t>
      </w:r>
      <w:r>
        <w:rPr>
          <w:rStyle w:val="VerbatimChar"/>
        </w:rPr>
        <w:t xml:space="preserve">enroll_date</w:t>
      </w:r>
      <w:r>
        <w:t xml:space="preserve">,</w:t>
      </w:r>
      <w:r>
        <w:t xml:space="preserve"> </w:t>
      </w:r>
      <w:r>
        <w:rPr>
          <w:rStyle w:val="VerbatimChar"/>
        </w:rPr>
        <w:t xml:space="preserve">approve_date</w:t>
      </w:r>
      <w:r>
        <w:t xml:space="preserve">,</w:t>
      </w:r>
      <w:r>
        <w:t xml:space="preserve"> </w:t>
      </w:r>
      <w:r>
        <w:rPr>
          <w:rStyle w:val="VerbatimChar"/>
        </w:rPr>
        <w:t xml:space="preserve">card_gen_date</w:t>
      </w:r>
      <w:r>
        <w:t xml:space="preserve">,</w:t>
      </w:r>
      <w:r>
        <w:t xml:space="preserve"> </w:t>
      </w:r>
      <w:r>
        <w:rPr>
          <w:rStyle w:val="VerbatimChar"/>
        </w:rPr>
        <w:t xml:space="preserve">card_print_date</w:t>
      </w:r>
      <w:r>
        <w:t xml:space="preserve">,</w:t>
      </w:r>
      <w:r>
        <w:t xml:space="preserve"> </w:t>
      </w:r>
      <w:r>
        <w:rPr>
          <w:rStyle w:val="VerbatimChar"/>
        </w:rPr>
        <w:t xml:space="preserve">card_distribute_date</w:t>
      </w:r>
      <w:r>
        <w:t xml:space="preserve">,</w:t>
      </w:r>
      <w:r>
        <w:t xml:space="preserve"> </w:t>
      </w:r>
      <w:r>
        <w:rPr>
          <w:rStyle w:val="VerbatimChar"/>
        </w:rPr>
        <w:t xml:space="preserve">card_deliver_date</w:t>
      </w:r>
      <w:r>
        <w:t xml:space="preserve">,</w:t>
      </w:r>
      <w:r>
        <w:t xml:space="preserve"> </w:t>
      </w:r>
      <w:r>
        <w:rPr>
          <w:rStyle w:val="VerbatimChar"/>
        </w:rPr>
        <w:t xml:space="preserve">created_dt</w:t>
      </w:r>
      <w:r>
        <w:t xml:space="preserve">,</w:t>
      </w:r>
      <w:r>
        <w:t xml:space="preserve"> </w:t>
      </w:r>
      <w:r>
        <w:rPr>
          <w:rStyle w:val="VerbatimChar"/>
        </w:rPr>
        <w:t xml:space="preserve">updated_by</w:t>
      </w:r>
      <w:r>
        <w:t xml:space="preserve">,</w:t>
      </w:r>
      <w:r>
        <w:t xml:space="preserve"> </w:t>
      </w:r>
      <w:r>
        <w:rPr>
          <w:rStyle w:val="VerbatimChar"/>
        </w:rPr>
        <w:t xml:space="preserve">updated_dt</w:t>
      </w:r>
      <w:r>
        <w:t xml:space="preserve"> </w:t>
      </w:r>
      <w:r>
        <w:t xml:space="preserve">- Status/category fields:</w:t>
      </w:r>
      <w:r>
        <w:t xml:space="preserve"> </w:t>
      </w:r>
      <w:r>
        <w:rPr>
          <w:rStyle w:val="VerbatimChar"/>
        </w:rPr>
        <w:t xml:space="preserve">card_print_status</w:t>
      </w:r>
      <w:r>
        <w:t xml:space="preserve"> </w:t>
      </w:r>
      <w:r>
        <w:t xml:space="preserve">- Amount/value fields: None</w:t>
      </w:r>
      <w:r>
        <w:t xml:space="preserve"> </w:t>
      </w:r>
      <w:r>
        <w:t xml:space="preserve">- Location fields:</w:t>
      </w:r>
      <w:r>
        <w:t xml:space="preserve"> </w:t>
      </w:r>
      <w:r>
        <w:rPr>
          <w:rStyle w:val="VerbatimChar"/>
        </w:rPr>
        <w:t xml:space="preserve">state_cd</w:t>
      </w:r>
      <w:r>
        <w:t xml:space="preserve">,</w:t>
      </w:r>
      <w:r>
        <w:t xml:space="preserve"> </w:t>
      </w:r>
      <w:r>
        <w:rPr>
          <w:rStyle w:val="VerbatimChar"/>
        </w:rPr>
        <w:t xml:space="preserve">district_cd</w:t>
      </w:r>
      <w:r>
        <w:t xml:space="preserve">,</w:t>
      </w:r>
      <w:r>
        <w:t xml:space="preserve"> </w:t>
      </w:r>
      <w:r>
        <w:rPr>
          <w:rStyle w:val="VerbatimChar"/>
        </w:rPr>
        <w:t xml:space="preserve">subdistrict_town</w:t>
      </w:r>
      <w:r>
        <w:t xml:space="preserve">,</w:t>
      </w:r>
      <w:r>
        <w:t xml:space="preserve"> </w:t>
      </w:r>
      <w:r>
        <w:rPr>
          <w:rStyle w:val="VerbatimChar"/>
        </w:rPr>
        <w:t xml:space="preserve">village_ward</w:t>
      </w:r>
      <w:r>
        <w:t xml:space="preserve">,</w:t>
      </w:r>
      <w:r>
        <w:t xml:space="preserve"> </w:t>
      </w:r>
      <w:r>
        <w:rPr>
          <w:rStyle w:val="VerbatimChar"/>
        </w:rPr>
        <w:t xml:space="preserve">card_address</w:t>
      </w:r>
      <w:r>
        <w:t xml:space="preserve">,</w:t>
      </w:r>
      <w:r>
        <w:t xml:space="preserve"> </w:t>
      </w:r>
      <w:r>
        <w:rPr>
          <w:rStyle w:val="VerbatimChar"/>
        </w:rPr>
        <w:t xml:space="preserve">card_distribute_date</w:t>
      </w:r>
      <w:r>
        <w:t xml:space="preserve">,</w:t>
      </w:r>
      <w:r>
        <w:t xml:space="preserve"> </w:t>
      </w:r>
      <w:r>
        <w:rPr>
          <w:rStyle w:val="VerbatimChar"/>
        </w:rPr>
        <w:t xml:space="preserve">state_name</w:t>
      </w:r>
      <w:r>
        <w:t xml:space="preserve">,</w:t>
      </w:r>
      <w:r>
        <w:t xml:space="preserve"> </w:t>
      </w:r>
      <w:r>
        <w:rPr>
          <w:rStyle w:val="VerbatimChar"/>
        </w:rPr>
        <w:t xml:space="preserve">district_name</w:t>
      </w:r>
      <w:r>
        <w:t xml:space="preserve">,</w:t>
      </w:r>
      <w:r>
        <w:t xml:space="preserve"> </w:t>
      </w:r>
      <w:r>
        <w:rPr>
          <w:rStyle w:val="VerbatimChar"/>
        </w:rPr>
        <w:t xml:space="preserve">sub_district_name</w:t>
      </w:r>
      <w:r>
        <w:t xml:space="preserve">,</w:t>
      </w:r>
      <w:r>
        <w:t xml:space="preserve"> </w:t>
      </w:r>
      <w:r>
        <w:rPr>
          <w:rStyle w:val="VerbatimChar"/>
        </w:rPr>
        <w:t xml:space="preserve">village_name</w:t>
      </w:r>
      <w:r>
        <w:t xml:space="preserve"> </w:t>
      </w:r>
      <w:r>
        <w:t xml:space="preserve">- Person/entity identifier fields:</w:t>
      </w:r>
      <w:r>
        <w:t xml:space="preserve"> </w:t>
      </w:r>
      <w:r>
        <w:rPr>
          <w:rStyle w:val="VerbatimChar"/>
        </w:rPr>
        <w:t xml:space="preserve">entity_id</w:t>
      </w:r>
      <w:r>
        <w:t xml:space="preserve">,</w:t>
      </w:r>
      <w:r>
        <w:t xml:space="preserve"> </w:t>
      </w:r>
      <w:r>
        <w:rPr>
          <w:rStyle w:val="VerbatimChar"/>
        </w:rPr>
        <w:t xml:space="preserve">batch_id</w:t>
      </w:r>
      <w:r>
        <w:t xml:space="preserve">,</w:t>
      </w:r>
      <w:r>
        <w:t xml:space="preserve"> </w:t>
      </w:r>
      <w:r>
        <w:rPr>
          <w:rStyle w:val="VerbatimChar"/>
        </w:rPr>
        <w:t xml:space="preserve">user_id</w:t>
      </w:r>
      <w:r>
        <w:t xml:space="preserve">,</w:t>
      </w:r>
      <w:r>
        <w:t xml:space="preserve"> </w:t>
      </w:r>
      <w:r>
        <w:rPr>
          <w:rStyle w:val="VerbatimChar"/>
        </w:rPr>
        <w:t xml:space="preserve">card_name</w:t>
      </w:r>
      <w:r>
        <w:t xml:space="preserve">,</w:t>
      </w:r>
      <w:r>
        <w:t xml:space="preserve"> </w:t>
      </w:r>
      <w:r>
        <w:rPr>
          <w:rStyle w:val="VerbatimChar"/>
        </w:rPr>
        <w:t xml:space="preserve">card_fathername</w:t>
      </w:r>
      <w:r>
        <w:t xml:space="preserve">,</w:t>
      </w:r>
      <w:r>
        <w:t xml:space="preserve"> </w:t>
      </w:r>
      <w:r>
        <w:rPr>
          <w:rStyle w:val="VerbatimChar"/>
        </w:rPr>
        <w:t xml:space="preserve">abha_no</w:t>
      </w:r>
      <w:r>
        <w:t xml:space="preserve">,</w:t>
      </w:r>
      <w:r>
        <w:t xml:space="preserve"> </w:t>
      </w:r>
      <w:r>
        <w:rPr>
          <w:rStyle w:val="VerbatimChar"/>
        </w:rPr>
        <w:t xml:space="preserve">ben_id</w:t>
      </w:r>
      <w:r>
        <w:t xml:space="preserve">,</w:t>
      </w:r>
      <w:r>
        <w:t xml:space="preserve"> </w:t>
      </w:r>
      <w:r>
        <w:rPr>
          <w:rStyle w:val="VerbatimChar"/>
        </w:rPr>
        <w:t xml:space="preserve">family_id</w:t>
      </w:r>
      <w:r>
        <w:t xml:space="preserve">,</w:t>
      </w:r>
      <w:r>
        <w:t xml:space="preserve"> </w:t>
      </w:r>
      <w:r>
        <w:rPr>
          <w:rStyle w:val="VerbatimChar"/>
        </w:rPr>
        <w:t xml:space="preserve">mobile_number</w:t>
      </w:r>
      <w:r>
        <w:t xml:space="preserve">,</w:t>
      </w:r>
      <w:r>
        <w:t xml:space="preserve"> </w:t>
      </w:r>
      <w:r>
        <w:rPr>
          <w:rStyle w:val="VerbatimChar"/>
        </w:rPr>
        <w:t xml:space="preserve">operator_id</w:t>
      </w:r>
      <w:r>
        <w:t xml:space="preserve">,</w:t>
      </w:r>
      <w:r>
        <w:t xml:space="preserve"> </w:t>
      </w:r>
      <w:r>
        <w:rPr>
          <w:rStyle w:val="VerbatimChar"/>
        </w:rPr>
        <w:t xml:space="preserve">operator_name</w:t>
      </w:r>
      <w:r>
        <w:t xml:space="preserve">,</w:t>
      </w:r>
      <w:r>
        <w:t xml:space="preserve"> </w:t>
      </w:r>
      <w:r>
        <w:rPr>
          <w:rStyle w:val="VerbatimChar"/>
        </w:rPr>
        <w:t xml:space="preserve">state_name</w:t>
      </w:r>
      <w:r>
        <w:t xml:space="preserve">,</w:t>
      </w:r>
      <w:r>
        <w:t xml:space="preserve"> </w:t>
      </w:r>
      <w:r>
        <w:rPr>
          <w:rStyle w:val="VerbatimChar"/>
        </w:rPr>
        <w:t xml:space="preserve">district_name</w:t>
      </w:r>
      <w:r>
        <w:t xml:space="preserve">,</w:t>
      </w:r>
      <w:r>
        <w:t xml:space="preserve"> </w:t>
      </w:r>
      <w:r>
        <w:rPr>
          <w:rStyle w:val="VerbatimChar"/>
        </w:rPr>
        <w:t xml:space="preserve">sub_district_name</w:t>
      </w:r>
      <w:r>
        <w:t xml:space="preserve">,</w:t>
      </w:r>
      <w:r>
        <w:t xml:space="preserve"> </w:t>
      </w:r>
      <w:r>
        <w:rPr>
          <w:rStyle w:val="VerbatimChar"/>
        </w:rPr>
        <w:t xml:space="preserve">village_name</w:t>
      </w:r>
    </w:p>
    <w:p>
      <w:pPr>
        <w:pStyle w:val="BodyText"/>
      </w:pPr>
      <w:r>
        <w:rPr>
          <w:rStyle w:val="VerbatimChar"/>
          <w:bCs/>
          <w:b/>
        </w:rPr>
        <w:t xml:space="preserve">t_deempanelment_details</w:t>
      </w:r>
      <w:r>
        <w:t xml:space="preserve"> </w:t>
      </w:r>
      <w:r>
        <w:t xml:space="preserve">- Date fields:</w:t>
      </w:r>
      <w:r>
        <w:t xml:space="preserve"> </w:t>
      </w:r>
      <w:r>
        <w:rPr>
          <w:rStyle w:val="VerbatimChar"/>
        </w:rPr>
        <w:t xml:space="preserve">end_date</w:t>
      </w:r>
      <w:r>
        <w:t xml:space="preserve">,</w:t>
      </w:r>
      <w:r>
        <w:t xml:space="preserve"> </w:t>
      </w:r>
      <w:r>
        <w:rPr>
          <w:rStyle w:val="VerbatimChar"/>
        </w:rPr>
        <w:t xml:space="preserve">start_date</w:t>
      </w:r>
      <w:r>
        <w:t xml:space="preserve">,</w:t>
      </w:r>
      <w:r>
        <w:t xml:space="preserve"> </w:t>
      </w:r>
      <w:r>
        <w:rPr>
          <w:rStyle w:val="VerbatimChar"/>
        </w:rPr>
        <w:t xml:space="preserve">created_dt</w:t>
      </w:r>
      <w:r>
        <w:t xml:space="preserve">,</w:t>
      </w:r>
      <w:r>
        <w:t xml:space="preserve"> </w:t>
      </w:r>
      <w:r>
        <w:rPr>
          <w:rStyle w:val="VerbatimChar"/>
        </w:rPr>
        <w:t xml:space="preserve">updated_by</w:t>
      </w:r>
      <w:r>
        <w:t xml:space="preserve">,</w:t>
      </w:r>
      <w:r>
        <w:t xml:space="preserve"> </w:t>
      </w:r>
      <w:r>
        <w:rPr>
          <w:rStyle w:val="VerbatimChar"/>
        </w:rPr>
        <w:t xml:space="preserve">updated_dt</w:t>
      </w:r>
      <w:r>
        <w:t xml:space="preserve">,</w:t>
      </w:r>
      <w:r>
        <w:t xml:space="preserve"> </w:t>
      </w:r>
      <w:r>
        <w:rPr>
          <w:rStyle w:val="VerbatimChar"/>
        </w:rPr>
        <w:t xml:space="preserve">due_date</w:t>
      </w:r>
      <w:r>
        <w:t xml:space="preserve"> </w:t>
      </w:r>
      <w:r>
        <w:t xml:space="preserve">- Status/category fields:</w:t>
      </w:r>
      <w:r>
        <w:t xml:space="preserve"> </w:t>
      </w:r>
      <w:r>
        <w:rPr>
          <w:rStyle w:val="VerbatimChar"/>
        </w:rPr>
        <w:t xml:space="preserve">status</w:t>
      </w:r>
      <w:r>
        <w:t xml:space="preserve">,</w:t>
      </w:r>
      <w:r>
        <w:t xml:space="preserve"> </w:t>
      </w:r>
      <w:r>
        <w:rPr>
          <w:rStyle w:val="VerbatimChar"/>
        </w:rPr>
        <w:t xml:space="preserve">app_status</w:t>
      </w:r>
      <w:r>
        <w:t xml:space="preserve"> </w:t>
      </w:r>
      <w:r>
        <w:t xml:space="preserve">- Amount/value fields: None</w:t>
      </w:r>
      <w:r>
        <w:t xml:space="preserve"> </w:t>
      </w:r>
      <w:r>
        <w:t xml:space="preserve">- Location fields: None</w:t>
      </w:r>
      <w:r>
        <w:t xml:space="preserve"> </w:t>
      </w:r>
      <w:r>
        <w:t xml:space="preserve">- Person/entity identifier fields:</w:t>
      </w:r>
      <w:r>
        <w:t xml:space="preserve"> </w:t>
      </w:r>
      <w:r>
        <w:rPr>
          <w:rStyle w:val="VerbatimChar"/>
        </w:rPr>
        <w:t xml:space="preserve">hosp_id</w:t>
      </w:r>
      <w:r>
        <w:t xml:space="preserve">,</w:t>
      </w:r>
      <w:r>
        <w:t xml:space="preserve"> </w:t>
      </w:r>
      <w:r>
        <w:rPr>
          <w:rStyle w:val="VerbatimChar"/>
        </w:rPr>
        <w:t xml:space="preserve">order_id</w:t>
      </w:r>
    </w:p>
    <w:p>
      <w:pPr>
        <w:pStyle w:val="BodyText"/>
      </w:pPr>
      <w:r>
        <w:rPr>
          <w:rStyle w:val="VerbatimChar"/>
          <w:bCs/>
          <w:b/>
        </w:rPr>
        <w:t xml:space="preserve">t_hem_hospital</w:t>
      </w:r>
      <w:r>
        <w:t xml:space="preserve"> </w:t>
      </w:r>
      <w:r>
        <w:t xml:space="preserve">- Date fields:</w:t>
      </w:r>
      <w:r>
        <w:t xml:space="preserve"> </w:t>
      </w:r>
      <w:r>
        <w:rPr>
          <w:rStyle w:val="VerbatimChar"/>
        </w:rPr>
        <w:t xml:space="preserve">created_dt</w:t>
      </w:r>
      <w:r>
        <w:t xml:space="preserve">,</w:t>
      </w:r>
      <w:r>
        <w:t xml:space="preserve"> </w:t>
      </w:r>
      <w:r>
        <w:rPr>
          <w:rStyle w:val="VerbatimChar"/>
        </w:rPr>
        <w:t xml:space="preserve">updated_by</w:t>
      </w:r>
      <w:r>
        <w:t xml:space="preserve">,</w:t>
      </w:r>
      <w:r>
        <w:t xml:space="preserve"> </w:t>
      </w:r>
      <w:r>
        <w:rPr>
          <w:rStyle w:val="VerbatimChar"/>
        </w:rPr>
        <w:t xml:space="preserve">updated_dt</w:t>
      </w:r>
      <w:r>
        <w:t xml:space="preserve">,</w:t>
      </w:r>
      <w:r>
        <w:t xml:space="preserve"> </w:t>
      </w:r>
      <w:r>
        <w:rPr>
          <w:rStyle w:val="VerbatimChar"/>
        </w:rPr>
        <w:t xml:space="preserve">empaneled_date</w:t>
      </w:r>
      <w:r>
        <w:t xml:space="preserve">,</w:t>
      </w:r>
      <w:r>
        <w:t xml:space="preserve"> </w:t>
      </w:r>
      <w:r>
        <w:rPr>
          <w:rStyle w:val="VerbatimChar"/>
        </w:rPr>
        <w:t xml:space="preserve">certificate_expiry_date</w:t>
      </w:r>
      <w:r>
        <w:t xml:space="preserve"> </w:t>
      </w:r>
      <w:r>
        <w:t xml:space="preserve">- Status/category fields:</w:t>
      </w:r>
      <w:r>
        <w:t xml:space="preserve"> </w:t>
      </w:r>
      <w:r>
        <w:rPr>
          <w:rStyle w:val="VerbatimChar"/>
        </w:rPr>
        <w:t xml:space="preserve">active_status</w:t>
      </w:r>
      <w:r>
        <w:t xml:space="preserve">,</w:t>
      </w:r>
      <w:r>
        <w:t xml:space="preserve"> </w:t>
      </w:r>
      <w:r>
        <w:rPr>
          <w:rStyle w:val="VerbatimChar"/>
        </w:rPr>
        <w:t xml:space="preserve">enrl_status</w:t>
      </w:r>
      <w:r>
        <w:t xml:space="preserve">,</w:t>
      </w:r>
      <w:r>
        <w:t xml:space="preserve"> </w:t>
      </w:r>
      <w:r>
        <w:rPr>
          <w:rStyle w:val="VerbatimChar"/>
        </w:rPr>
        <w:t xml:space="preserve">upgrade_status</w:t>
      </w:r>
      <w:r>
        <w:t xml:space="preserve">,</w:t>
      </w:r>
      <w:r>
        <w:t xml:space="preserve"> </w:t>
      </w:r>
      <w:r>
        <w:rPr>
          <w:rStyle w:val="VerbatimChar"/>
        </w:rPr>
        <w:t xml:space="preserve">deempanel_status</w:t>
      </w:r>
      <w:r>
        <w:t xml:space="preserve">,</w:t>
      </w:r>
      <w:r>
        <w:t xml:space="preserve"> </w:t>
      </w:r>
      <w:r>
        <w:rPr>
          <w:rStyle w:val="VerbatimChar"/>
        </w:rPr>
        <w:t xml:space="preserve">pgdnb_status</w:t>
      </w:r>
      <w:r>
        <w:t xml:space="preserve">,</w:t>
      </w:r>
      <w:r>
        <w:t xml:space="preserve"> </w:t>
      </w:r>
      <w:r>
        <w:rPr>
          <w:rStyle w:val="VerbatimChar"/>
        </w:rPr>
        <w:t xml:space="preserve">audit_status</w:t>
      </w:r>
      <w:r>
        <w:t xml:space="preserve"> </w:t>
      </w:r>
      <w:r>
        <w:t xml:space="preserve">- Amount/value fields: None</w:t>
      </w:r>
      <w:r>
        <w:t xml:space="preserve"> </w:t>
      </w:r>
      <w:r>
        <w:t xml:space="preserve">- Location fields:</w:t>
      </w:r>
      <w:r>
        <w:t xml:space="preserve"> </w:t>
      </w:r>
      <w:r>
        <w:rPr>
          <w:rStyle w:val="VerbatimChar"/>
        </w:rPr>
        <w:t xml:space="preserve">hosp_address</w:t>
      </w:r>
      <w:r>
        <w:t xml:space="preserve">,</w:t>
      </w:r>
      <w:r>
        <w:t xml:space="preserve"> </w:t>
      </w:r>
      <w:r>
        <w:rPr>
          <w:rStyle w:val="VerbatimChar"/>
        </w:rPr>
        <w:t xml:space="preserve">hosp_city</w:t>
      </w:r>
      <w:r>
        <w:t xml:space="preserve">,</w:t>
      </w:r>
      <w:r>
        <w:t xml:space="preserve"> </w:t>
      </w:r>
      <w:r>
        <w:rPr>
          <w:rStyle w:val="VerbatimChar"/>
        </w:rPr>
        <w:t xml:space="preserve">hosp_pin</w:t>
      </w:r>
      <w:r>
        <w:t xml:space="preserve">,</w:t>
      </w:r>
      <w:r>
        <w:t xml:space="preserve"> </w:t>
      </w:r>
      <w:r>
        <w:rPr>
          <w:rStyle w:val="VerbatimChar"/>
        </w:rPr>
        <w:t xml:space="preserve">state_cd</w:t>
      </w:r>
      <w:r>
        <w:t xml:space="preserve">,</w:t>
      </w:r>
      <w:r>
        <w:t xml:space="preserve"> </w:t>
      </w:r>
      <w:r>
        <w:rPr>
          <w:rStyle w:val="VerbatimChar"/>
        </w:rPr>
        <w:t xml:space="preserve">dist_cd</w:t>
      </w:r>
      <w:r>
        <w:t xml:space="preserve">,</w:t>
      </w:r>
      <w:r>
        <w:t xml:space="preserve"> </w:t>
      </w:r>
      <w:r>
        <w:rPr>
          <w:rStyle w:val="VerbatimChar"/>
        </w:rPr>
        <w:t xml:space="preserve">hosp_longitude</w:t>
      </w:r>
      <w:r>
        <w:t xml:space="preserve">,</w:t>
      </w:r>
      <w:r>
        <w:t xml:space="preserve"> </w:t>
      </w:r>
      <w:r>
        <w:rPr>
          <w:rStyle w:val="VerbatimChar"/>
        </w:rPr>
        <w:t xml:space="preserve">hosp_latitude</w:t>
      </w:r>
      <w:r>
        <w:t xml:space="preserve"> </w:t>
      </w:r>
      <w:r>
        <w:t xml:space="preserve">- Person/entity identifier fields:</w:t>
      </w:r>
      <w:r>
        <w:t xml:space="preserve"> </w:t>
      </w:r>
      <w:r>
        <w:rPr>
          <w:rStyle w:val="VerbatimChar"/>
        </w:rPr>
        <w:t xml:space="preserve">hosp_id</w:t>
      </w:r>
      <w:r>
        <w:t xml:space="preserve">,</w:t>
      </w:r>
      <w:r>
        <w:t xml:space="preserve"> </w:t>
      </w:r>
      <w:r>
        <w:rPr>
          <w:rStyle w:val="VerbatimChar"/>
        </w:rPr>
        <w:t xml:space="preserve">hfr_hosp_id</w:t>
      </w:r>
      <w:r>
        <w:t xml:space="preserve">,</w:t>
      </w:r>
      <w:r>
        <w:t xml:space="preserve"> </w:t>
      </w:r>
      <w:r>
        <w:rPr>
          <w:rStyle w:val="VerbatimChar"/>
        </w:rPr>
        <w:t xml:space="preserve">hosp_name</w:t>
      </w:r>
      <w:r>
        <w:t xml:space="preserve">,</w:t>
      </w:r>
      <w:r>
        <w:t xml:space="preserve"> </w:t>
      </w:r>
      <w:r>
        <w:rPr>
          <w:rStyle w:val="VerbatimChar"/>
        </w:rPr>
        <w:t xml:space="preserve">hosp_mobile_no</w:t>
      </w:r>
      <w:r>
        <w:t xml:space="preserve">,</w:t>
      </w:r>
      <w:r>
        <w:t xml:space="preserve"> </w:t>
      </w:r>
      <w:r>
        <w:rPr>
          <w:rStyle w:val="VerbatimChar"/>
        </w:rPr>
        <w:t xml:space="preserve">hosp_email_id</w:t>
      </w:r>
      <w:r>
        <w:t xml:space="preserve">,</w:t>
      </w:r>
      <w:r>
        <w:t xml:space="preserve"> </w:t>
      </w:r>
      <w:r>
        <w:rPr>
          <w:rStyle w:val="VerbatimChar"/>
        </w:rPr>
        <w:t xml:space="preserve">nodal_officer_name</w:t>
      </w:r>
      <w:r>
        <w:t xml:space="preserve">,</w:t>
      </w:r>
      <w:r>
        <w:t xml:space="preserve"> </w:t>
      </w:r>
      <w:r>
        <w:rPr>
          <w:rStyle w:val="VerbatimChar"/>
        </w:rPr>
        <w:t xml:space="preserve">facility_id</w:t>
      </w:r>
      <w:r>
        <w:t xml:space="preserve">,</w:t>
      </w:r>
      <w:r>
        <w:t xml:space="preserve"> </w:t>
      </w:r>
      <w:r>
        <w:rPr>
          <w:rStyle w:val="VerbatimChar"/>
        </w:rPr>
        <w:t xml:space="preserve">hfr_facility_id</w:t>
      </w:r>
      <w:r>
        <w:t xml:space="preserve">,</w:t>
      </w:r>
      <w:r>
        <w:t xml:space="preserve"> </w:t>
      </w:r>
      <w:r>
        <w:rPr>
          <w:rStyle w:val="VerbatimChar"/>
        </w:rPr>
        <w:t xml:space="preserve">cluster_id</w:t>
      </w:r>
      <w:r>
        <w:t xml:space="preserve">,</w:t>
      </w:r>
      <w:r>
        <w:t xml:space="preserve"> </w:t>
      </w:r>
      <w:r>
        <w:rPr>
          <w:rStyle w:val="VerbatimChar"/>
        </w:rPr>
        <w:t xml:space="preserve">group_id</w:t>
      </w:r>
      <w:r>
        <w:t xml:space="preserve">,</w:t>
      </w:r>
      <w:r>
        <w:t xml:space="preserve"> </w:t>
      </w:r>
      <w:r>
        <w:rPr>
          <w:rStyle w:val="VerbatimChar"/>
        </w:rPr>
        <w:t xml:space="preserve">nodal_officer_email</w:t>
      </w:r>
      <w:r>
        <w:t xml:space="preserve">,</w:t>
      </w:r>
      <w:r>
        <w:t xml:space="preserve"> </w:t>
      </w:r>
      <w:r>
        <w:rPr>
          <w:rStyle w:val="VerbatimChar"/>
        </w:rPr>
        <w:t xml:space="preserve">company_name</w:t>
      </w:r>
      <w:r>
        <w:t xml:space="preserve">,</w:t>
      </w:r>
      <w:r>
        <w:t xml:space="preserve"> </w:t>
      </w:r>
      <w:r>
        <w:rPr>
          <w:rStyle w:val="VerbatimChar"/>
        </w:rPr>
        <w:t xml:space="preserve">entity_id</w:t>
      </w:r>
      <w:r>
        <w:t xml:space="preserve">,</w:t>
      </w:r>
      <w:r>
        <w:t xml:space="preserve"> </w:t>
      </w:r>
      <w:r>
        <w:rPr>
          <w:rStyle w:val="VerbatimChar"/>
        </w:rPr>
        <w:t xml:space="preserve">hbp_hospital_id</w:t>
      </w:r>
      <w:r>
        <w:t xml:space="preserve">,</w:t>
      </w:r>
      <w:r>
        <w:t xml:space="preserve"> </w:t>
      </w:r>
      <w:r>
        <w:rPr>
          <w:rStyle w:val="VerbatimChar"/>
        </w:rPr>
        <w:t xml:space="preserve">old_hosp_id</w:t>
      </w:r>
    </w:p>
    <w:p>
      <w:pPr>
        <w:pStyle w:val="BodyText"/>
      </w:pPr>
      <w:r>
        <w:rPr>
          <w:rStyle w:val="VerbatimChar"/>
          <w:bCs/>
          <w:b/>
        </w:rPr>
        <w:t xml:space="preserve">t_hem_sch_mapping</w:t>
      </w:r>
      <w:r>
        <w:t xml:space="preserve"> </w:t>
      </w:r>
      <w:r>
        <w:t xml:space="preserve">- Date fields:</w:t>
      </w:r>
      <w:r>
        <w:t xml:space="preserve"> </w:t>
      </w:r>
      <w:r>
        <w:rPr>
          <w:rStyle w:val="VerbatimChar"/>
        </w:rPr>
        <w:t xml:space="preserve">created_dt</w:t>
      </w:r>
      <w:r>
        <w:t xml:space="preserve">,</w:t>
      </w:r>
      <w:r>
        <w:t xml:space="preserve"> </w:t>
      </w:r>
      <w:r>
        <w:rPr>
          <w:rStyle w:val="VerbatimChar"/>
        </w:rPr>
        <w:t xml:space="preserve">updated_by</w:t>
      </w:r>
      <w:r>
        <w:t xml:space="preserve">,</w:t>
      </w:r>
      <w:r>
        <w:t xml:space="preserve"> </w:t>
      </w:r>
      <w:r>
        <w:rPr>
          <w:rStyle w:val="VerbatimChar"/>
        </w:rPr>
        <w:t xml:space="preserve">updated_dt</w:t>
      </w:r>
      <w:r>
        <w:t xml:space="preserve"> </w:t>
      </w:r>
      <w:r>
        <w:t xml:space="preserve">- Status/category fields:</w:t>
      </w:r>
      <w:r>
        <w:t xml:space="preserve"> </w:t>
      </w:r>
      <w:r>
        <w:rPr>
          <w:rStyle w:val="VerbatimChar"/>
        </w:rPr>
        <w:t xml:space="preserve">active_status</w:t>
      </w:r>
      <w:r>
        <w:t xml:space="preserve">,</w:t>
      </w:r>
      <w:r>
        <w:t xml:space="preserve"> </w:t>
      </w:r>
      <w:r>
        <w:rPr>
          <w:rStyle w:val="VerbatimChar"/>
        </w:rPr>
        <w:t xml:space="preserve">app_status</w:t>
      </w:r>
      <w:r>
        <w:t xml:space="preserve"> </w:t>
      </w:r>
      <w:r>
        <w:t xml:space="preserve">- Amount/value fields: None</w:t>
      </w:r>
      <w:r>
        <w:t xml:space="preserve"> </w:t>
      </w:r>
      <w:r>
        <w:t xml:space="preserve">- Location fields: None</w:t>
      </w:r>
      <w:r>
        <w:t xml:space="preserve"> </w:t>
      </w:r>
      <w:r>
        <w:t xml:space="preserve">- Person/entity identifier fields:</w:t>
      </w:r>
      <w:r>
        <w:t xml:space="preserve"> </w:t>
      </w:r>
      <w:r>
        <w:rPr>
          <w:rStyle w:val="VerbatimChar"/>
        </w:rPr>
        <w:t xml:space="preserve">hosp_id</w:t>
      </w:r>
      <w:r>
        <w:t xml:space="preserve">,</w:t>
      </w:r>
      <w:r>
        <w:t xml:space="preserve"> </w:t>
      </w:r>
      <w:r>
        <w:rPr>
          <w:rStyle w:val="VerbatimChar"/>
        </w:rPr>
        <w:t xml:space="preserve">scheme_name</w:t>
      </w:r>
    </w:p>
    <w:p>
      <w:pPr>
        <w:pStyle w:val="BodyText"/>
      </w:pPr>
      <w:r>
        <w:rPr>
          <w:rStyle w:val="VerbatimChar"/>
          <w:bCs/>
          <w:b/>
        </w:rPr>
        <w:t xml:space="preserve">t_patient_dtl</w:t>
      </w:r>
      <w:r>
        <w:t xml:space="preserve"> </w:t>
      </w:r>
      <w:r>
        <w:t xml:space="preserve">- Date fields:</w:t>
      </w:r>
      <w:r>
        <w:t xml:space="preserve"> </w:t>
      </w:r>
      <w:r>
        <w:rPr>
          <w:rStyle w:val="VerbatimChar"/>
        </w:rPr>
        <w:t xml:space="preserve">registration_date</w:t>
      </w:r>
      <w:r>
        <w:t xml:space="preserve"> </w:t>
      </w:r>
      <w:r>
        <w:t xml:space="preserve">- Status/category fields: None</w:t>
      </w:r>
      <w:r>
        <w:t xml:space="preserve"> </w:t>
      </w:r>
      <w:r>
        <w:t xml:space="preserve">- Amount/value fields: None</w:t>
      </w:r>
      <w:r>
        <w:t xml:space="preserve"> </w:t>
      </w:r>
      <w:r>
        <w:t xml:space="preserve">- Location fields:</w:t>
      </w:r>
      <w:r>
        <w:t xml:space="preserve"> </w:t>
      </w:r>
      <w:r>
        <w:rPr>
          <w:rStyle w:val="VerbatimChar"/>
        </w:rPr>
        <w:t xml:space="preserve">state_code</w:t>
      </w:r>
      <w:r>
        <w:t xml:space="preserve">,</w:t>
      </w:r>
      <w:r>
        <w:t xml:space="preserve"> </w:t>
      </w:r>
      <w:r>
        <w:rPr>
          <w:rStyle w:val="VerbatimChar"/>
        </w:rPr>
        <w:t xml:space="preserve">district_code</w:t>
      </w:r>
      <w:r>
        <w:t xml:space="preserve"> </w:t>
      </w:r>
      <w:r>
        <w:t xml:space="preserve">- Person/entity identifier fields:</w:t>
      </w:r>
      <w:r>
        <w:t xml:space="preserve"> </w:t>
      </w:r>
      <w:r>
        <w:rPr>
          <w:rStyle w:val="VerbatimChar"/>
        </w:rPr>
        <w:t xml:space="preserve">registration_id</w:t>
      </w:r>
      <w:r>
        <w:t xml:space="preserve">,</w:t>
      </w:r>
      <w:r>
        <w:t xml:space="preserve"> </w:t>
      </w:r>
      <w:r>
        <w:rPr>
          <w:rStyle w:val="VerbatimChar"/>
        </w:rPr>
        <w:t xml:space="preserve">name</w:t>
      </w:r>
    </w:p>
    <w:p>
      <w:pPr>
        <w:pStyle w:val="BodyText"/>
      </w:pPr>
      <w:r>
        <w:rPr>
          <w:rStyle w:val="VerbatimChar"/>
          <w:bCs/>
          <w:b/>
        </w:rPr>
        <w:t xml:space="preserve">t_patient_dtls</w:t>
      </w:r>
      <w:r>
        <w:t xml:space="preserve"> </w:t>
      </w:r>
      <w:r>
        <w:t xml:space="preserve">- Date fields:</w:t>
      </w:r>
      <w:r>
        <w:t xml:space="preserve"> </w:t>
      </w:r>
      <w:r>
        <w:rPr>
          <w:rStyle w:val="VerbatimChar"/>
        </w:rPr>
        <w:t xml:space="preserve">registration_date</w:t>
      </w:r>
      <w:r>
        <w:t xml:space="preserve">,</w:t>
      </w:r>
      <w:r>
        <w:t xml:space="preserve"> </w:t>
      </w:r>
      <w:r>
        <w:rPr>
          <w:rStyle w:val="VerbatimChar"/>
        </w:rPr>
        <w:t xml:space="preserve">created_dt</w:t>
      </w:r>
      <w:r>
        <w:t xml:space="preserve">,</w:t>
      </w:r>
      <w:r>
        <w:t xml:space="preserve"> </w:t>
      </w:r>
      <w:r>
        <w:rPr>
          <w:rStyle w:val="VerbatimChar"/>
        </w:rPr>
        <w:t xml:space="preserve">updated_by</w:t>
      </w:r>
      <w:r>
        <w:t xml:space="preserve">,</w:t>
      </w:r>
      <w:r>
        <w:t xml:space="preserve"> </w:t>
      </w:r>
      <w:r>
        <w:rPr>
          <w:rStyle w:val="VerbatimChar"/>
        </w:rPr>
        <w:t xml:space="preserve">updated_dt</w:t>
      </w:r>
      <w:r>
        <w:t xml:space="preserve">,</w:t>
      </w:r>
      <w:r>
        <w:t xml:space="preserve"> </w:t>
      </w:r>
      <w:r>
        <w:rPr>
          <w:rStyle w:val="VerbatimChar"/>
        </w:rPr>
        <w:t xml:space="preserve">hist_created_dt</w:t>
      </w:r>
      <w:r>
        <w:t xml:space="preserve">,</w:t>
      </w:r>
      <w:r>
        <w:t xml:space="preserve"> </w:t>
      </w:r>
      <w:r>
        <w:rPr>
          <w:rStyle w:val="VerbatimChar"/>
        </w:rPr>
        <w:t xml:space="preserve">admission_dt</w:t>
      </w:r>
      <w:r>
        <w:t xml:space="preserve">,</w:t>
      </w:r>
      <w:r>
        <w:t xml:space="preserve"> </w:t>
      </w:r>
      <w:r>
        <w:rPr>
          <w:rStyle w:val="VerbatimChar"/>
        </w:rPr>
        <w:t xml:space="preserve">surgery_dt</w:t>
      </w:r>
      <w:r>
        <w:t xml:space="preserve">,</w:t>
      </w:r>
      <w:r>
        <w:t xml:space="preserve"> </w:t>
      </w:r>
      <w:r>
        <w:rPr>
          <w:rStyle w:val="VerbatimChar"/>
        </w:rPr>
        <w:t xml:space="preserve">discharge_dt</w:t>
      </w:r>
      <w:r>
        <w:t xml:space="preserve">,</w:t>
      </w:r>
      <w:r>
        <w:t xml:space="preserve"> </w:t>
      </w:r>
      <w:r>
        <w:rPr>
          <w:rStyle w:val="VerbatimChar"/>
        </w:rPr>
        <w:t xml:space="preserve">death_dt</w:t>
      </w:r>
      <w:r>
        <w:t xml:space="preserve"> </w:t>
      </w:r>
      <w:r>
        <w:t xml:space="preserve">- Status/category fields:</w:t>
      </w:r>
      <w:r>
        <w:t xml:space="preserve"> </w:t>
      </w:r>
      <w:r>
        <w:rPr>
          <w:rStyle w:val="VerbatimChar"/>
        </w:rPr>
        <w:t xml:space="preserve">status_id</w:t>
      </w:r>
      <w:r>
        <w:t xml:space="preserve">,</w:t>
      </w:r>
      <w:r>
        <w:t xml:space="preserve"> </w:t>
      </w:r>
      <w:r>
        <w:rPr>
          <w:rStyle w:val="VerbatimChar"/>
        </w:rPr>
        <w:t xml:space="preserve">m_flag</w:t>
      </w:r>
      <w:r>
        <w:t xml:space="preserve">,</w:t>
      </w:r>
      <w:r>
        <w:t xml:space="preserve"> </w:t>
      </w:r>
      <w:r>
        <w:rPr>
          <w:rStyle w:val="VerbatimChar"/>
        </w:rPr>
        <w:t xml:space="preserve">datalake_scheduler_flag</w:t>
      </w:r>
      <w:r>
        <w:t xml:space="preserve">,</w:t>
      </w:r>
      <w:r>
        <w:t xml:space="preserve"> </w:t>
      </w:r>
      <w:r>
        <w:rPr>
          <w:rStyle w:val="VerbatimChar"/>
        </w:rPr>
        <w:t xml:space="preserve">state_transition_flag</w:t>
      </w:r>
      <w:r>
        <w:t xml:space="preserve"> </w:t>
      </w:r>
      <w:r>
        <w:t xml:space="preserve">- Amount/value fields:</w:t>
      </w:r>
      <w:r>
        <w:t xml:space="preserve"> </w:t>
      </w:r>
      <w:r>
        <w:rPr>
          <w:rStyle w:val="VerbatimChar"/>
        </w:rPr>
        <w:t xml:space="preserve">amount</w:t>
      </w:r>
      <w:r>
        <w:t xml:space="preserve"> </w:t>
      </w:r>
      <w:r>
        <w:t xml:space="preserve">- Location fields:</w:t>
      </w:r>
      <w:r>
        <w:t xml:space="preserve"> </w:t>
      </w:r>
      <w:r>
        <w:rPr>
          <w:rStyle w:val="VerbatimChar"/>
        </w:rPr>
        <w:t xml:space="preserve">state_code</w:t>
      </w:r>
      <w:r>
        <w:t xml:space="preserve">,</w:t>
      </w:r>
      <w:r>
        <w:t xml:space="preserve"> </w:t>
      </w:r>
      <w:r>
        <w:rPr>
          <w:rStyle w:val="VerbatimChar"/>
        </w:rPr>
        <w:t xml:space="preserve">district_code</w:t>
      </w:r>
      <w:r>
        <w:t xml:space="preserve">,</w:t>
      </w:r>
      <w:r>
        <w:t xml:space="preserve"> </w:t>
      </w:r>
      <w:r>
        <w:rPr>
          <w:rStyle w:val="VerbatimChar"/>
        </w:rPr>
        <w:t xml:space="preserve">state_transition_flag</w:t>
      </w:r>
      <w:r>
        <w:t xml:space="preserve"> </w:t>
      </w:r>
      <w:r>
        <w:t xml:space="preserve">- Person/entity identifier fields:</w:t>
      </w:r>
      <w:r>
        <w:t xml:space="preserve"> </w:t>
      </w:r>
      <w:r>
        <w:rPr>
          <w:rStyle w:val="VerbatimChar"/>
        </w:rPr>
        <w:t xml:space="preserve">registration_id</w:t>
      </w:r>
      <w:r>
        <w:t xml:space="preserve">,</w:t>
      </w:r>
      <w:r>
        <w:t xml:space="preserve"> </w:t>
      </w:r>
      <w:r>
        <w:rPr>
          <w:rStyle w:val="VerbatimChar"/>
        </w:rPr>
        <w:t xml:space="preserve">careplan_id</w:t>
      </w:r>
      <w:r>
        <w:t xml:space="preserve">,</w:t>
      </w:r>
      <w:r>
        <w:t xml:space="preserve"> </w:t>
      </w:r>
      <w:r>
        <w:rPr>
          <w:rStyle w:val="VerbatimChar"/>
        </w:rPr>
        <w:t xml:space="preserve">program_id</w:t>
      </w:r>
      <w:r>
        <w:t xml:space="preserve">,</w:t>
      </w:r>
      <w:r>
        <w:t xml:space="preserve"> </w:t>
      </w:r>
      <w:r>
        <w:rPr>
          <w:rStyle w:val="VerbatimChar"/>
        </w:rPr>
        <w:t xml:space="preserve">name</w:t>
      </w:r>
      <w:r>
        <w:t xml:space="preserve">,</w:t>
      </w:r>
      <w:r>
        <w:t xml:space="preserve"> </w:t>
      </w:r>
      <w:r>
        <w:rPr>
          <w:rStyle w:val="VerbatimChar"/>
        </w:rPr>
        <w:t xml:space="preserve">hospital_id</w:t>
      </w:r>
      <w:r>
        <w:t xml:space="preserve">,</w:t>
      </w:r>
      <w:r>
        <w:t xml:space="preserve"> </w:t>
      </w:r>
      <w:r>
        <w:rPr>
          <w:rStyle w:val="VerbatimChar"/>
        </w:rPr>
        <w:t xml:space="preserve">hospital_name</w:t>
      </w:r>
      <w:r>
        <w:t xml:space="preserve">,</w:t>
      </w:r>
      <w:r>
        <w:t xml:space="preserve"> </w:t>
      </w:r>
      <w:r>
        <w:rPr>
          <w:rStyle w:val="VerbatimChar"/>
        </w:rPr>
        <w:t xml:space="preserve">status_id</w:t>
      </w:r>
      <w:r>
        <w:t xml:space="preserve">,</w:t>
      </w:r>
      <w:r>
        <w:t xml:space="preserve"> </w:t>
      </w:r>
      <w:r>
        <w:rPr>
          <w:rStyle w:val="VerbatimChar"/>
        </w:rPr>
        <w:t xml:space="preserve">referral_id</w:t>
      </w:r>
      <w:r>
        <w:t xml:space="preserve">,</w:t>
      </w:r>
      <w:r>
        <w:t xml:space="preserve"> </w:t>
      </w:r>
      <w:r>
        <w:rPr>
          <w:rStyle w:val="VerbatimChar"/>
        </w:rPr>
        <w:t xml:space="preserve">member_type</w:t>
      </w:r>
      <w:r>
        <w:t xml:space="preserve">,</w:t>
      </w:r>
      <w:r>
        <w:t xml:space="preserve"> </w:t>
      </w:r>
      <w:r>
        <w:rPr>
          <w:rStyle w:val="VerbatimChar"/>
        </w:rPr>
        <w:t xml:space="preserve">case_id</w:t>
      </w:r>
      <w:r>
        <w:t xml:space="preserve">,</w:t>
      </w:r>
      <w:r>
        <w:t xml:space="preserve"> </w:t>
      </w:r>
      <w:r>
        <w:rPr>
          <w:rStyle w:val="VerbatimChar"/>
        </w:rPr>
        <w:t xml:space="preserve">renewal_id</w:t>
      </w:r>
      <w:r>
        <w:t xml:space="preserve">,</w:t>
      </w:r>
      <w:r>
        <w:t xml:space="preserve"> </w:t>
      </w:r>
      <w:r>
        <w:rPr>
          <w:rStyle w:val="VerbatimChar"/>
        </w:rPr>
        <w:t xml:space="preserve">family_id</w:t>
      </w:r>
      <w:r>
        <w:t xml:space="preserve">,</w:t>
      </w:r>
      <w:r>
        <w:t xml:space="preserve"> </w:t>
      </w:r>
      <w:r>
        <w:rPr>
          <w:rStyle w:val="VerbatimChar"/>
        </w:rPr>
        <w:t xml:space="preserve">payer_name</w:t>
      </w:r>
      <w:r>
        <w:t xml:space="preserve">,</w:t>
      </w:r>
      <w:r>
        <w:t xml:space="preserve"> </w:t>
      </w:r>
      <w:r>
        <w:rPr>
          <w:rStyle w:val="VerbatimChar"/>
        </w:rPr>
        <w:t xml:space="preserve">ben_type</w:t>
      </w:r>
      <w:r>
        <w:t xml:space="preserve">,</w:t>
      </w:r>
      <w:r>
        <w:t xml:space="preserve"> </w:t>
      </w:r>
      <w:r>
        <w:rPr>
          <w:rStyle w:val="VerbatimChar"/>
        </w:rPr>
        <w:t xml:space="preserve">hosp_careplan_id</w:t>
      </w:r>
      <w:r>
        <w:t xml:space="preserve">,</w:t>
      </w:r>
      <w:r>
        <w:t xml:space="preserve"> </w:t>
      </w:r>
      <w:r>
        <w:rPr>
          <w:rStyle w:val="VerbatimChar"/>
        </w:rPr>
        <w:t xml:space="preserve">hosp_renewal_id</w:t>
      </w:r>
      <w:r>
        <w:t xml:space="preserve">,</w:t>
      </w:r>
      <w:r>
        <w:t xml:space="preserve"> </w:t>
      </w:r>
      <w:r>
        <w:rPr>
          <w:rStyle w:val="VerbatimChar"/>
        </w:rPr>
        <w:t xml:space="preserve">table_name</w:t>
      </w:r>
    </w:p>
    <w:p>
      <w:pPr>
        <w:pStyle w:val="BodyText"/>
      </w:pPr>
      <w:r>
        <w:rPr>
          <w:rStyle w:val="VerbatimChar"/>
          <w:bCs/>
          <w:b/>
        </w:rPr>
        <w:t xml:space="preserve">t_payment_dtls</w:t>
      </w:r>
      <w:r>
        <w:t xml:space="preserve"> </w:t>
      </w:r>
      <w:r>
        <w:t xml:space="preserve">- Date fields:</w:t>
      </w:r>
      <w:r>
        <w:t xml:space="preserve"> </w:t>
      </w:r>
      <w:r>
        <w:rPr>
          <w:rStyle w:val="VerbatimChar"/>
        </w:rPr>
        <w:t xml:space="preserve">transaction_date</w:t>
      </w:r>
      <w:r>
        <w:t xml:space="preserve">,</w:t>
      </w:r>
      <w:r>
        <w:t xml:space="preserve"> </w:t>
      </w:r>
      <w:r>
        <w:rPr>
          <w:rStyle w:val="VerbatimChar"/>
        </w:rPr>
        <w:t xml:space="preserve">payment_sent_dt</w:t>
      </w:r>
      <w:r>
        <w:t xml:space="preserve">,</w:t>
      </w:r>
      <w:r>
        <w:t xml:space="preserve"> </w:t>
      </w:r>
      <w:r>
        <w:rPr>
          <w:rStyle w:val="VerbatimChar"/>
        </w:rPr>
        <w:t xml:space="preserve">payment_reject_dt</w:t>
      </w:r>
      <w:r>
        <w:t xml:space="preserve">,</w:t>
      </w:r>
      <w:r>
        <w:t xml:space="preserve"> </w:t>
      </w:r>
      <w:r>
        <w:rPr>
          <w:rStyle w:val="VerbatimChar"/>
        </w:rPr>
        <w:t xml:space="preserve">payment_paid_dt</w:t>
      </w:r>
      <w:r>
        <w:t xml:space="preserve">,</w:t>
      </w:r>
      <w:r>
        <w:t xml:space="preserve"> </w:t>
      </w:r>
      <w:r>
        <w:rPr>
          <w:rStyle w:val="VerbatimChar"/>
        </w:rPr>
        <w:t xml:space="preserve">ack_dt</w:t>
      </w:r>
      <w:r>
        <w:t xml:space="preserve">,</w:t>
      </w:r>
      <w:r>
        <w:t xml:space="preserve"> </w:t>
      </w:r>
      <w:r>
        <w:rPr>
          <w:rStyle w:val="VerbatimChar"/>
        </w:rPr>
        <w:t xml:space="preserve">created_dt</w:t>
      </w:r>
      <w:r>
        <w:t xml:space="preserve">,</w:t>
      </w:r>
      <w:r>
        <w:t xml:space="preserve"> </w:t>
      </w:r>
      <w:r>
        <w:rPr>
          <w:rStyle w:val="VerbatimChar"/>
        </w:rPr>
        <w:t xml:space="preserve">updated_by</w:t>
      </w:r>
      <w:r>
        <w:t xml:space="preserve">,</w:t>
      </w:r>
      <w:r>
        <w:t xml:space="preserve"> </w:t>
      </w:r>
      <w:r>
        <w:rPr>
          <w:rStyle w:val="VerbatimChar"/>
        </w:rPr>
        <w:t xml:space="preserve">updated_dt</w:t>
      </w:r>
      <w:r>
        <w:t xml:space="preserve"> </w:t>
      </w:r>
      <w:r>
        <w:t xml:space="preserve">- Status/category fields:</w:t>
      </w:r>
      <w:r>
        <w:t xml:space="preserve"> </w:t>
      </w:r>
      <w:r>
        <w:rPr>
          <w:rStyle w:val="VerbatimChar"/>
        </w:rPr>
        <w:t xml:space="preserve">reject_flag</w:t>
      </w:r>
      <w:r>
        <w:t xml:space="preserve">,</w:t>
      </w:r>
      <w:r>
        <w:t xml:space="preserve"> </w:t>
      </w:r>
      <w:r>
        <w:rPr>
          <w:rStyle w:val="VerbatimChar"/>
        </w:rPr>
        <w:t xml:space="preserve">paid_flag</w:t>
      </w:r>
      <w:r>
        <w:t xml:space="preserve">,</w:t>
      </w:r>
      <w:r>
        <w:t xml:space="preserve"> </w:t>
      </w:r>
      <w:r>
        <w:rPr>
          <w:rStyle w:val="VerbatimChar"/>
        </w:rPr>
        <w:t xml:space="preserve">ack_flag</w:t>
      </w:r>
      <w:r>
        <w:t xml:space="preserve">,</w:t>
      </w:r>
      <w:r>
        <w:t xml:space="preserve"> </w:t>
      </w:r>
      <w:r>
        <w:rPr>
          <w:rStyle w:val="VerbatimChar"/>
        </w:rPr>
        <w:t xml:space="preserve">scheduler_flag</w:t>
      </w:r>
      <w:r>
        <w:t xml:space="preserve">,</w:t>
      </w:r>
      <w:r>
        <w:t xml:space="preserve"> </w:t>
      </w:r>
      <w:r>
        <w:rPr>
          <w:rStyle w:val="VerbatimChar"/>
        </w:rPr>
        <w:t xml:space="preserve">re_init_flag</w:t>
      </w:r>
      <w:r>
        <w:t xml:space="preserve"> </w:t>
      </w:r>
      <w:r>
        <w:t xml:space="preserve">- Amount/value fields:</w:t>
      </w:r>
      <w:r>
        <w:t xml:space="preserve"> </w:t>
      </w:r>
      <w:r>
        <w:rPr>
          <w:rStyle w:val="VerbatimChar"/>
        </w:rPr>
        <w:t xml:space="preserve">transaction_amount</w:t>
      </w:r>
      <w:r>
        <w:t xml:space="preserve"> </w:t>
      </w:r>
      <w:r>
        <w:t xml:space="preserve">- Location fields:</w:t>
      </w:r>
      <w:r>
        <w:t xml:space="preserve"> </w:t>
      </w:r>
      <w:r>
        <w:rPr>
          <w:rStyle w:val="VerbatimChar"/>
        </w:rPr>
        <w:t xml:space="preserve">ben_account_address</w:t>
      </w:r>
      <w:r>
        <w:t xml:space="preserve">,</w:t>
      </w:r>
      <w:r>
        <w:t xml:space="preserve"> </w:t>
      </w:r>
      <w:r>
        <w:rPr>
          <w:rStyle w:val="VerbatimChar"/>
        </w:rPr>
        <w:t xml:space="preserve">state_code</w:t>
      </w:r>
      <w:r>
        <w:t xml:space="preserve"> </w:t>
      </w:r>
      <w:r>
        <w:t xml:space="preserve">- Person/entity identifier fields:</w:t>
      </w:r>
      <w:r>
        <w:t xml:space="preserve"> </w:t>
      </w:r>
      <w:r>
        <w:rPr>
          <w:rStyle w:val="VerbatimChar"/>
        </w:rPr>
        <w:t xml:space="preserve">case_id</w:t>
      </w:r>
      <w:r>
        <w:t xml:space="preserve">,</w:t>
      </w:r>
      <w:r>
        <w:t xml:space="preserve"> </w:t>
      </w:r>
      <w:r>
        <w:rPr>
          <w:rStyle w:val="VerbatimChar"/>
        </w:rPr>
        <w:t xml:space="preserve">payment_unique_id</w:t>
      </w:r>
      <w:r>
        <w:t xml:space="preserve">,</w:t>
      </w:r>
      <w:r>
        <w:t xml:space="preserve"> </w:t>
      </w:r>
      <w:r>
        <w:rPr>
          <w:rStyle w:val="VerbatimChar"/>
        </w:rPr>
        <w:t xml:space="preserve">payment_sequence_id</w:t>
      </w:r>
      <w:r>
        <w:t xml:space="preserve">,</w:t>
      </w:r>
      <w:r>
        <w:t xml:space="preserve"> </w:t>
      </w:r>
      <w:r>
        <w:rPr>
          <w:rStyle w:val="VerbatimChar"/>
        </w:rPr>
        <w:t xml:space="preserve">careplan_id</w:t>
      </w:r>
      <w:r>
        <w:t xml:space="preserve">,</w:t>
      </w:r>
      <w:r>
        <w:t xml:space="preserve"> </w:t>
      </w:r>
      <w:r>
        <w:rPr>
          <w:rStyle w:val="VerbatimChar"/>
        </w:rPr>
        <w:t xml:space="preserve">src_bank_id</w:t>
      </w:r>
      <w:r>
        <w:t xml:space="preserve">,</w:t>
      </w:r>
      <w:r>
        <w:t xml:space="preserve"> </w:t>
      </w:r>
      <w:r>
        <w:rPr>
          <w:rStyle w:val="VerbatimChar"/>
        </w:rPr>
        <w:t xml:space="preserve">ben_bank_id</w:t>
      </w:r>
      <w:r>
        <w:t xml:space="preserve">,</w:t>
      </w:r>
      <w:r>
        <w:t xml:space="preserve"> </w:t>
      </w:r>
      <w:r>
        <w:rPr>
          <w:rStyle w:val="VerbatimChar"/>
        </w:rPr>
        <w:t xml:space="preserve">ben_account_no</w:t>
      </w:r>
      <w:r>
        <w:t xml:space="preserve">,</w:t>
      </w:r>
      <w:r>
        <w:t xml:space="preserve"> </w:t>
      </w:r>
      <w:r>
        <w:rPr>
          <w:rStyle w:val="VerbatimChar"/>
        </w:rPr>
        <w:t xml:space="preserve">ben_ifsc_code</w:t>
      </w:r>
      <w:r>
        <w:t xml:space="preserve">,</w:t>
      </w:r>
      <w:r>
        <w:t xml:space="preserve"> </w:t>
      </w:r>
      <w:r>
        <w:rPr>
          <w:rStyle w:val="VerbatimChar"/>
        </w:rPr>
        <w:t xml:space="preserve">ben_account_name</w:t>
      </w:r>
      <w:r>
        <w:t xml:space="preserve">,</w:t>
      </w:r>
      <w:r>
        <w:t xml:space="preserve"> </w:t>
      </w:r>
      <w:r>
        <w:rPr>
          <w:rStyle w:val="VerbatimChar"/>
        </w:rPr>
        <w:t xml:space="preserve">ben_mail_id</w:t>
      </w:r>
      <w:r>
        <w:t xml:space="preserve">,</w:t>
      </w:r>
      <w:r>
        <w:t xml:space="preserve"> </w:t>
      </w:r>
      <w:r>
        <w:rPr>
          <w:rStyle w:val="VerbatimChar"/>
        </w:rPr>
        <w:t xml:space="preserve">ben_account_address</w:t>
      </w:r>
      <w:r>
        <w:t xml:space="preserve">,</w:t>
      </w:r>
      <w:r>
        <w:t xml:space="preserve"> </w:t>
      </w:r>
      <w:r>
        <w:rPr>
          <w:rStyle w:val="VerbatimChar"/>
        </w:rPr>
        <w:t xml:space="preserve">ben_provider_type</w:t>
      </w:r>
      <w:r>
        <w:t xml:space="preserve">,</w:t>
      </w:r>
      <w:r>
        <w:t xml:space="preserve"> </w:t>
      </w:r>
      <w:r>
        <w:rPr>
          <w:rStyle w:val="VerbatimChar"/>
        </w:rPr>
        <w:t xml:space="preserve">ben_provider_id</w:t>
      </w:r>
      <w:r>
        <w:t xml:space="preserve">,</w:t>
      </w:r>
      <w:r>
        <w:t xml:space="preserve"> </w:t>
      </w:r>
      <w:r>
        <w:rPr>
          <w:rStyle w:val="VerbatimChar"/>
        </w:rPr>
        <w:t xml:space="preserve">upload_file_name</w:t>
      </w:r>
      <w:r>
        <w:t xml:space="preserve">,</w:t>
      </w:r>
      <w:r>
        <w:t xml:space="preserve"> </w:t>
      </w:r>
      <w:r>
        <w:rPr>
          <w:rStyle w:val="VerbatimChar"/>
        </w:rPr>
        <w:t xml:space="preserve">ben_bank_branch</w:t>
      </w:r>
      <w:r>
        <w:t xml:space="preserve">,</w:t>
      </w:r>
      <w:r>
        <w:t xml:space="preserve"> </w:t>
      </w:r>
      <w:r>
        <w:rPr>
          <w:rStyle w:val="VerbatimChar"/>
        </w:rPr>
        <w:t xml:space="preserve">src_bank_name</w:t>
      </w:r>
      <w:r>
        <w:t xml:space="preserve">,</w:t>
      </w:r>
      <w:r>
        <w:t xml:space="preserve"> </w:t>
      </w:r>
      <w:r>
        <w:rPr>
          <w:rStyle w:val="VerbatimChar"/>
        </w:rPr>
        <w:t xml:space="preserve">registration_id</w:t>
      </w:r>
    </w:p>
    <w:p>
      <w:pPr>
        <w:pStyle w:val="BodyText"/>
      </w:pPr>
      <w:r>
        <w:rPr>
          <w:rStyle w:val="VerbatimChar"/>
          <w:bCs/>
          <w:b/>
        </w:rPr>
        <w:t xml:space="preserve">t_suspicious_api_case_data</w:t>
      </w:r>
      <w:r>
        <w:t xml:space="preserve"> </w:t>
      </w:r>
      <w:r>
        <w:t xml:space="preserve">- Date fields:</w:t>
      </w:r>
      <w:r>
        <w:t xml:space="preserve"> </w:t>
      </w:r>
      <w:r>
        <w:rPr>
          <w:rStyle w:val="VerbatimChar"/>
        </w:rPr>
        <w:t xml:space="preserve">lst_trigger_event_date</w:t>
      </w:r>
      <w:r>
        <w:t xml:space="preserve">,</w:t>
      </w:r>
      <w:r>
        <w:t xml:space="preserve"> </w:t>
      </w:r>
      <w:r>
        <w:rPr>
          <w:rStyle w:val="VerbatimChar"/>
        </w:rPr>
        <w:t xml:space="preserve">crt_date</w:t>
      </w:r>
      <w:r>
        <w:t xml:space="preserve">,</w:t>
      </w:r>
      <w:r>
        <w:t xml:space="preserve"> </w:t>
      </w:r>
      <w:r>
        <w:rPr>
          <w:rStyle w:val="VerbatimChar"/>
        </w:rPr>
        <w:t xml:space="preserve">updt_date</w:t>
      </w:r>
      <w:r>
        <w:t xml:space="preserve"> </w:t>
      </w:r>
      <w:r>
        <w:t xml:space="preserve">- Status/category fields: None</w:t>
      </w:r>
      <w:r>
        <w:t xml:space="preserve"> </w:t>
      </w:r>
      <w:r>
        <w:t xml:space="preserve">- Amount/value fields: None</w:t>
      </w:r>
      <w:r>
        <w:t xml:space="preserve"> </w:t>
      </w:r>
      <w:r>
        <w:t xml:space="preserve">- Location fields:</w:t>
      </w:r>
      <w:r>
        <w:t xml:space="preserve"> </w:t>
      </w:r>
      <w:r>
        <w:rPr>
          <w:rStyle w:val="VerbatimChar"/>
        </w:rPr>
        <w:t xml:space="preserve">state_lgd_code</w:t>
      </w:r>
      <w:r>
        <w:t xml:space="preserve"> </w:t>
      </w:r>
      <w:r>
        <w:t xml:space="preserve">- Person/entity identifier fields:</w:t>
      </w:r>
      <w:r>
        <w:t xml:space="preserve"> </w:t>
      </w:r>
      <w:r>
        <w:rPr>
          <w:rStyle w:val="VerbatimChar"/>
        </w:rPr>
        <w:t xml:space="preserve">suspicion_id</w:t>
      </w:r>
      <w:r>
        <w:t xml:space="preserve">,</w:t>
      </w:r>
      <w:r>
        <w:t xml:space="preserve"> </w:t>
      </w:r>
      <w:r>
        <w:rPr>
          <w:rStyle w:val="VerbatimChar"/>
        </w:rPr>
        <w:t xml:space="preserve">entity_id</w:t>
      </w:r>
      <w:r>
        <w:t xml:space="preserve">,</w:t>
      </w:r>
      <w:r>
        <w:t xml:space="preserve"> </w:t>
      </w:r>
      <w:r>
        <w:rPr>
          <w:rStyle w:val="VerbatimChar"/>
        </w:rPr>
        <w:t xml:space="preserve">entity_name</w:t>
      </w:r>
    </w:p>
    <w:p>
      <w:pPr>
        <w:pStyle w:val="BodyText"/>
      </w:pPr>
      <w:r>
        <w:rPr>
          <w:rStyle w:val="VerbatimChar"/>
          <w:bCs/>
          <w:b/>
        </w:rPr>
        <w:t xml:space="preserve">t_suspicious_api_case_dtls</w:t>
      </w:r>
      <w:r>
        <w:t xml:space="preserve"> </w:t>
      </w:r>
      <w:r>
        <w:t xml:space="preserve">- Date fields:</w:t>
      </w:r>
      <w:r>
        <w:t xml:space="preserve"> </w:t>
      </w:r>
      <w:r>
        <w:rPr>
          <w:rStyle w:val="VerbatimChar"/>
        </w:rPr>
        <w:t xml:space="preserve">crt_date</w:t>
      </w:r>
      <w:r>
        <w:t xml:space="preserve"> </w:t>
      </w:r>
      <w:r>
        <w:t xml:space="preserve">- Status/category fields:</w:t>
      </w:r>
      <w:r>
        <w:t xml:space="preserve"> </w:t>
      </w:r>
      <w:r>
        <w:rPr>
          <w:rStyle w:val="VerbatimChar"/>
        </w:rPr>
        <w:t xml:space="preserve">flag</w:t>
      </w:r>
      <w:r>
        <w:t xml:space="preserve"> </w:t>
      </w:r>
      <w:r>
        <w:t xml:space="preserve">- Amount/value fields: None</w:t>
      </w:r>
      <w:r>
        <w:t xml:space="preserve"> </w:t>
      </w:r>
      <w:r>
        <w:t xml:space="preserve">- Location fields:</w:t>
      </w:r>
      <w:r>
        <w:t xml:space="preserve"> </w:t>
      </w:r>
      <w:r>
        <w:rPr>
          <w:rStyle w:val="VerbatimChar"/>
        </w:rPr>
        <w:t xml:space="preserve">state_lgd_code</w:t>
      </w:r>
      <w:r>
        <w:t xml:space="preserve"> </w:t>
      </w:r>
      <w:r>
        <w:t xml:space="preserve">- Person/entity identifier fields:</w:t>
      </w:r>
      <w:r>
        <w:t xml:space="preserve"> </w:t>
      </w:r>
      <w:r>
        <w:rPr>
          <w:rStyle w:val="VerbatimChar"/>
        </w:rPr>
        <w:t xml:space="preserve">vendor_id</w:t>
      </w:r>
    </w:p>
    <w:p>
      <w:pPr>
        <w:pStyle w:val="BodyText"/>
      </w:pPr>
      <w:r>
        <w:rPr>
          <w:rStyle w:val="VerbatimChar"/>
          <w:bCs/>
          <w:b/>
        </w:rPr>
        <w:t xml:space="preserve">t_workflow_transaction_audit</w:t>
      </w:r>
      <w:r>
        <w:t xml:space="preserve"> </w:t>
      </w:r>
      <w:r>
        <w:t xml:space="preserve">- Date fields:</w:t>
      </w:r>
      <w:r>
        <w:t xml:space="preserve"> </w:t>
      </w:r>
      <w:r>
        <w:rPr>
          <w:rStyle w:val="VerbatimChar"/>
        </w:rPr>
        <w:t xml:space="preserve">transaction_dt</w:t>
      </w:r>
      <w:r>
        <w:t xml:space="preserve">,</w:t>
      </w:r>
      <w:r>
        <w:t xml:space="preserve"> </w:t>
      </w:r>
      <w:r>
        <w:rPr>
          <w:rStyle w:val="VerbatimChar"/>
        </w:rPr>
        <w:t xml:space="preserve">created_dt</w:t>
      </w:r>
      <w:r>
        <w:t xml:space="preserve">,</w:t>
      </w:r>
      <w:r>
        <w:t xml:space="preserve"> </w:t>
      </w:r>
      <w:r>
        <w:rPr>
          <w:rStyle w:val="VerbatimChar"/>
        </w:rPr>
        <w:t xml:space="preserve">updated_by</w:t>
      </w:r>
      <w:r>
        <w:t xml:space="preserve">,</w:t>
      </w:r>
      <w:r>
        <w:t xml:space="preserve"> </w:t>
      </w:r>
      <w:r>
        <w:rPr>
          <w:rStyle w:val="VerbatimChar"/>
        </w:rPr>
        <w:t xml:space="preserve">updated_dt</w:t>
      </w:r>
      <w:r>
        <w:t xml:space="preserve">,</w:t>
      </w:r>
      <w:r>
        <w:t xml:space="preserve"> </w:t>
      </w:r>
      <w:r>
        <w:rPr>
          <w:rStyle w:val="VerbatimChar"/>
        </w:rPr>
        <w:t xml:space="preserve">hist_created_dt</w:t>
      </w:r>
      <w:r>
        <w:t xml:space="preserve"> </w:t>
      </w:r>
      <w:r>
        <w:t xml:space="preserve">- Status/category fields:</w:t>
      </w:r>
      <w:r>
        <w:t xml:space="preserve"> </w:t>
      </w:r>
      <w:r>
        <w:rPr>
          <w:rStyle w:val="VerbatimChar"/>
        </w:rPr>
        <w:t xml:space="preserve">status_id</w:t>
      </w:r>
      <w:r>
        <w:t xml:space="preserve">,</w:t>
      </w:r>
      <w:r>
        <w:t xml:space="preserve"> </w:t>
      </w:r>
      <w:r>
        <w:rPr>
          <w:rStyle w:val="VerbatimChar"/>
        </w:rPr>
        <w:t xml:space="preserve">active_flag</w:t>
      </w:r>
      <w:r>
        <w:t xml:space="preserve"> </w:t>
      </w:r>
      <w:r>
        <w:t xml:space="preserve">- Amount/value fields: None</w:t>
      </w:r>
      <w:r>
        <w:t xml:space="preserve"> </w:t>
      </w:r>
      <w:r>
        <w:t xml:space="preserve">- Location fields:</w:t>
      </w:r>
      <w:r>
        <w:t xml:space="preserve"> </w:t>
      </w:r>
      <w:r>
        <w:rPr>
          <w:rStyle w:val="VerbatimChar"/>
        </w:rPr>
        <w:t xml:space="preserve">state_cd</w:t>
      </w:r>
      <w:r>
        <w:t xml:space="preserve"> </w:t>
      </w:r>
      <w:r>
        <w:t xml:space="preserve">- Person/entity identifier fields:</w:t>
      </w:r>
      <w:r>
        <w:t xml:space="preserve"> </w:t>
      </w:r>
      <w:r>
        <w:rPr>
          <w:rStyle w:val="VerbatimChar"/>
        </w:rPr>
        <w:t xml:space="preserve">workflow_transaction_id</w:t>
      </w:r>
      <w:r>
        <w:t xml:space="preserve">,</w:t>
      </w:r>
      <w:r>
        <w:t xml:space="preserve"> </w:t>
      </w:r>
      <w:r>
        <w:rPr>
          <w:rStyle w:val="VerbatimChar"/>
        </w:rPr>
        <w:t xml:space="preserve">status_id</w:t>
      </w:r>
      <w:r>
        <w:t xml:space="preserve">,</w:t>
      </w:r>
      <w:r>
        <w:t xml:space="preserve"> </w:t>
      </w:r>
      <w:r>
        <w:rPr>
          <w:rStyle w:val="VerbatimChar"/>
        </w:rPr>
        <w:t xml:space="preserve">workflow_id</w:t>
      </w:r>
      <w:r>
        <w:t xml:space="preserve">,</w:t>
      </w:r>
      <w:r>
        <w:t xml:space="preserve"> </w:t>
      </w:r>
      <w:r>
        <w:rPr>
          <w:rStyle w:val="VerbatimChar"/>
        </w:rPr>
        <w:t xml:space="preserve">acted_workflow_user</w:t>
      </w:r>
      <w:r>
        <w:t xml:space="preserve">,</w:t>
      </w:r>
      <w:r>
        <w:t xml:space="preserve"> </w:t>
      </w:r>
      <w:r>
        <w:rPr>
          <w:rStyle w:val="VerbatimChar"/>
        </w:rPr>
        <w:t xml:space="preserve">cluster_id</w:t>
      </w:r>
      <w:r>
        <w:t xml:space="preserve">,</w:t>
      </w:r>
      <w:r>
        <w:t xml:space="preserve"> </w:t>
      </w:r>
      <w:r>
        <w:rPr>
          <w:rStyle w:val="VerbatimChar"/>
        </w:rPr>
        <w:t xml:space="preserve">time_taken_by_user</w:t>
      </w:r>
      <w:r>
        <w:t xml:space="preserve">,</w:t>
      </w:r>
      <w:r>
        <w:t xml:space="preserve"> </w:t>
      </w:r>
      <w:r>
        <w:rPr>
          <w:rStyle w:val="VerbatimChar"/>
        </w:rPr>
        <w:t xml:space="preserve">current_entity_id</w:t>
      </w:r>
      <w:r>
        <w:t xml:space="preserve">,</w:t>
      </w:r>
      <w:r>
        <w:t xml:space="preserve"> </w:t>
      </w:r>
      <w:r>
        <w:rPr>
          <w:rStyle w:val="VerbatimChar"/>
        </w:rPr>
        <w:t xml:space="preserve">reason_id</w:t>
      </w:r>
    </w:p>
    <w:p>
      <w:pPr>
        <w:pStyle w:val="BodyText"/>
      </w:pPr>
      <w:r>
        <w:rPr>
          <w:rStyle w:val="VerbatimChar"/>
          <w:bCs/>
          <w:b/>
        </w:rPr>
        <w:t xml:space="preserve">t_workflow_transaction_audit_hem</w:t>
      </w:r>
      <w:r>
        <w:t xml:space="preserve"> </w:t>
      </w:r>
      <w:r>
        <w:t xml:space="preserve">- Date fields:</w:t>
      </w:r>
      <w:r>
        <w:t xml:space="preserve"> </w:t>
      </w:r>
      <w:r>
        <w:rPr>
          <w:rStyle w:val="VerbatimChar"/>
        </w:rPr>
        <w:t xml:space="preserve">created_dt</w:t>
      </w:r>
      <w:r>
        <w:t xml:space="preserve">,</w:t>
      </w:r>
      <w:r>
        <w:t xml:space="preserve"> </w:t>
      </w:r>
      <w:r>
        <w:rPr>
          <w:rStyle w:val="VerbatimChar"/>
        </w:rPr>
        <w:t xml:space="preserve">updated_by</w:t>
      </w:r>
      <w:r>
        <w:t xml:space="preserve">,</w:t>
      </w:r>
      <w:r>
        <w:t xml:space="preserve"> </w:t>
      </w:r>
      <w:r>
        <w:rPr>
          <w:rStyle w:val="VerbatimChar"/>
        </w:rPr>
        <w:t xml:space="preserve">updated_dt</w:t>
      </w:r>
      <w:r>
        <w:t xml:space="preserve">,</w:t>
      </w:r>
      <w:r>
        <w:t xml:space="preserve"> </w:t>
      </w:r>
      <w:r>
        <w:rPr>
          <w:rStyle w:val="VerbatimChar"/>
        </w:rPr>
        <w:t xml:space="preserve">hist_created_dt</w:t>
      </w:r>
      <w:r>
        <w:t xml:space="preserve">,</w:t>
      </w:r>
      <w:r>
        <w:t xml:space="preserve"> </w:t>
      </w:r>
      <w:r>
        <w:rPr>
          <w:rStyle w:val="VerbatimChar"/>
        </w:rPr>
        <w:t xml:space="preserve">transaction_dt</w:t>
      </w:r>
      <w:r>
        <w:t xml:space="preserve"> </w:t>
      </w:r>
      <w:r>
        <w:t xml:space="preserve">- Status/category fields:</w:t>
      </w:r>
      <w:r>
        <w:t xml:space="preserve"> </w:t>
      </w:r>
      <w:r>
        <w:rPr>
          <w:rStyle w:val="VerbatimChar"/>
        </w:rPr>
        <w:t xml:space="preserve">status_id</w:t>
      </w:r>
      <w:r>
        <w:t xml:space="preserve">,</w:t>
      </w:r>
      <w:r>
        <w:t xml:space="preserve"> </w:t>
      </w:r>
      <w:r>
        <w:rPr>
          <w:rStyle w:val="VerbatimChar"/>
        </w:rPr>
        <w:t xml:space="preserve">active_flag</w:t>
      </w:r>
      <w:r>
        <w:t xml:space="preserve"> </w:t>
      </w:r>
      <w:r>
        <w:t xml:space="preserve">- Amount/value fields: None</w:t>
      </w:r>
      <w:r>
        <w:t xml:space="preserve"> </w:t>
      </w:r>
      <w:r>
        <w:t xml:space="preserve">- Location fields: None</w:t>
      </w:r>
      <w:r>
        <w:t xml:space="preserve"> </w:t>
      </w:r>
      <w:r>
        <w:t xml:space="preserve">- Person/entity identifier fields:</w:t>
      </w:r>
      <w:r>
        <w:t xml:space="preserve"> </w:t>
      </w:r>
      <w:r>
        <w:rPr>
          <w:rStyle w:val="VerbatimChar"/>
        </w:rPr>
        <w:t xml:space="preserve">workflow_transaction_id</w:t>
      </w:r>
      <w:r>
        <w:t xml:space="preserve">,</w:t>
      </w:r>
      <w:r>
        <w:t xml:space="preserve"> </w:t>
      </w:r>
      <w:r>
        <w:rPr>
          <w:rStyle w:val="VerbatimChar"/>
        </w:rPr>
        <w:t xml:space="preserve">status_id</w:t>
      </w:r>
      <w:r>
        <w:t xml:space="preserve">,</w:t>
      </w:r>
      <w:r>
        <w:t xml:space="preserve"> </w:t>
      </w:r>
      <w:r>
        <w:rPr>
          <w:rStyle w:val="VerbatimChar"/>
        </w:rPr>
        <w:t xml:space="preserve">workflow_id</w:t>
      </w:r>
      <w:r>
        <w:t xml:space="preserve">,</w:t>
      </w:r>
      <w:r>
        <w:t xml:space="preserve"> </w:t>
      </w:r>
      <w:r>
        <w:rPr>
          <w:rStyle w:val="VerbatimChar"/>
        </w:rPr>
        <w:t xml:space="preserve">acted_workflow_user</w:t>
      </w:r>
      <w:r>
        <w:t xml:space="preserve">,</w:t>
      </w:r>
      <w:r>
        <w:t xml:space="preserve"> </w:t>
      </w:r>
      <w:r>
        <w:rPr>
          <w:rStyle w:val="VerbatimChar"/>
        </w:rPr>
        <w:t xml:space="preserve">cluster_id</w:t>
      </w:r>
    </w:p>
    <w:p>
      <w:pPr>
        <w:pStyle w:val="BodyText"/>
      </w:pPr>
      <w:r>
        <w:rPr>
          <w:rStyle w:val="VerbatimChar"/>
          <w:bCs/>
          <w:b/>
        </w:rPr>
        <w:t xml:space="preserve">tms_recovery</w:t>
      </w:r>
      <w:r>
        <w:t xml:space="preserve"> </w:t>
      </w:r>
      <w:r>
        <w:t xml:space="preserve">- Date fields:</w:t>
      </w:r>
      <w:r>
        <w:t xml:space="preserve"> </w:t>
      </w:r>
      <w:r>
        <w:rPr>
          <w:rStyle w:val="VerbatimChar"/>
        </w:rPr>
        <w:t xml:space="preserve">created_dt</w:t>
      </w:r>
      <w:r>
        <w:t xml:space="preserve">,</w:t>
      </w:r>
      <w:r>
        <w:t xml:space="preserve"> </w:t>
      </w:r>
      <w:r>
        <w:rPr>
          <w:rStyle w:val="VerbatimChar"/>
        </w:rPr>
        <w:t xml:space="preserve">recovery_date</w:t>
      </w:r>
      <w:r>
        <w:t xml:space="preserve"> </w:t>
      </w:r>
      <w:r>
        <w:t xml:space="preserve">- Status/category fields:</w:t>
      </w:r>
      <w:r>
        <w:t xml:space="preserve"> </w:t>
      </w:r>
      <w:r>
        <w:rPr>
          <w:rStyle w:val="VerbatimChar"/>
        </w:rPr>
        <w:t xml:space="preserve">recovery_status</w:t>
      </w:r>
      <w:r>
        <w:t xml:space="preserve"> </w:t>
      </w:r>
      <w:r>
        <w:t xml:space="preserve">- Amount/value fields:</w:t>
      </w:r>
      <w:r>
        <w:t xml:space="preserve"> </w:t>
      </w:r>
      <w:r>
        <w:rPr>
          <w:rStyle w:val="VerbatimChar"/>
        </w:rPr>
        <w:t xml:space="preserve">requested_recovery_amount</w:t>
      </w:r>
      <w:r>
        <w:t xml:space="preserve">,</w:t>
      </w:r>
      <w:r>
        <w:t xml:space="preserve"> </w:t>
      </w:r>
      <w:r>
        <w:rPr>
          <w:rStyle w:val="VerbatimChar"/>
        </w:rPr>
        <w:t xml:space="preserve">tobe_recovered_amt</w:t>
      </w:r>
      <w:r>
        <w:t xml:space="preserve">,</w:t>
      </w:r>
      <w:r>
        <w:t xml:space="preserve"> </w:t>
      </w:r>
      <w:r>
        <w:rPr>
          <w:rStyle w:val="VerbatimChar"/>
        </w:rPr>
        <w:t xml:space="preserve">recovered_amt</w:t>
      </w:r>
      <w:r>
        <w:t xml:space="preserve"> </w:t>
      </w:r>
      <w:r>
        <w:t xml:space="preserve">- Location fields:</w:t>
      </w:r>
      <w:r>
        <w:t xml:space="preserve"> </w:t>
      </w:r>
      <w:r>
        <w:rPr>
          <w:rStyle w:val="VerbatimChar"/>
        </w:rPr>
        <w:t xml:space="preserve">state_code</w:t>
      </w:r>
      <w:r>
        <w:t xml:space="preserve">,</w:t>
      </w:r>
      <w:r>
        <w:t xml:space="preserve"> </w:t>
      </w:r>
      <w:r>
        <w:rPr>
          <w:rStyle w:val="VerbatimChar"/>
        </w:rPr>
        <w:t xml:space="preserve">state_name</w:t>
      </w:r>
      <w:r>
        <w:t xml:space="preserve"> </w:t>
      </w:r>
      <w:r>
        <w:t xml:space="preserve">- Person/entity identifier fields:</w:t>
      </w:r>
      <w:r>
        <w:t xml:space="preserve"> </w:t>
      </w:r>
      <w:r>
        <w:rPr>
          <w:rStyle w:val="VerbatimChar"/>
        </w:rPr>
        <w:t xml:space="preserve">case_id</w:t>
      </w:r>
      <w:r>
        <w:t xml:space="preserve">,</w:t>
      </w:r>
      <w:r>
        <w:t xml:space="preserve"> </w:t>
      </w:r>
      <w:r>
        <w:rPr>
          <w:rStyle w:val="VerbatimChar"/>
        </w:rPr>
        <w:t xml:space="preserve">recovered_case_id</w:t>
      </w:r>
      <w:r>
        <w:t xml:space="preserve">,</w:t>
      </w:r>
      <w:r>
        <w:t xml:space="preserve"> </w:t>
      </w:r>
      <w:r>
        <w:rPr>
          <w:rStyle w:val="VerbatimChar"/>
        </w:rPr>
        <w:t xml:space="preserve">payer_id</w:t>
      </w:r>
      <w:r>
        <w:t xml:space="preserve">,</w:t>
      </w:r>
      <w:r>
        <w:t xml:space="preserve"> </w:t>
      </w:r>
      <w:r>
        <w:rPr>
          <w:rStyle w:val="VerbatimChar"/>
        </w:rPr>
        <w:t xml:space="preserve">state_name</w:t>
      </w:r>
    </w:p>
    <w:p>
      <w:pPr>
        <w:pStyle w:val="BodyText"/>
      </w:pPr>
      <w:r>
        <w:rPr>
          <w:rStyle w:val="VerbatimChar"/>
          <w:bCs/>
          <w:b/>
        </w:rPr>
        <w:t xml:space="preserve">treatment_dtls</w:t>
      </w:r>
      <w:r>
        <w:t xml:space="preserve"> </w:t>
      </w:r>
      <w:r>
        <w:t xml:space="preserve">- Date fields:</w:t>
      </w:r>
      <w:r>
        <w:t xml:space="preserve"> </w:t>
      </w:r>
      <w:r>
        <w:rPr>
          <w:rStyle w:val="VerbatimChar"/>
        </w:rPr>
        <w:t xml:space="preserve">date_on_which</w:t>
      </w:r>
      <w:r>
        <w:t xml:space="preserve"> </w:t>
      </w:r>
      <w:r>
        <w:t xml:space="preserve">- Status/category fields:</w:t>
      </w:r>
      <w:r>
        <w:t xml:space="preserve"> </w:t>
      </w:r>
      <w:r>
        <w:rPr>
          <w:rStyle w:val="VerbatimChar"/>
        </w:rPr>
        <w:t xml:space="preserve">status</w:t>
      </w:r>
      <w:r>
        <w:t xml:space="preserve">,</w:t>
      </w:r>
      <w:r>
        <w:t xml:space="preserve"> </w:t>
      </w:r>
      <w:r>
        <w:rPr>
          <w:rStyle w:val="VerbatimChar"/>
        </w:rPr>
        <w:t xml:space="preserve">procedure_category_flag</w:t>
      </w:r>
      <w:r>
        <w:t xml:space="preserve"> </w:t>
      </w:r>
      <w:r>
        <w:t xml:space="preserve">- Amount/value fields:</w:t>
      </w:r>
      <w:r>
        <w:t xml:space="preserve"> </w:t>
      </w:r>
      <w:r>
        <w:rPr>
          <w:rStyle w:val="VerbatimChar"/>
        </w:rPr>
        <w:t xml:space="preserve">stratification_amount</w:t>
      </w:r>
      <w:r>
        <w:t xml:space="preserve">,</w:t>
      </w:r>
      <w:r>
        <w:t xml:space="preserve"> </w:t>
      </w:r>
      <w:r>
        <w:rPr>
          <w:rStyle w:val="VerbatimChar"/>
        </w:rPr>
        <w:t xml:space="preserve">amount</w:t>
      </w:r>
      <w:r>
        <w:t xml:space="preserve">,</w:t>
      </w:r>
      <w:r>
        <w:t xml:space="preserve"> </w:t>
      </w:r>
      <w:r>
        <w:rPr>
          <w:rStyle w:val="VerbatimChar"/>
        </w:rPr>
        <w:t xml:space="preserve">unit_price</w:t>
      </w:r>
      <w:r>
        <w:t xml:space="preserve">,</w:t>
      </w:r>
      <w:r>
        <w:t xml:space="preserve"> </w:t>
      </w:r>
      <w:r>
        <w:rPr>
          <w:rStyle w:val="VerbatimChar"/>
        </w:rPr>
        <w:t xml:space="preserve">net_amount</w:t>
      </w:r>
      <w:r>
        <w:t xml:space="preserve">,</w:t>
      </w:r>
      <w:r>
        <w:t xml:space="preserve"> </w:t>
      </w:r>
      <w:r>
        <w:rPr>
          <w:rStyle w:val="VerbatimChar"/>
        </w:rPr>
        <w:t xml:space="preserve">approved_amount</w:t>
      </w:r>
      <w:r>
        <w:t xml:space="preserve"> </w:t>
      </w:r>
      <w:r>
        <w:t xml:space="preserve">- Location fields: None</w:t>
      </w:r>
      <w:r>
        <w:t xml:space="preserve"> </w:t>
      </w:r>
      <w:r>
        <w:t xml:space="preserve">- Person/entity identifier fields:</w:t>
      </w:r>
      <w:r>
        <w:t xml:space="preserve"> </w:t>
      </w:r>
      <w:r>
        <w:rPr>
          <w:rStyle w:val="VerbatimChar"/>
        </w:rPr>
        <w:t xml:space="preserve">registration_id</w:t>
      </w:r>
      <w:r>
        <w:t xml:space="preserve">,</w:t>
      </w:r>
      <w:r>
        <w:t xml:space="preserve"> </w:t>
      </w:r>
      <w:r>
        <w:rPr>
          <w:rStyle w:val="VerbatimChar"/>
        </w:rPr>
        <w:t xml:space="preserve">item_id</w:t>
      </w:r>
      <w:r>
        <w:t xml:space="preserve">,</w:t>
      </w:r>
      <w:r>
        <w:t xml:space="preserve"> </w:t>
      </w:r>
      <w:r>
        <w:rPr>
          <w:rStyle w:val="VerbatimChar"/>
        </w:rPr>
        <w:t xml:space="preserve">procedure_id</w:t>
      </w:r>
      <w:r>
        <w:t xml:space="preserve">,</w:t>
      </w:r>
      <w:r>
        <w:t xml:space="preserve"> </w:t>
      </w:r>
      <w:r>
        <w:rPr>
          <w:rStyle w:val="VerbatimChar"/>
        </w:rPr>
        <w:t xml:space="preserve">procedure_name</w:t>
      </w:r>
      <w:r>
        <w:t xml:space="preserve">,</w:t>
      </w:r>
      <w:r>
        <w:t xml:space="preserve"> </w:t>
      </w:r>
      <w:r>
        <w:rPr>
          <w:rStyle w:val="VerbatimChar"/>
        </w:rPr>
        <w:t xml:space="preserve">procedure_strat_name</w:t>
      </w:r>
    </w:p>
    <w:p>
      <w:pPr>
        <w:pStyle w:val="BodyText"/>
      </w:pPr>
      <w:r>
        <w:rPr>
          <w:rStyle w:val="VerbatimChar"/>
          <w:bCs/>
          <w:b/>
        </w:rPr>
        <w:t xml:space="preserve">ump_users_v</w:t>
      </w:r>
      <w:r>
        <w:t xml:space="preserve"> </w:t>
      </w:r>
      <w:r>
        <w:t xml:space="preserve">- Date fields:</w:t>
      </w:r>
      <w:r>
        <w:t xml:space="preserve"> </w:t>
      </w:r>
      <w:r>
        <w:rPr>
          <w:rStyle w:val="VerbatimChar"/>
        </w:rPr>
        <w:t xml:space="preserve">ump_user_dtl_created_dt</w:t>
      </w:r>
      <w:r>
        <w:t xml:space="preserve">,</w:t>
      </w:r>
      <w:r>
        <w:t xml:space="preserve"> </w:t>
      </w:r>
      <w:r>
        <w:rPr>
          <w:rStyle w:val="VerbatimChar"/>
        </w:rPr>
        <w:t xml:space="preserve">user_active_status_updated_dt</w:t>
      </w:r>
      <w:r>
        <w:t xml:space="preserve">,</w:t>
      </w:r>
      <w:r>
        <w:t xml:space="preserve"> </w:t>
      </w:r>
      <w:r>
        <w:rPr>
          <w:rStyle w:val="VerbatimChar"/>
        </w:rPr>
        <w:t xml:space="preserve">user_active_status_updated_by</w:t>
      </w:r>
      <w:r>
        <w:t xml:space="preserve">,</w:t>
      </w:r>
      <w:r>
        <w:t xml:space="preserve"> </w:t>
      </w:r>
      <w:r>
        <w:rPr>
          <w:rStyle w:val="VerbatimChar"/>
        </w:rPr>
        <w:t xml:space="preserve">user_role_mpg_updated_dt</w:t>
      </w:r>
      <w:r>
        <w:t xml:space="preserve">,</w:t>
      </w:r>
      <w:r>
        <w:t xml:space="preserve"> </w:t>
      </w:r>
      <w:r>
        <w:rPr>
          <w:rStyle w:val="VerbatimChar"/>
        </w:rPr>
        <w:t xml:space="preserve">user_role_mpg_updated_by</w:t>
      </w:r>
      <w:r>
        <w:t xml:space="preserve"> </w:t>
      </w:r>
      <w:r>
        <w:t xml:space="preserve">- Status/category fields:</w:t>
      </w:r>
      <w:r>
        <w:t xml:space="preserve"> </w:t>
      </w:r>
      <w:r>
        <w:rPr>
          <w:rStyle w:val="VerbatimChar"/>
        </w:rPr>
        <w:t xml:space="preserve">active_status</w:t>
      </w:r>
      <w:r>
        <w:t xml:space="preserve">,</w:t>
      </w:r>
      <w:r>
        <w:t xml:space="preserve"> </w:t>
      </w:r>
      <w:r>
        <w:rPr>
          <w:rStyle w:val="VerbatimChar"/>
        </w:rPr>
        <w:t xml:space="preserve">user_active_status_updated_dt</w:t>
      </w:r>
      <w:r>
        <w:t xml:space="preserve">,</w:t>
      </w:r>
      <w:r>
        <w:t xml:space="preserve"> </w:t>
      </w:r>
      <w:r>
        <w:rPr>
          <w:rStyle w:val="VerbatimChar"/>
        </w:rPr>
        <w:t xml:space="preserve">user_active_status_updated_by</w:t>
      </w:r>
      <w:r>
        <w:t xml:space="preserve">,</w:t>
      </w:r>
      <w:r>
        <w:t xml:space="preserve"> </w:t>
      </w:r>
      <w:r>
        <w:rPr>
          <w:rStyle w:val="VerbatimChar"/>
        </w:rPr>
        <w:t xml:space="preserve">status</w:t>
      </w:r>
      <w:r>
        <w:t xml:space="preserve">,</w:t>
      </w:r>
      <w:r>
        <w:t xml:space="preserve"> </w:t>
      </w:r>
      <w:r>
        <w:rPr>
          <w:rStyle w:val="VerbatimChar"/>
        </w:rPr>
        <w:t xml:space="preserve">role_status</w:t>
      </w:r>
      <w:r>
        <w:t xml:space="preserve"> </w:t>
      </w:r>
      <w:r>
        <w:t xml:space="preserve">- Amount/value fields: None</w:t>
      </w:r>
      <w:r>
        <w:t xml:space="preserve"> </w:t>
      </w:r>
      <w:r>
        <w:t xml:space="preserve">- Location fields:</w:t>
      </w:r>
      <w:r>
        <w:t xml:space="preserve"> </w:t>
      </w:r>
      <w:r>
        <w:rPr>
          <w:rStyle w:val="VerbatimChar"/>
        </w:rPr>
        <w:t xml:space="preserve">state_cd</w:t>
      </w:r>
      <w:r>
        <w:t xml:space="preserve">,</w:t>
      </w:r>
      <w:r>
        <w:t xml:space="preserve"> </w:t>
      </w:r>
      <w:r>
        <w:rPr>
          <w:rStyle w:val="VerbatimChar"/>
        </w:rPr>
        <w:t xml:space="preserve">state_name</w:t>
      </w:r>
      <w:r>
        <w:t xml:space="preserve">,</w:t>
      </w:r>
      <w:r>
        <w:t xml:space="preserve"> </w:t>
      </w:r>
      <w:r>
        <w:rPr>
          <w:rStyle w:val="VerbatimChar"/>
        </w:rPr>
        <w:t xml:space="preserve">district_cd</w:t>
      </w:r>
      <w:r>
        <w:t xml:space="preserve">,</w:t>
      </w:r>
      <w:r>
        <w:t xml:space="preserve"> </w:t>
      </w:r>
      <w:r>
        <w:rPr>
          <w:rStyle w:val="VerbatimChar"/>
        </w:rPr>
        <w:t xml:space="preserve">district_name</w:t>
      </w:r>
      <w:r>
        <w:t xml:space="preserve"> </w:t>
      </w:r>
      <w:r>
        <w:t xml:space="preserve">- Person/entity identifier fields:</w:t>
      </w:r>
      <w:r>
        <w:t xml:space="preserve"> </w:t>
      </w:r>
      <w:r>
        <w:rPr>
          <w:rStyle w:val="VerbatimChar"/>
        </w:rPr>
        <w:t xml:space="preserve">user_id</w:t>
      </w:r>
      <w:r>
        <w:t xml:space="preserve">,</w:t>
      </w:r>
      <w:r>
        <w:t xml:space="preserve"> </w:t>
      </w:r>
      <w:r>
        <w:rPr>
          <w:rStyle w:val="VerbatimChar"/>
        </w:rPr>
        <w:t xml:space="preserve">user_name</w:t>
      </w:r>
      <w:r>
        <w:t xml:space="preserve">,</w:t>
      </w:r>
      <w:r>
        <w:t xml:space="preserve"> </w:t>
      </w:r>
      <w:r>
        <w:rPr>
          <w:rStyle w:val="VerbatimChar"/>
        </w:rPr>
        <w:t xml:space="preserve">mobile_number</w:t>
      </w:r>
      <w:r>
        <w:t xml:space="preserve">,</w:t>
      </w:r>
      <w:r>
        <w:t xml:space="preserve"> </w:t>
      </w:r>
      <w:r>
        <w:rPr>
          <w:rStyle w:val="VerbatimChar"/>
        </w:rPr>
        <w:t xml:space="preserve">email_id</w:t>
      </w:r>
      <w:r>
        <w:t xml:space="preserve">,</w:t>
      </w:r>
      <w:r>
        <w:t xml:space="preserve"> </w:t>
      </w:r>
      <w:r>
        <w:rPr>
          <w:rStyle w:val="VerbatimChar"/>
        </w:rPr>
        <w:t xml:space="preserve">reference_id</w:t>
      </w:r>
      <w:r>
        <w:t xml:space="preserve">,</w:t>
      </w:r>
      <w:r>
        <w:t xml:space="preserve"> </w:t>
      </w:r>
      <w:r>
        <w:rPr>
          <w:rStyle w:val="VerbatimChar"/>
        </w:rPr>
        <w:t xml:space="preserve">ump_user_dtl_created_dt</w:t>
      </w:r>
      <w:r>
        <w:t xml:space="preserve">,</w:t>
      </w:r>
      <w:r>
        <w:t xml:space="preserve"> </w:t>
      </w:r>
      <w:r>
        <w:rPr>
          <w:rStyle w:val="VerbatimChar"/>
        </w:rPr>
        <w:t xml:space="preserve">user_active_status_updated_dt</w:t>
      </w:r>
      <w:r>
        <w:t xml:space="preserve">,</w:t>
      </w:r>
      <w:r>
        <w:t xml:space="preserve"> </w:t>
      </w:r>
      <w:r>
        <w:rPr>
          <w:rStyle w:val="VerbatimChar"/>
        </w:rPr>
        <w:t xml:space="preserve">user_active_status_updated_by</w:t>
      </w:r>
      <w:r>
        <w:t xml:space="preserve">,</w:t>
      </w:r>
      <w:r>
        <w:t xml:space="preserve"> </w:t>
      </w:r>
      <w:r>
        <w:rPr>
          <w:rStyle w:val="VerbatimChar"/>
        </w:rPr>
        <w:t xml:space="preserve">app_id</w:t>
      </w:r>
      <w:r>
        <w:t xml:space="preserve">,</w:t>
      </w:r>
      <w:r>
        <w:t xml:space="preserve"> </w:t>
      </w:r>
      <w:r>
        <w:rPr>
          <w:rStyle w:val="VerbatimChar"/>
        </w:rPr>
        <w:t xml:space="preserve">app_name</w:t>
      </w:r>
      <w:r>
        <w:t xml:space="preserve">,</w:t>
      </w:r>
      <w:r>
        <w:t xml:space="preserve"> </w:t>
      </w:r>
      <w:r>
        <w:rPr>
          <w:rStyle w:val="VerbatimChar"/>
        </w:rPr>
        <w:t xml:space="preserve">entity_id</w:t>
      </w:r>
      <w:r>
        <w:t xml:space="preserve">,</w:t>
      </w:r>
      <w:r>
        <w:t xml:space="preserve"> </w:t>
      </w:r>
      <w:r>
        <w:rPr>
          <w:rStyle w:val="VerbatimChar"/>
        </w:rPr>
        <w:t xml:space="preserve">entity_name</w:t>
      </w:r>
      <w:r>
        <w:t xml:space="preserve">,</w:t>
      </w:r>
      <w:r>
        <w:t xml:space="preserve"> </w:t>
      </w:r>
      <w:r>
        <w:rPr>
          <w:rStyle w:val="VerbatimChar"/>
        </w:rPr>
        <w:t xml:space="preserve">entity_type_name</w:t>
      </w:r>
      <w:r>
        <w:t xml:space="preserve">,</w:t>
      </w:r>
      <w:r>
        <w:t xml:space="preserve"> </w:t>
      </w:r>
      <w:r>
        <w:rPr>
          <w:rStyle w:val="VerbatimChar"/>
        </w:rPr>
        <w:t xml:space="preserve">m_ump_entity_dtl_entity_id</w:t>
      </w:r>
      <w:r>
        <w:t xml:space="preserve">,</w:t>
      </w:r>
      <w:r>
        <w:t xml:space="preserve"> </w:t>
      </w:r>
      <w:r>
        <w:rPr>
          <w:rStyle w:val="VerbatimChar"/>
        </w:rPr>
        <w:t xml:space="preserve">m_ump_entity_dtl_entity_name</w:t>
      </w:r>
      <w:r>
        <w:t xml:space="preserve">,</w:t>
      </w:r>
      <w:r>
        <w:t xml:space="preserve"> </w:t>
      </w:r>
      <w:r>
        <w:rPr>
          <w:rStyle w:val="VerbatimChar"/>
        </w:rPr>
        <w:t xml:space="preserve">state_name</w:t>
      </w:r>
      <w:r>
        <w:t xml:space="preserve">,</w:t>
      </w:r>
      <w:r>
        <w:t xml:space="preserve"> </w:t>
      </w:r>
      <w:r>
        <w:rPr>
          <w:rStyle w:val="VerbatimChar"/>
        </w:rPr>
        <w:t xml:space="preserve">cluster_id</w:t>
      </w:r>
      <w:r>
        <w:t xml:space="preserve">,</w:t>
      </w:r>
      <w:r>
        <w:t xml:space="preserve"> </w:t>
      </w:r>
      <w:r>
        <w:rPr>
          <w:rStyle w:val="VerbatimChar"/>
        </w:rPr>
        <w:t xml:space="preserve">district_name</w:t>
      </w:r>
      <w:r>
        <w:t xml:space="preserve">,</w:t>
      </w:r>
      <w:r>
        <w:t xml:space="preserve"> </w:t>
      </w:r>
      <w:r>
        <w:rPr>
          <w:rStyle w:val="VerbatimChar"/>
        </w:rPr>
        <w:t xml:space="preserve">role_id</w:t>
      </w:r>
      <w:r>
        <w:t xml:space="preserve">,</w:t>
      </w:r>
      <w:r>
        <w:t xml:space="preserve"> </w:t>
      </w:r>
      <w:r>
        <w:rPr>
          <w:rStyle w:val="VerbatimChar"/>
        </w:rPr>
        <w:t xml:space="preserve">role_name</w:t>
      </w:r>
      <w:r>
        <w:t xml:space="preserve">,</w:t>
      </w:r>
      <w:r>
        <w:t xml:space="preserve"> </w:t>
      </w:r>
      <w:r>
        <w:rPr>
          <w:rStyle w:val="VerbatimChar"/>
        </w:rPr>
        <w:t xml:space="preserve">user_role_mpg_updated_dt</w:t>
      </w:r>
      <w:r>
        <w:t xml:space="preserve">,</w:t>
      </w:r>
      <w:r>
        <w:t xml:space="preserve"> </w:t>
      </w:r>
      <w:r>
        <w:rPr>
          <w:rStyle w:val="VerbatimChar"/>
        </w:rPr>
        <w:t xml:space="preserve">user_role_mpg_updated_by</w:t>
      </w:r>
    </w:p>
    <w:p>
      <w:pPr>
        <w:pStyle w:val="BodyText"/>
      </w:pPr>
      <w:r>
        <w:rPr>
          <w:rStyle w:val="VerbatimChar"/>
          <w:bCs/>
          <w:b/>
        </w:rPr>
        <w:t xml:space="preserve">user_master_ump</w:t>
      </w:r>
      <w:r>
        <w:t xml:space="preserve"> </w:t>
      </w:r>
      <w:r>
        <w:t xml:space="preserve">- Date fields: None</w:t>
      </w:r>
      <w:r>
        <w:t xml:space="preserve"> </w:t>
      </w:r>
      <w:r>
        <w:t xml:space="preserve">- Status/category fields:</w:t>
      </w:r>
      <w:r>
        <w:t xml:space="preserve"> </w:t>
      </w:r>
      <w:r>
        <w:rPr>
          <w:rStyle w:val="VerbatimChar"/>
        </w:rPr>
        <w:t xml:space="preserve">active_status</w:t>
      </w:r>
      <w:r>
        <w:t xml:space="preserve">,</w:t>
      </w:r>
      <w:r>
        <w:t xml:space="preserve"> </w:t>
      </w:r>
      <w:r>
        <w:rPr>
          <w:rStyle w:val="VerbatimChar"/>
        </w:rPr>
        <w:t xml:space="preserve">status</w:t>
      </w:r>
      <w:r>
        <w:t xml:space="preserve">,</w:t>
      </w:r>
      <w:r>
        <w:t xml:space="preserve"> </w:t>
      </w:r>
      <w:r>
        <w:rPr>
          <w:rStyle w:val="VerbatimChar"/>
        </w:rPr>
        <w:t xml:space="preserve">role_status</w:t>
      </w:r>
      <w:r>
        <w:t xml:space="preserve">,</w:t>
      </w:r>
      <w:r>
        <w:t xml:space="preserve"> </w:t>
      </w:r>
      <w:r>
        <w:rPr>
          <w:rStyle w:val="VerbatimChar"/>
        </w:rPr>
        <w:t xml:space="preserve">app_status</w:t>
      </w:r>
      <w:r>
        <w:t xml:space="preserve"> </w:t>
      </w:r>
      <w:r>
        <w:t xml:space="preserve">- Amount/value fields: None</w:t>
      </w:r>
      <w:r>
        <w:t xml:space="preserve"> </w:t>
      </w:r>
      <w:r>
        <w:t xml:space="preserve">- Location fields:</w:t>
      </w:r>
      <w:r>
        <w:t xml:space="preserve"> </w:t>
      </w:r>
      <w:r>
        <w:rPr>
          <w:rStyle w:val="VerbatimChar"/>
        </w:rPr>
        <w:t xml:space="preserve">user_state_code</w:t>
      </w:r>
      <w:r>
        <w:t xml:space="preserve">,</w:t>
      </w:r>
      <w:r>
        <w:t xml:space="preserve"> </w:t>
      </w:r>
      <w:r>
        <w:rPr>
          <w:rStyle w:val="VerbatimChar"/>
        </w:rPr>
        <w:t xml:space="preserve">entity_state_code</w:t>
      </w:r>
      <w:r>
        <w:t xml:space="preserve"> </w:t>
      </w:r>
      <w:r>
        <w:t xml:space="preserve">- Person/entity identifier fields:</w:t>
      </w:r>
      <w:r>
        <w:t xml:space="preserve"> </w:t>
      </w:r>
      <w:r>
        <w:rPr>
          <w:rStyle w:val="VerbatimChar"/>
        </w:rPr>
        <w:t xml:space="preserve">user_id</w:t>
      </w:r>
      <w:r>
        <w:t xml:space="preserve">,</w:t>
      </w:r>
      <w:r>
        <w:t xml:space="preserve"> </w:t>
      </w:r>
      <w:r>
        <w:rPr>
          <w:rStyle w:val="VerbatimChar"/>
        </w:rPr>
        <w:t xml:space="preserve">user_name</w:t>
      </w:r>
      <w:r>
        <w:t xml:space="preserve">,</w:t>
      </w:r>
      <w:r>
        <w:t xml:space="preserve"> </w:t>
      </w:r>
      <w:r>
        <w:rPr>
          <w:rStyle w:val="VerbatimChar"/>
        </w:rPr>
        <w:t xml:space="preserve">email_id</w:t>
      </w:r>
      <w:r>
        <w:t xml:space="preserve">,</w:t>
      </w:r>
      <w:r>
        <w:t xml:space="preserve"> </w:t>
      </w:r>
      <w:r>
        <w:rPr>
          <w:rStyle w:val="VerbatimChar"/>
        </w:rPr>
        <w:t xml:space="preserve">mobile_number</w:t>
      </w:r>
      <w:r>
        <w:t xml:space="preserve">,</w:t>
      </w:r>
      <w:r>
        <w:t xml:space="preserve"> </w:t>
      </w:r>
      <w:r>
        <w:rPr>
          <w:rStyle w:val="VerbatimChar"/>
        </w:rPr>
        <w:t xml:space="preserve">user_gender</w:t>
      </w:r>
      <w:r>
        <w:t xml:space="preserve">,</w:t>
      </w:r>
      <w:r>
        <w:t xml:space="preserve"> </w:t>
      </w:r>
      <w:r>
        <w:rPr>
          <w:rStyle w:val="VerbatimChar"/>
        </w:rPr>
        <w:t xml:space="preserve">user_state_code</w:t>
      </w:r>
      <w:r>
        <w:t xml:space="preserve">,</w:t>
      </w:r>
      <w:r>
        <w:t xml:space="preserve"> </w:t>
      </w:r>
      <w:r>
        <w:rPr>
          <w:rStyle w:val="VerbatimChar"/>
        </w:rPr>
        <w:t xml:space="preserve">csc_id</w:t>
      </w:r>
      <w:r>
        <w:t xml:space="preserve">,</w:t>
      </w:r>
      <w:r>
        <w:t xml:space="preserve"> </w:t>
      </w:r>
      <w:r>
        <w:rPr>
          <w:rStyle w:val="VerbatimChar"/>
        </w:rPr>
        <w:t xml:space="preserve">user_dtl_id</w:t>
      </w:r>
      <w:r>
        <w:t xml:space="preserve">,</w:t>
      </w:r>
      <w:r>
        <w:t xml:space="preserve"> </w:t>
      </w:r>
      <w:r>
        <w:rPr>
          <w:rStyle w:val="VerbatimChar"/>
        </w:rPr>
        <w:t xml:space="preserve">entity_id</w:t>
      </w:r>
      <w:r>
        <w:t xml:space="preserve">,</w:t>
      </w:r>
      <w:r>
        <w:t xml:space="preserve"> </w:t>
      </w:r>
      <w:r>
        <w:rPr>
          <w:rStyle w:val="VerbatimChar"/>
        </w:rPr>
        <w:t xml:space="preserve">entity_name</w:t>
      </w:r>
      <w:r>
        <w:t xml:space="preserve">,</w:t>
      </w:r>
      <w:r>
        <w:t xml:space="preserve"> </w:t>
      </w:r>
      <w:r>
        <w:rPr>
          <w:rStyle w:val="VerbatimChar"/>
        </w:rPr>
        <w:t xml:space="preserve">role_id</w:t>
      </w:r>
      <w:r>
        <w:t xml:space="preserve">,</w:t>
      </w:r>
      <w:r>
        <w:t xml:space="preserve"> </w:t>
      </w:r>
      <w:r>
        <w:rPr>
          <w:rStyle w:val="VerbatimChar"/>
        </w:rPr>
        <w:t xml:space="preserve">app_id</w:t>
      </w:r>
      <w:r>
        <w:t xml:space="preserve">,</w:t>
      </w:r>
      <w:r>
        <w:t xml:space="preserve"> </w:t>
      </w:r>
      <w:r>
        <w:rPr>
          <w:rStyle w:val="VerbatimChar"/>
        </w:rPr>
        <w:t xml:space="preserve">app_name</w:t>
      </w:r>
      <w:r>
        <w:t xml:space="preserve">,</w:t>
      </w:r>
      <w:r>
        <w:t xml:space="preserve"> </w:t>
      </w:r>
      <w:r>
        <w:rPr>
          <w:rStyle w:val="VerbatimChar"/>
        </w:rPr>
        <w:t xml:space="preserve">role_name</w:t>
      </w:r>
    </w:p>
    <w:p>
      <w:pPr>
        <w:pStyle w:val="BodyText"/>
      </w:pPr>
      <w:r>
        <w:rPr>
          <w:rStyle w:val="VerbatimChar"/>
          <w:bCs/>
          <w:b/>
        </w:rPr>
        <w:t xml:space="preserve">workflow_users_t</w:t>
      </w:r>
      <w:r>
        <w:t xml:space="preserve"> </w:t>
      </w:r>
      <w:r>
        <w:t xml:space="preserve">- Date fields:</w:t>
      </w:r>
      <w:r>
        <w:t xml:space="preserve"> </w:t>
      </w:r>
      <w:r>
        <w:rPr>
          <w:rStyle w:val="VerbatimChar"/>
        </w:rPr>
        <w:t xml:space="preserve">created_dt</w:t>
      </w:r>
      <w:r>
        <w:t xml:space="preserve">,</w:t>
      </w:r>
      <w:r>
        <w:t xml:space="preserve"> </w:t>
      </w:r>
      <w:r>
        <w:rPr>
          <w:rStyle w:val="VerbatimChar"/>
        </w:rPr>
        <w:t xml:space="preserve">last_action_dt</w:t>
      </w:r>
      <w:r>
        <w:t xml:space="preserve">,</w:t>
      </w:r>
      <w:r>
        <w:t xml:space="preserve"> </w:t>
      </w:r>
      <w:r>
        <w:rPr>
          <w:rStyle w:val="VerbatimChar"/>
        </w:rPr>
        <w:t xml:space="preserve">transaction_dt</w:t>
      </w:r>
      <w:r>
        <w:t xml:space="preserve">,</w:t>
      </w:r>
      <w:r>
        <w:t xml:space="preserve"> </w:t>
      </w:r>
      <w:r>
        <w:rPr>
          <w:rStyle w:val="VerbatimChar"/>
        </w:rPr>
        <w:t xml:space="preserve">last_insert_dt</w:t>
      </w:r>
      <w:r>
        <w:t xml:space="preserve"> </w:t>
      </w:r>
      <w:r>
        <w:t xml:space="preserve">- Status/category fields:</w:t>
      </w:r>
      <w:r>
        <w:t xml:space="preserve"> </w:t>
      </w:r>
      <w:r>
        <w:rPr>
          <w:rStyle w:val="VerbatimChar"/>
        </w:rPr>
        <w:t xml:space="preserve">status_id</w:t>
      </w:r>
      <w:r>
        <w:t xml:space="preserve">,</w:t>
      </w:r>
      <w:r>
        <w:t xml:space="preserve"> </w:t>
      </w:r>
      <w:r>
        <w:rPr>
          <w:rStyle w:val="VerbatimChar"/>
        </w:rPr>
        <w:t xml:space="preserve">status_descrption</w:t>
      </w:r>
      <w:r>
        <w:t xml:space="preserve">,</w:t>
      </w:r>
      <w:r>
        <w:t xml:space="preserve"> </w:t>
      </w:r>
      <w:r>
        <w:rPr>
          <w:rStyle w:val="VerbatimChar"/>
        </w:rPr>
        <w:t xml:space="preserve">active_flag</w:t>
      </w:r>
      <w:r>
        <w:t xml:space="preserve">,</w:t>
      </w:r>
      <w:r>
        <w:t xml:space="preserve"> </w:t>
      </w:r>
      <w:r>
        <w:rPr>
          <w:rStyle w:val="VerbatimChar"/>
        </w:rPr>
        <w:t xml:space="preserve">m_flag</w:t>
      </w:r>
      <w:r>
        <w:t xml:space="preserve"> </w:t>
      </w:r>
      <w:r>
        <w:t xml:space="preserve">- Amount/value fields:</w:t>
      </w:r>
      <w:r>
        <w:t xml:space="preserve"> </w:t>
      </w:r>
      <w:r>
        <w:rPr>
          <w:rStyle w:val="VerbatimChar"/>
        </w:rPr>
        <w:t xml:space="preserve">initiated_amount</w:t>
      </w:r>
      <w:r>
        <w:t xml:space="preserve">,</w:t>
      </w:r>
      <w:r>
        <w:t xml:space="preserve"> </w:t>
      </w:r>
      <w:r>
        <w:rPr>
          <w:rStyle w:val="VerbatimChar"/>
        </w:rPr>
        <w:t xml:space="preserve">approved_amount</w:t>
      </w:r>
      <w:r>
        <w:t xml:space="preserve"> </w:t>
      </w:r>
      <w:r>
        <w:t xml:space="preserve">- Location fields:</w:t>
      </w:r>
      <w:r>
        <w:t xml:space="preserve"> </w:t>
      </w:r>
      <w:r>
        <w:rPr>
          <w:rStyle w:val="VerbatimChar"/>
        </w:rPr>
        <w:t xml:space="preserve">patient_state_code</w:t>
      </w:r>
      <w:r>
        <w:t xml:space="preserve">,</w:t>
      </w:r>
      <w:r>
        <w:t xml:space="preserve"> </w:t>
      </w:r>
      <w:r>
        <w:rPr>
          <w:rStyle w:val="VerbatimChar"/>
        </w:rPr>
        <w:t xml:space="preserve">patient_district_code</w:t>
      </w:r>
      <w:r>
        <w:t xml:space="preserve">,</w:t>
      </w:r>
      <w:r>
        <w:t xml:space="preserve"> </w:t>
      </w:r>
      <w:r>
        <w:rPr>
          <w:rStyle w:val="VerbatimChar"/>
        </w:rPr>
        <w:t xml:space="preserve">patient_state_name</w:t>
      </w:r>
      <w:r>
        <w:t xml:space="preserve">,</w:t>
      </w:r>
      <w:r>
        <w:t xml:space="preserve"> </w:t>
      </w:r>
      <w:r>
        <w:rPr>
          <w:rStyle w:val="VerbatimChar"/>
        </w:rPr>
        <w:t xml:space="preserve">patient_district_name</w:t>
      </w:r>
      <w:r>
        <w:t xml:space="preserve">,</w:t>
      </w:r>
      <w:r>
        <w:t xml:space="preserve"> </w:t>
      </w:r>
      <w:r>
        <w:rPr>
          <w:rStyle w:val="VerbatimChar"/>
        </w:rPr>
        <w:t xml:space="preserve">hospital_state_cd</w:t>
      </w:r>
      <w:r>
        <w:t xml:space="preserve">,</w:t>
      </w:r>
      <w:r>
        <w:t xml:space="preserve"> </w:t>
      </w:r>
      <w:r>
        <w:rPr>
          <w:rStyle w:val="VerbatimChar"/>
        </w:rPr>
        <w:t xml:space="preserve">hospital_district_cd</w:t>
      </w:r>
      <w:r>
        <w:t xml:space="preserve">,</w:t>
      </w:r>
      <w:r>
        <w:t xml:space="preserve"> </w:t>
      </w:r>
      <w:r>
        <w:rPr>
          <w:rStyle w:val="VerbatimChar"/>
        </w:rPr>
        <w:t xml:space="preserve">hosp_district_name</w:t>
      </w:r>
      <w:r>
        <w:t xml:space="preserve">,</w:t>
      </w:r>
      <w:r>
        <w:t xml:space="preserve"> </w:t>
      </w:r>
      <w:r>
        <w:rPr>
          <w:rStyle w:val="VerbatimChar"/>
        </w:rPr>
        <w:t xml:space="preserve">hosp_state_name</w:t>
      </w:r>
      <w:r>
        <w:t xml:space="preserve"> </w:t>
      </w:r>
      <w:r>
        <w:t xml:space="preserve">- Person/entity identifier fields:</w:t>
      </w:r>
      <w:r>
        <w:t xml:space="preserve"> </w:t>
      </w:r>
      <w:r>
        <w:rPr>
          <w:rStyle w:val="VerbatimChar"/>
        </w:rPr>
        <w:t xml:space="preserve">table_name</w:t>
      </w:r>
      <w:r>
        <w:t xml:space="preserve">,</w:t>
      </w:r>
      <w:r>
        <w:t xml:space="preserve"> </w:t>
      </w:r>
      <w:r>
        <w:rPr>
          <w:rStyle w:val="VerbatimChar"/>
        </w:rPr>
        <w:t xml:space="preserve">registration_id</w:t>
      </w:r>
      <w:r>
        <w:t xml:space="preserve">,</w:t>
      </w:r>
      <w:r>
        <w:t xml:space="preserve"> </w:t>
      </w:r>
      <w:r>
        <w:rPr>
          <w:rStyle w:val="VerbatimChar"/>
        </w:rPr>
        <w:t xml:space="preserve">status_id</w:t>
      </w:r>
      <w:r>
        <w:t xml:space="preserve">,</w:t>
      </w:r>
      <w:r>
        <w:t xml:space="preserve"> </w:t>
      </w:r>
      <w:r>
        <w:rPr>
          <w:rStyle w:val="VerbatimChar"/>
        </w:rPr>
        <w:t xml:space="preserve">workflow_user</w:t>
      </w:r>
      <w:r>
        <w:t xml:space="preserve">,</w:t>
      </w:r>
      <w:r>
        <w:t xml:space="preserve"> </w:t>
      </w:r>
      <w:r>
        <w:rPr>
          <w:rStyle w:val="VerbatimChar"/>
        </w:rPr>
        <w:t xml:space="preserve">patient_state_code</w:t>
      </w:r>
      <w:r>
        <w:t xml:space="preserve">,</w:t>
      </w:r>
      <w:r>
        <w:t xml:space="preserve"> </w:t>
      </w:r>
      <w:r>
        <w:rPr>
          <w:rStyle w:val="VerbatimChar"/>
        </w:rPr>
        <w:t xml:space="preserve">patient_district_code</w:t>
      </w:r>
      <w:r>
        <w:t xml:space="preserve">,</w:t>
      </w:r>
      <w:r>
        <w:t xml:space="preserve"> </w:t>
      </w:r>
      <w:r>
        <w:rPr>
          <w:rStyle w:val="VerbatimChar"/>
        </w:rPr>
        <w:t xml:space="preserve">patient_state_name</w:t>
      </w:r>
      <w:r>
        <w:t xml:space="preserve">,</w:t>
      </w:r>
      <w:r>
        <w:t xml:space="preserve"> </w:t>
      </w:r>
      <w:r>
        <w:rPr>
          <w:rStyle w:val="VerbatimChar"/>
        </w:rPr>
        <w:t xml:space="preserve">patient_district_name</w:t>
      </w:r>
      <w:r>
        <w:t xml:space="preserve">,</w:t>
      </w:r>
      <w:r>
        <w:t xml:space="preserve"> </w:t>
      </w:r>
      <w:r>
        <w:rPr>
          <w:rStyle w:val="VerbatimChar"/>
        </w:rPr>
        <w:t xml:space="preserve">hospital_name</w:t>
      </w:r>
      <w:r>
        <w:t xml:space="preserve">,</w:t>
      </w:r>
      <w:r>
        <w:t xml:space="preserve"> </w:t>
      </w:r>
      <w:r>
        <w:rPr>
          <w:rStyle w:val="VerbatimChar"/>
        </w:rPr>
        <w:t xml:space="preserve">hosp_district_name</w:t>
      </w:r>
      <w:r>
        <w:t xml:space="preserve">,</w:t>
      </w:r>
      <w:r>
        <w:t xml:space="preserve"> </w:t>
      </w:r>
      <w:r>
        <w:rPr>
          <w:rStyle w:val="VerbatimChar"/>
        </w:rPr>
        <w:t xml:space="preserve">hosp_state_name</w:t>
      </w:r>
      <w:r>
        <w:t xml:space="preserve">,</w:t>
      </w:r>
      <w:r>
        <w:t xml:space="preserve"> </w:t>
      </w:r>
      <w:r>
        <w:rPr>
          <w:rStyle w:val="VerbatimChar"/>
        </w:rPr>
        <w:t xml:space="preserve">mobile_number</w:t>
      </w:r>
      <w:r>
        <w:t xml:space="preserve">,</w:t>
      </w:r>
      <w:r>
        <w:t xml:space="preserve"> </w:t>
      </w:r>
      <w:r>
        <w:rPr>
          <w:rStyle w:val="VerbatimChar"/>
        </w:rPr>
        <w:t xml:space="preserve">user_id</w:t>
      </w:r>
      <w:r>
        <w:t xml:space="preserve">,</w:t>
      </w:r>
      <w:r>
        <w:t xml:space="preserve"> </w:t>
      </w:r>
      <w:r>
        <w:rPr>
          <w:rStyle w:val="VerbatimChar"/>
        </w:rPr>
        <w:t xml:space="preserve">user_name</w:t>
      </w:r>
    </w:p>
    <w:bookmarkEnd w:id="172"/>
    <w:bookmarkStart w:id="173" w:name="database-explained-in-simple-language"/>
    <w:p>
      <w:pPr>
        <w:pStyle w:val="Heading2"/>
      </w:pPr>
      <w:r>
        <w:t xml:space="preserve">14. Database Explained in Simple Language</w:t>
      </w:r>
    </w:p>
    <w:p>
      <w:pPr>
        <w:pStyle w:val="FirstParagraph"/>
      </w:pPr>
      <w:r>
        <w:rPr>
          <w:iCs/>
          <w:i/>
        </w:rPr>
        <w:t xml:space="preserve">(Non-technical executive summary)</w:t>
      </w:r>
    </w:p>
    <w:p>
      <w:pPr>
        <w:pStyle w:val="BodyText"/>
      </w:pPr>
      <w:r>
        <w:t xml:space="preserve">This database is the digital backbone of a government health-insurance scheme run in Madhya Pradesh, most likely under India’s Ayushman Bharat / PM-JAY programme. In plain terms, it holds everything needed to answer the question:</w:t>
      </w:r>
      <w:r>
        <w:t xml:space="preserve"> </w:t>
      </w:r>
      <w:r>
        <w:rPr>
          <w:iCs/>
          <w:i/>
        </w:rPr>
        <w:t xml:space="preserve">“</w:t>
      </w:r>
      <w:r>
        <w:rPr>
          <w:iCs/>
          <w:i/>
        </w:rPr>
        <w:t xml:space="preserve">who is covered, at which hospitals, for what treatment, and has the hospital been paid?</w:t>
      </w:r>
      <w:r>
        <w:rPr>
          <w:iCs/>
          <w:i/>
        </w:rPr>
        <w:t xml:space="preserve">”</w:t>
      </w:r>
    </w:p>
    <w:p>
      <w:pPr>
        <w:pStyle w:val="BodyText"/>
      </w:pPr>
      <w:r>
        <w:rPr>
          <w:bCs/>
          <w:b/>
        </w:rPr>
        <w:t xml:space="preserve">What information it contains.</w:t>
      </w:r>
      <w:r>
        <w:t xml:space="preserve"> </w:t>
      </w:r>
      <w:r>
        <w:t xml:space="preserve">The database tracks four groups of people and organisations: the</w:t>
      </w:r>
      <w:r>
        <w:t xml:space="preserve"> </w:t>
      </w:r>
      <w:r>
        <w:rPr>
          <w:bCs/>
          <w:b/>
        </w:rPr>
        <w:t xml:space="preserve">beneficiaries</w:t>
      </w:r>
      <w:r>
        <w:t xml:space="preserve"> </w:t>
      </w:r>
      <w:r>
        <w:t xml:space="preserve">(the citizens covered by the scheme and their families), the</w:t>
      </w:r>
      <w:r>
        <w:t xml:space="preserve"> </w:t>
      </w:r>
      <w:r>
        <w:rPr>
          <w:bCs/>
          <w:b/>
        </w:rPr>
        <w:t xml:space="preserve">hospitals</w:t>
      </w:r>
      <w:r>
        <w:t xml:space="preserve"> </w:t>
      </w:r>
      <w:r>
        <w:t xml:space="preserve">that are approved (</w:t>
      </w:r>
      <w:r>
        <w:t xml:space="preserve">“</w:t>
      </w:r>
      <w:r>
        <w:t xml:space="preserve">empanelled</w:t>
      </w:r>
      <w:r>
        <w:t xml:space="preserve">”</w:t>
      </w:r>
      <w:r>
        <w:t xml:space="preserve">) to treat them, the</w:t>
      </w:r>
      <w:r>
        <w:t xml:space="preserve"> </w:t>
      </w:r>
      <w:r>
        <w:rPr>
          <w:bCs/>
          <w:b/>
        </w:rPr>
        <w:t xml:space="preserve">staff</w:t>
      </w:r>
      <w:r>
        <w:t xml:space="preserve"> </w:t>
      </w:r>
      <w:r>
        <w:t xml:space="preserve">who run the scheme day-to-day, and the</w:t>
      </w:r>
      <w:r>
        <w:t xml:space="preserve"> </w:t>
      </w:r>
      <w:r>
        <w:rPr>
          <w:bCs/>
          <w:b/>
        </w:rPr>
        <w:t xml:space="preserve">claims</w:t>
      </w:r>
      <w:r>
        <w:t xml:space="preserve"> </w:t>
      </w:r>
      <w:r>
        <w:t xml:space="preserve">— the paperwork and money trail generated every time a covered patient is treated.</w:t>
      </w:r>
    </w:p>
    <w:p>
      <w:pPr>
        <w:pStyle w:val="BodyText"/>
      </w:pPr>
      <w:r>
        <w:rPr>
          <w:bCs/>
          <w:b/>
        </w:rPr>
        <w:t xml:space="preserve">What the major tables represent.</w:t>
      </w:r>
      <w:r>
        <w:t xml:space="preserve"> </w:t>
      </w:r>
      <w:r>
        <w:t xml:space="preserve">There is a master list of every enrolled beneficiary and their family, a master list of every approved hospital (including whether it holds a quality certificate), a detailed record of every treatment claim from admission through to payment, an itemised bill for every procedure performed, a full audit trail of every staff decision made while approving a claim, a ledger of every payment sent to a hospital’s bank account, a watch-list of transactions that look suspicious, and a training record showing which staff have completed their mandatory courses.</w:t>
      </w:r>
    </w:p>
    <w:p>
      <w:pPr>
        <w:pStyle w:val="BodyText"/>
      </w:pPr>
      <w:r>
        <w:rPr>
          <w:bCs/>
          <w:b/>
        </w:rPr>
        <w:t xml:space="preserve">How the tables are connected.</w:t>
      </w:r>
      <w:r>
        <w:t xml:space="preserve"> </w:t>
      </w:r>
      <w:r>
        <w:t xml:space="preserve">Everything revolves around a few ID numbers that get reused across many tables: a</w:t>
      </w:r>
      <w:r>
        <w:t xml:space="preserve"> </w:t>
      </w:r>
      <w:r>
        <w:rPr>
          <w:bCs/>
          <w:b/>
        </w:rPr>
        <w:t xml:space="preserve">case ID</w:t>
      </w:r>
      <w:r>
        <w:t xml:space="preserve"> </w:t>
      </w:r>
      <w:r>
        <w:t xml:space="preserve">identifies one treatment/claim from start to finish, a</w:t>
      </w:r>
      <w:r>
        <w:t xml:space="preserve"> </w:t>
      </w:r>
      <w:r>
        <w:rPr>
          <w:bCs/>
          <w:b/>
        </w:rPr>
        <w:t xml:space="preserve">registration ID</w:t>
      </w:r>
      <w:r>
        <w:t xml:space="preserve"> </w:t>
      </w:r>
      <w:r>
        <w:t xml:space="preserve">identifies one patient’s visit, a</w:t>
      </w:r>
      <w:r>
        <w:t xml:space="preserve"> </w:t>
      </w:r>
      <w:r>
        <w:rPr>
          <w:bCs/>
          <w:b/>
        </w:rPr>
        <w:t xml:space="preserve">family ID</w:t>
      </w:r>
      <w:r>
        <w:t xml:space="preserve"> </w:t>
      </w:r>
      <w:r>
        <w:t xml:space="preserve">and</w:t>
      </w:r>
      <w:r>
        <w:t xml:space="preserve"> </w:t>
      </w:r>
      <w:r>
        <w:rPr>
          <w:bCs/>
          <w:b/>
        </w:rPr>
        <w:t xml:space="preserve">member ID</w:t>
      </w:r>
      <w:r>
        <w:t xml:space="preserve"> </w:t>
      </w:r>
      <w:r>
        <w:t xml:space="preserve">identify a household and a specific person in it, and a</w:t>
      </w:r>
      <w:r>
        <w:t xml:space="preserve"> </w:t>
      </w:r>
      <w:r>
        <w:rPr>
          <w:bCs/>
          <w:b/>
        </w:rPr>
        <w:t xml:space="preserve">hospital code</w:t>
      </w:r>
      <w:r>
        <w:t xml:space="preserve"> </w:t>
      </w:r>
      <w:r>
        <w:t xml:space="preserve">identifies which facility was involved. Following these ID numbers from table to table lets someone trace a single treatment all the way from the patient walking into a hospital to the money landing in that hospital’s bank account.</w:t>
      </w:r>
    </w:p>
    <w:p>
      <w:pPr>
        <w:pStyle w:val="BodyText"/>
      </w:pPr>
      <w:r>
        <w:rPr>
          <w:bCs/>
          <w:b/>
        </w:rPr>
        <w:t xml:space="preserve">What business processes the data supports.</w:t>
      </w:r>
      <w:r>
        <w:t xml:space="preserve"> </w:t>
      </w:r>
      <w:r>
        <w:t xml:space="preserve">Four processes are visible: (1) enrolling eligible families and issuing them ID cards, (2) approving and monitoring hospitals, (3) processing treatment claims through a multi-level review-and-approval chain and paying hospitals, and (4) watching for fraud and making sure staff are properly trained.</w:t>
      </w:r>
    </w:p>
    <w:p>
      <w:pPr>
        <w:pStyle w:val="BodyText"/>
      </w:pPr>
      <w:r>
        <w:rPr>
          <w:bCs/>
          <w:b/>
        </w:rPr>
        <w:t xml:space="preserve">Which tables are most important.</w:t>
      </w:r>
      <w:r>
        <w:t xml:space="preserve"> </w:t>
      </w:r>
      <w:r>
        <w:t xml:space="preserve">The single most important table is</w:t>
      </w:r>
      <w:r>
        <w:t xml:space="preserve"> </w:t>
      </w:r>
      <w:r>
        <w:rPr>
          <w:rStyle w:val="VerbatimChar"/>
        </w:rPr>
        <w:t xml:space="preserve">claim_paid_t</w:t>
      </w:r>
      <w:r>
        <w:t xml:space="preserve"> </w:t>
      </w:r>
      <w:r>
        <w:t xml:space="preserve">— it is the closest thing to a one-stop summary of a claim’s entire journey. Around it,</w:t>
      </w:r>
      <w:r>
        <w:t xml:space="preserve"> </w:t>
      </w:r>
      <w:r>
        <w:rPr>
          <w:rStyle w:val="VerbatimChar"/>
        </w:rPr>
        <w:t xml:space="preserve">t_bis_beneficiary_dtls</w:t>
      </w:r>
      <w:r>
        <w:t xml:space="preserve"> </w:t>
      </w:r>
      <w:r>
        <w:t xml:space="preserve">(who is covered),</w:t>
      </w:r>
      <w:r>
        <w:t xml:space="preserve"> </w:t>
      </w:r>
      <w:r>
        <w:rPr>
          <w:rStyle w:val="VerbatimChar"/>
        </w:rPr>
        <w:t xml:space="preserve">hospital_master_with_quality_certification_final</w:t>
      </w:r>
      <w:r>
        <w:t xml:space="preserve"> </w:t>
      </w:r>
      <w:r>
        <w:t xml:space="preserve">(which hospitals are approved),</w:t>
      </w:r>
      <w:r>
        <w:t xml:space="preserve"> </w:t>
      </w:r>
      <w:r>
        <w:rPr>
          <w:rStyle w:val="VerbatimChar"/>
        </w:rPr>
        <w:t xml:space="preserve">treatment_dtls</w:t>
      </w:r>
      <w:r>
        <w:t xml:space="preserve"> </w:t>
      </w:r>
      <w:r>
        <w:t xml:space="preserve">(what was actually billed), and</w:t>
      </w:r>
      <w:r>
        <w:t xml:space="preserve"> </w:t>
      </w:r>
      <w:r>
        <w:rPr>
          <w:rStyle w:val="VerbatimChar"/>
        </w:rPr>
        <w:t xml:space="preserve">t_payment_dtls</w:t>
      </w:r>
      <w:r>
        <w:t xml:space="preserve"> </w:t>
      </w:r>
      <w:r>
        <w:t xml:space="preserve">(what was actually paid) are the next most critical.</w:t>
      </w:r>
    </w:p>
    <w:p>
      <w:pPr>
        <w:pStyle w:val="BodyText"/>
      </w:pPr>
      <w:r>
        <w:rPr>
          <w:bCs/>
          <w:b/>
        </w:rPr>
        <w:t xml:space="preserve">How the data could be used.</w:t>
      </w:r>
      <w:r>
        <w:t xml:space="preserve"> </w:t>
      </w:r>
      <w:r>
        <w:t xml:space="preserve">This data is well-suited to dashboards tracking how many claims are being processed, how quickly (turnaround time), how much money is flowing to which hospitals and districts, how many beneficiaries are enrolled versus how many have actually used the scheme, and whether any hospitals or transactions look unusual enough to warrant investigation. A word of caution: because the schema extract used to write this document does not include the database’s official constraints (which columns are truly required, which are official keys), any of these planned uses should be checked against the live system before being fully relied upon.</w:t>
      </w:r>
    </w:p>
    <w:bookmarkEnd w:id="173"/>
    <w:bookmarkStart w:id="174" w:name="technical-database-summary"/>
    <w:p>
      <w:pPr>
        <w:pStyle w:val="Heading2"/>
      </w:pPr>
      <w:r>
        <w:t xml:space="preserve">15. Technical Database Summary</w:t>
      </w:r>
    </w:p>
    <w:p>
      <w:pPr>
        <w:numPr>
          <w:ilvl w:val="0"/>
          <w:numId w:val="1059"/>
        </w:numPr>
        <w:pStyle w:val="Compact"/>
      </w:pPr>
      <w:r>
        <w:rPr>
          <w:bCs/>
          <w:b/>
        </w:rPr>
        <w:t xml:space="preserve">Tables analysed:</w:t>
      </w:r>
      <w:r>
        <w:t xml:space="preserve"> </w:t>
      </w:r>
      <w:r>
        <w:t xml:space="preserve">28</w:t>
      </w:r>
    </w:p>
    <w:p>
      <w:pPr>
        <w:numPr>
          <w:ilvl w:val="0"/>
          <w:numId w:val="1059"/>
        </w:numPr>
        <w:pStyle w:val="Compact"/>
      </w:pPr>
      <w:r>
        <w:rPr>
          <w:bCs/>
          <w:b/>
        </w:rPr>
        <w:t xml:space="preserve">Columns analysed:</w:t>
      </w:r>
      <w:r>
        <w:t xml:space="preserve"> </w:t>
      </w:r>
      <w:r>
        <w:t xml:space="preserve">869</w:t>
      </w:r>
    </w:p>
    <w:p>
      <w:pPr>
        <w:numPr>
          <w:ilvl w:val="0"/>
          <w:numId w:val="1059"/>
        </w:numPr>
        <w:pStyle w:val="Compact"/>
      </w:pPr>
      <w:r>
        <w:rPr>
          <w:bCs/>
          <w:b/>
        </w:rPr>
        <w:t xml:space="preserve">Schema name:</w:t>
      </w:r>
      <w:r>
        <w:t xml:space="preserve"> </w:t>
      </w:r>
      <w:r>
        <w:rPr>
          <w:rStyle w:val="VerbatimChar"/>
        </w:rPr>
        <w:t xml:space="preserve">dmart_mp</w:t>
      </w:r>
      <w:r>
        <w:t xml:space="preserve"> </w:t>
      </w:r>
      <w:r>
        <w:t xml:space="preserve">(Confirmed)</w:t>
      </w:r>
    </w:p>
    <w:p>
      <w:pPr>
        <w:numPr>
          <w:ilvl w:val="0"/>
          <w:numId w:val="1059"/>
        </w:numPr>
        <w:pStyle w:val="Compact"/>
      </w:pPr>
      <w:r>
        <w:rPr>
          <w:bCs/>
          <w:b/>
        </w:rPr>
        <w:t xml:space="preserve">Major table categories (approximate, by classification label):</w:t>
      </w:r>
      <w:r>
        <w:t xml:space="preserve"> </w:t>
      </w:r>
      <w:r>
        <w:t xml:space="preserve">Master/Reference ≈ 10, Transaction/Analytical ≈ 13, History/Audit ≈ 7, Mapping/Bridge ≈ 2 (some tables carry more than one qualifying label).</w:t>
      </w:r>
    </w:p>
    <w:p>
      <w:pPr>
        <w:numPr>
          <w:ilvl w:val="0"/>
          <w:numId w:val="1059"/>
        </w:numPr>
        <w:pStyle w:val="Compact"/>
      </w:pPr>
      <w:r>
        <w:rPr>
          <w:bCs/>
          <w:b/>
        </w:rPr>
        <w:t xml:space="preserve">Primary keys identified:</w:t>
      </w:r>
      <w:r>
        <w:t xml:space="preserve"> </w:t>
      </w:r>
      <w:r>
        <w:t xml:space="preserve">None declared in the schema; a surrogate</w:t>
      </w:r>
      <w:r>
        <w:t xml:space="preserve"> </w:t>
      </w:r>
      <w:r>
        <w:rPr>
          <w:rStyle w:val="VerbatimChar"/>
        </w:rPr>
        <w:t xml:space="preserve">id_pk</w:t>
      </w:r>
      <w:r>
        <w:t xml:space="preserve">/</w:t>
      </w:r>
      <w:r>
        <w:rPr>
          <w:rStyle w:val="VerbatimChar"/>
        </w:rPr>
        <w:t xml:space="preserve">id</w:t>
      </w:r>
      <w:r>
        <w:t xml:space="preserve"> </w:t>
      </w:r>
      <w:r>
        <w:t xml:space="preserve">column or a natural business key (</w:t>
      </w:r>
      <w:r>
        <w:rPr>
          <w:rStyle w:val="VerbatimChar"/>
        </w:rPr>
        <w:t xml:space="preserve">case_id</w:t>
      </w:r>
      <w:r>
        <w:t xml:space="preserve">,</w:t>
      </w:r>
      <w:r>
        <w:t xml:space="preserve"> </w:t>
      </w:r>
      <w:r>
        <w:rPr>
          <w:rStyle w:val="VerbatimChar"/>
        </w:rPr>
        <w:t xml:space="preserve">registration_id</w:t>
      </w:r>
      <w:r>
        <w:t xml:space="preserve">,</w:t>
      </w:r>
      <w:r>
        <w:t xml:space="preserve"> </w:t>
      </w:r>
      <w:r>
        <w:rPr>
          <w:rStyle w:val="VerbatimChar"/>
        </w:rPr>
        <w:t xml:space="preserve">hosp_id</w:t>
      </w:r>
      <w:r>
        <w:t xml:space="preserve">,</w:t>
      </w:r>
      <w:r>
        <w:t xml:space="preserve"> </w:t>
      </w:r>
      <w:r>
        <w:rPr>
          <w:rStyle w:val="VerbatimChar"/>
        </w:rPr>
        <w:t xml:space="preserve">user_id</w:t>
      </w:r>
      <w:r>
        <w:t xml:space="preserve">, etc.) was inferred as the likely primary key for every table — see each table’s Technical Explanation in Section 5.</w:t>
      </w:r>
    </w:p>
    <w:p>
      <w:pPr>
        <w:numPr>
          <w:ilvl w:val="0"/>
          <w:numId w:val="1059"/>
        </w:numPr>
        <w:pStyle w:val="Compact"/>
      </w:pPr>
      <w:r>
        <w:rPr>
          <w:bCs/>
          <w:b/>
        </w:rPr>
        <w:t xml:space="preserve">Foreign keys identified:</w:t>
      </w:r>
      <w:r>
        <w:t xml:space="preserve"> </w:t>
      </w:r>
      <w:r>
        <w:t xml:space="preserve">None declared in the schema; all relationships in Section 6 and the join map are inferred from shared column names and are labelled by confidence.</w:t>
      </w:r>
    </w:p>
    <w:p>
      <w:pPr>
        <w:numPr>
          <w:ilvl w:val="0"/>
          <w:numId w:val="1059"/>
        </w:numPr>
        <w:pStyle w:val="Compact"/>
      </w:pPr>
      <w:r>
        <w:rPr>
          <w:bCs/>
          <w:b/>
        </w:rPr>
        <w:t xml:space="preserve">Likely relationships:</w:t>
      </w:r>
      <w:r>
        <w:t xml:space="preserve"> </w:t>
      </w:r>
      <w:r>
        <w:t xml:space="preserve">Centre around</w:t>
      </w:r>
      <w:r>
        <w:t xml:space="preserve"> </w:t>
      </w:r>
      <w:r>
        <w:rPr>
          <w:rStyle w:val="VerbatimChar"/>
        </w:rPr>
        <w:t xml:space="preserve">case_id</w:t>
      </w:r>
      <w:r>
        <w:t xml:space="preserve">/</w:t>
      </w:r>
      <w:r>
        <w:rPr>
          <w:rStyle w:val="VerbatimChar"/>
        </w:rPr>
        <w:t xml:space="preserve">caseid</w:t>
      </w:r>
      <w:r>
        <w:t xml:space="preserve">/</w:t>
      </w:r>
      <w:r>
        <w:rPr>
          <w:rStyle w:val="VerbatimChar"/>
        </w:rPr>
        <w:t xml:space="preserve">case_no</w:t>
      </w:r>
      <w:r>
        <w:t xml:space="preserve">,</w:t>
      </w:r>
      <w:r>
        <w:t xml:space="preserve"> </w:t>
      </w:r>
      <w:r>
        <w:rPr>
          <w:rStyle w:val="VerbatimChar"/>
        </w:rPr>
        <w:t xml:space="preserve">registration_id</w:t>
      </w:r>
      <w:r>
        <w:t xml:space="preserve">,</w:t>
      </w:r>
      <w:r>
        <w:t xml:space="preserve"> </w:t>
      </w:r>
      <w:r>
        <w:rPr>
          <w:rStyle w:val="VerbatimChar"/>
        </w:rPr>
        <w:t xml:space="preserve">family_id</w:t>
      </w:r>
      <w:r>
        <w:t xml:space="preserve">/</w:t>
      </w:r>
      <w:r>
        <w:rPr>
          <w:rStyle w:val="VerbatimChar"/>
        </w:rPr>
        <w:t xml:space="preserve">member_id</w:t>
      </w:r>
      <w:r>
        <w:t xml:space="preserve">,</w:t>
      </w:r>
      <w:r>
        <w:t xml:space="preserve"> </w:t>
      </w:r>
      <w:r>
        <w:rPr>
          <w:rStyle w:val="VerbatimChar"/>
        </w:rPr>
        <w:t xml:space="preserve">hospital_code</w:t>
      </w:r>
      <w:r>
        <w:t xml:space="preserve">/</w:t>
      </w:r>
      <w:r>
        <w:rPr>
          <w:rStyle w:val="VerbatimChar"/>
        </w:rPr>
        <w:t xml:space="preserve">hosp_id</w:t>
      </w:r>
      <w:r>
        <w:t xml:space="preserve">/</w:t>
      </w:r>
      <w:r>
        <w:rPr>
          <w:rStyle w:val="VerbatimChar"/>
        </w:rPr>
        <w:t xml:space="preserve">facility_id</w:t>
      </w:r>
      <w:r>
        <w:t xml:space="preserve">, and the</w:t>
      </w:r>
      <w:r>
        <w:t xml:space="preserve"> </w:t>
      </w:r>
      <w:r>
        <w:rPr>
          <w:rStyle w:val="VerbatimChar"/>
        </w:rPr>
        <w:t xml:space="preserve">state_cd</w:t>
      </w:r>
      <w:r>
        <w:t xml:space="preserve">/</w:t>
      </w:r>
      <w:r>
        <w:rPr>
          <w:rStyle w:val="VerbatimChar"/>
        </w:rPr>
        <w:t xml:space="preserve">district_cd</w:t>
      </w:r>
      <w:r>
        <w:t xml:space="preserve"> </w:t>
      </w:r>
      <w:r>
        <w:t xml:space="preserve">geography-code family, all of which recur across most tables.</w:t>
      </w:r>
    </w:p>
    <w:p>
      <w:pPr>
        <w:numPr>
          <w:ilvl w:val="0"/>
          <w:numId w:val="1059"/>
        </w:numPr>
        <w:pStyle w:val="Compact"/>
      </w:pPr>
      <w:r>
        <w:rPr>
          <w:bCs/>
          <w:b/>
        </w:rPr>
        <w:t xml:space="preserve">Important join keys:</w:t>
      </w:r>
      <w:r>
        <w:t xml:space="preserve"> </w:t>
      </w:r>
      <w:r>
        <w:rPr>
          <w:rStyle w:val="VerbatimChar"/>
        </w:rPr>
        <w:t xml:space="preserve">case_id</w:t>
      </w:r>
      <w:r>
        <w:t xml:space="preserve">,</w:t>
      </w:r>
      <w:r>
        <w:t xml:space="preserve"> </w:t>
      </w:r>
      <w:r>
        <w:rPr>
          <w:rStyle w:val="VerbatimChar"/>
        </w:rPr>
        <w:t xml:space="preserve">registration_id</w:t>
      </w:r>
      <w:r>
        <w:t xml:space="preserve">,</w:t>
      </w:r>
      <w:r>
        <w:t xml:space="preserve"> </w:t>
      </w:r>
      <w:r>
        <w:rPr>
          <w:rStyle w:val="VerbatimChar"/>
        </w:rPr>
        <w:t xml:space="preserve">family_id</w:t>
      </w:r>
      <w:r>
        <w:t xml:space="preserve">,</w:t>
      </w:r>
      <w:r>
        <w:t xml:space="preserve"> </w:t>
      </w:r>
      <w:r>
        <w:rPr>
          <w:rStyle w:val="VerbatimChar"/>
        </w:rPr>
        <w:t xml:space="preserve">member_id</w:t>
      </w:r>
      <w:r>
        <w:t xml:space="preserve">,</w:t>
      </w:r>
      <w:r>
        <w:t xml:space="preserve"> </w:t>
      </w:r>
      <w:r>
        <w:rPr>
          <w:rStyle w:val="VerbatimChar"/>
        </w:rPr>
        <w:t xml:space="preserve">hospital_code</w:t>
      </w:r>
      <w:r>
        <w:t xml:space="preserve">,</w:t>
      </w:r>
      <w:r>
        <w:t xml:space="preserve"> </w:t>
      </w:r>
      <w:r>
        <w:rPr>
          <w:rStyle w:val="VerbatimChar"/>
        </w:rPr>
        <w:t xml:space="preserve">hosp_id</w:t>
      </w:r>
      <w:r>
        <w:t xml:space="preserve">,</w:t>
      </w:r>
      <w:r>
        <w:t xml:space="preserve"> </w:t>
      </w:r>
      <w:r>
        <w:rPr>
          <w:rStyle w:val="VerbatimChar"/>
        </w:rPr>
        <w:t xml:space="preserve">card_no</w:t>
      </w:r>
      <w:r>
        <w:t xml:space="preserve">,</w:t>
      </w:r>
      <w:r>
        <w:t xml:space="preserve"> </w:t>
      </w:r>
      <w:r>
        <w:rPr>
          <w:rStyle w:val="VerbatimChar"/>
        </w:rPr>
        <w:t xml:space="preserve">user_id</w:t>
      </w:r>
      <w:r>
        <w:t xml:space="preserve">,</w:t>
      </w:r>
      <w:r>
        <w:t xml:space="preserve"> </w:t>
      </w:r>
      <w:r>
        <w:rPr>
          <w:rStyle w:val="VerbatimChar"/>
        </w:rPr>
        <w:t xml:space="preserve">reference_number</w:t>
      </w:r>
      <w:r>
        <w:t xml:space="preserve">.</w:t>
      </w:r>
    </w:p>
    <w:p>
      <w:pPr>
        <w:numPr>
          <w:ilvl w:val="0"/>
          <w:numId w:val="1059"/>
        </w:numPr>
        <w:pStyle w:val="Compact"/>
      </w:pPr>
      <w:r>
        <w:rPr>
          <w:bCs/>
          <w:b/>
        </w:rPr>
        <w:t xml:space="preserve">Important date/time columns:</w:t>
      </w:r>
      <w:r>
        <w:t xml:space="preserve"> </w:t>
      </w:r>
      <w:r>
        <w:t xml:space="preserve">every table carries</w:t>
      </w:r>
      <w:r>
        <w:t xml:space="preserve"> </w:t>
      </w:r>
      <w:r>
        <w:rPr>
          <w:rStyle w:val="VerbatimChar"/>
        </w:rPr>
        <w:t xml:space="preserve">created_dt</w:t>
      </w:r>
      <w:r>
        <w:t xml:space="preserve">/</w:t>
      </w:r>
      <w:r>
        <w:rPr>
          <w:rStyle w:val="VerbatimChar"/>
        </w:rPr>
        <w:t xml:space="preserve">updated_dt</w:t>
      </w:r>
      <w:r>
        <w:t xml:space="preserve">-style audit timestamps;</w:t>
      </w:r>
      <w:r>
        <w:t xml:space="preserve"> </w:t>
      </w:r>
      <w:r>
        <w:rPr>
          <w:rStyle w:val="VerbatimChar"/>
        </w:rPr>
        <w:t xml:space="preserve">claim_paid_t</w:t>
      </w:r>
      <w:r>
        <w:t xml:space="preserve"> </w:t>
      </w:r>
      <w:r>
        <w:t xml:space="preserve">additionally carries a full clinical/financial timeline (</w:t>
      </w:r>
      <w:r>
        <w:rPr>
          <w:rStyle w:val="VerbatimChar"/>
        </w:rPr>
        <w:t xml:space="preserve">admission_dt</w:t>
      </w:r>
      <w:r>
        <w:t xml:space="preserve"> </w:t>
      </w:r>
      <w:r>
        <w:t xml:space="preserve">→</w:t>
      </w:r>
      <w:r>
        <w:t xml:space="preserve"> </w:t>
      </w:r>
      <w:r>
        <w:rPr>
          <w:rStyle w:val="VerbatimChar"/>
        </w:rPr>
        <w:t xml:space="preserve">preauth_init_date</w:t>
      </w:r>
      <w:r>
        <w:t xml:space="preserve"> </w:t>
      </w:r>
      <w:r>
        <w:t xml:space="preserve">→</w:t>
      </w:r>
      <w:r>
        <w:t xml:space="preserve"> </w:t>
      </w:r>
      <w:r>
        <w:rPr>
          <w:rStyle w:val="VerbatimChar"/>
        </w:rPr>
        <w:t xml:space="preserve">surgery_dt</w:t>
      </w:r>
      <w:r>
        <w:t xml:space="preserve"> </w:t>
      </w:r>
      <w:r>
        <w:t xml:space="preserve">→</w:t>
      </w:r>
      <w:r>
        <w:t xml:space="preserve"> </w:t>
      </w:r>
      <w:r>
        <w:rPr>
          <w:rStyle w:val="VerbatimChar"/>
        </w:rPr>
        <w:t xml:space="preserve">discharge_dt</w:t>
      </w:r>
      <w:r>
        <w:t xml:space="preserve"> </w:t>
      </w:r>
      <w:r>
        <w:t xml:space="preserve">→</w:t>
      </w:r>
      <w:r>
        <w:t xml:space="preserve"> </w:t>
      </w:r>
      <w:r>
        <w:rPr>
          <w:rStyle w:val="VerbatimChar"/>
        </w:rPr>
        <w:t xml:space="preserve">claim_init_date</w:t>
      </w:r>
      <w:r>
        <w:t xml:space="preserve"> </w:t>
      </w:r>
      <w:r>
        <w:t xml:space="preserve">→</w:t>
      </w:r>
      <w:r>
        <w:t xml:space="preserve"> </w:t>
      </w:r>
      <w:r>
        <w:rPr>
          <w:rStyle w:val="VerbatimChar"/>
        </w:rPr>
        <w:t xml:space="preserve">payment_paid_dt</w:t>
      </w:r>
      <w:r>
        <w:t xml:space="preserve">).</w:t>
      </w:r>
    </w:p>
    <w:p>
      <w:pPr>
        <w:numPr>
          <w:ilvl w:val="0"/>
          <w:numId w:val="1059"/>
        </w:numPr>
        <w:pStyle w:val="Compact"/>
      </w:pPr>
      <w:r>
        <w:rPr>
          <w:bCs/>
          <w:b/>
        </w:rPr>
        <w:t xml:space="preserve">Status/type fields:</w:t>
      </w:r>
      <w:r>
        <w:t xml:space="preserve"> </w:t>
      </w:r>
      <w:r>
        <w:t xml:space="preserve">widespread —</w:t>
      </w:r>
      <w:r>
        <w:t xml:space="preserve"> </w:t>
      </w:r>
      <w:r>
        <w:rPr>
          <w:rStyle w:val="VerbatimChar"/>
        </w:rPr>
        <w:t xml:space="preserve">status_id</w:t>
      </w:r>
      <w:r>
        <w:t xml:space="preserve">,</w:t>
      </w:r>
      <w:r>
        <w:t xml:space="preserve"> </w:t>
      </w:r>
      <w:r>
        <w:rPr>
          <w:rStyle w:val="VerbatimChar"/>
        </w:rPr>
        <w:t xml:space="preserve">status_id_pk</w:t>
      </w:r>
      <w:r>
        <w:t xml:space="preserve">,</w:t>
      </w:r>
      <w:r>
        <w:t xml:space="preserve"> </w:t>
      </w:r>
      <w:r>
        <w:rPr>
          <w:rStyle w:val="VerbatimChar"/>
        </w:rPr>
        <w:t xml:space="preserve">case_status</w:t>
      </w:r>
      <w:r>
        <w:t xml:space="preserve">,</w:t>
      </w:r>
      <w:r>
        <w:t xml:space="preserve"> </w:t>
      </w:r>
      <w:r>
        <w:rPr>
          <w:rStyle w:val="VerbatimChar"/>
        </w:rPr>
        <w:t xml:space="preserve">app_status</w:t>
      </w:r>
      <w:r>
        <w:t xml:space="preserve">,</w:t>
      </w:r>
      <w:r>
        <w:t xml:space="preserve"> </w:t>
      </w:r>
      <w:r>
        <w:rPr>
          <w:rStyle w:val="VerbatimChar"/>
        </w:rPr>
        <w:t xml:space="preserve">enrl_status</w:t>
      </w:r>
      <w:r>
        <w:t xml:space="preserve">,</w:t>
      </w:r>
      <w:r>
        <w:t xml:space="preserve"> </w:t>
      </w:r>
      <w:r>
        <w:rPr>
          <w:rStyle w:val="VerbatimChar"/>
        </w:rPr>
        <w:t xml:space="preserve">active_status</w:t>
      </w:r>
      <w:r>
        <w:t xml:space="preserve">/</w:t>
      </w:r>
      <w:r>
        <w:rPr>
          <w:rStyle w:val="VerbatimChar"/>
        </w:rPr>
        <w:t xml:space="preserve">active_flag</w:t>
      </w:r>
      <w:r>
        <w:t xml:space="preserve">,</w:t>
      </w:r>
      <w:r>
        <w:t xml:space="preserve"> </w:t>
      </w:r>
      <w:r>
        <w:rPr>
          <w:rStyle w:val="VerbatimChar"/>
        </w:rPr>
        <w:t xml:space="preserve">card_status</w:t>
      </w:r>
      <w:r>
        <w:t xml:space="preserve">,</w:t>
      </w:r>
      <w:r>
        <w:t xml:space="preserve"> </w:t>
      </w:r>
      <w:r>
        <w:rPr>
          <w:rStyle w:val="VerbatimChar"/>
        </w:rPr>
        <w:t xml:space="preserve">paid_flag</w:t>
      </w:r>
      <w:r>
        <w:t xml:space="preserve">,</w:t>
      </w:r>
      <w:r>
        <w:t xml:space="preserve"> </w:t>
      </w:r>
      <w:r>
        <w:rPr>
          <w:rStyle w:val="VerbatimChar"/>
        </w:rPr>
        <w:t xml:space="preserve">reject_flag</w:t>
      </w:r>
      <w:r>
        <w:t xml:space="preserve">, and many table-specific</w:t>
      </w:r>
      <w:r>
        <w:t xml:space="preserve"> </w:t>
      </w:r>
      <w:r>
        <w:rPr>
          <w:rStyle w:val="VerbatimChar"/>
        </w:rPr>
        <w:t xml:space="preserve">*_type</w:t>
      </w:r>
      <w:r>
        <w:t xml:space="preserve"> </w:t>
      </w:r>
      <w:r>
        <w:t xml:space="preserve">columns.</w:t>
      </w:r>
    </w:p>
    <w:p>
      <w:pPr>
        <w:numPr>
          <w:ilvl w:val="0"/>
          <w:numId w:val="1059"/>
        </w:numPr>
        <w:pStyle w:val="Compact"/>
      </w:pPr>
      <w:r>
        <w:rPr>
          <w:bCs/>
          <w:b/>
        </w:rPr>
        <w:t xml:space="preserve">Potential data-quality concerns:</w:t>
      </w:r>
      <w:r>
        <w:t xml:space="preserve"> </w:t>
      </w:r>
      <w:r>
        <w:t xml:space="preserve">see Section 11 in full — headline items are the absence of any NOT NULL/PK/FK constraints in the schema, DOB stored as text, inconsistent case-ID column naming (</w:t>
      </w:r>
      <w:r>
        <w:rPr>
          <w:rStyle w:val="VerbatimChar"/>
        </w:rPr>
        <w:t xml:space="preserve">case_id</w:t>
      </w:r>
      <w:r>
        <w:t xml:space="preserve"> </w:t>
      </w:r>
      <w:r>
        <w:t xml:space="preserve">vs</w:t>
      </w:r>
      <w:r>
        <w:t xml:space="preserve"> </w:t>
      </w:r>
      <w:r>
        <w:rPr>
          <w:rStyle w:val="VerbatimChar"/>
        </w:rPr>
        <w:t xml:space="preserve">caseid</w:t>
      </w:r>
      <w:r>
        <w:t xml:space="preserve"> </w:t>
      </w:r>
      <w:r>
        <w:t xml:space="preserve">vs</w:t>
      </w:r>
      <w:r>
        <w:t xml:space="preserve"> </w:t>
      </w:r>
      <w:r>
        <w:rPr>
          <w:rStyle w:val="VerbatimChar"/>
        </w:rPr>
        <w:t xml:space="preserve">case_no</w:t>
      </w:r>
      <w:r>
        <w:t xml:space="preserve">), and apparently duplicate/parallel table pairs (</w:t>
      </w:r>
      <w:r>
        <w:rPr>
          <w:rStyle w:val="VerbatimChar"/>
        </w:rPr>
        <w:t xml:space="preserve">payment_dtls</w:t>
      </w:r>
      <w:r>
        <w:t xml:space="preserve">/</w:t>
      </w:r>
      <w:r>
        <w:rPr>
          <w:rStyle w:val="VerbatimChar"/>
        </w:rPr>
        <w:t xml:space="preserve">t_payment_dtls</w:t>
      </w:r>
      <w:r>
        <w:t xml:space="preserve">, two hospital masters, two workflow-user tables).</w:t>
      </w:r>
    </w:p>
    <w:p>
      <w:pPr>
        <w:numPr>
          <w:ilvl w:val="0"/>
          <w:numId w:val="1059"/>
        </w:numPr>
        <w:pStyle w:val="Compact"/>
      </w:pPr>
      <w:r>
        <w:rPr>
          <w:bCs/>
          <w:b/>
        </w:rPr>
        <w:t xml:space="preserve">Analytics/reporting tables:</w:t>
      </w:r>
      <w:r>
        <w:t xml:space="preserve"> </w:t>
      </w:r>
      <w:r>
        <w:rPr>
          <w:rStyle w:val="VerbatimChar"/>
        </w:rPr>
        <w:t xml:space="preserve">claim_paid_t</w:t>
      </w:r>
      <w:r>
        <w:t xml:space="preserve">,</w:t>
      </w:r>
      <w:r>
        <w:t xml:space="preserve"> </w:t>
      </w:r>
      <w:r>
        <w:rPr>
          <w:rStyle w:val="VerbatimChar"/>
        </w:rPr>
        <w:t xml:space="preserve">t_payment_dtls</w:t>
      </w:r>
      <w:r>
        <w:t xml:space="preserve">,</w:t>
      </w:r>
      <w:r>
        <w:t xml:space="preserve"> </w:t>
      </w:r>
      <w:r>
        <w:rPr>
          <w:rStyle w:val="VerbatimChar"/>
        </w:rPr>
        <w:t xml:space="preserve">t_workflow_transaction_audit</w:t>
      </w:r>
      <w:r>
        <w:t xml:space="preserve">,</w:t>
      </w:r>
      <w:r>
        <w:t xml:space="preserve"> </w:t>
      </w:r>
      <w:r>
        <w:rPr>
          <w:rStyle w:val="VerbatimChar"/>
        </w:rPr>
        <w:t xml:space="preserve">t_bis_beneficiary_dtls</w:t>
      </w:r>
      <w:r>
        <w:t xml:space="preserve">,</w:t>
      </w:r>
      <w:r>
        <w:t xml:space="preserve"> </w:t>
      </w:r>
      <w:r>
        <w:rPr>
          <w:rStyle w:val="VerbatimChar"/>
        </w:rPr>
        <w:t xml:space="preserve">hospital_master_with_quality_certification_final</w:t>
      </w:r>
      <w:r>
        <w:t xml:space="preserve">,</w:t>
      </w:r>
      <w:r>
        <w:t xml:space="preserve"> </w:t>
      </w:r>
      <w:r>
        <w:rPr>
          <w:rStyle w:val="VerbatimChar"/>
        </w:rPr>
        <w:t xml:space="preserve">t_suspicious_api_case_data</w:t>
      </w:r>
      <w:r>
        <w:t xml:space="preserve"> </w:t>
      </w:r>
      <w:r>
        <w:t xml:space="preserve">— see Section 10.</w:t>
      </w:r>
    </w:p>
    <w:p>
      <w:pPr>
        <w:numPr>
          <w:ilvl w:val="0"/>
          <w:numId w:val="1059"/>
        </w:numPr>
        <w:pStyle w:val="Compact"/>
      </w:pPr>
      <w:r>
        <w:rPr>
          <w:bCs/>
          <w:b/>
        </w:rPr>
        <w:t xml:space="preserve">Schema ambiguities requiring clarification:</w:t>
      </w:r>
      <w:r>
        <w:t xml:space="preserve"> </w:t>
      </w:r>
      <w:r>
        <w:t xml:space="preserve">the exact distinction between</w:t>
      </w:r>
      <w:r>
        <w:t xml:space="preserve"> </w:t>
      </w:r>
      <w:r>
        <w:rPr>
          <w:rStyle w:val="VerbatimChar"/>
        </w:rPr>
        <w:t xml:space="preserve">pro_workflow_users_t</w:t>
      </w:r>
      <w:r>
        <w:t xml:space="preserve"> </w:t>
      </w:r>
      <w:r>
        <w:t xml:space="preserve">vs</w:t>
      </w:r>
      <w:r>
        <w:t xml:space="preserve"> </w:t>
      </w:r>
      <w:r>
        <w:rPr>
          <w:rStyle w:val="VerbatimChar"/>
        </w:rPr>
        <w:t xml:space="preserve">workflow_users_t</w:t>
      </w:r>
      <w:r>
        <w:t xml:space="preserve">; between</w:t>
      </w:r>
      <w:r>
        <w:t xml:space="preserve"> </w:t>
      </w:r>
      <w:r>
        <w:rPr>
          <w:rStyle w:val="VerbatimChar"/>
        </w:rPr>
        <w:t xml:space="preserve">payment_dtls</w:t>
      </w:r>
      <w:r>
        <w:t xml:space="preserve"> </w:t>
      </w:r>
      <w:r>
        <w:t xml:space="preserve">vs</w:t>
      </w:r>
      <w:r>
        <w:t xml:space="preserve"> </w:t>
      </w:r>
      <w:r>
        <w:rPr>
          <w:rStyle w:val="VerbatimChar"/>
        </w:rPr>
        <w:t xml:space="preserve">t_payment_dtls</w:t>
      </w:r>
      <w:r>
        <w:t xml:space="preserve">; between</w:t>
      </w:r>
      <w:r>
        <w:t xml:space="preserve"> </w:t>
      </w:r>
      <w:r>
        <w:rPr>
          <w:rStyle w:val="VerbatimChar"/>
        </w:rPr>
        <w:t xml:space="preserve">hospital_master_with_quality_certification</w:t>
      </w:r>
      <w:r>
        <w:t xml:space="preserve"> </w:t>
      </w:r>
      <w:r>
        <w:t xml:space="preserve">vs</w:t>
      </w:r>
      <w:r>
        <w:t xml:space="preserve"> </w:t>
      </w:r>
      <w:r>
        <w:rPr>
          <w:rStyle w:val="VerbatimChar"/>
        </w:rPr>
        <w:t xml:space="preserve">..._final</w:t>
      </w:r>
      <w:r>
        <w:t xml:space="preserve">; between</w:t>
      </w:r>
      <w:r>
        <w:t xml:space="preserve"> </w:t>
      </w:r>
      <w:r>
        <w:rPr>
          <w:rStyle w:val="VerbatimChar"/>
        </w:rPr>
        <w:t xml:space="preserve">t_patient_dtl</w:t>
      </w:r>
      <w:r>
        <w:t xml:space="preserve"> </w:t>
      </w:r>
      <w:r>
        <w:t xml:space="preserve">vs</w:t>
      </w:r>
      <w:r>
        <w:t xml:space="preserve"> </w:t>
      </w:r>
      <w:r>
        <w:rPr>
          <w:rStyle w:val="VerbatimChar"/>
        </w:rPr>
        <w:t xml:space="preserve">t_patient_dtls</w:t>
      </w:r>
      <w:r>
        <w:t xml:space="preserve">; and the precise numeric-code meanings behind every</w:t>
      </w:r>
      <w:r>
        <w:t xml:space="preserve"> </w:t>
      </w:r>
      <w:r>
        <w:rPr>
          <w:rStyle w:val="VerbatimChar"/>
        </w:rPr>
        <w:t xml:space="preserve">status_id</w:t>
      </w:r>
      <w:r>
        <w:t xml:space="preserve">/</w:t>
      </w:r>
      <w:r>
        <w:rPr>
          <w:rStyle w:val="VerbatimChar"/>
        </w:rPr>
        <w:t xml:space="preserve">*_status</w:t>
      </w:r>
      <w:r>
        <w:t xml:space="preserve"> </w:t>
      </w:r>
      <w:r>
        <w:t xml:space="preserve">column, which require the</w:t>
      </w:r>
      <w:r>
        <w:t xml:space="preserve"> </w:t>
      </w:r>
      <w:r>
        <w:rPr>
          <w:rStyle w:val="VerbatimChar"/>
        </w:rPr>
        <w:t xml:space="preserve">m_lookup</w:t>
      </w:r>
      <w:r>
        <w:t xml:space="preserve"> </w:t>
      </w:r>
      <w:r>
        <w:t xml:space="preserve">table’s actual data (not columns alone) to resolve.</w:t>
      </w:r>
    </w:p>
    <w:bookmarkEnd w:id="174"/>
    <w:bookmarkStart w:id="175" w:name="X7a945047edbb286caceb971b6121ce45792a77a"/>
    <w:p>
      <w:pPr>
        <w:pStyle w:val="Heading2"/>
      </w:pPr>
      <w:r>
        <w:t xml:space="preserve">Open Questions / Items Requiring Business Confirmation</w:t>
      </w:r>
    </w:p>
    <w:p>
      <w:pPr>
        <w:numPr>
          <w:ilvl w:val="0"/>
          <w:numId w:val="1060"/>
        </w:numPr>
        <w:pStyle w:val="Compact"/>
      </w:pPr>
      <w:r>
        <w:t xml:space="preserve">Confirm the overall business domain and scheme name (assumed: Ayushman Bharat / PM-JAY, Madhya Pradesh) — the schema itself never states this explicitly.</w:t>
      </w:r>
    </w:p>
    <w:p>
      <w:pPr>
        <w:numPr>
          <w:ilvl w:val="0"/>
          <w:numId w:val="1060"/>
        </w:numPr>
        <w:pStyle w:val="Compact"/>
      </w:pPr>
      <w:r>
        <w:t xml:space="preserve">Confirm the actual primary key and any unique/NOT NULL constraints enforced at the database level (not visible in this schema extract).</w:t>
      </w:r>
    </w:p>
    <w:p>
      <w:pPr>
        <w:numPr>
          <w:ilvl w:val="0"/>
          <w:numId w:val="1060"/>
        </w:numPr>
        <w:pStyle w:val="Compact"/>
      </w:pPr>
      <w:r>
        <w:t xml:space="preserve">Confirm all foreign-key relationships listed in Sections 6 and the join map — none are declared in the source metadata.</w:t>
      </w:r>
    </w:p>
    <w:p>
      <w:pPr>
        <w:numPr>
          <w:ilvl w:val="0"/>
          <w:numId w:val="1060"/>
        </w:numPr>
        <w:pStyle w:val="Compact"/>
      </w:pPr>
      <w:r>
        <w:t xml:space="preserve">Clarify the difference in purpose/usage between</w:t>
      </w:r>
      <w:r>
        <w:t xml:space="preserve"> </w:t>
      </w:r>
      <w:r>
        <w:rPr>
          <w:rStyle w:val="VerbatimChar"/>
        </w:rPr>
        <w:t xml:space="preserve">pro_workflow_users_t</w:t>
      </w:r>
      <w:r>
        <w:t xml:space="preserve"> </w:t>
      </w:r>
      <w:r>
        <w:t xml:space="preserve">and</w:t>
      </w:r>
      <w:r>
        <w:t xml:space="preserve"> </w:t>
      </w:r>
      <w:r>
        <w:rPr>
          <w:rStyle w:val="VerbatimChar"/>
        </w:rPr>
        <w:t xml:space="preserve">workflow_users_t</w:t>
      </w:r>
      <w:r>
        <w:t xml:space="preserve">.</w:t>
      </w:r>
    </w:p>
    <w:p>
      <w:pPr>
        <w:numPr>
          <w:ilvl w:val="0"/>
          <w:numId w:val="1060"/>
        </w:numPr>
        <w:pStyle w:val="Compact"/>
      </w:pPr>
      <w:r>
        <w:t xml:space="preserve">Clarify the difference in purpose/usage between</w:t>
      </w:r>
      <w:r>
        <w:t xml:space="preserve"> </w:t>
      </w:r>
      <w:r>
        <w:rPr>
          <w:rStyle w:val="VerbatimChar"/>
        </w:rPr>
        <w:t xml:space="preserve">payment_dtls</w:t>
      </w:r>
      <w:r>
        <w:t xml:space="preserve"> </w:t>
      </w:r>
      <w:r>
        <w:t xml:space="preserve">and</w:t>
      </w:r>
      <w:r>
        <w:t xml:space="preserve"> </w:t>
      </w:r>
      <w:r>
        <w:rPr>
          <w:rStyle w:val="VerbatimChar"/>
        </w:rPr>
        <w:t xml:space="preserve">t_payment_dtls</w:t>
      </w:r>
      <w:r>
        <w:t xml:space="preserve">.</w:t>
      </w:r>
    </w:p>
    <w:p>
      <w:pPr>
        <w:numPr>
          <w:ilvl w:val="0"/>
          <w:numId w:val="1060"/>
        </w:numPr>
        <w:pStyle w:val="Compact"/>
      </w:pPr>
      <w:r>
        <w:t xml:space="preserve">Clarify the difference in purpose/usage between</w:t>
      </w:r>
      <w:r>
        <w:t xml:space="preserve"> </w:t>
      </w:r>
      <w:r>
        <w:rPr>
          <w:rStyle w:val="VerbatimChar"/>
        </w:rPr>
        <w:t xml:space="preserve">hospital_master_with_quality_certification</w:t>
      </w:r>
      <w:r>
        <w:t xml:space="preserve"> </w:t>
      </w:r>
      <w:r>
        <w:t xml:space="preserve">and</w:t>
      </w:r>
      <w:r>
        <w:t xml:space="preserve"> </w:t>
      </w:r>
      <w:r>
        <w:rPr>
          <w:rStyle w:val="VerbatimChar"/>
        </w:rPr>
        <w:t xml:space="preserve">hospital_master_with_quality_certification_final</w:t>
      </w:r>
      <w:r>
        <w:t xml:space="preserve">.</w:t>
      </w:r>
    </w:p>
    <w:p>
      <w:pPr>
        <w:numPr>
          <w:ilvl w:val="0"/>
          <w:numId w:val="1060"/>
        </w:numPr>
        <w:pStyle w:val="Compact"/>
      </w:pPr>
      <w:r>
        <w:t xml:space="preserve">Clarify the difference in purpose/usage between</w:t>
      </w:r>
      <w:r>
        <w:t xml:space="preserve"> </w:t>
      </w:r>
      <w:r>
        <w:rPr>
          <w:rStyle w:val="VerbatimChar"/>
        </w:rPr>
        <w:t xml:space="preserve">t_patient_dtl</w:t>
      </w:r>
      <w:r>
        <w:t xml:space="preserve"> </w:t>
      </w:r>
      <w:r>
        <w:t xml:space="preserve">and</w:t>
      </w:r>
      <w:r>
        <w:t xml:space="preserve"> </w:t>
      </w:r>
      <w:r>
        <w:rPr>
          <w:rStyle w:val="VerbatimChar"/>
        </w:rPr>
        <w:t xml:space="preserve">t_patient_dtls</w:t>
      </w:r>
      <w:r>
        <w:t xml:space="preserve">.</w:t>
      </w:r>
    </w:p>
    <w:p>
      <w:pPr>
        <w:numPr>
          <w:ilvl w:val="0"/>
          <w:numId w:val="1060"/>
        </w:numPr>
        <w:pStyle w:val="Compact"/>
      </w:pPr>
      <w:r>
        <w:t xml:space="preserve">Obtain the actual contents of</w:t>
      </w:r>
      <w:r>
        <w:t xml:space="preserve"> </w:t>
      </w:r>
      <w:r>
        <w:rPr>
          <w:rStyle w:val="VerbatimChar"/>
        </w:rPr>
        <w:t xml:space="preserve">m_lookup</w:t>
      </w:r>
      <w:r>
        <w:t xml:space="preserve"> </w:t>
      </w:r>
      <w:r>
        <w:t xml:space="preserve">(or an equivalent code book) to translate every numeric status/type code used throughout the schema into its business meaning.</w:t>
      </w:r>
    </w:p>
    <w:p>
      <w:pPr>
        <w:numPr>
          <w:ilvl w:val="0"/>
          <w:numId w:val="1060"/>
        </w:numPr>
        <w:pStyle w:val="Compact"/>
      </w:pPr>
      <w:r>
        <w:t xml:space="preserve">Confirm whether</w:t>
      </w:r>
      <w:r>
        <w:t xml:space="preserve"> </w:t>
      </w:r>
      <w:r>
        <w:rPr>
          <w:rStyle w:val="VerbatimChar"/>
        </w:rPr>
        <w:t xml:space="preserve">t_suspicious_api_case_data.entity_id</w:t>
      </w:r>
      <w:r>
        <w:t xml:space="preserve">/</w:t>
      </w:r>
      <w:r>
        <w:rPr>
          <w:rStyle w:val="VerbatimChar"/>
        </w:rPr>
        <w:t xml:space="preserve">entity_type</w:t>
      </w:r>
      <w:r>
        <w:t xml:space="preserve"> </w:t>
      </w:r>
      <w:r>
        <w:t xml:space="preserve">link back to hospitals, users, or beneficiaries in this same schema, or to an external system.</w:t>
      </w:r>
    </w:p>
    <w:p>
      <w:pPr>
        <w:numPr>
          <w:ilvl w:val="0"/>
          <w:numId w:val="1060"/>
        </w:numPr>
        <w:pStyle w:val="Compact"/>
      </w:pPr>
      <w:r>
        <w:t xml:space="preserve">Confirm whether</w:t>
      </w:r>
      <w:r>
        <w:t xml:space="preserve"> </w:t>
      </w:r>
      <w:r>
        <w:rPr>
          <w:rStyle w:val="VerbatimChar"/>
        </w:rPr>
        <w:t xml:space="preserve">lms_user_course_completion_status</w:t>
      </w:r>
      <w:r>
        <w:t xml:space="preserve"> </w:t>
      </w:r>
      <w:r>
        <w:t xml:space="preserve">is expected to be joinable to</w:t>
      </w:r>
      <w:r>
        <w:t xml:space="preserve"> </w:t>
      </w:r>
      <w:r>
        <w:rPr>
          <w:rStyle w:val="VerbatimChar"/>
        </w:rPr>
        <w:t xml:space="preserve">ump_users_v</w:t>
      </w:r>
      <w:r>
        <w:t xml:space="preserve">/</w:t>
      </w:r>
      <w:r>
        <w:rPr>
          <w:rStyle w:val="VerbatimChar"/>
        </w:rPr>
        <w:t xml:space="preserve">user_master_ump</w:t>
      </w:r>
      <w:r>
        <w:t xml:space="preserve">, and if so, via which column.</w:t>
      </w:r>
    </w:p>
    <w:p>
      <w:pPr>
        <w:numPr>
          <w:ilvl w:val="0"/>
          <w:numId w:val="1060"/>
        </w:numPr>
        <w:pStyle w:val="Compact"/>
      </w:pPr>
      <w:r>
        <w:t xml:space="preserve">Confirm the currency, rounding, and units convention for all</w:t>
      </w:r>
      <w:r>
        <w:t xml:space="preserve"> </w:t>
      </w:r>
      <w:r>
        <w:rPr>
          <w:rStyle w:val="VerbatimChar"/>
        </w:rPr>
        <w:t xml:space="preserve">amount</w:t>
      </w:r>
      <w:r>
        <w:t xml:space="preserve">-style numeric columns (assumed Indian Rupees).</w:t>
      </w:r>
    </w:p>
    <w:p>
      <w:pPr>
        <w:numPr>
          <w:ilvl w:val="0"/>
          <w:numId w:val="1060"/>
        </w:numPr>
        <w:pStyle w:val="Compact"/>
      </w:pPr>
      <w:r>
        <w:t xml:space="preserve">Confirm the meaning of</w:t>
      </w:r>
      <w:r>
        <w:t xml:space="preserve"> </w:t>
      </w:r>
      <w:r>
        <w:rPr>
          <w:rStyle w:val="VerbatimChar"/>
        </w:rPr>
        <w:t xml:space="preserve">m_flag</w:t>
      </w:r>
      <w:r>
        <w:t xml:space="preserve"> </w:t>
      </w:r>
      <w:r>
        <w:t xml:space="preserve">in each of the five tables where it appears, and whether it carries the same meaning in each.</w:t>
      </w:r>
    </w:p>
    <w:bookmarkEnd w:id="175"/>
    <w:bookmarkEnd w:id="176"/>
    <w:sectPr>
      <w:pgSz w:h="12240" w:orient="landscape" w:w="15840"/>
      <w:pgMar w:bottom="864" w:left="720" w:right="720" w:top="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19"/>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Documentation</dc:title>
  <dc:creator/>
  <cp:keywords/>
  <dcterms:created xsi:type="dcterms:W3CDTF">2026-08-17T21:07:04Z</dcterms:created>
  <dcterms:modified xsi:type="dcterms:W3CDTF">2026-08-17T21:07:04Z</dcterms:modified>
</cp:coreProperties>
</file>

<file path=docProps/custom.xml><?xml version="1.0" encoding="utf-8"?>
<Properties xmlns="http://schemas.openxmlformats.org/officeDocument/2006/custom-properties" xmlns:vt="http://schemas.openxmlformats.org/officeDocument/2006/docPropsVTypes"/>
</file>