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945" w:rsidRDefault="00C33945" w:rsidP="00C33945">
      <w:pPr>
        <w:jc w:val="center"/>
        <w:rPr>
          <w:b/>
          <w:sz w:val="32"/>
        </w:rPr>
      </w:pPr>
      <w:r>
        <w:rPr>
          <w:b/>
          <w:sz w:val="32"/>
        </w:rPr>
        <w:t>Chapter 2</w:t>
      </w:r>
    </w:p>
    <w:p w:rsidR="00C33945" w:rsidRPr="0084006B" w:rsidRDefault="00C33945" w:rsidP="00C33945">
      <w:pPr>
        <w:jc w:val="center"/>
        <w:rPr>
          <w:b/>
          <w:sz w:val="32"/>
        </w:rPr>
      </w:pPr>
      <w:r w:rsidRPr="0084006B">
        <w:rPr>
          <w:b/>
          <w:sz w:val="32"/>
        </w:rPr>
        <w:t>File Systems and Logging in</w:t>
      </w:r>
    </w:p>
    <w:p w:rsidR="00C33945" w:rsidRPr="00C53E30" w:rsidRDefault="00C33945" w:rsidP="00C33945">
      <w:pPr>
        <w:rPr>
          <w:b/>
          <w:sz w:val="28"/>
        </w:rPr>
      </w:pPr>
      <w:r w:rsidRPr="00C53E30">
        <w:rPr>
          <w:b/>
          <w:sz w:val="28"/>
        </w:rPr>
        <w:t>1. File System</w:t>
      </w:r>
    </w:p>
    <w:p w:rsidR="00C33945" w:rsidRDefault="00C33945" w:rsidP="00C33945">
      <w:pPr>
        <w:jc w:val="both"/>
      </w:pPr>
      <w:r>
        <w:t xml:space="preserve">The </w:t>
      </w:r>
      <w:proofErr w:type="gramStart"/>
      <w:r>
        <w:t>Unix</w:t>
      </w:r>
      <w:proofErr w:type="gramEnd"/>
      <w:r>
        <w:t xml:space="preserve"> file system includes directories containing files and directories, each directory of which can contain yet more files and directories. Our own home directory, however, probably doesn’t contain any directories (</w:t>
      </w:r>
      <w:proofErr w:type="gramStart"/>
      <w:r>
        <w:t>except .</w:t>
      </w:r>
      <w:proofErr w:type="gramEnd"/>
      <w:r>
        <w:t xml:space="preserve"> and .. </w:t>
      </w:r>
      <w:proofErr w:type="spellStart"/>
      <w:r>
        <w:t>ofcourse</w:t>
      </w:r>
      <w:proofErr w:type="spellEnd"/>
      <w:r>
        <w:t>), which prevents us from exploiting what we call the virtual file cabinet of the file system.</w:t>
      </w:r>
    </w:p>
    <w:p w:rsidR="00C33945" w:rsidRDefault="00C33945" w:rsidP="00C33945">
      <w:pPr>
        <w:jc w:val="both"/>
      </w:pPr>
      <w:r>
        <w:t xml:space="preserve">Managing  </w:t>
      </w:r>
      <w:proofErr w:type="spellStart"/>
      <w:r>
        <w:t>filesystems</w:t>
      </w:r>
      <w:proofErr w:type="spellEnd"/>
      <w:r>
        <w:t xml:space="preserve">  is  one  of  the  important  tasks  of  Systems  Administrator.  </w:t>
      </w:r>
      <w:proofErr w:type="gramStart"/>
      <w:r>
        <w:t xml:space="preserve">Unix  </w:t>
      </w:r>
      <w:proofErr w:type="spellStart"/>
      <w:r>
        <w:t>filesystems</w:t>
      </w:r>
      <w:proofErr w:type="spellEnd"/>
      <w:proofErr w:type="gramEnd"/>
      <w:r>
        <w:t xml:space="preserve">  when  originally designed  to favor its  users.  Unix  </w:t>
      </w:r>
      <w:proofErr w:type="spellStart"/>
      <w:r>
        <w:t>filesystems</w:t>
      </w:r>
      <w:proofErr w:type="spellEnd"/>
      <w:r>
        <w:t xml:space="preserve">  look  like  an  inverted tree,  so  that  a  root  is  at top and  then  branches underneath it. Major tasks for Systems administrators are:</w:t>
      </w:r>
    </w:p>
    <w:p w:rsidR="00C33945" w:rsidRPr="00C53E30" w:rsidRDefault="00C33945" w:rsidP="00C33945">
      <w:pPr>
        <w:rPr>
          <w:b/>
        </w:rPr>
      </w:pPr>
      <w:r w:rsidRPr="00C53E30">
        <w:rPr>
          <w:b/>
        </w:rPr>
        <w:t>Tasks</w:t>
      </w:r>
    </w:p>
    <w:p w:rsidR="00C33945" w:rsidRDefault="00C33945" w:rsidP="00C33945">
      <w:pPr>
        <w:pStyle w:val="ListParagraph"/>
        <w:numPr>
          <w:ilvl w:val="0"/>
          <w:numId w:val="1"/>
        </w:numPr>
      </w:pPr>
      <w:r>
        <w:t>Making files available to users.</w:t>
      </w:r>
    </w:p>
    <w:p w:rsidR="00C33945" w:rsidRDefault="00C33945" w:rsidP="00C33945">
      <w:pPr>
        <w:pStyle w:val="ListParagraph"/>
        <w:numPr>
          <w:ilvl w:val="0"/>
          <w:numId w:val="1"/>
        </w:numPr>
      </w:pPr>
      <w:r>
        <w:t>Managing and monitoring the system's disk resources.</w:t>
      </w:r>
    </w:p>
    <w:p w:rsidR="00C33945" w:rsidRDefault="00C33945" w:rsidP="00C33945">
      <w:pPr>
        <w:pStyle w:val="ListParagraph"/>
        <w:numPr>
          <w:ilvl w:val="0"/>
          <w:numId w:val="1"/>
        </w:numPr>
      </w:pPr>
      <w:r>
        <w:t xml:space="preserve">Protecting against file corruption, hardware failures, </w:t>
      </w:r>
      <w:proofErr w:type="gramStart"/>
      <w:r>
        <w:t>user</w:t>
      </w:r>
      <w:proofErr w:type="gramEnd"/>
      <w:r>
        <w:t xml:space="preserve"> errors through backup.</w:t>
      </w:r>
    </w:p>
    <w:p w:rsidR="00C33945" w:rsidRDefault="00C33945" w:rsidP="00C33945">
      <w:pPr>
        <w:pStyle w:val="ListParagraph"/>
        <w:numPr>
          <w:ilvl w:val="0"/>
          <w:numId w:val="1"/>
        </w:numPr>
      </w:pPr>
      <w:r>
        <w:t xml:space="preserve">Security of these </w:t>
      </w:r>
      <w:proofErr w:type="spellStart"/>
      <w:r>
        <w:t>filesystems</w:t>
      </w:r>
      <w:proofErr w:type="spellEnd"/>
      <w:r>
        <w:t>, what users need and have access to which files.</w:t>
      </w:r>
    </w:p>
    <w:p w:rsidR="00C33945" w:rsidRDefault="00C33945" w:rsidP="00C33945">
      <w:pPr>
        <w:pStyle w:val="ListParagraph"/>
        <w:numPr>
          <w:ilvl w:val="0"/>
          <w:numId w:val="1"/>
        </w:numPr>
      </w:pPr>
      <w:r>
        <w:t xml:space="preserve">Adding more disks, tape drives, </w:t>
      </w:r>
      <w:proofErr w:type="spellStart"/>
      <w:r>
        <w:t>etc</w:t>
      </w:r>
      <w:proofErr w:type="spellEnd"/>
      <w:r>
        <w:t xml:space="preserve"> when needed.</w:t>
      </w:r>
    </w:p>
    <w:p w:rsidR="00C33945" w:rsidRDefault="00C33945" w:rsidP="00C33945">
      <w:r>
        <w:t xml:space="preserve">When Unix operating systems is </w:t>
      </w:r>
      <w:proofErr w:type="spellStart"/>
      <w:r>
        <w:t>intalled</w:t>
      </w:r>
      <w:proofErr w:type="spellEnd"/>
      <w:r>
        <w:t xml:space="preserve">, some directories depending upon the Unix being installed are </w:t>
      </w:r>
      <w:proofErr w:type="spellStart"/>
      <w:r>
        <w:t>creaed</w:t>
      </w:r>
      <w:proofErr w:type="spellEnd"/>
      <w:r>
        <w:t xml:space="preserve"> under / (or root</w:t>
      </w:r>
      <w:proofErr w:type="gramStart"/>
      <w:r>
        <w:t>) ,</w:t>
      </w:r>
      <w:proofErr w:type="gramEnd"/>
      <w:r>
        <w:t xml:space="preserve"> such as /</w:t>
      </w:r>
      <w:proofErr w:type="spellStart"/>
      <w:r>
        <w:t>usr</w:t>
      </w:r>
      <w:proofErr w:type="spellEnd"/>
      <w:r>
        <w:t xml:space="preserve"> /bin /</w:t>
      </w:r>
      <w:proofErr w:type="spellStart"/>
      <w:r>
        <w:t>etc</w:t>
      </w:r>
      <w:proofErr w:type="spellEnd"/>
      <w:r>
        <w:t xml:space="preserve"> /</w:t>
      </w:r>
      <w:proofErr w:type="spellStart"/>
      <w:r>
        <w:t>tmp</w:t>
      </w:r>
      <w:proofErr w:type="spellEnd"/>
      <w:r>
        <w:t xml:space="preserve"> /home /var. As we can attach many disks to </w:t>
      </w:r>
      <w:proofErr w:type="gramStart"/>
      <w:r>
        <w:t>Unix  operating</w:t>
      </w:r>
      <w:proofErr w:type="gramEnd"/>
      <w:r>
        <w:t xml:space="preserve"> systems, it is recommended that when working in professional environment / and /</w:t>
      </w:r>
      <w:proofErr w:type="spellStart"/>
      <w:r>
        <w:t>usr</w:t>
      </w:r>
      <w:proofErr w:type="spellEnd"/>
      <w:r>
        <w:t xml:space="preserve"> /home are on separate disks.</w:t>
      </w:r>
    </w:p>
    <w:p w:rsidR="00C33945" w:rsidRDefault="00C33945" w:rsidP="00C33945">
      <w:r>
        <w:t xml:space="preserve">Same time the files are organized into </w:t>
      </w:r>
      <w:proofErr w:type="gramStart"/>
      <w:r>
        <w:t>a  tree</w:t>
      </w:r>
      <w:proofErr w:type="gramEnd"/>
      <w:r>
        <w:t xml:space="preserve"> structure with a  root  named by the character '/'. The first few levels of the tree look like this:</w:t>
      </w:r>
    </w:p>
    <w:p w:rsidR="00C33945" w:rsidRDefault="00C33945" w:rsidP="00C33945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B686561" wp14:editId="3F060085">
            <wp:extent cx="3019425" cy="10668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945" w:rsidRDefault="00C33945" w:rsidP="00C33945">
      <w:r>
        <w:t>We will have a look on each and every file or directory in this hierarchy: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8478"/>
      </w:tblGrid>
      <w:tr w:rsidR="00C33945" w:rsidTr="006E26FF">
        <w:tc>
          <w:tcPr>
            <w:tcW w:w="1098" w:type="dxa"/>
          </w:tcPr>
          <w:p w:rsidR="00C33945" w:rsidRPr="00D8619D" w:rsidRDefault="00C33945" w:rsidP="006E26FF">
            <w:proofErr w:type="spellStart"/>
            <w:r>
              <w:t>etc</w:t>
            </w:r>
            <w:proofErr w:type="spellEnd"/>
          </w:p>
        </w:tc>
        <w:tc>
          <w:tcPr>
            <w:tcW w:w="8478" w:type="dxa"/>
          </w:tcPr>
          <w:p w:rsidR="00C33945" w:rsidRPr="00CD7B41" w:rsidRDefault="00C33945" w:rsidP="006E26FF">
            <w:r w:rsidRPr="00CD7B41">
              <w:t>Contains all system configuration files and the files which maintain information about users and groups.</w:t>
            </w:r>
          </w:p>
        </w:tc>
      </w:tr>
      <w:tr w:rsidR="00C33945" w:rsidTr="006E26FF">
        <w:tc>
          <w:tcPr>
            <w:tcW w:w="1098" w:type="dxa"/>
          </w:tcPr>
          <w:p w:rsidR="00C33945" w:rsidRPr="00D8619D" w:rsidRDefault="00C33945" w:rsidP="006E26FF">
            <w:r w:rsidRPr="00D8619D">
              <w:t>bin</w:t>
            </w:r>
          </w:p>
        </w:tc>
        <w:tc>
          <w:tcPr>
            <w:tcW w:w="8478" w:type="dxa"/>
          </w:tcPr>
          <w:p w:rsidR="00C33945" w:rsidRPr="00CD7B41" w:rsidRDefault="00C33945" w:rsidP="006E26FF">
            <w:r w:rsidRPr="00CD7B41">
              <w:t>Contains all binary executable files (command that can be used by normal user also)</w:t>
            </w:r>
          </w:p>
        </w:tc>
      </w:tr>
      <w:tr w:rsidR="00C33945" w:rsidTr="006E26FF">
        <w:tc>
          <w:tcPr>
            <w:tcW w:w="1098" w:type="dxa"/>
          </w:tcPr>
          <w:p w:rsidR="00C33945" w:rsidRPr="00D8619D" w:rsidRDefault="00C33945" w:rsidP="006E26FF">
            <w:proofErr w:type="spellStart"/>
            <w:r w:rsidRPr="00D8619D">
              <w:t>usr</w:t>
            </w:r>
            <w:proofErr w:type="spellEnd"/>
          </w:p>
        </w:tc>
        <w:tc>
          <w:tcPr>
            <w:tcW w:w="8478" w:type="dxa"/>
          </w:tcPr>
          <w:p w:rsidR="00C33945" w:rsidRPr="00CD7B41" w:rsidRDefault="00C33945" w:rsidP="006E26FF">
            <w:r w:rsidRPr="00CD7B41">
              <w:t>Default directory provided by Unix OS to create users home directories and contains manual pages</w:t>
            </w:r>
          </w:p>
        </w:tc>
      </w:tr>
      <w:tr w:rsidR="00C33945" w:rsidTr="006E26FF">
        <w:tc>
          <w:tcPr>
            <w:tcW w:w="1098" w:type="dxa"/>
          </w:tcPr>
          <w:p w:rsidR="00C33945" w:rsidRPr="004B6921" w:rsidRDefault="00C33945" w:rsidP="006E26FF">
            <w:proofErr w:type="spellStart"/>
            <w:r w:rsidRPr="004B6921">
              <w:t>tmp</w:t>
            </w:r>
            <w:proofErr w:type="spellEnd"/>
          </w:p>
        </w:tc>
        <w:tc>
          <w:tcPr>
            <w:tcW w:w="8478" w:type="dxa"/>
          </w:tcPr>
          <w:p w:rsidR="00C33945" w:rsidRPr="00CD7B41" w:rsidRDefault="00C33945" w:rsidP="006E26FF">
            <w:r w:rsidRPr="00CD7B41">
              <w:t>System or users create temporary files which will be removed when the server reboots.</w:t>
            </w:r>
          </w:p>
        </w:tc>
      </w:tr>
      <w:tr w:rsidR="00C33945" w:rsidTr="006E26FF">
        <w:tc>
          <w:tcPr>
            <w:tcW w:w="1098" w:type="dxa"/>
          </w:tcPr>
          <w:p w:rsidR="00C33945" w:rsidRPr="004B6921" w:rsidRDefault="00C33945" w:rsidP="006E26FF">
            <w:proofErr w:type="spellStart"/>
            <w:r w:rsidRPr="004B6921">
              <w:lastRenderedPageBreak/>
              <w:t>dev</w:t>
            </w:r>
            <w:proofErr w:type="spellEnd"/>
          </w:p>
        </w:tc>
        <w:tc>
          <w:tcPr>
            <w:tcW w:w="8478" w:type="dxa"/>
          </w:tcPr>
          <w:p w:rsidR="00C33945" w:rsidRPr="00CD7B41" w:rsidRDefault="00C33945" w:rsidP="006E26FF">
            <w:r w:rsidRPr="00CD7B41">
              <w:t>Contains all device files i.e. logical file names to physical devices.</w:t>
            </w:r>
          </w:p>
        </w:tc>
      </w:tr>
      <w:tr w:rsidR="00C33945" w:rsidTr="006E26FF">
        <w:tc>
          <w:tcPr>
            <w:tcW w:w="1098" w:type="dxa"/>
          </w:tcPr>
          <w:p w:rsidR="00C33945" w:rsidRPr="004B6921" w:rsidRDefault="00C33945" w:rsidP="006E26FF">
            <w:r w:rsidRPr="004B6921">
              <w:t>devices</w:t>
            </w:r>
          </w:p>
        </w:tc>
        <w:tc>
          <w:tcPr>
            <w:tcW w:w="8478" w:type="dxa"/>
          </w:tcPr>
          <w:p w:rsidR="00C33945" w:rsidRPr="00CD7B41" w:rsidRDefault="00C33945" w:rsidP="006E26FF">
            <w:r w:rsidRPr="00CD7B41">
              <w:t>Contains all device files i.e. physical names of physical devices</w:t>
            </w:r>
          </w:p>
        </w:tc>
      </w:tr>
      <w:tr w:rsidR="00C33945" w:rsidTr="006E26FF">
        <w:tc>
          <w:tcPr>
            <w:tcW w:w="1098" w:type="dxa"/>
          </w:tcPr>
          <w:p w:rsidR="00C33945" w:rsidRPr="004B6921" w:rsidRDefault="00C33945" w:rsidP="006E26FF">
            <w:r w:rsidRPr="004B6921">
              <w:t>home</w:t>
            </w:r>
          </w:p>
        </w:tc>
        <w:tc>
          <w:tcPr>
            <w:tcW w:w="8478" w:type="dxa"/>
          </w:tcPr>
          <w:p w:rsidR="00C33945" w:rsidRPr="0033538E" w:rsidRDefault="00C33945" w:rsidP="006E26FF">
            <w:r w:rsidRPr="0033538E">
              <w:t>Default directory allocated for the home directories of normal users when the administrator don’t specify any other directory.</w:t>
            </w:r>
          </w:p>
        </w:tc>
      </w:tr>
      <w:tr w:rsidR="00C33945" w:rsidTr="006E26FF">
        <w:tc>
          <w:tcPr>
            <w:tcW w:w="1098" w:type="dxa"/>
          </w:tcPr>
          <w:p w:rsidR="00C33945" w:rsidRPr="004B6921" w:rsidRDefault="00C33945" w:rsidP="006E26FF">
            <w:proofErr w:type="spellStart"/>
            <w:r w:rsidRPr="004B6921">
              <w:t>var</w:t>
            </w:r>
            <w:proofErr w:type="spellEnd"/>
          </w:p>
        </w:tc>
        <w:tc>
          <w:tcPr>
            <w:tcW w:w="8478" w:type="dxa"/>
          </w:tcPr>
          <w:p w:rsidR="00C33945" w:rsidRPr="0033538E" w:rsidRDefault="00C33945" w:rsidP="006E26FF">
            <w:r w:rsidRPr="0033538E">
              <w:t>Contains all system log files and message files.</w:t>
            </w:r>
          </w:p>
        </w:tc>
      </w:tr>
      <w:tr w:rsidR="00C33945" w:rsidTr="006E26FF">
        <w:tc>
          <w:tcPr>
            <w:tcW w:w="1098" w:type="dxa"/>
          </w:tcPr>
          <w:p w:rsidR="00C33945" w:rsidRPr="004B6921" w:rsidRDefault="00C33945" w:rsidP="006E26FF">
            <w:proofErr w:type="spellStart"/>
            <w:r w:rsidRPr="004B6921">
              <w:t>sbin</w:t>
            </w:r>
            <w:proofErr w:type="spellEnd"/>
          </w:p>
        </w:tc>
        <w:tc>
          <w:tcPr>
            <w:tcW w:w="8478" w:type="dxa"/>
          </w:tcPr>
          <w:p w:rsidR="00C33945" w:rsidRPr="0033538E" w:rsidRDefault="00C33945" w:rsidP="006E26FF">
            <w:r w:rsidRPr="0033538E">
              <w:t>Contains all system administrator executable files (command which generally normal users don’t have</w:t>
            </w:r>
          </w:p>
        </w:tc>
      </w:tr>
    </w:tbl>
    <w:p w:rsidR="00C33945" w:rsidRDefault="00C33945" w:rsidP="00C33945"/>
    <w:p w:rsidR="00C33945" w:rsidRPr="00B62245" w:rsidRDefault="00C33945" w:rsidP="00C33945">
      <w:pPr>
        <w:rPr>
          <w:b/>
          <w:sz w:val="28"/>
        </w:rPr>
      </w:pPr>
      <w:r w:rsidRPr="00B62245">
        <w:rPr>
          <w:b/>
          <w:sz w:val="28"/>
        </w:rPr>
        <w:t xml:space="preserve">2. How do we login to </w:t>
      </w:r>
      <w:proofErr w:type="gramStart"/>
      <w:r w:rsidRPr="00B62245">
        <w:rPr>
          <w:b/>
          <w:sz w:val="28"/>
        </w:rPr>
        <w:t>Unix</w:t>
      </w:r>
      <w:proofErr w:type="gramEnd"/>
      <w:r w:rsidRPr="00B62245">
        <w:rPr>
          <w:b/>
          <w:sz w:val="28"/>
        </w:rPr>
        <w:t xml:space="preserve"> system?</w:t>
      </w:r>
    </w:p>
    <w:p w:rsidR="00C33945" w:rsidRDefault="00C33945" w:rsidP="00C33945">
      <w:r>
        <w:t xml:space="preserve">We need to have an account created by </w:t>
      </w:r>
      <w:proofErr w:type="spellStart"/>
      <w:proofErr w:type="gramStart"/>
      <w:r>
        <w:t>unix</w:t>
      </w:r>
      <w:proofErr w:type="spellEnd"/>
      <w:proofErr w:type="gramEnd"/>
      <w:r>
        <w:t xml:space="preserve"> administrator for that particular system. For example if We want to login to  </w:t>
      </w:r>
      <w:proofErr w:type="spellStart"/>
      <w:r>
        <w:t>unix</w:t>
      </w:r>
      <w:proofErr w:type="spellEnd"/>
      <w:r>
        <w:t xml:space="preserve">  systems  named </w:t>
      </w:r>
      <w:r w:rsidRPr="00DB0817">
        <w:rPr>
          <w:b/>
        </w:rPr>
        <w:t>will-1</w:t>
      </w:r>
      <w:r>
        <w:rPr>
          <w:b/>
        </w:rPr>
        <w:t xml:space="preserve"> </w:t>
      </w:r>
      <w:r>
        <w:t>,  open  up  a  new  session  to</w:t>
      </w:r>
      <w:r w:rsidRPr="00DB0817">
        <w:rPr>
          <w:b/>
        </w:rPr>
        <w:t xml:space="preserve"> will-1</w:t>
      </w:r>
      <w:r>
        <w:t xml:space="preserve"> and  at  prompt  enter  the  user  name  and password as supplied by Administrator.</w:t>
      </w:r>
    </w:p>
    <w:p w:rsidR="00C33945" w:rsidRPr="00DB0817" w:rsidRDefault="00C33945" w:rsidP="00C33945">
      <w:pPr>
        <w:rPr>
          <w:b/>
        </w:rPr>
      </w:pPr>
      <w:r w:rsidRPr="00DB0817">
        <w:rPr>
          <w:b/>
        </w:rPr>
        <w:t>How to connect</w:t>
      </w:r>
    </w:p>
    <w:p w:rsidR="00C33945" w:rsidRDefault="00C33945" w:rsidP="00C33945">
      <w:r>
        <w:t xml:space="preserve">When </w:t>
      </w:r>
      <w:proofErr w:type="gramStart"/>
      <w:r>
        <w:t>We</w:t>
      </w:r>
      <w:proofErr w:type="gramEnd"/>
      <w:r>
        <w:t xml:space="preserve"> connect to a UNIX computer and when We log in locally using a text-only terminal, We will see the prompt:</w:t>
      </w:r>
    </w:p>
    <w:p w:rsidR="00C33945" w:rsidRPr="00DB0817" w:rsidRDefault="00C33945" w:rsidP="00C33945">
      <w:pPr>
        <w:rPr>
          <w:b/>
        </w:rPr>
      </w:pPr>
      <w:r w:rsidRPr="00DB0817">
        <w:rPr>
          <w:b/>
        </w:rPr>
        <w:t>Login:</w:t>
      </w:r>
    </w:p>
    <w:p w:rsidR="00C33945" w:rsidRDefault="00C33945" w:rsidP="00C33945">
      <w:r>
        <w:t xml:space="preserve"> At this prompt, type in the username and press the enter/return</w:t>
      </w:r>
      <w:proofErr w:type="gramStart"/>
      <w:r>
        <w:t>/  key</w:t>
      </w:r>
      <w:proofErr w:type="gramEnd"/>
      <w:r>
        <w:t>. Remember that UNIX is case sensitive (i.e. Will, WILL and will are all different logins). We should then be prompted for the password:</w:t>
      </w:r>
    </w:p>
    <w:p w:rsidR="00C33945" w:rsidRPr="002E3FDA" w:rsidRDefault="00C33945" w:rsidP="00C33945">
      <w:pPr>
        <w:rPr>
          <w:b/>
        </w:rPr>
      </w:pPr>
      <w:r w:rsidRPr="002E3FDA">
        <w:rPr>
          <w:b/>
        </w:rPr>
        <w:t xml:space="preserve">Login </w:t>
      </w:r>
      <w:r w:rsidRPr="002E3FDA">
        <w:rPr>
          <w:b/>
        </w:rPr>
        <w:tab/>
        <w:t xml:space="preserve">    : will-1</w:t>
      </w:r>
    </w:p>
    <w:p w:rsidR="00C33945" w:rsidRPr="002E3FDA" w:rsidRDefault="00C33945" w:rsidP="00C33945">
      <w:pPr>
        <w:rPr>
          <w:b/>
        </w:rPr>
      </w:pPr>
      <w:proofErr w:type="gramStart"/>
      <w:r w:rsidRPr="002E3FDA">
        <w:rPr>
          <w:b/>
        </w:rPr>
        <w:t>password :</w:t>
      </w:r>
      <w:proofErr w:type="gramEnd"/>
    </w:p>
    <w:p w:rsidR="00C33945" w:rsidRDefault="00C33945" w:rsidP="00C33945">
      <w:r>
        <w:t>Type the password in at the prompt and press the enter/return</w:t>
      </w:r>
      <w:proofErr w:type="gramStart"/>
      <w:r>
        <w:t>/  key</w:t>
      </w:r>
      <w:proofErr w:type="gramEnd"/>
      <w:r>
        <w:t xml:space="preserve">. Note that the password will not be displayed on the screen as </w:t>
      </w:r>
      <w:r w:rsidR="00180A95">
        <w:t>w</w:t>
      </w:r>
      <w:r>
        <w:t>e type it in.</w:t>
      </w:r>
    </w:p>
    <w:p w:rsidR="00C33945" w:rsidRDefault="00C33945" w:rsidP="00C33945">
      <w:r>
        <w:t xml:space="preserve">If  We mistype  the  username  or  password  we  will  get  an  appropriate  message from  the  computer  and We  will  be presented  with  the </w:t>
      </w:r>
      <w:r w:rsidRPr="002E3FDA">
        <w:rPr>
          <w:b/>
        </w:rPr>
        <w:t>login:</w:t>
      </w:r>
      <w:r>
        <w:rPr>
          <w:b/>
        </w:rPr>
        <w:t xml:space="preserve"> </w:t>
      </w:r>
      <w:r>
        <w:t>prompt  again.  Otherwise  We  should  be  presented  with  a  shell  prompt  which  looks something like this:</w:t>
      </w:r>
    </w:p>
    <w:p w:rsidR="00C33945" w:rsidRPr="002E628A" w:rsidRDefault="00C33945" w:rsidP="00C33945">
      <w:pPr>
        <w:ind w:firstLine="720"/>
        <w:rPr>
          <w:b/>
        </w:rPr>
      </w:pPr>
      <w:r w:rsidRPr="002E628A">
        <w:rPr>
          <w:b/>
        </w:rPr>
        <w:t>$</w:t>
      </w:r>
    </w:p>
    <w:p w:rsidR="00C33945" w:rsidRDefault="00C33945" w:rsidP="00C33945">
      <w:r>
        <w:t xml:space="preserve">To </w:t>
      </w:r>
      <w:proofErr w:type="gramStart"/>
      <w:r>
        <w:t>log  out</w:t>
      </w:r>
      <w:proofErr w:type="gramEnd"/>
      <w:r>
        <w:t xml:space="preserve"> of a  text-based UNIX shell,  type  "exit" at the shell prompt  (or if that doesn't  work try  "logout "; if that doesn't work press </w:t>
      </w:r>
      <w:r w:rsidRPr="002E3FDA">
        <w:rPr>
          <w:b/>
        </w:rPr>
        <w:t>ctrl-d</w:t>
      </w:r>
      <w:r>
        <w:t>).</w:t>
      </w:r>
    </w:p>
    <w:p w:rsidR="00C33945" w:rsidRPr="00B62245" w:rsidRDefault="00C33945" w:rsidP="00C33945">
      <w:pPr>
        <w:rPr>
          <w:b/>
          <w:sz w:val="28"/>
        </w:rPr>
      </w:pPr>
      <w:r w:rsidRPr="00B62245">
        <w:rPr>
          <w:b/>
          <w:sz w:val="28"/>
        </w:rPr>
        <w:t>3. Changing the password</w:t>
      </w:r>
    </w:p>
    <w:p w:rsidR="00C33945" w:rsidRDefault="00C33945" w:rsidP="00C33945">
      <w:r>
        <w:t xml:space="preserve">The UNIX command to create/change the password is </w:t>
      </w:r>
      <w:proofErr w:type="spellStart"/>
      <w:r w:rsidRPr="006216FD">
        <w:rPr>
          <w:b/>
          <w:i/>
        </w:rPr>
        <w:t>Passwd</w:t>
      </w:r>
      <w:proofErr w:type="spellEnd"/>
      <w:r>
        <w:t>:</w:t>
      </w:r>
    </w:p>
    <w:p w:rsidR="00C33945" w:rsidRPr="006216FD" w:rsidRDefault="00C33945" w:rsidP="00C33945">
      <w:pPr>
        <w:rPr>
          <w:b/>
        </w:rPr>
      </w:pPr>
      <w:r w:rsidRPr="006216FD">
        <w:rPr>
          <w:b/>
        </w:rPr>
        <w:t xml:space="preserve">$ </w:t>
      </w:r>
      <w:proofErr w:type="spellStart"/>
      <w:proofErr w:type="gramStart"/>
      <w:r w:rsidRPr="006216FD">
        <w:rPr>
          <w:b/>
        </w:rPr>
        <w:t>passwd</w:t>
      </w:r>
      <w:proofErr w:type="spellEnd"/>
      <w:proofErr w:type="gramEnd"/>
    </w:p>
    <w:p w:rsidR="00C33945" w:rsidRDefault="00C33945" w:rsidP="00C33945">
      <w:r>
        <w:lastRenderedPageBreak/>
        <w:t xml:space="preserve">The system will prompt us for our old password, then for our new password.  To eliminate </w:t>
      </w:r>
      <w:proofErr w:type="gramStart"/>
      <w:r>
        <w:t>any  possible</w:t>
      </w:r>
      <w:proofErr w:type="gramEnd"/>
      <w:r>
        <w:t xml:space="preserve">  typing errors we have made in our new password, it will ask We to reconfirm our new password.</w:t>
      </w:r>
    </w:p>
    <w:p w:rsidR="00C33945" w:rsidRDefault="00C33945" w:rsidP="00C33945">
      <w:r>
        <w:t>Remember the following points when choosing our password:</w:t>
      </w:r>
    </w:p>
    <w:p w:rsidR="00C33945" w:rsidRDefault="00C33945" w:rsidP="00C33945">
      <w:pPr>
        <w:pStyle w:val="ListParagraph"/>
        <w:numPr>
          <w:ilvl w:val="0"/>
          <w:numId w:val="2"/>
        </w:numPr>
      </w:pPr>
      <w:r>
        <w:t>Avoid characters which might not appear on all keyboards, e.g. '£'.</w:t>
      </w:r>
    </w:p>
    <w:p w:rsidR="00C33945" w:rsidRDefault="00C33945" w:rsidP="00C33945">
      <w:pPr>
        <w:pStyle w:val="ListParagraph"/>
        <w:numPr>
          <w:ilvl w:val="0"/>
          <w:numId w:val="2"/>
        </w:numPr>
      </w:pPr>
      <w:r>
        <w:t>Make it at least 7 or 8 characters long and try to use a mix of letters, numbers and punctuation.</w:t>
      </w:r>
    </w:p>
    <w:p w:rsidR="00C33945" w:rsidRDefault="00C33945" w:rsidP="00C33945">
      <w:r>
        <w:t>Note: One of the things we should do when we log in for the first time is to change our password.</w:t>
      </w:r>
    </w:p>
    <w:p w:rsidR="00C33945" w:rsidRPr="00B62245" w:rsidRDefault="00C33945" w:rsidP="00C33945">
      <w:pPr>
        <w:rPr>
          <w:b/>
          <w:sz w:val="28"/>
        </w:rPr>
      </w:pPr>
      <w:r w:rsidRPr="00B62245">
        <w:rPr>
          <w:b/>
          <w:sz w:val="28"/>
        </w:rPr>
        <w:t>4.  File Types</w:t>
      </w:r>
    </w:p>
    <w:p w:rsidR="00C33945" w:rsidRDefault="00C33945" w:rsidP="00C33945">
      <w:r>
        <w:t xml:space="preserve">There are four types of files in the </w:t>
      </w:r>
      <w:proofErr w:type="gramStart"/>
      <w:r>
        <w:t>Unix</w:t>
      </w:r>
      <w:proofErr w:type="gramEnd"/>
      <w:r>
        <w:t xml:space="preserve"> file system.</w:t>
      </w:r>
    </w:p>
    <w:p w:rsidR="00C33945" w:rsidRPr="006216FD" w:rsidRDefault="00C33945" w:rsidP="00C33945">
      <w:pPr>
        <w:rPr>
          <w:b/>
          <w:sz w:val="24"/>
        </w:rPr>
      </w:pPr>
      <w:r w:rsidRPr="006216FD">
        <w:rPr>
          <w:b/>
          <w:sz w:val="24"/>
        </w:rPr>
        <w:t>4.1. Ordinary Files</w:t>
      </w:r>
    </w:p>
    <w:p w:rsidR="00C33945" w:rsidRDefault="00C33945" w:rsidP="00C33945">
      <w:r>
        <w:t>An ordinary file may contain text, a program, or other data. It can be either an ASCII file, with each of its bytes being in the numerical range 0 to 127, i.e. in the 7-bit range, or a binary file, whose bytes can be of all possible values 0 to 255, in the 8-bit range.</w:t>
      </w:r>
    </w:p>
    <w:p w:rsidR="00C33945" w:rsidRPr="006216FD" w:rsidRDefault="00C33945" w:rsidP="00C33945">
      <w:pPr>
        <w:rPr>
          <w:b/>
          <w:sz w:val="24"/>
        </w:rPr>
      </w:pPr>
      <w:r w:rsidRPr="006216FD">
        <w:rPr>
          <w:b/>
          <w:sz w:val="24"/>
        </w:rPr>
        <w:t>4.2. Directory Files</w:t>
      </w:r>
    </w:p>
    <w:p w:rsidR="00C33945" w:rsidRDefault="00C33945" w:rsidP="00C33945">
      <w:r>
        <w:t>Suppose that in the directory x we have a, b and c, and that b is a directory, containing files u and v. Then b can be viewed not only as a directory, containing further files, but also as a file itself. The file b consists of information about the directory b; i.e. the file b has information stating that the directory b has files u and v, how large they are, when they were last modified, etc.</w:t>
      </w:r>
    </w:p>
    <w:p w:rsidR="00C33945" w:rsidRPr="006216FD" w:rsidRDefault="00C33945" w:rsidP="00C33945">
      <w:pPr>
        <w:rPr>
          <w:b/>
          <w:sz w:val="24"/>
        </w:rPr>
      </w:pPr>
      <w:r w:rsidRPr="006216FD">
        <w:rPr>
          <w:b/>
          <w:sz w:val="24"/>
        </w:rPr>
        <w:t>4.3. Device Files</w:t>
      </w:r>
    </w:p>
    <w:p w:rsidR="00C33945" w:rsidRDefault="006739F7" w:rsidP="00C33945">
      <w:r>
        <w:t xml:space="preserve">In </w:t>
      </w:r>
      <w:proofErr w:type="gramStart"/>
      <w:r>
        <w:t>Unix</w:t>
      </w:r>
      <w:proofErr w:type="gramEnd"/>
      <w:r>
        <w:t xml:space="preserve">, </w:t>
      </w:r>
      <w:r w:rsidR="00C33945">
        <w:t>physical devices</w:t>
      </w:r>
      <w:r w:rsidR="00264B54">
        <w:t xml:space="preserve"> (printers, terminals </w:t>
      </w:r>
      <w:r w:rsidR="00C33945">
        <w:t>etc.) are re</w:t>
      </w:r>
      <w:r w:rsidR="00264B54">
        <w:t xml:space="preserve">presented as ``files.'' This </w:t>
      </w:r>
      <w:r w:rsidR="00C33945">
        <w:t xml:space="preserve">seems </w:t>
      </w:r>
      <w:r w:rsidR="00264B54">
        <w:t xml:space="preserve">odd </w:t>
      </w:r>
      <w:r w:rsidR="00C33945">
        <w:t>at first</w:t>
      </w:r>
      <w:proofErr w:type="gramStart"/>
      <w:r w:rsidR="00C33945">
        <w:t>,  but</w:t>
      </w:r>
      <w:proofErr w:type="gramEnd"/>
      <w:r w:rsidR="00C33945">
        <w:t xml:space="preserve"> it  really makes sense: This way, the same read() and write() functions used to read and write real files can also be used to read from and write to these devices.</w:t>
      </w:r>
    </w:p>
    <w:p w:rsidR="00C33945" w:rsidRPr="006216FD" w:rsidRDefault="00C33945" w:rsidP="00C33945">
      <w:pPr>
        <w:rPr>
          <w:b/>
          <w:sz w:val="24"/>
        </w:rPr>
      </w:pPr>
      <w:r w:rsidRPr="006216FD">
        <w:rPr>
          <w:b/>
          <w:sz w:val="24"/>
        </w:rPr>
        <w:t>4.4. Link Files</w:t>
      </w:r>
    </w:p>
    <w:p w:rsidR="00C33945" w:rsidRDefault="00C33945" w:rsidP="00C33945">
      <w:r>
        <w:t>Suppose we have a file X, and type</w:t>
      </w:r>
    </w:p>
    <w:p w:rsidR="00C33945" w:rsidRPr="006216FD" w:rsidRDefault="00C33945" w:rsidP="00C33945">
      <w:pPr>
        <w:ind w:firstLine="720"/>
        <w:rPr>
          <w:b/>
        </w:rPr>
      </w:pPr>
      <w:r w:rsidRPr="006216FD">
        <w:rPr>
          <w:b/>
        </w:rPr>
        <w:t xml:space="preserve">$ </w:t>
      </w:r>
      <w:proofErr w:type="spellStart"/>
      <w:proofErr w:type="gramStart"/>
      <w:r w:rsidRPr="006216FD">
        <w:rPr>
          <w:b/>
        </w:rPr>
        <w:t>ln</w:t>
      </w:r>
      <w:proofErr w:type="spellEnd"/>
      <w:proofErr w:type="gramEnd"/>
      <w:r w:rsidRPr="006216FD">
        <w:rPr>
          <w:b/>
        </w:rPr>
        <w:t xml:space="preserve"> X Y</w:t>
      </w:r>
    </w:p>
    <w:p w:rsidR="00C33945" w:rsidRDefault="00C33945" w:rsidP="00C33945">
      <w:r>
        <w:t xml:space="preserve">If we then run </w:t>
      </w:r>
      <w:proofErr w:type="spellStart"/>
      <w:proofErr w:type="gramStart"/>
      <w:r w:rsidRPr="006216FD">
        <w:rPr>
          <w:b/>
        </w:rPr>
        <w:t>ls</w:t>
      </w:r>
      <w:proofErr w:type="spellEnd"/>
      <w:r>
        <w:rPr>
          <w:b/>
        </w:rPr>
        <w:t xml:space="preserve"> </w:t>
      </w:r>
      <w:r>
        <w:t>,</w:t>
      </w:r>
      <w:proofErr w:type="gramEnd"/>
      <w:r>
        <w:t xml:space="preserve"> it will appear that a new file, Y, has been created, as a copy of X, as if we had typed</w:t>
      </w:r>
    </w:p>
    <w:p w:rsidR="00C33945" w:rsidRDefault="00C33945" w:rsidP="00C33945">
      <w:pPr>
        <w:ind w:firstLine="720"/>
        <w:rPr>
          <w:b/>
        </w:rPr>
      </w:pPr>
      <w:r w:rsidRPr="006216FD">
        <w:rPr>
          <w:b/>
        </w:rPr>
        <w:t xml:space="preserve">$ </w:t>
      </w:r>
      <w:proofErr w:type="spellStart"/>
      <w:proofErr w:type="gramStart"/>
      <w:r w:rsidRPr="006216FD">
        <w:rPr>
          <w:b/>
        </w:rPr>
        <w:t>cp</w:t>
      </w:r>
      <w:proofErr w:type="spellEnd"/>
      <w:proofErr w:type="gramEnd"/>
      <w:r w:rsidRPr="006216FD">
        <w:rPr>
          <w:b/>
        </w:rPr>
        <w:t xml:space="preserve"> X Y</w:t>
      </w:r>
    </w:p>
    <w:p w:rsidR="00C33945" w:rsidRDefault="00C33945" w:rsidP="00C33945">
      <w:r>
        <w:t xml:space="preserve">However, the difference is the </w:t>
      </w:r>
      <w:proofErr w:type="spellStart"/>
      <w:r w:rsidRPr="006216FD">
        <w:rPr>
          <w:b/>
        </w:rPr>
        <w:t>cp</w:t>
      </w:r>
      <w:proofErr w:type="spellEnd"/>
      <w:r>
        <w:rPr>
          <w:b/>
        </w:rPr>
        <w:t xml:space="preserve"> </w:t>
      </w:r>
      <w:r>
        <w:t xml:space="preserve">does create a new file, while </w:t>
      </w:r>
      <w:proofErr w:type="spellStart"/>
      <w:r w:rsidRPr="006216FD">
        <w:rPr>
          <w:b/>
        </w:rPr>
        <w:t>ln</w:t>
      </w:r>
      <w:proofErr w:type="spellEnd"/>
      <w:r>
        <w:rPr>
          <w:b/>
        </w:rPr>
        <w:t xml:space="preserve"> </w:t>
      </w:r>
      <w:r>
        <w:t xml:space="preserve">merely gives an alternate name to an old file. If we make Y using </w:t>
      </w:r>
      <w:proofErr w:type="spellStart"/>
      <w:r w:rsidRPr="006216FD">
        <w:rPr>
          <w:b/>
        </w:rPr>
        <w:t>ln</w:t>
      </w:r>
      <w:proofErr w:type="spellEnd"/>
      <w:r>
        <w:t>, then Y is merely a new name for the same physical file X.</w:t>
      </w:r>
    </w:p>
    <w:p w:rsidR="00405E2F" w:rsidRDefault="00405E2F" w:rsidP="00C33945">
      <w:pPr>
        <w:rPr>
          <w:b/>
          <w:sz w:val="28"/>
        </w:rPr>
      </w:pPr>
    </w:p>
    <w:p w:rsidR="00C33945" w:rsidRPr="00B62245" w:rsidRDefault="00C33945" w:rsidP="00C33945">
      <w:pPr>
        <w:rPr>
          <w:b/>
          <w:sz w:val="28"/>
        </w:rPr>
      </w:pPr>
      <w:bookmarkStart w:id="0" w:name="_GoBack"/>
      <w:bookmarkEnd w:id="0"/>
      <w:r w:rsidRPr="00B62245">
        <w:rPr>
          <w:b/>
          <w:sz w:val="28"/>
        </w:rPr>
        <w:lastRenderedPageBreak/>
        <w:t>5. Creating Directories and Files</w:t>
      </w:r>
    </w:p>
    <w:p w:rsidR="00C33945" w:rsidRPr="006216FD" w:rsidRDefault="00C33945" w:rsidP="00C33945">
      <w:pPr>
        <w:rPr>
          <w:b/>
          <w:sz w:val="24"/>
        </w:rPr>
      </w:pPr>
      <w:r w:rsidRPr="006216FD">
        <w:rPr>
          <w:b/>
          <w:sz w:val="24"/>
        </w:rPr>
        <w:t>5.1. Create a File</w:t>
      </w:r>
    </w:p>
    <w:p w:rsidR="00C33945" w:rsidRPr="006216FD" w:rsidRDefault="00C33945" w:rsidP="00C33945">
      <w:pPr>
        <w:ind w:firstLine="720"/>
        <w:rPr>
          <w:b/>
        </w:rPr>
      </w:pPr>
      <w:r w:rsidRPr="006216FD">
        <w:rPr>
          <w:b/>
        </w:rPr>
        <w:t xml:space="preserve">$ </w:t>
      </w:r>
      <w:proofErr w:type="gramStart"/>
      <w:r w:rsidRPr="006216FD">
        <w:rPr>
          <w:b/>
        </w:rPr>
        <w:t>cat</w:t>
      </w:r>
      <w:proofErr w:type="gramEnd"/>
      <w:r w:rsidRPr="006216FD">
        <w:rPr>
          <w:b/>
        </w:rPr>
        <w:t xml:space="preserve"> &gt;  file      Enter text and end with  ctrl-D</w:t>
      </w:r>
    </w:p>
    <w:p w:rsidR="00C33945" w:rsidRPr="006216FD" w:rsidRDefault="00C33945" w:rsidP="00C33945">
      <w:pPr>
        <w:ind w:firstLine="720"/>
        <w:rPr>
          <w:b/>
        </w:rPr>
      </w:pPr>
      <w:r w:rsidRPr="006216FD">
        <w:rPr>
          <w:b/>
        </w:rPr>
        <w:t xml:space="preserve">$ </w:t>
      </w:r>
      <w:proofErr w:type="gramStart"/>
      <w:r w:rsidRPr="006216FD">
        <w:rPr>
          <w:b/>
        </w:rPr>
        <w:t>vi  file</w:t>
      </w:r>
      <w:proofErr w:type="gramEnd"/>
      <w:r w:rsidRPr="006216FD">
        <w:rPr>
          <w:b/>
        </w:rPr>
        <w:t xml:space="preserve">         Edit  file  using the  vi  editor</w:t>
      </w:r>
    </w:p>
    <w:p w:rsidR="00C33945" w:rsidRPr="006216FD" w:rsidRDefault="00C33945" w:rsidP="00C33945">
      <w:pPr>
        <w:rPr>
          <w:b/>
          <w:sz w:val="24"/>
        </w:rPr>
      </w:pPr>
      <w:r w:rsidRPr="006216FD">
        <w:rPr>
          <w:b/>
          <w:sz w:val="24"/>
        </w:rPr>
        <w:t>5.2. Display File Contents</w:t>
      </w:r>
    </w:p>
    <w:p w:rsidR="00C33945" w:rsidRPr="006216FD" w:rsidRDefault="00C33945" w:rsidP="00C33945">
      <w:pPr>
        <w:ind w:firstLine="720"/>
        <w:rPr>
          <w:b/>
        </w:rPr>
      </w:pPr>
      <w:r w:rsidRPr="006216FD">
        <w:rPr>
          <w:b/>
        </w:rPr>
        <w:t xml:space="preserve">$ </w:t>
      </w:r>
      <w:proofErr w:type="gramStart"/>
      <w:r w:rsidRPr="006216FD">
        <w:rPr>
          <w:b/>
        </w:rPr>
        <w:t>cat</w:t>
      </w:r>
      <w:proofErr w:type="gramEnd"/>
      <w:r w:rsidRPr="006216FD">
        <w:rPr>
          <w:b/>
        </w:rPr>
        <w:t xml:space="preserve">   file    display contents of  file</w:t>
      </w:r>
    </w:p>
    <w:p w:rsidR="00C33945" w:rsidRPr="006216FD" w:rsidRDefault="00C33945" w:rsidP="00C33945">
      <w:pPr>
        <w:rPr>
          <w:b/>
          <w:sz w:val="24"/>
        </w:rPr>
      </w:pPr>
      <w:r w:rsidRPr="006216FD">
        <w:rPr>
          <w:b/>
          <w:sz w:val="24"/>
        </w:rPr>
        <w:t>5.3. Make a Directory</w:t>
      </w:r>
    </w:p>
    <w:p w:rsidR="00C33945" w:rsidRPr="006216FD" w:rsidRDefault="00C33945" w:rsidP="00C33945">
      <w:pPr>
        <w:ind w:firstLine="720"/>
        <w:rPr>
          <w:b/>
        </w:rPr>
      </w:pPr>
      <w:r w:rsidRPr="006216FD">
        <w:rPr>
          <w:b/>
        </w:rPr>
        <w:t xml:space="preserve">$ </w:t>
      </w:r>
      <w:proofErr w:type="spellStart"/>
      <w:proofErr w:type="gramStart"/>
      <w:r w:rsidRPr="006216FD">
        <w:rPr>
          <w:b/>
        </w:rPr>
        <w:t>mkdir</w:t>
      </w:r>
      <w:proofErr w:type="spellEnd"/>
      <w:proofErr w:type="gramEnd"/>
      <w:r w:rsidRPr="006216FD">
        <w:rPr>
          <w:b/>
        </w:rPr>
        <w:t xml:space="preserve">   directory-name</w:t>
      </w:r>
    </w:p>
    <w:p w:rsidR="00C33945" w:rsidRPr="006216FD" w:rsidRDefault="00C33945" w:rsidP="00C33945">
      <w:pPr>
        <w:rPr>
          <w:b/>
          <w:sz w:val="24"/>
        </w:rPr>
      </w:pPr>
      <w:r w:rsidRPr="006216FD">
        <w:rPr>
          <w:b/>
          <w:sz w:val="24"/>
        </w:rPr>
        <w:t>5.4. Making a sub Directory</w:t>
      </w:r>
    </w:p>
    <w:p w:rsidR="00C33945" w:rsidRDefault="00C33945" w:rsidP="00C33945">
      <w:r>
        <w:t xml:space="preserve">To create a directory (dir1) which is having child sub </w:t>
      </w:r>
      <w:proofErr w:type="gramStart"/>
      <w:r>
        <w:t>directory(</w:t>
      </w:r>
      <w:proofErr w:type="gramEnd"/>
      <w:r>
        <w:t>dir2) also in a single command.</w:t>
      </w:r>
    </w:p>
    <w:p w:rsidR="00C33945" w:rsidRPr="006216FD" w:rsidRDefault="00C33945" w:rsidP="00C33945">
      <w:pPr>
        <w:ind w:firstLine="720"/>
        <w:rPr>
          <w:b/>
        </w:rPr>
      </w:pPr>
      <w:r w:rsidRPr="006216FD">
        <w:rPr>
          <w:b/>
        </w:rPr>
        <w:t xml:space="preserve">$ </w:t>
      </w:r>
      <w:proofErr w:type="spellStart"/>
      <w:proofErr w:type="gramStart"/>
      <w:r w:rsidRPr="006216FD">
        <w:rPr>
          <w:b/>
        </w:rPr>
        <w:t>mkdir</w:t>
      </w:r>
      <w:proofErr w:type="spellEnd"/>
      <w:proofErr w:type="gramEnd"/>
      <w:r w:rsidRPr="006216FD">
        <w:rPr>
          <w:b/>
        </w:rPr>
        <w:t xml:space="preserve"> –p dir1/dir2</w:t>
      </w:r>
    </w:p>
    <w:p w:rsidR="00C33945" w:rsidRPr="006216FD" w:rsidRDefault="00C33945" w:rsidP="00C33945">
      <w:pPr>
        <w:rPr>
          <w:b/>
          <w:sz w:val="24"/>
        </w:rPr>
      </w:pPr>
      <w:r w:rsidRPr="006216FD">
        <w:rPr>
          <w:b/>
          <w:sz w:val="24"/>
        </w:rPr>
        <w:t>5.5 Denoting Paths</w:t>
      </w:r>
    </w:p>
    <w:p w:rsidR="00C33945" w:rsidRDefault="00C33945" w:rsidP="00C33945">
      <w:r>
        <w:t>We can mention the SOURCE path of DESTINATION path in any format as specified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6408"/>
      </w:tblGrid>
      <w:tr w:rsidR="00C33945" w:rsidTr="006E26FF">
        <w:tc>
          <w:tcPr>
            <w:tcW w:w="3168" w:type="dxa"/>
          </w:tcPr>
          <w:p w:rsidR="00C33945" w:rsidRPr="0086110E" w:rsidRDefault="00C33945" w:rsidP="006E26FF">
            <w:pPr>
              <w:rPr>
                <w:b/>
              </w:rPr>
            </w:pPr>
            <w:r w:rsidRPr="0086110E">
              <w:rPr>
                <w:b/>
              </w:rPr>
              <w:t>cd /</w:t>
            </w:r>
          </w:p>
        </w:tc>
        <w:tc>
          <w:tcPr>
            <w:tcW w:w="6408" w:type="dxa"/>
          </w:tcPr>
          <w:p w:rsidR="00C33945" w:rsidRPr="00377AEA" w:rsidRDefault="00C33945" w:rsidP="006E26FF">
            <w:r w:rsidRPr="00377AEA">
              <w:t>go to the root directory</w:t>
            </w:r>
          </w:p>
        </w:tc>
      </w:tr>
      <w:tr w:rsidR="00C33945" w:rsidTr="006E26FF">
        <w:tc>
          <w:tcPr>
            <w:tcW w:w="3168" w:type="dxa"/>
          </w:tcPr>
          <w:p w:rsidR="00C33945" w:rsidRPr="0086110E" w:rsidRDefault="00C33945" w:rsidP="006E26FF">
            <w:pPr>
              <w:rPr>
                <w:b/>
              </w:rPr>
            </w:pPr>
            <w:r w:rsidRPr="0086110E">
              <w:rPr>
                <w:b/>
              </w:rPr>
              <w:t>cd</w:t>
            </w:r>
          </w:p>
        </w:tc>
        <w:tc>
          <w:tcPr>
            <w:tcW w:w="6408" w:type="dxa"/>
          </w:tcPr>
          <w:p w:rsidR="00C33945" w:rsidRPr="00377AEA" w:rsidRDefault="00C33945" w:rsidP="006E26FF">
            <w:r w:rsidRPr="00377AEA">
              <w:t>go to your login (home) directory</w:t>
            </w:r>
          </w:p>
        </w:tc>
      </w:tr>
      <w:tr w:rsidR="00C33945" w:rsidTr="006E26FF">
        <w:tc>
          <w:tcPr>
            <w:tcW w:w="3168" w:type="dxa"/>
          </w:tcPr>
          <w:p w:rsidR="00C33945" w:rsidRPr="0086110E" w:rsidRDefault="00C33945" w:rsidP="006E26FF">
            <w:pPr>
              <w:rPr>
                <w:b/>
              </w:rPr>
            </w:pPr>
            <w:r w:rsidRPr="0086110E">
              <w:rPr>
                <w:b/>
              </w:rPr>
              <w:t>cd ~username</w:t>
            </w:r>
          </w:p>
        </w:tc>
        <w:tc>
          <w:tcPr>
            <w:tcW w:w="6408" w:type="dxa"/>
          </w:tcPr>
          <w:p w:rsidR="00C33945" w:rsidRPr="00377AEA" w:rsidRDefault="00C33945" w:rsidP="006E26FF">
            <w:r w:rsidRPr="00377AEA">
              <w:t>go to username's login (home) directory not allowed in the Bourne shell</w:t>
            </w:r>
          </w:p>
        </w:tc>
      </w:tr>
      <w:tr w:rsidR="00C33945" w:rsidTr="006E26FF">
        <w:tc>
          <w:tcPr>
            <w:tcW w:w="3168" w:type="dxa"/>
          </w:tcPr>
          <w:p w:rsidR="00C33945" w:rsidRPr="0086110E" w:rsidRDefault="00C33945" w:rsidP="006E26FF">
            <w:pPr>
              <w:rPr>
                <w:b/>
              </w:rPr>
            </w:pPr>
            <w:r w:rsidRPr="0086110E">
              <w:rPr>
                <w:b/>
              </w:rPr>
              <w:t>cd ~username/directory</w:t>
            </w:r>
          </w:p>
        </w:tc>
        <w:tc>
          <w:tcPr>
            <w:tcW w:w="6408" w:type="dxa"/>
          </w:tcPr>
          <w:p w:rsidR="00C33945" w:rsidRPr="00377AEA" w:rsidRDefault="00C33945" w:rsidP="006E26FF">
            <w:r w:rsidRPr="00377AEA">
              <w:t>go to username's indicated directory</w:t>
            </w:r>
          </w:p>
        </w:tc>
      </w:tr>
      <w:tr w:rsidR="00C33945" w:rsidTr="006E26FF">
        <w:tc>
          <w:tcPr>
            <w:tcW w:w="3168" w:type="dxa"/>
          </w:tcPr>
          <w:p w:rsidR="00C33945" w:rsidRPr="0086110E" w:rsidRDefault="00C33945" w:rsidP="006E26FF">
            <w:pPr>
              <w:rPr>
                <w:b/>
              </w:rPr>
            </w:pPr>
            <w:proofErr w:type="gramStart"/>
            <w:r w:rsidRPr="0086110E">
              <w:rPr>
                <w:b/>
              </w:rPr>
              <w:t>cd ..</w:t>
            </w:r>
            <w:proofErr w:type="gramEnd"/>
          </w:p>
        </w:tc>
        <w:tc>
          <w:tcPr>
            <w:tcW w:w="6408" w:type="dxa"/>
          </w:tcPr>
          <w:p w:rsidR="00C33945" w:rsidRPr="00377AEA" w:rsidRDefault="00C33945" w:rsidP="006E26FF">
            <w:r w:rsidRPr="00377AEA">
              <w:t>go up one directory level from here</w:t>
            </w:r>
          </w:p>
        </w:tc>
      </w:tr>
      <w:tr w:rsidR="00C33945" w:rsidTr="006E26FF">
        <w:tc>
          <w:tcPr>
            <w:tcW w:w="3168" w:type="dxa"/>
          </w:tcPr>
          <w:p w:rsidR="00C33945" w:rsidRPr="0086110E" w:rsidRDefault="00C33945" w:rsidP="006E26FF">
            <w:pPr>
              <w:rPr>
                <w:b/>
              </w:rPr>
            </w:pPr>
            <w:proofErr w:type="gramStart"/>
            <w:r w:rsidRPr="0086110E">
              <w:rPr>
                <w:b/>
              </w:rPr>
              <w:t>cd ..</w:t>
            </w:r>
            <w:proofErr w:type="gramEnd"/>
            <w:r w:rsidRPr="0086110E">
              <w:rPr>
                <w:b/>
              </w:rPr>
              <w:t>/..</w:t>
            </w:r>
          </w:p>
        </w:tc>
        <w:tc>
          <w:tcPr>
            <w:tcW w:w="6408" w:type="dxa"/>
          </w:tcPr>
          <w:p w:rsidR="00C33945" w:rsidRPr="00377AEA" w:rsidRDefault="00C33945" w:rsidP="006E26FF">
            <w:r w:rsidRPr="00377AEA">
              <w:t>go up two directory levels from here</w:t>
            </w:r>
          </w:p>
        </w:tc>
      </w:tr>
      <w:tr w:rsidR="00C33945" w:rsidTr="006E26FF">
        <w:tc>
          <w:tcPr>
            <w:tcW w:w="3168" w:type="dxa"/>
          </w:tcPr>
          <w:p w:rsidR="00C33945" w:rsidRPr="0086110E" w:rsidRDefault="00C33945" w:rsidP="006E26FF">
            <w:pPr>
              <w:rPr>
                <w:b/>
              </w:rPr>
            </w:pPr>
            <w:r w:rsidRPr="0086110E">
              <w:rPr>
                <w:b/>
              </w:rPr>
              <w:t>cd /full/path/name/from/root</w:t>
            </w:r>
          </w:p>
        </w:tc>
        <w:tc>
          <w:tcPr>
            <w:tcW w:w="6408" w:type="dxa"/>
          </w:tcPr>
          <w:p w:rsidR="00C33945" w:rsidRPr="00377AEA" w:rsidRDefault="00C33945" w:rsidP="006E26FF">
            <w:r w:rsidRPr="00377AEA">
              <w:t>change directory to absolute path named note the leading slash</w:t>
            </w:r>
          </w:p>
        </w:tc>
      </w:tr>
      <w:tr w:rsidR="00C33945" w:rsidTr="006E26FF">
        <w:tc>
          <w:tcPr>
            <w:tcW w:w="3168" w:type="dxa"/>
          </w:tcPr>
          <w:p w:rsidR="00C33945" w:rsidRPr="0086110E" w:rsidRDefault="00C33945" w:rsidP="006E26FF">
            <w:pPr>
              <w:rPr>
                <w:b/>
              </w:rPr>
            </w:pPr>
            <w:r w:rsidRPr="0086110E">
              <w:rPr>
                <w:b/>
              </w:rPr>
              <w:t>cd path/from/current/directory</w:t>
            </w:r>
          </w:p>
        </w:tc>
        <w:tc>
          <w:tcPr>
            <w:tcW w:w="6408" w:type="dxa"/>
          </w:tcPr>
          <w:p w:rsidR="00C33945" w:rsidRPr="00377AEA" w:rsidRDefault="00C33945" w:rsidP="006E26FF">
            <w:proofErr w:type="gramStart"/>
            <w:r w:rsidRPr="00377AEA">
              <w:t>change</w:t>
            </w:r>
            <w:proofErr w:type="gramEnd"/>
            <w:r w:rsidRPr="00377AEA">
              <w:t xml:space="preserve"> directory to path relative to here. note there is no leading slash</w:t>
            </w:r>
          </w:p>
        </w:tc>
      </w:tr>
    </w:tbl>
    <w:p w:rsidR="00C33945" w:rsidRDefault="00C33945" w:rsidP="00C33945"/>
    <w:p w:rsidR="00C33945" w:rsidRDefault="00C33945" w:rsidP="00C33945"/>
    <w:p w:rsidR="006B07F4" w:rsidRDefault="006B07F4"/>
    <w:sectPr w:rsidR="006B0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25000"/>
    <w:multiLevelType w:val="hybridMultilevel"/>
    <w:tmpl w:val="88B87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B979B3"/>
    <w:multiLevelType w:val="hybridMultilevel"/>
    <w:tmpl w:val="289E8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945"/>
    <w:rsid w:val="00180A95"/>
    <w:rsid w:val="00264B54"/>
    <w:rsid w:val="00405E2F"/>
    <w:rsid w:val="006739F7"/>
    <w:rsid w:val="006B07F4"/>
    <w:rsid w:val="00C3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945"/>
    <w:pPr>
      <w:ind w:left="720"/>
      <w:contextualSpacing/>
    </w:pPr>
  </w:style>
  <w:style w:type="table" w:styleId="TableGrid">
    <w:name w:val="Table Grid"/>
    <w:basedOn w:val="TableNormal"/>
    <w:uiPriority w:val="59"/>
    <w:rsid w:val="00C339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3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9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945"/>
    <w:pPr>
      <w:ind w:left="720"/>
      <w:contextualSpacing/>
    </w:pPr>
  </w:style>
  <w:style w:type="table" w:styleId="TableGrid">
    <w:name w:val="Table Grid"/>
    <w:basedOn w:val="TableNormal"/>
    <w:uiPriority w:val="59"/>
    <w:rsid w:val="00C339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3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9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1005</Words>
  <Characters>5731</Characters>
  <Application>Microsoft Office Word</Application>
  <DocSecurity>0</DocSecurity>
  <Lines>47</Lines>
  <Paragraphs>13</Paragraphs>
  <ScaleCrop>false</ScaleCrop>
  <Company/>
  <LinksUpToDate>false</LinksUpToDate>
  <CharactersWithSpaces>6723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</dc:creator>
  <cp:lastModifiedBy>nishant</cp:lastModifiedBy>
  <cp:revision>5</cp:revision>
  <dcterms:created xsi:type="dcterms:W3CDTF">2013-08-06T13:22:00Z</dcterms:created>
  <dcterms:modified xsi:type="dcterms:W3CDTF">2013-08-07T07:03:00Z</dcterms:modified>
</cp:coreProperties>
</file>