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8674" w14:textId="77777777" w:rsidR="003F26F0" w:rsidRDefault="003F26F0" w:rsidP="003B3896">
      <w:pPr>
        <w:spacing w:after="0"/>
        <w:jc w:val="center"/>
      </w:pPr>
    </w:p>
    <w:p w14:paraId="1EF6B693" w14:textId="77777777" w:rsidR="003F26F0" w:rsidRDefault="003F26F0" w:rsidP="003B3896">
      <w:pPr>
        <w:spacing w:after="0"/>
        <w:jc w:val="center"/>
      </w:pPr>
    </w:p>
    <w:p w14:paraId="34C68137" w14:textId="680EE867" w:rsidR="00A849B1" w:rsidRDefault="003B3896" w:rsidP="003B3896">
      <w:pPr>
        <w:spacing w:after="0"/>
        <w:jc w:val="center"/>
      </w:pPr>
      <w:r>
        <w:rPr>
          <w:noProof/>
        </w:rPr>
        <w:drawing>
          <wp:inline distT="0" distB="0" distL="0" distR="0" wp14:anchorId="44BC2C6A" wp14:editId="6D77D8E4">
            <wp:extent cx="2184439" cy="2184439"/>
            <wp:effectExtent l="19050" t="19050" r="25400" b="25400"/>
            <wp:docPr id="1968500199" name="Picture 1" descr="A bird with a sou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0199" name="Picture 1" descr="A bird with a sound wav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3804" cy="2303804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8FB66" w14:textId="77777777" w:rsidR="003F26F0" w:rsidRDefault="003F26F0" w:rsidP="003B3896">
      <w:pPr>
        <w:spacing w:after="0"/>
        <w:jc w:val="center"/>
        <w:rPr>
          <w:b/>
          <w:bCs/>
          <w:sz w:val="32"/>
          <w:szCs w:val="32"/>
          <w:u w:val="single"/>
        </w:rPr>
      </w:pPr>
    </w:p>
    <w:p w14:paraId="4DC90E07" w14:textId="117A52B0" w:rsidR="003B3896" w:rsidRDefault="00305C98" w:rsidP="003B389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FAQ</w:t>
      </w:r>
    </w:p>
    <w:p w14:paraId="08FB9C12" w14:textId="77777777" w:rsidR="00555E38" w:rsidRDefault="00555E38" w:rsidP="004035C2">
      <w:pPr>
        <w:spacing w:after="0"/>
      </w:pPr>
    </w:p>
    <w:p w14:paraId="6BD2E1EA" w14:textId="716AD6E2" w:rsidR="00A849B1" w:rsidRDefault="00A849B1" w:rsidP="00652F03">
      <w:pPr>
        <w:spacing w:after="0"/>
        <w:ind w:firstLine="568"/>
      </w:pPr>
      <w:r>
        <w:t xml:space="preserve">Overview: </w:t>
      </w:r>
      <w:r w:rsidR="00555E38">
        <w:t>Spectrolipi</w:t>
      </w:r>
      <w:r>
        <w:t xml:space="preserve"> </w:t>
      </w:r>
      <w:r w:rsidR="005E47D0">
        <w:t xml:space="preserve">is a </w:t>
      </w:r>
      <w:r>
        <w:t>tool</w:t>
      </w:r>
      <w:r w:rsidR="005E47D0">
        <w:t xml:space="preserve"> to </w:t>
      </w:r>
      <w:r w:rsidR="003B3896">
        <w:t xml:space="preserve">manage </w:t>
      </w:r>
      <w:r>
        <w:t xml:space="preserve">annotations </w:t>
      </w:r>
      <w:r w:rsidR="005E47D0">
        <w:t>for bioacoustics</w:t>
      </w:r>
      <w:r>
        <w:t>.</w:t>
      </w:r>
    </w:p>
    <w:p w14:paraId="5422D1FC" w14:textId="77777777" w:rsidR="00A849B1" w:rsidRDefault="00A849B1" w:rsidP="004035C2">
      <w:pPr>
        <w:spacing w:after="0"/>
      </w:pPr>
    </w:p>
    <w:p w14:paraId="688DFAAB" w14:textId="5E6005A3" w:rsidR="00A63092" w:rsidRDefault="00A849B1" w:rsidP="00652F03">
      <w:pPr>
        <w:spacing w:after="0"/>
        <w:ind w:left="284" w:firstLine="284"/>
      </w:pPr>
      <w:r>
        <w:t>Features:</w:t>
      </w:r>
    </w:p>
    <w:p w14:paraId="0453F014" w14:textId="040E525D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Playback of spectrogram generated for the sound file.</w:t>
      </w:r>
    </w:p>
    <w:p w14:paraId="31692FD2" w14:textId="381CFF73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Spectrogram views management.</w:t>
      </w:r>
    </w:p>
    <w:p w14:paraId="0E2E27E0" w14:textId="7F83478A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Create/Edit/Export/Import box type annotations.</w:t>
      </w:r>
    </w:p>
    <w:p w14:paraId="2A23ECF3" w14:textId="10B61F49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Assistance to create automatic annotations based on template.</w:t>
      </w:r>
    </w:p>
    <w:p w14:paraId="7B68519A" w14:textId="31CCDF39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Overall ease of use.</w:t>
      </w:r>
    </w:p>
    <w:p w14:paraId="28FA2AA4" w14:textId="6846C94A" w:rsidR="006C0831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File level Metadata - Create/Edit/Export.</w:t>
      </w:r>
    </w:p>
    <w:p w14:paraId="30B74F85" w14:textId="71531C17" w:rsidR="00A63092" w:rsidRDefault="006C0831" w:rsidP="00122E0C">
      <w:pPr>
        <w:pStyle w:val="ListParagraph"/>
        <w:numPr>
          <w:ilvl w:val="1"/>
          <w:numId w:val="3"/>
        </w:numPr>
        <w:spacing w:after="0"/>
        <w:ind w:left="851" w:hanging="283"/>
      </w:pPr>
      <w:r>
        <w:t>Selection of species with predefined or custom list. Search based on keywords. Common name, Scientific name.</w:t>
      </w:r>
    </w:p>
    <w:p w14:paraId="11449362" w14:textId="77777777" w:rsidR="006F618A" w:rsidRDefault="006F618A" w:rsidP="006F618A">
      <w:pPr>
        <w:spacing w:after="0"/>
      </w:pPr>
    </w:p>
    <w:p w14:paraId="4E068E1B" w14:textId="2FD33415" w:rsidR="006F618A" w:rsidRDefault="006F618A" w:rsidP="00122E0C">
      <w:pPr>
        <w:spacing w:after="0"/>
        <w:ind w:firstLine="568"/>
      </w:pPr>
      <w:r>
        <w:t xml:space="preserve">Link: </w:t>
      </w:r>
      <w:hyperlink r:id="rId8" w:history="1">
        <w:r w:rsidRPr="006F618A">
          <w:rPr>
            <w:rStyle w:val="Hyperlink"/>
          </w:rPr>
          <w:t>Spectrolipi</w:t>
        </w:r>
      </w:hyperlink>
      <w:r w:rsidR="0029780D">
        <w:t xml:space="preserve"> (</w:t>
      </w:r>
      <w:r w:rsidR="00066621" w:rsidRPr="00D90803">
        <w:t>https://nishantnnb.github.io/spectrolipi/</w:t>
      </w:r>
      <w:r w:rsidR="0029780D">
        <w:t>)</w:t>
      </w:r>
    </w:p>
    <w:p w14:paraId="0A6B2388" w14:textId="77777777" w:rsidR="00066621" w:rsidRDefault="00066621" w:rsidP="00122E0C">
      <w:pPr>
        <w:spacing w:after="0"/>
        <w:ind w:firstLine="568"/>
      </w:pPr>
    </w:p>
    <w:p w14:paraId="1E506727" w14:textId="14009B4A" w:rsidR="00A849B1" w:rsidRDefault="00066621" w:rsidP="00B90BD9">
      <w:pPr>
        <w:spacing w:after="0"/>
        <w:ind w:firstLine="568"/>
      </w:pPr>
      <w:r>
        <w:t xml:space="preserve">Report issues or feature requests: </w:t>
      </w:r>
      <w:hyperlink r:id="rId9" w:history="1">
        <w:r w:rsidR="00313909">
          <w:rPr>
            <w:rStyle w:val="Hyperlink"/>
          </w:rPr>
          <w:t>Issues</w:t>
        </w:r>
      </w:hyperlink>
      <w:r w:rsidR="00B90BD9">
        <w:t xml:space="preserve"> (</w:t>
      </w:r>
      <w:r w:rsidR="00B90BD9" w:rsidRPr="00D90803">
        <w:t>https://github.com/nishantnnb/spectrolipi/issues</w:t>
      </w:r>
      <w:r w:rsidR="00B90BD9">
        <w:t>)</w:t>
      </w:r>
    </w:p>
    <w:p w14:paraId="17C847C1" w14:textId="77777777" w:rsidR="001A03D6" w:rsidRDefault="001A03D6">
      <w:pPr>
        <w:rPr>
          <w:b/>
          <w:bCs/>
        </w:rPr>
      </w:pPr>
      <w:r>
        <w:rPr>
          <w:b/>
          <w:bCs/>
        </w:rPr>
        <w:br w:type="page"/>
      </w:r>
    </w:p>
    <w:p w14:paraId="6455837C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lastRenderedPageBreak/>
        <w:pict w14:anchorId="0CAC6CFF">
          <v:rect id="_x0000_i1073" style="width:0;height:1.5pt" o:hralign="center" o:hrstd="t" o:hr="t" fillcolor="#a0a0a0" stroked="f"/>
        </w:pict>
      </w:r>
    </w:p>
    <w:p w14:paraId="4B26A952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General</w:t>
      </w:r>
    </w:p>
    <w:p w14:paraId="253A7AD8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Q1. What is Spectrolipi?</w:t>
      </w:r>
      <w:r w:rsidRPr="00305C98">
        <w:br/>
        <w:t>Spectrolipi is a bioacoustics annotation tool that allows users to view spectrograms, create/edit/export/import annotations, manage metadata, and run automated detection using SCC (Spectrogram Cross</w:t>
      </w:r>
      <w:r w:rsidRPr="00305C98">
        <w:noBreakHyphen/>
        <w:t>Correlation).</w:t>
      </w:r>
    </w:p>
    <w:p w14:paraId="4F8771F5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Q2. Which audio formats are supported?</w:t>
      </w:r>
      <w:r w:rsidRPr="00305C98">
        <w:br/>
        <w:t>You can load .wav, .mp3, and similar sound files. Avoid loading files longer than 10 minutes to prevent performance issues.</w:t>
      </w:r>
    </w:p>
    <w:p w14:paraId="1A2B9468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Q3. Where can I access Spectrolipi?</w:t>
      </w:r>
      <w:r w:rsidRPr="00305C98">
        <w:br/>
        <w:t xml:space="preserve">You can use it directly at: </w:t>
      </w:r>
      <w:hyperlink r:id="rId10" w:history="1">
        <w:r w:rsidRPr="00305C98">
          <w:rPr>
            <w:rStyle w:val="Hyperlink"/>
          </w:rPr>
          <w:t>Spectrolipi</w:t>
        </w:r>
      </w:hyperlink>
      <w:r w:rsidRPr="00305C98">
        <w:t>.</w:t>
      </w:r>
    </w:p>
    <w:p w14:paraId="14E90970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4DDE3A6B">
          <v:rect id="_x0000_i1074" style="width:0;height:1.5pt" o:hralign="center" o:hrstd="t" o:hr="t" fillcolor="#a0a0a0" stroked="f"/>
        </w:pict>
      </w:r>
    </w:p>
    <w:p w14:paraId="4B1BD53E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Spectrogram &amp; Playback</w:t>
      </w:r>
    </w:p>
    <w:p w14:paraId="05D09746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Q4. How do I control the spectrogram view?</w:t>
      </w:r>
    </w:p>
    <w:p w14:paraId="2E48138D" w14:textId="77777777" w:rsidR="00305C98" w:rsidRPr="00305C98" w:rsidRDefault="00305C98" w:rsidP="00305C98">
      <w:pPr>
        <w:numPr>
          <w:ilvl w:val="0"/>
          <w:numId w:val="8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Colormap:</w:t>
      </w:r>
      <w:r w:rsidRPr="00305C98">
        <w:t xml:space="preserve"> Choose </w:t>
      </w:r>
      <w:proofErr w:type="spellStart"/>
      <w:r w:rsidRPr="00305C98">
        <w:t>color</w:t>
      </w:r>
      <w:proofErr w:type="spellEnd"/>
      <w:r w:rsidRPr="00305C98">
        <w:t xml:space="preserve"> scheme.</w:t>
      </w:r>
    </w:p>
    <w:p w14:paraId="1E22C7C4" w14:textId="77777777" w:rsidR="00305C98" w:rsidRPr="00305C98" w:rsidRDefault="00305C98" w:rsidP="00305C98">
      <w:pPr>
        <w:numPr>
          <w:ilvl w:val="0"/>
          <w:numId w:val="8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Gain:</w:t>
      </w:r>
      <w:r w:rsidRPr="00305C98">
        <w:t xml:space="preserve"> Adjust brightness/contrast.</w:t>
      </w:r>
    </w:p>
    <w:p w14:paraId="37565EE1" w14:textId="77777777" w:rsidR="00305C98" w:rsidRPr="00305C98" w:rsidRDefault="00305C98" w:rsidP="00305C98">
      <w:pPr>
        <w:numPr>
          <w:ilvl w:val="0"/>
          <w:numId w:val="8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Zoom controls:</w:t>
      </w:r>
      <w:r w:rsidRPr="00305C98">
        <w:t xml:space="preserve"> Zoom in/out on X (time) and Y (frequency) axes. Reset zoom anytime.</w:t>
      </w:r>
    </w:p>
    <w:p w14:paraId="0782ABD1" w14:textId="77777777" w:rsidR="00305C98" w:rsidRPr="00305C98" w:rsidRDefault="00305C98" w:rsidP="00305C98">
      <w:pPr>
        <w:numPr>
          <w:ilvl w:val="0"/>
          <w:numId w:val="8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Scroll:</w:t>
      </w:r>
      <w:r w:rsidRPr="00305C98">
        <w:t xml:space="preserve"> Use mouse wheel to scroll horizontally.</w:t>
      </w:r>
    </w:p>
    <w:p w14:paraId="3B062EBE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Q5. How do I resume playback from a specific point?</w:t>
      </w:r>
      <w:r w:rsidRPr="00305C98">
        <w:br/>
        <w:t>Click on the X</w:t>
      </w:r>
      <w:r w:rsidRPr="00305C98">
        <w:noBreakHyphen/>
        <w:t>axis (time axis) at the desired location to resume playback from that point.</w:t>
      </w:r>
    </w:p>
    <w:p w14:paraId="773C033D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6173F528">
          <v:rect id="_x0000_i1075" style="width:0;height:1.5pt" o:hralign="center" o:hrstd="t" o:hr="t" fillcolor="#a0a0a0" stroked="f"/>
        </w:pict>
      </w:r>
    </w:p>
    <w:p w14:paraId="545541A8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Annotation Boxes</w:t>
      </w:r>
    </w:p>
    <w:p w14:paraId="65C4A5AB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Q6. How do I create an annotation box?</w:t>
      </w:r>
      <w:r w:rsidRPr="00305C98">
        <w:br/>
        <w:t xml:space="preserve">Switch to </w:t>
      </w:r>
      <w:r w:rsidRPr="00305C98">
        <w:rPr>
          <w:b/>
          <w:bCs/>
        </w:rPr>
        <w:t>Create mode</w:t>
      </w:r>
      <w:r w:rsidRPr="00305C98">
        <w:t>, select a species, then drag the mouse over the spectrogram. A box and a grid entry will be created automatically.</w:t>
      </w:r>
    </w:p>
    <w:p w14:paraId="44147094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Q7. How do I edit an annotation box?</w:t>
      </w:r>
      <w:r w:rsidRPr="00305C98">
        <w:br/>
        <w:t xml:space="preserve">Switch to </w:t>
      </w:r>
      <w:r w:rsidRPr="00305C98">
        <w:rPr>
          <w:b/>
          <w:bCs/>
        </w:rPr>
        <w:t>Edit mode</w:t>
      </w:r>
      <w:r w:rsidRPr="00305C98">
        <w:t>, hover near a box to highlight it, click to select, then adjust edges or move the box. Changes sync with the grid.</w:t>
      </w:r>
    </w:p>
    <w:p w14:paraId="5F2FC757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Q8. How do I delete annotations?</w:t>
      </w:r>
    </w:p>
    <w:p w14:paraId="46FF2BD2" w14:textId="77777777" w:rsidR="00305C98" w:rsidRPr="00305C98" w:rsidRDefault="00305C98" w:rsidP="00305C98">
      <w:pPr>
        <w:numPr>
          <w:ilvl w:val="0"/>
          <w:numId w:val="9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Delete Box:</w:t>
      </w:r>
      <w:r w:rsidRPr="00305C98">
        <w:t xml:space="preserve"> Select a box in Edit mode and press Delete.</w:t>
      </w:r>
    </w:p>
    <w:p w14:paraId="4641019D" w14:textId="77777777" w:rsidR="00305C98" w:rsidRPr="00305C98" w:rsidRDefault="00305C98" w:rsidP="00305C98">
      <w:pPr>
        <w:numPr>
          <w:ilvl w:val="0"/>
          <w:numId w:val="9"/>
        </w:numPr>
        <w:tabs>
          <w:tab w:val="num" w:pos="720"/>
        </w:tabs>
        <w:spacing w:after="0" w:line="360" w:lineRule="auto"/>
      </w:pPr>
      <w:r w:rsidRPr="00305C98">
        <w:rPr>
          <w:b/>
          <w:bCs/>
        </w:rPr>
        <w:t>Delete Row:</w:t>
      </w:r>
      <w:r w:rsidRPr="00305C98">
        <w:t xml:space="preserve"> Select rows in the grid and press Delete rows.</w:t>
      </w:r>
    </w:p>
    <w:p w14:paraId="46E7B435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3890FB04">
          <v:rect id="_x0000_i1076" style="width:0;height:1.5pt" o:hralign="center" o:hrstd="t" o:hr="t" fillcolor="#a0a0a0" stroked="f"/>
        </w:pict>
      </w:r>
    </w:p>
    <w:p w14:paraId="41F93CBB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Species Management</w:t>
      </w:r>
    </w:p>
    <w:p w14:paraId="119BA5DB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Q9. How do I select species for annotations?</w:t>
      </w:r>
      <w:r w:rsidRPr="00305C98">
        <w:br/>
        <w:t xml:space="preserve">Use the </w:t>
      </w:r>
      <w:r w:rsidRPr="00305C98">
        <w:rPr>
          <w:b/>
          <w:bCs/>
        </w:rPr>
        <w:t>Species selector</w:t>
      </w:r>
      <w:r w:rsidRPr="00305C98">
        <w:t>. You can filter by keywords (like eBird quick entry). Selected species appear on the right side of the control.</w:t>
      </w:r>
    </w:p>
    <w:p w14:paraId="1B3686D2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Q10. Can I upload my own species list?</w:t>
      </w:r>
      <w:r w:rsidRPr="00305C98">
        <w:br/>
        <w:t xml:space="preserve">Yes. Use </w:t>
      </w:r>
      <w:r w:rsidRPr="00305C98">
        <w:rPr>
          <w:b/>
          <w:bCs/>
        </w:rPr>
        <w:t>Manage species list</w:t>
      </w:r>
      <w:r w:rsidRPr="00305C98">
        <w:t xml:space="preserve"> in the hamburger menu. Upload a CSV file with columns: Key, Common Name, Scientific Name. Check “Use Own species list” to activate it.</w:t>
      </w:r>
    </w:p>
    <w:p w14:paraId="15DEEBFA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Q11. What happens if I close the browser?</w:t>
      </w:r>
      <w:r w:rsidRPr="00305C98">
        <w:br/>
        <w:t>Custom species lists must be re</w:t>
      </w:r>
      <w:r w:rsidRPr="00305C98">
        <w:noBreakHyphen/>
        <w:t>uploaded after reopening the browser.</w:t>
      </w:r>
    </w:p>
    <w:p w14:paraId="240F8673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lastRenderedPageBreak/>
        <w:pict w14:anchorId="2CFA891E">
          <v:rect id="_x0000_i1077" style="width:0;height:1.5pt" o:hralign="center" o:hrstd="t" o:hr="t" fillcolor="#a0a0a0" stroked="f"/>
        </w:pict>
      </w:r>
    </w:p>
    <w:p w14:paraId="02A5BF33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SCC (Spectrogram Cross</w:t>
      </w:r>
      <w:r w:rsidRPr="00305C98">
        <w:rPr>
          <w:b/>
          <w:bCs/>
        </w:rPr>
        <w:noBreakHyphen/>
        <w:t>Correlation)</w:t>
      </w:r>
    </w:p>
    <w:p w14:paraId="2BA4BDB4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Q12. What is SCC used for?</w:t>
      </w:r>
      <w:r w:rsidRPr="00305C98">
        <w:br/>
        <w:t>SCC automates detection of similar sounds based on a template annotation box. It’s iterative and depends on background noise, parameters, and presets.</w:t>
      </w:r>
    </w:p>
    <w:p w14:paraId="6A0E6261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Q13. How do I run SCC?</w:t>
      </w:r>
    </w:p>
    <w:p w14:paraId="44E118BA" w14:textId="77777777" w:rsidR="00305C98" w:rsidRPr="00305C98" w:rsidRDefault="00305C98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 w:rsidRPr="00305C98">
        <w:t>Create a template annotation box.</w:t>
      </w:r>
    </w:p>
    <w:p w14:paraId="0A7E6A38" w14:textId="77777777" w:rsidR="00305C98" w:rsidRPr="00305C98" w:rsidRDefault="00305C98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 w:rsidRPr="00305C98">
        <w:t>Select its row in the grid.</w:t>
      </w:r>
    </w:p>
    <w:p w14:paraId="2EBDA73C" w14:textId="77777777" w:rsidR="00305C98" w:rsidRPr="00305C98" w:rsidRDefault="00305C98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 w:rsidRPr="00305C98">
        <w:t xml:space="preserve">Press </w:t>
      </w:r>
      <w:r w:rsidRPr="00305C98">
        <w:rPr>
          <w:b/>
          <w:bCs/>
        </w:rPr>
        <w:t>Run SCC</w:t>
      </w:r>
      <w:r w:rsidRPr="00305C98">
        <w:t>.</w:t>
      </w:r>
    </w:p>
    <w:p w14:paraId="3CC567D0" w14:textId="77777777" w:rsidR="00305C98" w:rsidRDefault="00305C98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 w:rsidRPr="00305C98">
        <w:t>Choose parameters (duration, frequency range, presets).</w:t>
      </w:r>
    </w:p>
    <w:p w14:paraId="56233C38" w14:textId="05183216" w:rsidR="00CC1B6E" w:rsidRDefault="00CC1B6E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>
        <w:t xml:space="preserve">Press Search SCC parameters. </w:t>
      </w:r>
    </w:p>
    <w:p w14:paraId="796FC0BF" w14:textId="683E9302" w:rsidR="00CC1B6E" w:rsidRPr="00305C98" w:rsidRDefault="00340D53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>
        <w:t>Optional: Selection check box &amp; duration to merge detections.</w:t>
      </w:r>
    </w:p>
    <w:p w14:paraId="7C2C672F" w14:textId="46D39F50" w:rsidR="00305C98" w:rsidRPr="00305C98" w:rsidRDefault="00305C98" w:rsidP="00305C98">
      <w:pPr>
        <w:numPr>
          <w:ilvl w:val="0"/>
          <w:numId w:val="10"/>
        </w:numPr>
        <w:tabs>
          <w:tab w:val="num" w:pos="720"/>
        </w:tabs>
        <w:spacing w:after="0" w:line="360" w:lineRule="auto"/>
      </w:pPr>
      <w:r w:rsidRPr="00305C98">
        <w:t>Apply a preset to generate detection</w:t>
      </w:r>
      <w:r w:rsidR="00340D53">
        <w:t xml:space="preserve"> rows</w:t>
      </w:r>
      <w:r w:rsidRPr="00305C98">
        <w:t>.</w:t>
      </w:r>
    </w:p>
    <w:p w14:paraId="4E7F60FF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Q14. What are SCC presets?</w:t>
      </w:r>
      <w:r w:rsidRPr="00305C98">
        <w:br/>
        <w:t>Five predefined parameter sets are available. The system shows detection counts for each, and you can choose the most suitable one.</w:t>
      </w:r>
    </w:p>
    <w:p w14:paraId="07B8F846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Q15. Can detections be merged?</w:t>
      </w:r>
      <w:r w:rsidRPr="00305C98">
        <w:br/>
        <w:t>Yes. If detections are closer than X seconds apart, they can be merged into a single detection.</w:t>
      </w:r>
    </w:p>
    <w:p w14:paraId="5E193C8A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226B1460">
          <v:rect id="_x0000_i1078" style="width:0;height:1.5pt" o:hralign="center" o:hrstd="t" o:hr="t" fillcolor="#a0a0a0" stroked="f"/>
        </w:pict>
      </w:r>
    </w:p>
    <w:p w14:paraId="0934734C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Metadata &amp; File Operations</w:t>
      </w:r>
    </w:p>
    <w:p w14:paraId="3C37D312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Q16. How do I manage metadata?</w:t>
      </w:r>
      <w:r w:rsidRPr="00305C98">
        <w:br/>
        <w:t xml:space="preserve">Open the hamburger menu → </w:t>
      </w:r>
      <w:r w:rsidRPr="00305C98">
        <w:rPr>
          <w:b/>
          <w:bCs/>
        </w:rPr>
        <w:t>Metadata</w:t>
      </w:r>
      <w:r w:rsidRPr="00305C98">
        <w:t>. You can edit file</w:t>
      </w:r>
      <w:r w:rsidRPr="00305C98">
        <w:noBreakHyphen/>
        <w:t>level metadata and save it as a tab</w:t>
      </w:r>
      <w:r w:rsidRPr="00305C98">
        <w:noBreakHyphen/>
        <w:t>separated text file (_Metadata).</w:t>
      </w:r>
    </w:p>
    <w:p w14:paraId="44A936AD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Q17. How do I save annotations?</w:t>
      </w:r>
      <w:r w:rsidRPr="00305C98">
        <w:br/>
        <w:t xml:space="preserve">Use </w:t>
      </w:r>
      <w:r w:rsidRPr="00305C98">
        <w:rPr>
          <w:b/>
          <w:bCs/>
        </w:rPr>
        <w:t>Save annotations</w:t>
      </w:r>
      <w:r w:rsidRPr="00305C98">
        <w:t xml:space="preserve"> in the hamburger menu. Annotations are saved as a tab</w:t>
      </w:r>
      <w:r w:rsidRPr="00305C98">
        <w:noBreakHyphen/>
        <w:t>separated text file (_annotations) compatible with Raven software.</w:t>
      </w:r>
    </w:p>
    <w:p w14:paraId="2AA35C39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Q18. Can I import annotations from other tools?</w:t>
      </w:r>
      <w:r w:rsidRPr="00305C98">
        <w:br/>
        <w:t xml:space="preserve">Yes. Use </w:t>
      </w:r>
      <w:r w:rsidRPr="00305C98">
        <w:rPr>
          <w:b/>
          <w:bCs/>
        </w:rPr>
        <w:t>Upload annotations</w:t>
      </w:r>
      <w:r w:rsidRPr="00305C98">
        <w:t>. You can merge with existing rows, replace them, or cancel the import. Additional columns are supported and editable.</w:t>
      </w:r>
    </w:p>
    <w:p w14:paraId="5815B439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00F95D80">
          <v:rect id="_x0000_i1079" style="width:0;height:1.5pt" o:hralign="center" o:hrstd="t" o:hr="t" fillcolor="#a0a0a0" stroked="f"/>
        </w:pict>
      </w:r>
    </w:p>
    <w:p w14:paraId="53AFCD6A" w14:textId="77777777" w:rsidR="00305C98" w:rsidRPr="00305C98" w:rsidRDefault="00305C98" w:rsidP="00305C98">
      <w:pPr>
        <w:spacing w:after="0" w:line="360" w:lineRule="auto"/>
        <w:ind w:left="1134" w:hanging="141"/>
        <w:rPr>
          <w:b/>
          <w:bCs/>
        </w:rPr>
      </w:pPr>
      <w:r w:rsidRPr="00305C98">
        <w:rPr>
          <w:rFonts w:ascii="Segoe UI Emoji" w:hAnsi="Segoe UI Emoji" w:cs="Segoe UI Emoji"/>
          <w:b/>
          <w:bCs/>
        </w:rPr>
        <w:t>🔹</w:t>
      </w:r>
      <w:r w:rsidRPr="00305C98">
        <w:rPr>
          <w:b/>
          <w:bCs/>
        </w:rPr>
        <w:t xml:space="preserve"> Recovery &amp; Other Notes</w:t>
      </w:r>
    </w:p>
    <w:p w14:paraId="1A684C21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Q19. What if I forget to save before closing the browser?</w:t>
      </w:r>
      <w:r w:rsidRPr="00305C98">
        <w:br/>
        <w:t>If you reopen the same sound file immediately, Spectrolipi offers recovery. Opening a different file cancels recovery.</w:t>
      </w:r>
    </w:p>
    <w:p w14:paraId="2E3D41B1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Q20. Can I add custom columns to the grid?</w:t>
      </w:r>
      <w:r w:rsidRPr="00305C98">
        <w:br/>
        <w:t>Yes. Upload a template text file with standard + additional columns (no rows). The grid will include those extra columns.</w:t>
      </w:r>
    </w:p>
    <w:p w14:paraId="7F0DE383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rPr>
          <w:b/>
          <w:bCs/>
        </w:rPr>
        <w:t>Q21. How do I filter SCC results?</w:t>
      </w:r>
      <w:r w:rsidRPr="00305C98">
        <w:br/>
        <w:t xml:space="preserve">Use the </w:t>
      </w:r>
      <w:r w:rsidRPr="00305C98">
        <w:rPr>
          <w:b/>
          <w:bCs/>
        </w:rPr>
        <w:t>SCC Run no.</w:t>
      </w:r>
      <w:r w:rsidRPr="00305C98">
        <w:t xml:space="preserve"> and </w:t>
      </w:r>
      <w:r w:rsidRPr="00305C98">
        <w:rPr>
          <w:b/>
          <w:bCs/>
        </w:rPr>
        <w:t>SCC score %</w:t>
      </w:r>
      <w:r w:rsidRPr="00305C98">
        <w:t xml:space="preserve"> columns in the grid to filter or delete low</w:t>
      </w:r>
      <w:r w:rsidRPr="00305C98">
        <w:noBreakHyphen/>
        <w:t>score detections.</w:t>
      </w:r>
    </w:p>
    <w:p w14:paraId="52DE0BFB" w14:textId="77777777" w:rsidR="00305C98" w:rsidRPr="00305C98" w:rsidRDefault="00305C98" w:rsidP="00305C98">
      <w:pPr>
        <w:spacing w:after="0" w:line="360" w:lineRule="auto"/>
        <w:ind w:left="1134" w:hanging="141"/>
      </w:pPr>
      <w:r w:rsidRPr="00305C98">
        <w:pict w14:anchorId="7984BAEF">
          <v:rect id="_x0000_i1080" style="width:0;height:1.5pt" o:hralign="center" o:hrstd="t" o:hr="t" fillcolor="#a0a0a0" stroked="f"/>
        </w:pict>
      </w:r>
    </w:p>
    <w:sectPr w:rsidR="00305C98" w:rsidRPr="00305C98" w:rsidSect="003B3896">
      <w:headerReference w:type="default" r:id="rId11"/>
      <w:pgSz w:w="11906" w:h="16838" w:code="9"/>
      <w:pgMar w:top="426" w:right="284" w:bottom="142" w:left="28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6E046" w14:textId="77777777" w:rsidR="00E24182" w:rsidRDefault="00E24182" w:rsidP="00D65142">
      <w:pPr>
        <w:spacing w:after="0" w:line="240" w:lineRule="auto"/>
      </w:pPr>
      <w:r>
        <w:separator/>
      </w:r>
    </w:p>
  </w:endnote>
  <w:endnote w:type="continuationSeparator" w:id="0">
    <w:p w14:paraId="13A7E430" w14:textId="77777777" w:rsidR="00E24182" w:rsidRDefault="00E24182" w:rsidP="00D65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E3F1" w14:textId="77777777" w:rsidR="00E24182" w:rsidRDefault="00E24182" w:rsidP="00D65142">
      <w:pPr>
        <w:spacing w:after="0" w:line="240" w:lineRule="auto"/>
      </w:pPr>
      <w:r>
        <w:separator/>
      </w:r>
    </w:p>
  </w:footnote>
  <w:footnote w:type="continuationSeparator" w:id="0">
    <w:p w14:paraId="031F543F" w14:textId="77777777" w:rsidR="00E24182" w:rsidRDefault="00E24182" w:rsidP="00D65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6255" w14:textId="70E93640" w:rsidR="00D65142" w:rsidRDefault="00D65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850"/>
    <w:multiLevelType w:val="hybridMultilevel"/>
    <w:tmpl w:val="932C9838"/>
    <w:lvl w:ilvl="0" w:tplc="76563566">
      <w:start w:val="1"/>
      <w:numFmt w:val="decimalZero"/>
      <w:lvlText w:val="B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840A2"/>
    <w:multiLevelType w:val="hybridMultilevel"/>
    <w:tmpl w:val="A32C4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3A1F"/>
    <w:multiLevelType w:val="multilevel"/>
    <w:tmpl w:val="F5A6913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C1038"/>
    <w:multiLevelType w:val="hybridMultilevel"/>
    <w:tmpl w:val="F60A8C72"/>
    <w:lvl w:ilvl="0" w:tplc="769CDA00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06D"/>
    <w:multiLevelType w:val="hybridMultilevel"/>
    <w:tmpl w:val="4CF6F8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26843"/>
    <w:multiLevelType w:val="hybridMultilevel"/>
    <w:tmpl w:val="96688CE0"/>
    <w:lvl w:ilvl="0" w:tplc="D19616B6">
      <w:start w:val="1"/>
      <w:numFmt w:val="decimal"/>
      <w:lvlText w:val="%1)"/>
      <w:lvlJc w:val="left"/>
      <w:pPr>
        <w:ind w:left="1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9" w:hanging="360"/>
      </w:pPr>
    </w:lvl>
    <w:lvl w:ilvl="2" w:tplc="4009001B" w:tentative="1">
      <w:start w:val="1"/>
      <w:numFmt w:val="lowerRoman"/>
      <w:lvlText w:val="%3."/>
      <w:lvlJc w:val="right"/>
      <w:pPr>
        <w:ind w:left="2979" w:hanging="180"/>
      </w:pPr>
    </w:lvl>
    <w:lvl w:ilvl="3" w:tplc="4009000F" w:tentative="1">
      <w:start w:val="1"/>
      <w:numFmt w:val="decimal"/>
      <w:lvlText w:val="%4."/>
      <w:lvlJc w:val="left"/>
      <w:pPr>
        <w:ind w:left="3699" w:hanging="360"/>
      </w:pPr>
    </w:lvl>
    <w:lvl w:ilvl="4" w:tplc="40090019" w:tentative="1">
      <w:start w:val="1"/>
      <w:numFmt w:val="lowerLetter"/>
      <w:lvlText w:val="%5."/>
      <w:lvlJc w:val="left"/>
      <w:pPr>
        <w:ind w:left="4419" w:hanging="360"/>
      </w:pPr>
    </w:lvl>
    <w:lvl w:ilvl="5" w:tplc="4009001B" w:tentative="1">
      <w:start w:val="1"/>
      <w:numFmt w:val="lowerRoman"/>
      <w:lvlText w:val="%6."/>
      <w:lvlJc w:val="right"/>
      <w:pPr>
        <w:ind w:left="5139" w:hanging="180"/>
      </w:pPr>
    </w:lvl>
    <w:lvl w:ilvl="6" w:tplc="4009000F" w:tentative="1">
      <w:start w:val="1"/>
      <w:numFmt w:val="decimal"/>
      <w:lvlText w:val="%7."/>
      <w:lvlJc w:val="left"/>
      <w:pPr>
        <w:ind w:left="5859" w:hanging="360"/>
      </w:pPr>
    </w:lvl>
    <w:lvl w:ilvl="7" w:tplc="40090019" w:tentative="1">
      <w:start w:val="1"/>
      <w:numFmt w:val="lowerLetter"/>
      <w:lvlText w:val="%8."/>
      <w:lvlJc w:val="left"/>
      <w:pPr>
        <w:ind w:left="6579" w:hanging="360"/>
      </w:pPr>
    </w:lvl>
    <w:lvl w:ilvl="8" w:tplc="4009001B" w:tentative="1">
      <w:start w:val="1"/>
      <w:numFmt w:val="lowerRoman"/>
      <w:lvlText w:val="%9."/>
      <w:lvlJc w:val="right"/>
      <w:pPr>
        <w:ind w:left="7299" w:hanging="180"/>
      </w:pPr>
    </w:lvl>
  </w:abstractNum>
  <w:abstractNum w:abstractNumId="6" w15:restartNumberingAfterBreak="0">
    <w:nsid w:val="4D737B89"/>
    <w:multiLevelType w:val="multilevel"/>
    <w:tmpl w:val="FD786B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511307DC"/>
    <w:multiLevelType w:val="hybridMultilevel"/>
    <w:tmpl w:val="0230395E"/>
    <w:lvl w:ilvl="0" w:tplc="6B421AF6">
      <w:start w:val="1"/>
      <w:numFmt w:val="decimal"/>
      <w:lvlText w:val="A0%1)"/>
      <w:lvlJc w:val="left"/>
      <w:pPr>
        <w:ind w:left="29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75FC1"/>
    <w:multiLevelType w:val="multilevel"/>
    <w:tmpl w:val="52BC81F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44276"/>
    <w:multiLevelType w:val="hybridMultilevel"/>
    <w:tmpl w:val="2A149842"/>
    <w:lvl w:ilvl="0" w:tplc="FFFFFFFF">
      <w:start w:val="1"/>
      <w:numFmt w:val="decimalZero"/>
      <w:lvlText w:val="B%1)"/>
      <w:lvlJc w:val="left"/>
      <w:pPr>
        <w:ind w:left="720" w:hanging="360"/>
      </w:pPr>
      <w:rPr>
        <w:rFonts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937149">
    <w:abstractNumId w:val="7"/>
  </w:num>
  <w:num w:numId="2" w16cid:durableId="1741321330">
    <w:abstractNumId w:val="1"/>
  </w:num>
  <w:num w:numId="3" w16cid:durableId="1379547954">
    <w:abstractNumId w:val="4"/>
  </w:num>
  <w:num w:numId="4" w16cid:durableId="944657364">
    <w:abstractNumId w:val="3"/>
  </w:num>
  <w:num w:numId="5" w16cid:durableId="1670670699">
    <w:abstractNumId w:val="5"/>
  </w:num>
  <w:num w:numId="6" w16cid:durableId="2070380188">
    <w:abstractNumId w:val="0"/>
  </w:num>
  <w:num w:numId="7" w16cid:durableId="2003003742">
    <w:abstractNumId w:val="9"/>
  </w:num>
  <w:num w:numId="8" w16cid:durableId="969474887">
    <w:abstractNumId w:val="2"/>
  </w:num>
  <w:num w:numId="9" w16cid:durableId="1759984925">
    <w:abstractNumId w:val="8"/>
  </w:num>
  <w:num w:numId="10" w16cid:durableId="1872457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B1"/>
    <w:rsid w:val="00001E99"/>
    <w:rsid w:val="00002211"/>
    <w:rsid w:val="00002F0C"/>
    <w:rsid w:val="00003F74"/>
    <w:rsid w:val="0000692C"/>
    <w:rsid w:val="00012C20"/>
    <w:rsid w:val="00014F49"/>
    <w:rsid w:val="0005469D"/>
    <w:rsid w:val="00066621"/>
    <w:rsid w:val="00077E88"/>
    <w:rsid w:val="00096DE5"/>
    <w:rsid w:val="000B2024"/>
    <w:rsid w:val="000B642F"/>
    <w:rsid w:val="000B7901"/>
    <w:rsid w:val="000E2B38"/>
    <w:rsid w:val="000E3F28"/>
    <w:rsid w:val="0011440E"/>
    <w:rsid w:val="00117808"/>
    <w:rsid w:val="001201B9"/>
    <w:rsid w:val="00122E0C"/>
    <w:rsid w:val="0013015A"/>
    <w:rsid w:val="0014517D"/>
    <w:rsid w:val="00167F50"/>
    <w:rsid w:val="0017157D"/>
    <w:rsid w:val="001826B9"/>
    <w:rsid w:val="0018330F"/>
    <w:rsid w:val="001A03D6"/>
    <w:rsid w:val="001A13D4"/>
    <w:rsid w:val="001A6AB6"/>
    <w:rsid w:val="001B6AF5"/>
    <w:rsid w:val="001C5184"/>
    <w:rsid w:val="001D1B99"/>
    <w:rsid w:val="001E3849"/>
    <w:rsid w:val="002020E2"/>
    <w:rsid w:val="002024B1"/>
    <w:rsid w:val="0020336A"/>
    <w:rsid w:val="002101DE"/>
    <w:rsid w:val="00234979"/>
    <w:rsid w:val="00256224"/>
    <w:rsid w:val="00256249"/>
    <w:rsid w:val="00257AA9"/>
    <w:rsid w:val="00260177"/>
    <w:rsid w:val="00267480"/>
    <w:rsid w:val="00272E90"/>
    <w:rsid w:val="00281845"/>
    <w:rsid w:val="00290C38"/>
    <w:rsid w:val="0029780D"/>
    <w:rsid w:val="002B458E"/>
    <w:rsid w:val="002D6EBD"/>
    <w:rsid w:val="00303BF0"/>
    <w:rsid w:val="00305C98"/>
    <w:rsid w:val="00313909"/>
    <w:rsid w:val="00314D6F"/>
    <w:rsid w:val="00321F95"/>
    <w:rsid w:val="00340D53"/>
    <w:rsid w:val="00342303"/>
    <w:rsid w:val="00360906"/>
    <w:rsid w:val="0037624E"/>
    <w:rsid w:val="00387CB2"/>
    <w:rsid w:val="003A3AB6"/>
    <w:rsid w:val="003A44B1"/>
    <w:rsid w:val="003B3896"/>
    <w:rsid w:val="003D68E3"/>
    <w:rsid w:val="003E3D65"/>
    <w:rsid w:val="003F20FF"/>
    <w:rsid w:val="003F26F0"/>
    <w:rsid w:val="003F4040"/>
    <w:rsid w:val="003F4D97"/>
    <w:rsid w:val="004035C2"/>
    <w:rsid w:val="0040384F"/>
    <w:rsid w:val="00404A8C"/>
    <w:rsid w:val="00405224"/>
    <w:rsid w:val="00411AA4"/>
    <w:rsid w:val="004175B3"/>
    <w:rsid w:val="004216DF"/>
    <w:rsid w:val="0042552A"/>
    <w:rsid w:val="00427F94"/>
    <w:rsid w:val="00446994"/>
    <w:rsid w:val="00453956"/>
    <w:rsid w:val="0047096C"/>
    <w:rsid w:val="004834D9"/>
    <w:rsid w:val="00492463"/>
    <w:rsid w:val="004945B6"/>
    <w:rsid w:val="00497873"/>
    <w:rsid w:val="004D1BC0"/>
    <w:rsid w:val="004F3F67"/>
    <w:rsid w:val="00507DD1"/>
    <w:rsid w:val="0052328C"/>
    <w:rsid w:val="0053271E"/>
    <w:rsid w:val="00555E38"/>
    <w:rsid w:val="005A3F49"/>
    <w:rsid w:val="005B3957"/>
    <w:rsid w:val="005B5D68"/>
    <w:rsid w:val="005D327B"/>
    <w:rsid w:val="005D3364"/>
    <w:rsid w:val="005E47D0"/>
    <w:rsid w:val="00611BCE"/>
    <w:rsid w:val="006164E7"/>
    <w:rsid w:val="00625D5D"/>
    <w:rsid w:val="0064636B"/>
    <w:rsid w:val="00652F03"/>
    <w:rsid w:val="00656121"/>
    <w:rsid w:val="0066622A"/>
    <w:rsid w:val="00676E4A"/>
    <w:rsid w:val="006856FD"/>
    <w:rsid w:val="006877F7"/>
    <w:rsid w:val="00687BB8"/>
    <w:rsid w:val="0069283B"/>
    <w:rsid w:val="00694019"/>
    <w:rsid w:val="006A5E49"/>
    <w:rsid w:val="006B1879"/>
    <w:rsid w:val="006C0831"/>
    <w:rsid w:val="006C40E7"/>
    <w:rsid w:val="006E4706"/>
    <w:rsid w:val="006E4C87"/>
    <w:rsid w:val="006F1FE6"/>
    <w:rsid w:val="006F509C"/>
    <w:rsid w:val="006F5730"/>
    <w:rsid w:val="006F618A"/>
    <w:rsid w:val="006F68B0"/>
    <w:rsid w:val="0071235B"/>
    <w:rsid w:val="00732BE3"/>
    <w:rsid w:val="00733785"/>
    <w:rsid w:val="00736AFE"/>
    <w:rsid w:val="00744A15"/>
    <w:rsid w:val="00750713"/>
    <w:rsid w:val="0075429A"/>
    <w:rsid w:val="007853FD"/>
    <w:rsid w:val="007854A8"/>
    <w:rsid w:val="00790D08"/>
    <w:rsid w:val="007959B1"/>
    <w:rsid w:val="007961B0"/>
    <w:rsid w:val="007B34A2"/>
    <w:rsid w:val="007B464F"/>
    <w:rsid w:val="007E1ACC"/>
    <w:rsid w:val="007E416F"/>
    <w:rsid w:val="00810129"/>
    <w:rsid w:val="00816E43"/>
    <w:rsid w:val="00821384"/>
    <w:rsid w:val="008239EE"/>
    <w:rsid w:val="008438B2"/>
    <w:rsid w:val="00844365"/>
    <w:rsid w:val="00844CBD"/>
    <w:rsid w:val="00845DD4"/>
    <w:rsid w:val="00867320"/>
    <w:rsid w:val="008705D0"/>
    <w:rsid w:val="008A5666"/>
    <w:rsid w:val="008B72EC"/>
    <w:rsid w:val="008D4B03"/>
    <w:rsid w:val="008E07C6"/>
    <w:rsid w:val="008F02B9"/>
    <w:rsid w:val="00906B67"/>
    <w:rsid w:val="00910CE8"/>
    <w:rsid w:val="00942E5F"/>
    <w:rsid w:val="00964BEF"/>
    <w:rsid w:val="009A6917"/>
    <w:rsid w:val="009C3DC2"/>
    <w:rsid w:val="009D3D86"/>
    <w:rsid w:val="009E388B"/>
    <w:rsid w:val="009F03B4"/>
    <w:rsid w:val="00A13C5B"/>
    <w:rsid w:val="00A203FD"/>
    <w:rsid w:val="00A434B4"/>
    <w:rsid w:val="00A50B28"/>
    <w:rsid w:val="00A51C15"/>
    <w:rsid w:val="00A567D8"/>
    <w:rsid w:val="00A60506"/>
    <w:rsid w:val="00A6168F"/>
    <w:rsid w:val="00A63092"/>
    <w:rsid w:val="00A849B1"/>
    <w:rsid w:val="00A90CB4"/>
    <w:rsid w:val="00A91F68"/>
    <w:rsid w:val="00AA71DB"/>
    <w:rsid w:val="00AB6F90"/>
    <w:rsid w:val="00AC75C1"/>
    <w:rsid w:val="00AD01FC"/>
    <w:rsid w:val="00AE237C"/>
    <w:rsid w:val="00AE5C66"/>
    <w:rsid w:val="00B00F51"/>
    <w:rsid w:val="00B110E5"/>
    <w:rsid w:val="00B16D23"/>
    <w:rsid w:val="00B273EF"/>
    <w:rsid w:val="00B540F8"/>
    <w:rsid w:val="00B60A8C"/>
    <w:rsid w:val="00B75CFC"/>
    <w:rsid w:val="00B84DB2"/>
    <w:rsid w:val="00B8713C"/>
    <w:rsid w:val="00B90BD9"/>
    <w:rsid w:val="00B95752"/>
    <w:rsid w:val="00B97B1F"/>
    <w:rsid w:val="00BB132B"/>
    <w:rsid w:val="00BB7352"/>
    <w:rsid w:val="00BD4DC3"/>
    <w:rsid w:val="00C0149F"/>
    <w:rsid w:val="00C0153C"/>
    <w:rsid w:val="00C127A3"/>
    <w:rsid w:val="00C279C5"/>
    <w:rsid w:val="00C5313C"/>
    <w:rsid w:val="00C55D8F"/>
    <w:rsid w:val="00C62418"/>
    <w:rsid w:val="00C667D1"/>
    <w:rsid w:val="00C90EC1"/>
    <w:rsid w:val="00CA304E"/>
    <w:rsid w:val="00CA61C9"/>
    <w:rsid w:val="00CB6A7D"/>
    <w:rsid w:val="00CB7B1F"/>
    <w:rsid w:val="00CC1B6E"/>
    <w:rsid w:val="00CD0191"/>
    <w:rsid w:val="00CE02FA"/>
    <w:rsid w:val="00CE2204"/>
    <w:rsid w:val="00CF48C1"/>
    <w:rsid w:val="00D01C21"/>
    <w:rsid w:val="00D029B5"/>
    <w:rsid w:val="00D116B2"/>
    <w:rsid w:val="00D24AFA"/>
    <w:rsid w:val="00D30FD1"/>
    <w:rsid w:val="00D46CCA"/>
    <w:rsid w:val="00D512C1"/>
    <w:rsid w:val="00D629D9"/>
    <w:rsid w:val="00D65142"/>
    <w:rsid w:val="00D65BAC"/>
    <w:rsid w:val="00D7453B"/>
    <w:rsid w:val="00D74D44"/>
    <w:rsid w:val="00D8073F"/>
    <w:rsid w:val="00D85F55"/>
    <w:rsid w:val="00D90803"/>
    <w:rsid w:val="00DB641C"/>
    <w:rsid w:val="00DC78BA"/>
    <w:rsid w:val="00DD288B"/>
    <w:rsid w:val="00DD69BE"/>
    <w:rsid w:val="00DE5666"/>
    <w:rsid w:val="00DF02F3"/>
    <w:rsid w:val="00E15725"/>
    <w:rsid w:val="00E202A7"/>
    <w:rsid w:val="00E21D52"/>
    <w:rsid w:val="00E24182"/>
    <w:rsid w:val="00E41484"/>
    <w:rsid w:val="00E54BF4"/>
    <w:rsid w:val="00E57B54"/>
    <w:rsid w:val="00E76CE3"/>
    <w:rsid w:val="00E84AC8"/>
    <w:rsid w:val="00EC015E"/>
    <w:rsid w:val="00EC4326"/>
    <w:rsid w:val="00EC7A6E"/>
    <w:rsid w:val="00ED5809"/>
    <w:rsid w:val="00EE5FBE"/>
    <w:rsid w:val="00EE69B3"/>
    <w:rsid w:val="00EF0C97"/>
    <w:rsid w:val="00F0545F"/>
    <w:rsid w:val="00F1463A"/>
    <w:rsid w:val="00F57CAC"/>
    <w:rsid w:val="00F6194C"/>
    <w:rsid w:val="00F6316E"/>
    <w:rsid w:val="00F74373"/>
    <w:rsid w:val="00F75AE7"/>
    <w:rsid w:val="00FA1684"/>
    <w:rsid w:val="00FA31C8"/>
    <w:rsid w:val="00FA43C9"/>
    <w:rsid w:val="00FD4F33"/>
    <w:rsid w:val="00FF569C"/>
    <w:rsid w:val="00F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BC013"/>
  <w15:chartTrackingRefBased/>
  <w15:docId w15:val="{9EB4B7FC-DAF8-4500-989A-2E7CCF4C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BCE"/>
  </w:style>
  <w:style w:type="paragraph" w:styleId="Heading1">
    <w:name w:val="heading 1"/>
    <w:basedOn w:val="Normal"/>
    <w:next w:val="Normal"/>
    <w:link w:val="Heading1Char"/>
    <w:uiPriority w:val="9"/>
    <w:qFormat/>
    <w:rsid w:val="00A8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9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142"/>
  </w:style>
  <w:style w:type="paragraph" w:styleId="Footer">
    <w:name w:val="footer"/>
    <w:basedOn w:val="Normal"/>
    <w:link w:val="FooterChar"/>
    <w:uiPriority w:val="99"/>
    <w:unhideWhenUsed/>
    <w:rsid w:val="00D65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142"/>
  </w:style>
  <w:style w:type="character" w:styleId="Hyperlink">
    <w:name w:val="Hyperlink"/>
    <w:basedOn w:val="DefaultParagraphFont"/>
    <w:uiPriority w:val="99"/>
    <w:unhideWhenUsed/>
    <w:rsid w:val="006F6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shantnnb.github.io/spectrolip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nishantnnb.github.io/spectroli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shantnnb/spectrolipi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766</Words>
  <Characters>3825</Characters>
  <Application>Microsoft Office Word</Application>
  <DocSecurity>0</DocSecurity>
  <Lines>73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Bhagwat</dc:creator>
  <cp:keywords/>
  <dc:description/>
  <cp:lastModifiedBy>Nishant Bhagwat</cp:lastModifiedBy>
  <cp:revision>81</cp:revision>
  <dcterms:created xsi:type="dcterms:W3CDTF">2025-11-10T10:14:00Z</dcterms:created>
  <dcterms:modified xsi:type="dcterms:W3CDTF">2025-11-10T12:22:00Z</dcterms:modified>
</cp:coreProperties>
</file>