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923C0" w14:textId="43202073" w:rsidR="000B7A14" w:rsidRPr="006F771B" w:rsidRDefault="0081670D" w:rsidP="0081670D">
      <w:pPr>
        <w:jc w:val="center"/>
        <w:rPr>
          <w:rFonts w:cstheme="minorHAnsi"/>
          <w:b/>
          <w:bCs/>
          <w:color w:val="000000" w:themeColor="text1"/>
          <w:sz w:val="36"/>
          <w:szCs w:val="36"/>
        </w:rPr>
      </w:pPr>
      <w:r w:rsidRPr="006F771B">
        <w:rPr>
          <w:rFonts w:cstheme="minorHAnsi"/>
          <w:b/>
          <w:bCs/>
          <w:color w:val="000000" w:themeColor="text1"/>
          <w:sz w:val="36"/>
          <w:szCs w:val="36"/>
        </w:rPr>
        <w:t>STATISTICS WORKSHEET-1</w:t>
      </w:r>
    </w:p>
    <w:p w14:paraId="4289A50F" w14:textId="77777777" w:rsidR="006F771B" w:rsidRPr="006F771B" w:rsidRDefault="006F771B" w:rsidP="0081670D">
      <w:pPr>
        <w:jc w:val="center"/>
        <w:rPr>
          <w:rFonts w:cstheme="minorHAnsi"/>
          <w:b/>
          <w:bCs/>
          <w:color w:val="000000" w:themeColor="text1"/>
          <w:szCs w:val="22"/>
        </w:rPr>
      </w:pPr>
    </w:p>
    <w:p w14:paraId="2C96F8AE" w14:textId="34F93BD3" w:rsidR="0081670D" w:rsidRPr="002B3866" w:rsidRDefault="0081670D" w:rsidP="0081670D">
      <w:pPr>
        <w:pStyle w:val="ListParagraph"/>
        <w:numPr>
          <w:ilvl w:val="0"/>
          <w:numId w:val="1"/>
        </w:numPr>
        <w:rPr>
          <w:rFonts w:cstheme="minorHAnsi"/>
          <w:color w:val="000000" w:themeColor="text1"/>
          <w:szCs w:val="22"/>
          <w:lang w:bidi="ar-SA"/>
        </w:rPr>
      </w:pPr>
      <w:r w:rsidRPr="002B3866">
        <w:rPr>
          <w:rFonts w:cstheme="minorHAnsi"/>
          <w:color w:val="000000" w:themeColor="text1"/>
          <w:szCs w:val="22"/>
          <w:lang w:bidi="ar-SA"/>
        </w:rPr>
        <w:t>Bernoulli random variables take (only) the values 1 and 0.</w:t>
      </w:r>
    </w:p>
    <w:p w14:paraId="74DF10DE" w14:textId="23724371" w:rsidR="0081670D" w:rsidRPr="002B3866" w:rsidRDefault="0081670D" w:rsidP="0081670D">
      <w:pPr>
        <w:ind w:left="360"/>
        <w:rPr>
          <w:rFonts w:cstheme="minorHAnsi"/>
          <w:color w:val="000000" w:themeColor="text1"/>
          <w:szCs w:val="22"/>
        </w:rPr>
      </w:pPr>
      <w:r w:rsidRPr="002B3866">
        <w:rPr>
          <w:rFonts w:cstheme="minorHAnsi"/>
          <w:color w:val="000000" w:themeColor="text1"/>
          <w:szCs w:val="22"/>
        </w:rPr>
        <w:t>Answer.   A) True</w:t>
      </w:r>
      <w:bookmarkStart w:id="0" w:name="_GoBack"/>
      <w:bookmarkEnd w:id="0"/>
    </w:p>
    <w:p w14:paraId="352E521D" w14:textId="752EBC52" w:rsidR="0081670D" w:rsidRPr="002B3866" w:rsidRDefault="0081670D" w:rsidP="0081670D">
      <w:pPr>
        <w:pStyle w:val="ListParagraph"/>
        <w:numPr>
          <w:ilvl w:val="0"/>
          <w:numId w:val="1"/>
        </w:numPr>
        <w:rPr>
          <w:rFonts w:cstheme="minorHAnsi"/>
          <w:color w:val="000000" w:themeColor="text1"/>
          <w:szCs w:val="22"/>
        </w:rPr>
      </w:pPr>
      <w:r w:rsidRPr="002B3866">
        <w:rPr>
          <w:rFonts w:cstheme="minorHAnsi"/>
          <w:color w:val="000000" w:themeColor="text1"/>
          <w:szCs w:val="22"/>
        </w:rPr>
        <w:t>Which of the following theorem states that the distribution of averages of iid variables, properly normalized, becomes that of a standard normal as the sample size increases?</w:t>
      </w:r>
    </w:p>
    <w:p w14:paraId="1CFB9372" w14:textId="67A369F5" w:rsidR="0081670D" w:rsidRPr="002B3866" w:rsidRDefault="0081670D" w:rsidP="0081670D">
      <w:pPr>
        <w:ind w:left="360"/>
        <w:rPr>
          <w:rFonts w:cstheme="minorHAnsi"/>
          <w:color w:val="000000" w:themeColor="text1"/>
          <w:szCs w:val="22"/>
        </w:rPr>
      </w:pPr>
      <w:r w:rsidRPr="002B3866">
        <w:rPr>
          <w:rFonts w:cstheme="minorHAnsi"/>
          <w:color w:val="000000" w:themeColor="text1"/>
          <w:szCs w:val="22"/>
        </w:rPr>
        <w:t>Answer.   A) Central Limit Theorem</w:t>
      </w:r>
    </w:p>
    <w:p w14:paraId="0324DBC3" w14:textId="7E3BAD50" w:rsidR="0081670D" w:rsidRPr="002B3866" w:rsidRDefault="00FF20B6" w:rsidP="00FF20B6">
      <w:pPr>
        <w:pStyle w:val="ListParagraph"/>
        <w:numPr>
          <w:ilvl w:val="0"/>
          <w:numId w:val="1"/>
        </w:numPr>
        <w:rPr>
          <w:rFonts w:cstheme="minorHAnsi"/>
          <w:color w:val="000000" w:themeColor="text1"/>
          <w:szCs w:val="22"/>
        </w:rPr>
      </w:pPr>
      <w:r w:rsidRPr="002B3866">
        <w:rPr>
          <w:rFonts w:cstheme="minorHAnsi"/>
          <w:color w:val="000000" w:themeColor="text1"/>
          <w:szCs w:val="22"/>
        </w:rPr>
        <w:t>Which of the following is incorrect with respect to use of Poisson distribution?</w:t>
      </w:r>
    </w:p>
    <w:p w14:paraId="5274BFDC" w14:textId="7D94E6B6" w:rsidR="00FF20B6" w:rsidRPr="002B3866" w:rsidRDefault="00FF20B6" w:rsidP="00FF20B6">
      <w:pPr>
        <w:ind w:left="360"/>
        <w:rPr>
          <w:rFonts w:cstheme="minorHAnsi"/>
          <w:color w:val="000000" w:themeColor="text1"/>
          <w:szCs w:val="22"/>
        </w:rPr>
      </w:pPr>
      <w:r w:rsidRPr="002B3866">
        <w:rPr>
          <w:rFonts w:cstheme="minorHAnsi"/>
          <w:color w:val="000000" w:themeColor="text1"/>
          <w:szCs w:val="22"/>
        </w:rPr>
        <w:t>Answer.   Modeling bounded count data</w:t>
      </w:r>
    </w:p>
    <w:p w14:paraId="5463DAFD" w14:textId="7D11AE2C" w:rsidR="007562A1" w:rsidRPr="002B3866" w:rsidRDefault="007562A1" w:rsidP="007562A1">
      <w:pPr>
        <w:pStyle w:val="ListParagraph"/>
        <w:numPr>
          <w:ilvl w:val="0"/>
          <w:numId w:val="1"/>
        </w:numPr>
        <w:rPr>
          <w:rFonts w:cstheme="minorHAnsi"/>
          <w:color w:val="000000" w:themeColor="text1"/>
          <w:szCs w:val="22"/>
        </w:rPr>
      </w:pPr>
      <w:r w:rsidRPr="002B3866">
        <w:rPr>
          <w:rFonts w:cstheme="minorHAnsi"/>
          <w:color w:val="000000" w:themeColor="text1"/>
          <w:szCs w:val="22"/>
        </w:rPr>
        <w:t>Point out the correct statement.</w:t>
      </w:r>
    </w:p>
    <w:p w14:paraId="2A53BD41" w14:textId="2E706D3D" w:rsidR="00AE0C3F" w:rsidRPr="002B3866" w:rsidRDefault="00AE0C3F" w:rsidP="00AE0C3F">
      <w:pPr>
        <w:ind w:left="360"/>
        <w:rPr>
          <w:rFonts w:cstheme="minorHAnsi"/>
          <w:color w:val="000000" w:themeColor="text1"/>
          <w:szCs w:val="22"/>
        </w:rPr>
      </w:pPr>
      <w:r w:rsidRPr="002B3866">
        <w:rPr>
          <w:rFonts w:cstheme="minorHAnsi"/>
          <w:color w:val="000000" w:themeColor="text1"/>
          <w:szCs w:val="22"/>
        </w:rPr>
        <w:t>Answer.   D) All of the mentioned</w:t>
      </w:r>
    </w:p>
    <w:p w14:paraId="2A1B9461" w14:textId="02FCE41E"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______ random variables are used to model rates.</w:t>
      </w:r>
    </w:p>
    <w:p w14:paraId="3AC81463" w14:textId="07D4DB90" w:rsidR="00AE0C3F" w:rsidRPr="002B3866" w:rsidRDefault="00AE0C3F" w:rsidP="00AE0C3F">
      <w:pPr>
        <w:ind w:left="360"/>
        <w:rPr>
          <w:rFonts w:cstheme="minorHAnsi"/>
          <w:color w:val="000000" w:themeColor="text1"/>
          <w:szCs w:val="22"/>
        </w:rPr>
      </w:pPr>
      <w:r w:rsidRPr="002B3866">
        <w:rPr>
          <w:rFonts w:cstheme="minorHAnsi"/>
          <w:color w:val="000000" w:themeColor="text1"/>
          <w:szCs w:val="22"/>
        </w:rPr>
        <w:t>Answer.   C) Poisson</w:t>
      </w:r>
    </w:p>
    <w:p w14:paraId="0BF7DD89" w14:textId="3A937F9E"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Usually replacing the standard error by its estimated value does change the CLT.</w:t>
      </w:r>
    </w:p>
    <w:p w14:paraId="4793946F" w14:textId="2C3B747F" w:rsidR="00AE0C3F" w:rsidRPr="002B3866" w:rsidRDefault="00AE0C3F" w:rsidP="00AE0C3F">
      <w:pPr>
        <w:ind w:left="360"/>
        <w:rPr>
          <w:rFonts w:cstheme="minorHAnsi"/>
          <w:color w:val="000000" w:themeColor="text1"/>
          <w:szCs w:val="22"/>
        </w:rPr>
      </w:pPr>
      <w:r w:rsidRPr="002B3866">
        <w:rPr>
          <w:rFonts w:cstheme="minorHAnsi"/>
          <w:color w:val="000000" w:themeColor="text1"/>
          <w:szCs w:val="22"/>
        </w:rPr>
        <w:t>Answer.   B) False</w:t>
      </w:r>
    </w:p>
    <w:p w14:paraId="7FF1079F" w14:textId="311A22C9"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Which of the following testing is concerned with making decisions using data?</w:t>
      </w:r>
    </w:p>
    <w:p w14:paraId="52B53BC8" w14:textId="70754FD7" w:rsidR="00AE0C3F" w:rsidRPr="002B3866" w:rsidRDefault="00AE0C3F" w:rsidP="00AE0C3F">
      <w:pPr>
        <w:ind w:left="360"/>
        <w:rPr>
          <w:rFonts w:cstheme="minorHAnsi"/>
          <w:color w:val="000000" w:themeColor="text1"/>
          <w:szCs w:val="22"/>
        </w:rPr>
      </w:pPr>
      <w:r w:rsidRPr="002B3866">
        <w:rPr>
          <w:rFonts w:cstheme="minorHAnsi"/>
          <w:color w:val="000000" w:themeColor="text1"/>
          <w:szCs w:val="22"/>
        </w:rPr>
        <w:t>Answer.   B) Hypothesis</w:t>
      </w:r>
    </w:p>
    <w:p w14:paraId="6D3F1F21" w14:textId="7FB0170D"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Normalized data are centered at______and have units equal to standard deviations of the original data.</w:t>
      </w:r>
    </w:p>
    <w:p w14:paraId="21714563" w14:textId="157A44B7" w:rsidR="00AE0C3F" w:rsidRPr="002B3866" w:rsidRDefault="00AE0C3F" w:rsidP="00AE0C3F">
      <w:pPr>
        <w:ind w:left="360"/>
        <w:rPr>
          <w:rFonts w:cstheme="minorHAnsi"/>
          <w:color w:val="000000" w:themeColor="text1"/>
          <w:szCs w:val="22"/>
        </w:rPr>
      </w:pPr>
      <w:r w:rsidRPr="002B3866">
        <w:rPr>
          <w:rFonts w:cstheme="minorHAnsi"/>
          <w:color w:val="000000" w:themeColor="text1"/>
          <w:szCs w:val="22"/>
        </w:rPr>
        <w:t>Answer.   A) 0</w:t>
      </w:r>
    </w:p>
    <w:p w14:paraId="0EAADD2D" w14:textId="641A49F9"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Which of the following statement is incorrect with respect to outliers?</w:t>
      </w:r>
    </w:p>
    <w:p w14:paraId="5F94B8D0" w14:textId="7CFE6128" w:rsidR="00AE0C3F" w:rsidRPr="002B3866" w:rsidRDefault="00AE0C3F" w:rsidP="00AE0C3F">
      <w:pPr>
        <w:ind w:left="360"/>
        <w:rPr>
          <w:rFonts w:cstheme="minorHAnsi"/>
          <w:color w:val="000000" w:themeColor="text1"/>
          <w:szCs w:val="22"/>
          <w:shd w:val="clear" w:color="auto" w:fill="FFFFFF"/>
        </w:rPr>
      </w:pPr>
      <w:r w:rsidRPr="002B3866">
        <w:rPr>
          <w:rFonts w:cstheme="minorHAnsi"/>
          <w:color w:val="000000" w:themeColor="text1"/>
          <w:szCs w:val="22"/>
        </w:rPr>
        <w:t xml:space="preserve">Answer.   </w:t>
      </w:r>
      <w:r w:rsidRPr="002B3866">
        <w:rPr>
          <w:rFonts w:cstheme="minorHAnsi"/>
          <w:color w:val="000000" w:themeColor="text1"/>
          <w:szCs w:val="22"/>
          <w:shd w:val="clear" w:color="auto" w:fill="FFFFFF"/>
        </w:rPr>
        <w:t>C) Outliers cannot conform to the regression relationship</w:t>
      </w:r>
    </w:p>
    <w:p w14:paraId="45E23F41" w14:textId="03DC329F" w:rsidR="00AE0C3F" w:rsidRPr="002B3866" w:rsidRDefault="00AE0C3F" w:rsidP="00AE0C3F">
      <w:pPr>
        <w:pStyle w:val="ListParagraph"/>
        <w:numPr>
          <w:ilvl w:val="0"/>
          <w:numId w:val="1"/>
        </w:numPr>
        <w:rPr>
          <w:rFonts w:cstheme="minorHAnsi"/>
          <w:color w:val="000000" w:themeColor="text1"/>
          <w:szCs w:val="22"/>
        </w:rPr>
      </w:pPr>
      <w:r w:rsidRPr="002B3866">
        <w:rPr>
          <w:rFonts w:cstheme="minorHAnsi"/>
          <w:color w:val="000000" w:themeColor="text1"/>
          <w:szCs w:val="22"/>
        </w:rPr>
        <w:t>What do you understand by the term Normal Distribution?</w:t>
      </w:r>
    </w:p>
    <w:p w14:paraId="3613190B" w14:textId="347BC8EB" w:rsidR="00F2090A" w:rsidRPr="002B3866" w:rsidRDefault="00AE0C3F" w:rsidP="00F2090A">
      <w:pPr>
        <w:ind w:left="360"/>
        <w:rPr>
          <w:rFonts w:cstheme="minorHAnsi"/>
          <w:color w:val="000000" w:themeColor="text1"/>
          <w:spacing w:val="1"/>
          <w:szCs w:val="22"/>
        </w:rPr>
      </w:pPr>
      <w:r w:rsidRPr="002B3866">
        <w:rPr>
          <w:rFonts w:cstheme="minorHAnsi"/>
          <w:color w:val="000000" w:themeColor="text1"/>
          <w:szCs w:val="22"/>
        </w:rPr>
        <w:t xml:space="preserve">Answer.   </w:t>
      </w:r>
      <w:r w:rsidR="00F2090A" w:rsidRPr="002B3866">
        <w:rPr>
          <w:rFonts w:cstheme="minorHAnsi"/>
          <w:color w:val="000000" w:themeColor="text1"/>
          <w:spacing w:val="1"/>
          <w:szCs w:val="22"/>
        </w:rPr>
        <w:t>Normal distribution, also known as the Gaussian distribution, is a </w:t>
      </w:r>
      <w:hyperlink r:id="rId5" w:history="1">
        <w:r w:rsidR="00F2090A" w:rsidRPr="002B3866">
          <w:rPr>
            <w:rStyle w:val="Hyperlink"/>
            <w:rFonts w:cstheme="minorHAnsi"/>
            <w:color w:val="000000" w:themeColor="text1"/>
            <w:spacing w:val="1"/>
            <w:szCs w:val="22"/>
            <w:u w:val="none"/>
          </w:rPr>
          <w:t>probability    distribution</w:t>
        </w:r>
      </w:hyperlink>
      <w:r w:rsidR="00F2090A" w:rsidRPr="002B3866">
        <w:rPr>
          <w:rFonts w:cstheme="minorHAnsi"/>
          <w:color w:val="000000" w:themeColor="text1"/>
          <w:spacing w:val="1"/>
          <w:szCs w:val="22"/>
        </w:rPr>
        <w:t> that is symmetric about the mean, showing that data near the mean are more frequent in occurrence than data far from the mean. In graph form, normal distribution will appear as a </w:t>
      </w:r>
      <w:hyperlink r:id="rId6" w:history="1">
        <w:r w:rsidR="00F2090A" w:rsidRPr="002B3866">
          <w:rPr>
            <w:rStyle w:val="Hyperlink"/>
            <w:rFonts w:cstheme="minorHAnsi"/>
            <w:color w:val="000000" w:themeColor="text1"/>
            <w:spacing w:val="1"/>
            <w:szCs w:val="22"/>
            <w:u w:val="none"/>
          </w:rPr>
          <w:t>bell curve</w:t>
        </w:r>
      </w:hyperlink>
      <w:r w:rsidR="00F2090A" w:rsidRPr="002B3866">
        <w:rPr>
          <w:rFonts w:cstheme="minorHAnsi"/>
          <w:color w:val="000000" w:themeColor="text1"/>
          <w:spacing w:val="1"/>
          <w:szCs w:val="22"/>
        </w:rPr>
        <w:t>.</w:t>
      </w:r>
    </w:p>
    <w:p w14:paraId="0BD7A9B4" w14:textId="1C472819" w:rsidR="00F2090A" w:rsidRPr="002B3866" w:rsidRDefault="00F2090A" w:rsidP="00F2090A">
      <w:pPr>
        <w:pStyle w:val="ListParagraph"/>
        <w:numPr>
          <w:ilvl w:val="0"/>
          <w:numId w:val="1"/>
        </w:numPr>
        <w:rPr>
          <w:rFonts w:cstheme="minorHAnsi"/>
          <w:color w:val="000000" w:themeColor="text1"/>
          <w:szCs w:val="22"/>
        </w:rPr>
      </w:pPr>
      <w:r w:rsidRPr="002B3866">
        <w:rPr>
          <w:rFonts w:cstheme="minorHAnsi"/>
          <w:color w:val="000000" w:themeColor="text1"/>
          <w:szCs w:val="22"/>
        </w:rPr>
        <w:t>How do you handle missing data? What imputation techniques do you recommend?</w:t>
      </w:r>
    </w:p>
    <w:p w14:paraId="3EF6F746" w14:textId="7EC9DB16" w:rsidR="00F2090A" w:rsidRPr="00F2090A" w:rsidRDefault="00F2090A" w:rsidP="000C5B2E">
      <w:pPr>
        <w:ind w:left="360"/>
        <w:rPr>
          <w:rFonts w:cstheme="minorHAnsi"/>
          <w:color w:val="000000" w:themeColor="text1"/>
          <w:szCs w:val="22"/>
        </w:rPr>
      </w:pPr>
      <w:r w:rsidRPr="002B3866">
        <w:rPr>
          <w:rFonts w:cstheme="minorHAnsi"/>
          <w:color w:val="000000" w:themeColor="text1"/>
          <w:szCs w:val="22"/>
        </w:rPr>
        <w:t xml:space="preserve">Answer.   </w:t>
      </w:r>
      <w:r w:rsidRPr="002B3866">
        <w:rPr>
          <w:rFonts w:eastAsia="Times New Roman" w:cstheme="minorHAnsi"/>
          <w:b/>
          <w:bCs/>
          <w:iCs/>
          <w:color w:val="000000" w:themeColor="text1"/>
          <w:szCs w:val="22"/>
          <w:bdr w:val="none" w:sz="0" w:space="0" w:color="auto" w:frame="1"/>
          <w:lang w:eastAsia="en-IN" w:bidi="ar-SA"/>
        </w:rPr>
        <w:t>Use deletion methods to eliminate missing data</w:t>
      </w:r>
    </w:p>
    <w:p w14:paraId="635F32C0" w14:textId="77777777" w:rsidR="002B3866" w:rsidRPr="002B3866" w:rsidRDefault="000C5B2E" w:rsidP="002B3866">
      <w:pPr>
        <w:ind w:left="360"/>
        <w:rPr>
          <w:rFonts w:cstheme="minorHAnsi"/>
          <w:color w:val="000000" w:themeColor="text1"/>
          <w:szCs w:val="22"/>
          <w:shd w:val="clear" w:color="auto" w:fill="FFFFFF"/>
        </w:rPr>
      </w:pPr>
      <w:r w:rsidRPr="002B3866">
        <w:rPr>
          <w:rFonts w:cstheme="minorHAnsi"/>
          <w:color w:val="000000" w:themeColor="text1"/>
          <w:szCs w:val="22"/>
          <w:shd w:val="clear" w:color="auto" w:fill="FFFFFF"/>
        </w:rPr>
        <w:t>The deletion methods only work for certain datasets where participants have missing fields. The problem with this method is that it may not be practical for large datasets.</w:t>
      </w:r>
    </w:p>
    <w:p w14:paraId="45981418" w14:textId="7647A579" w:rsidR="002B3866" w:rsidRPr="002B3866" w:rsidRDefault="002B3866" w:rsidP="002B3866">
      <w:pPr>
        <w:ind w:left="360"/>
        <w:rPr>
          <w:rFonts w:cstheme="minorHAnsi"/>
          <w:b/>
          <w:color w:val="000000" w:themeColor="text1"/>
          <w:szCs w:val="22"/>
        </w:rPr>
      </w:pPr>
      <w:r w:rsidRPr="002B3866">
        <w:rPr>
          <w:rFonts w:cstheme="minorHAnsi"/>
          <w:b/>
          <w:color w:val="000000" w:themeColor="text1"/>
          <w:szCs w:val="22"/>
        </w:rPr>
        <w:t>Use regression analysis to systematically eliminate data</w:t>
      </w:r>
    </w:p>
    <w:p w14:paraId="13872034" w14:textId="77777777" w:rsidR="002B3866" w:rsidRPr="002B3866" w:rsidRDefault="000C5B2E" w:rsidP="002B3866">
      <w:pPr>
        <w:ind w:left="360"/>
        <w:rPr>
          <w:rFonts w:cstheme="minorHAnsi"/>
          <w:color w:val="000000" w:themeColor="text1"/>
          <w:szCs w:val="22"/>
        </w:rPr>
      </w:pPr>
      <w:r w:rsidRPr="002B3866">
        <w:rPr>
          <w:rFonts w:cstheme="minorHAnsi"/>
          <w:color w:val="000000" w:themeColor="text1"/>
          <w:szCs w:val="22"/>
        </w:rPr>
        <w:lastRenderedPageBreak/>
        <w:t>Regression is useful for handling missing data because it can be used to predict the null value using other information from the dataset. There are several methods of regression analysis, like Stochastic regression. Regression methods can be successful in finding the missing data, but this largely depends on how well connected the remaining data is. Of course, the one drawback with regression analysis is that it requires significant computing power, which could be a problem if data scientists are dealing with a large dataset.</w:t>
      </w:r>
    </w:p>
    <w:p w14:paraId="23230036" w14:textId="77777777" w:rsidR="002B3866" w:rsidRPr="002B3866" w:rsidRDefault="000C5B2E" w:rsidP="002B3866">
      <w:pPr>
        <w:ind w:left="360"/>
        <w:rPr>
          <w:rStyle w:val="Emphasis"/>
          <w:rFonts w:cstheme="minorHAnsi"/>
          <w:b/>
          <w:i w:val="0"/>
          <w:color w:val="000000" w:themeColor="text1"/>
          <w:szCs w:val="22"/>
          <w:bdr w:val="none" w:sz="0" w:space="0" w:color="auto" w:frame="1"/>
        </w:rPr>
      </w:pPr>
      <w:r w:rsidRPr="002B3866">
        <w:rPr>
          <w:rStyle w:val="Emphasis"/>
          <w:rFonts w:cstheme="minorHAnsi"/>
          <w:b/>
          <w:i w:val="0"/>
          <w:color w:val="000000" w:themeColor="text1"/>
          <w:szCs w:val="22"/>
          <w:bdr w:val="none" w:sz="0" w:space="0" w:color="auto" w:frame="1"/>
        </w:rPr>
        <w:t>Data scientists can use data imputation techniques</w:t>
      </w:r>
    </w:p>
    <w:p w14:paraId="164FE4D9" w14:textId="73D08FA1" w:rsidR="000C5B2E" w:rsidRPr="002B3866" w:rsidRDefault="000C5B2E" w:rsidP="002B3866">
      <w:pPr>
        <w:ind w:left="360"/>
        <w:rPr>
          <w:rFonts w:cstheme="minorHAnsi"/>
          <w:color w:val="000000" w:themeColor="text1"/>
          <w:szCs w:val="22"/>
          <w:shd w:val="clear" w:color="auto" w:fill="FFFFFF"/>
        </w:rPr>
      </w:pPr>
      <w:r w:rsidRPr="002B3866">
        <w:rPr>
          <w:rFonts w:cstheme="minorHAnsi"/>
          <w:color w:val="000000" w:themeColor="text1"/>
          <w:szCs w:val="22"/>
        </w:rPr>
        <w:t>Data scientists use two data imputation techniques to handle missing data: Average imputation and common-point imputation. Average imputation uses the average value of the responses from other data entries to fill out missing values. However, a word of caution when using this method – it can artificially reduce the variability of the dataset. Common-point imputation, on the other hand, is when the data scientists utilise the middle point or the most commonly chosen value.</w:t>
      </w:r>
    </w:p>
    <w:p w14:paraId="6FFA0C34" w14:textId="7144A606" w:rsidR="009E08C7" w:rsidRPr="002B3866" w:rsidRDefault="009E08C7" w:rsidP="009E08C7">
      <w:pPr>
        <w:pStyle w:val="ListParagraph"/>
        <w:numPr>
          <w:ilvl w:val="0"/>
          <w:numId w:val="1"/>
        </w:numPr>
        <w:rPr>
          <w:rFonts w:cstheme="minorHAnsi"/>
          <w:color w:val="000000" w:themeColor="text1"/>
          <w:szCs w:val="22"/>
          <w:shd w:val="clear" w:color="auto" w:fill="FFFFFF"/>
        </w:rPr>
      </w:pPr>
      <w:r w:rsidRPr="002B3866">
        <w:rPr>
          <w:rFonts w:cstheme="minorHAnsi"/>
          <w:color w:val="000000" w:themeColor="text1"/>
          <w:szCs w:val="22"/>
          <w:shd w:val="clear" w:color="auto" w:fill="FFFFFF"/>
        </w:rPr>
        <w:t>What is A/B testing?</w:t>
      </w:r>
    </w:p>
    <w:p w14:paraId="71A21DC0" w14:textId="613C4989" w:rsidR="009E08C7" w:rsidRPr="002B3866" w:rsidRDefault="009E08C7" w:rsidP="009E08C7">
      <w:pPr>
        <w:ind w:left="360"/>
        <w:rPr>
          <w:rFonts w:cstheme="minorHAnsi"/>
          <w:color w:val="000000" w:themeColor="text1"/>
          <w:sz w:val="20"/>
          <w:shd w:val="clear" w:color="auto" w:fill="FFFFFF"/>
        </w:rPr>
      </w:pPr>
      <w:r w:rsidRPr="002B3866">
        <w:rPr>
          <w:rFonts w:cstheme="minorHAnsi"/>
          <w:color w:val="000000" w:themeColor="text1"/>
          <w:sz w:val="20"/>
          <w:shd w:val="clear" w:color="auto" w:fill="FFFFFF"/>
        </w:rPr>
        <w:t xml:space="preserve">Answer.   </w:t>
      </w:r>
      <w:hyperlink r:id="rId7" w:history="1">
        <w:r w:rsidR="002B3866" w:rsidRPr="002B3866">
          <w:rPr>
            <w:rStyle w:val="Hyperlink"/>
            <w:rFonts w:cstheme="minorHAnsi"/>
            <w:color w:val="000000" w:themeColor="text1"/>
            <w:spacing w:val="9"/>
            <w:u w:val="none"/>
            <w:shd w:val="clear" w:color="auto" w:fill="FFFFFF"/>
          </w:rPr>
          <w:t>A/B testing</w:t>
        </w:r>
      </w:hyperlink>
      <w:r w:rsidR="002B3866" w:rsidRPr="002B3866">
        <w:rPr>
          <w:rFonts w:cstheme="minorHAnsi"/>
          <w:color w:val="000000" w:themeColor="text1"/>
          <w:spacing w:val="9"/>
          <w:shd w:val="clear" w:color="auto" w:fill="FFFFFF"/>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14:paraId="3CEBB110" w14:textId="4E26C536" w:rsidR="00F2090A" w:rsidRDefault="00FC700C" w:rsidP="00AE0C3F">
      <w:pPr>
        <w:ind w:left="360"/>
        <w:rPr>
          <w:rFonts w:cstheme="minorHAnsi"/>
          <w:color w:val="000000" w:themeColor="text1"/>
          <w:spacing w:val="9"/>
          <w:shd w:val="clear" w:color="auto" w:fill="FFFFFF"/>
        </w:rPr>
      </w:pPr>
      <w:r w:rsidRPr="00FC700C">
        <w:rPr>
          <w:rFonts w:cstheme="minorHAnsi"/>
          <w:color w:val="000000" w:themeColor="text1"/>
          <w:spacing w:val="9"/>
          <w:shd w:val="clear" w:color="auto" w:fill="FFFFFF"/>
        </w:rPr>
        <w:t>Essentially, A/B testing eliminates all the guesswork out of </w:t>
      </w:r>
      <w:hyperlink r:id="rId8" w:history="1">
        <w:r w:rsidRPr="00FC700C">
          <w:rPr>
            <w:rStyle w:val="Hyperlink"/>
            <w:rFonts w:cstheme="minorHAnsi"/>
            <w:color w:val="000000" w:themeColor="text1"/>
            <w:spacing w:val="9"/>
            <w:u w:val="none"/>
            <w:shd w:val="clear" w:color="auto" w:fill="FFFFFF"/>
          </w:rPr>
          <w:t>website optimization</w:t>
        </w:r>
      </w:hyperlink>
      <w:r w:rsidRPr="00FC700C">
        <w:rPr>
          <w:rFonts w:cstheme="minorHAnsi"/>
          <w:color w:val="000000" w:themeColor="text1"/>
          <w:spacing w:val="9"/>
          <w:shd w:val="clear" w:color="auto" w:fill="FFFFFF"/>
        </w:rPr>
        <w:t> and enables experience optimizers to make data-backed decisions. In A/B testing, A refers to ‘control’ or the original testing variable. Whereas B refers to ‘variation’ or a new version of the original testing variable.</w:t>
      </w:r>
    </w:p>
    <w:p w14:paraId="406886CD" w14:textId="6A3D8A96" w:rsidR="00FC700C" w:rsidRDefault="00FC700C" w:rsidP="00FC700C">
      <w:pPr>
        <w:pStyle w:val="ListParagraph"/>
        <w:numPr>
          <w:ilvl w:val="0"/>
          <w:numId w:val="1"/>
        </w:numPr>
        <w:rPr>
          <w:rFonts w:cstheme="minorHAnsi"/>
          <w:color w:val="000000" w:themeColor="text1"/>
          <w:szCs w:val="22"/>
        </w:rPr>
      </w:pPr>
      <w:r w:rsidRPr="00FC700C">
        <w:rPr>
          <w:rFonts w:cstheme="minorHAnsi"/>
          <w:color w:val="000000" w:themeColor="text1"/>
          <w:szCs w:val="22"/>
        </w:rPr>
        <w:t>Is mean imputation of missing data acceptable practice?</w:t>
      </w:r>
    </w:p>
    <w:p w14:paraId="38EE8A98" w14:textId="77777777" w:rsidR="00FC700C" w:rsidRDefault="00FC700C" w:rsidP="00FC700C">
      <w:pPr>
        <w:ind w:left="360"/>
        <w:rPr>
          <w:rFonts w:cstheme="minorHAnsi"/>
          <w:color w:val="222222"/>
          <w:szCs w:val="22"/>
        </w:rPr>
      </w:pPr>
      <w:r>
        <w:rPr>
          <w:rFonts w:cstheme="minorHAnsi"/>
          <w:color w:val="000000" w:themeColor="text1"/>
          <w:szCs w:val="22"/>
        </w:rPr>
        <w:t xml:space="preserve">Answer.   </w:t>
      </w:r>
      <w:r w:rsidRPr="00FC700C">
        <w:rPr>
          <w:rFonts w:cstheme="minorHAnsi"/>
          <w:color w:val="222222"/>
          <w:szCs w:val="22"/>
        </w:rPr>
        <w:t>The process of replacing null values in a data collection with the data’s mean is known as mean imputation.</w:t>
      </w:r>
    </w:p>
    <w:p w14:paraId="2046AAB8" w14:textId="77777777" w:rsidR="00FC700C" w:rsidRDefault="00FC700C" w:rsidP="00FC700C">
      <w:pPr>
        <w:ind w:left="360"/>
        <w:rPr>
          <w:rFonts w:cstheme="minorHAnsi"/>
          <w:color w:val="222222"/>
          <w:szCs w:val="22"/>
        </w:rPr>
      </w:pPr>
      <w:r w:rsidRPr="00FC700C">
        <w:rPr>
          <w:rFonts w:cstheme="minorHAnsi"/>
          <w:color w:val="222222"/>
          <w:szCs w:val="22"/>
        </w:rPr>
        <w:t>Mean imputation is typically considered terrible practice since it ignores feature correlation. Consider 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w:t>
      </w:r>
    </w:p>
    <w:p w14:paraId="2C1FCC12" w14:textId="52100A31" w:rsidR="00FC700C" w:rsidRDefault="00FC700C" w:rsidP="00FC700C">
      <w:pPr>
        <w:ind w:left="360"/>
        <w:rPr>
          <w:rFonts w:cstheme="minorHAnsi"/>
          <w:color w:val="222222"/>
          <w:szCs w:val="22"/>
        </w:rPr>
      </w:pPr>
      <w:r w:rsidRPr="00FC700C">
        <w:rPr>
          <w:rFonts w:cstheme="minorHAnsi"/>
          <w:color w:val="222222"/>
          <w:szCs w:val="22"/>
        </w:rPr>
        <w:t>Second, mean imputation decreases the variance of our data while increasing bias. As a result of the reduced variance, the model is less accurate and the confidence interval is narrower.</w:t>
      </w:r>
    </w:p>
    <w:p w14:paraId="4C63E03A" w14:textId="77F16A0D" w:rsidR="00FC700C" w:rsidRDefault="00FC700C" w:rsidP="00FC700C">
      <w:pPr>
        <w:pStyle w:val="ListParagraph"/>
        <w:numPr>
          <w:ilvl w:val="0"/>
          <w:numId w:val="1"/>
        </w:numPr>
        <w:rPr>
          <w:rFonts w:cstheme="minorHAnsi"/>
          <w:color w:val="000000" w:themeColor="text1"/>
          <w:szCs w:val="22"/>
        </w:rPr>
      </w:pPr>
      <w:r w:rsidRPr="00FC700C">
        <w:rPr>
          <w:rFonts w:cstheme="minorHAnsi"/>
          <w:color w:val="000000" w:themeColor="text1"/>
          <w:szCs w:val="22"/>
        </w:rPr>
        <w:t>What is linear regression in statistics?</w:t>
      </w:r>
    </w:p>
    <w:p w14:paraId="78DFA908" w14:textId="77777777" w:rsidR="00F45C10" w:rsidRDefault="00FC700C" w:rsidP="00F45C10">
      <w:pPr>
        <w:ind w:left="360"/>
        <w:rPr>
          <w:rFonts w:cstheme="minorHAnsi"/>
          <w:color w:val="000000" w:themeColor="text1"/>
          <w:szCs w:val="22"/>
        </w:rPr>
      </w:pPr>
      <w:r>
        <w:rPr>
          <w:rFonts w:cstheme="minorHAnsi"/>
          <w:color w:val="000000" w:themeColor="text1"/>
          <w:szCs w:val="22"/>
        </w:rPr>
        <w:t xml:space="preserve">Answer.   </w:t>
      </w:r>
      <w:r w:rsidR="00F45C10" w:rsidRPr="00F45C10">
        <w:rPr>
          <w:rFonts w:cstheme="minorHAnsi"/>
          <w:color w:val="000000" w:themeColor="text1"/>
          <w:szCs w:val="22"/>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2CFC29B2" w14:textId="264C5D07" w:rsidR="00F45C10" w:rsidRDefault="00F45C10" w:rsidP="00F45C10">
      <w:pPr>
        <w:ind w:left="360"/>
        <w:rPr>
          <w:rFonts w:cstheme="minorHAnsi"/>
          <w:color w:val="000000" w:themeColor="text1"/>
          <w:szCs w:val="22"/>
        </w:rPr>
      </w:pPr>
      <w:r w:rsidRPr="00F45C10">
        <w:rPr>
          <w:rFonts w:cstheme="minorHAnsi"/>
          <w:color w:val="000000" w:themeColor="text1"/>
          <w:szCs w:val="22"/>
        </w:rPr>
        <w:t xml:space="preserve">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w:t>
      </w:r>
      <w:r w:rsidRPr="00F45C10">
        <w:rPr>
          <w:rFonts w:cstheme="minorHAnsi"/>
          <w:color w:val="000000" w:themeColor="text1"/>
          <w:szCs w:val="22"/>
        </w:rPr>
        <w:lastRenderedPageBreak/>
        <w:t>to discover the best-fit line for a set of paired data. You then estimate the value of X (dependent variable) from Y (independent variable).</w:t>
      </w:r>
    </w:p>
    <w:p w14:paraId="5A99A2B8" w14:textId="7ABFDF26" w:rsidR="00F45C10" w:rsidRDefault="00F45C10" w:rsidP="00F45C10">
      <w:pPr>
        <w:pStyle w:val="ListParagraph"/>
        <w:numPr>
          <w:ilvl w:val="0"/>
          <w:numId w:val="1"/>
        </w:numPr>
        <w:rPr>
          <w:rFonts w:cstheme="minorHAnsi"/>
          <w:color w:val="000000" w:themeColor="text1"/>
          <w:szCs w:val="22"/>
        </w:rPr>
      </w:pPr>
      <w:r w:rsidRPr="00F45C10">
        <w:rPr>
          <w:rFonts w:cstheme="minorHAnsi"/>
          <w:color w:val="000000" w:themeColor="text1"/>
          <w:szCs w:val="22"/>
        </w:rPr>
        <w:t>What are the various branches of statistics?</w:t>
      </w:r>
    </w:p>
    <w:p w14:paraId="38FD4225" w14:textId="2F38FF00" w:rsidR="00312BAC" w:rsidRDefault="00F45C10" w:rsidP="00312BAC">
      <w:pPr>
        <w:ind w:left="360"/>
        <w:rPr>
          <w:rFonts w:cstheme="minorHAnsi"/>
          <w:color w:val="000000" w:themeColor="text1"/>
          <w:szCs w:val="22"/>
        </w:rPr>
      </w:pPr>
      <w:r>
        <w:rPr>
          <w:rFonts w:cstheme="minorHAnsi"/>
          <w:color w:val="000000" w:themeColor="text1"/>
          <w:szCs w:val="22"/>
        </w:rPr>
        <w:t xml:space="preserve">Answers.   </w:t>
      </w:r>
      <w:r w:rsidRPr="00312BAC">
        <w:rPr>
          <w:rFonts w:cstheme="minorHAnsi"/>
          <w:color w:val="000000" w:themeColor="text1"/>
          <w:szCs w:val="22"/>
        </w:rPr>
        <w:t>There are</w:t>
      </w:r>
      <w:r w:rsidRPr="00312BAC">
        <w:rPr>
          <w:rFonts w:cstheme="minorHAnsi"/>
          <w:bCs/>
          <w:color w:val="000000" w:themeColor="text1"/>
          <w:szCs w:val="22"/>
        </w:rPr>
        <w:t> two main branches</w:t>
      </w:r>
      <w:r w:rsidRPr="00312BAC">
        <w:rPr>
          <w:rFonts w:cstheme="minorHAnsi"/>
          <w:color w:val="000000" w:themeColor="text1"/>
          <w:szCs w:val="22"/>
        </w:rPr>
        <w:t> of statistics</w:t>
      </w:r>
      <w:r w:rsidRPr="00312BAC">
        <w:rPr>
          <w:rFonts w:cstheme="minorHAnsi"/>
          <w:color w:val="000000" w:themeColor="text1"/>
          <w:szCs w:val="22"/>
        </w:rPr>
        <w:br/>
      </w:r>
      <w:r w:rsidR="00312BAC" w:rsidRPr="00312BAC">
        <w:rPr>
          <w:rFonts w:cstheme="minorHAnsi"/>
          <w:color w:val="000000" w:themeColor="text1"/>
          <w:szCs w:val="22"/>
        </w:rPr>
        <w:t xml:space="preserve">                        </w:t>
      </w:r>
      <w:r w:rsidRPr="00312BAC">
        <w:rPr>
          <w:rFonts w:cstheme="minorHAnsi"/>
          <w:color w:val="000000" w:themeColor="text1"/>
          <w:szCs w:val="22"/>
        </w:rPr>
        <w:t>- Inferential Statistic.</w:t>
      </w:r>
      <w:r w:rsidRPr="00312BAC">
        <w:rPr>
          <w:rFonts w:cstheme="minorHAnsi"/>
          <w:color w:val="000000" w:themeColor="text1"/>
          <w:szCs w:val="22"/>
        </w:rPr>
        <w:br/>
      </w:r>
      <w:r w:rsidR="00312BAC" w:rsidRPr="00312BAC">
        <w:rPr>
          <w:rFonts w:cstheme="minorHAnsi"/>
          <w:color w:val="000000" w:themeColor="text1"/>
          <w:szCs w:val="22"/>
        </w:rPr>
        <w:t xml:space="preserve">                        </w:t>
      </w:r>
      <w:r w:rsidRPr="00312BAC">
        <w:rPr>
          <w:rFonts w:cstheme="minorHAnsi"/>
          <w:color w:val="000000" w:themeColor="text1"/>
          <w:szCs w:val="22"/>
        </w:rPr>
        <w:t>- Descriptive Statistic.</w:t>
      </w:r>
    </w:p>
    <w:p w14:paraId="501FC33F" w14:textId="77777777" w:rsidR="00312BAC" w:rsidRDefault="00F45C10" w:rsidP="00312BAC">
      <w:pPr>
        <w:ind w:left="360"/>
        <w:rPr>
          <w:rFonts w:cstheme="minorHAnsi"/>
          <w:color w:val="000000" w:themeColor="text1"/>
          <w:szCs w:val="22"/>
        </w:rPr>
      </w:pPr>
      <w:r w:rsidRPr="00312BAC">
        <w:rPr>
          <w:rFonts w:cstheme="minorHAnsi"/>
          <w:b/>
          <w:bCs/>
          <w:color w:val="000000" w:themeColor="text1"/>
          <w:szCs w:val="22"/>
        </w:rPr>
        <w:t>Inferential Statistics:</w:t>
      </w:r>
      <w:r w:rsidRPr="00312BAC">
        <w:rPr>
          <w:rFonts w:cstheme="minorHAnsi"/>
          <w:color w:val="000000" w:themeColor="text1"/>
          <w:szCs w:val="22"/>
        </w:rPr>
        <w:br/>
        <w:t xml:space="preserve">Inferential statistics used to make inference and describe about the population. These stats are more useful when </w:t>
      </w:r>
      <w:proofErr w:type="spellStart"/>
      <w:r w:rsidRPr="00312BAC">
        <w:rPr>
          <w:rFonts w:cstheme="minorHAnsi"/>
          <w:color w:val="000000" w:themeColor="text1"/>
          <w:szCs w:val="22"/>
        </w:rPr>
        <w:t>its</w:t>
      </w:r>
      <w:proofErr w:type="spellEnd"/>
      <w:r w:rsidRPr="00312BAC">
        <w:rPr>
          <w:rFonts w:cstheme="minorHAnsi"/>
          <w:color w:val="000000" w:themeColor="text1"/>
          <w:szCs w:val="22"/>
        </w:rPr>
        <w:t xml:space="preserve"> not easy or possible to examine each member of the population.</w:t>
      </w:r>
    </w:p>
    <w:p w14:paraId="75BFE99B" w14:textId="3F3F3F38" w:rsidR="00F45C10" w:rsidRPr="00312BAC" w:rsidRDefault="00F45C10" w:rsidP="00312BAC">
      <w:pPr>
        <w:ind w:left="360"/>
        <w:rPr>
          <w:rFonts w:cstheme="minorHAnsi"/>
          <w:color w:val="000000" w:themeColor="text1"/>
          <w:szCs w:val="22"/>
        </w:rPr>
      </w:pPr>
      <w:r w:rsidRPr="00312BAC">
        <w:rPr>
          <w:rFonts w:cstheme="minorHAnsi"/>
          <w:b/>
          <w:bCs/>
          <w:color w:val="000000" w:themeColor="text1"/>
          <w:szCs w:val="22"/>
        </w:rPr>
        <w:t>Descriptive Statistics:</w:t>
      </w:r>
      <w:r w:rsidRPr="00312BAC">
        <w:rPr>
          <w:rFonts w:cstheme="minorHAnsi"/>
          <w:color w:val="000000" w:themeColor="text1"/>
          <w:szCs w:val="22"/>
        </w:rPr>
        <w:br/>
        <w:t xml:space="preserve">Descriptive statistics are </w:t>
      </w:r>
      <w:proofErr w:type="spellStart"/>
      <w:r w:rsidRPr="00312BAC">
        <w:rPr>
          <w:rFonts w:cstheme="minorHAnsi"/>
          <w:color w:val="000000" w:themeColor="text1"/>
          <w:szCs w:val="22"/>
        </w:rPr>
        <w:t>use</w:t>
      </w:r>
      <w:proofErr w:type="spellEnd"/>
      <w:r w:rsidRPr="00312BAC">
        <w:rPr>
          <w:rFonts w:cstheme="minorHAnsi"/>
          <w:color w:val="000000" w:themeColor="text1"/>
          <w:szCs w:val="22"/>
        </w:rPr>
        <w:t xml:space="preserve"> to get a brief summary of data. You can have the summary of data in numerical or graph</w:t>
      </w:r>
      <w:r w:rsidR="00312BAC">
        <w:rPr>
          <w:rFonts w:cstheme="minorHAnsi"/>
          <w:color w:val="000000" w:themeColor="text1"/>
          <w:szCs w:val="22"/>
        </w:rPr>
        <w:t>i</w:t>
      </w:r>
      <w:r w:rsidRPr="00312BAC">
        <w:rPr>
          <w:rFonts w:cstheme="minorHAnsi"/>
          <w:color w:val="000000" w:themeColor="text1"/>
          <w:szCs w:val="22"/>
        </w:rPr>
        <w:t>cal form.</w:t>
      </w:r>
    </w:p>
    <w:p w14:paraId="648BFC2C" w14:textId="5D5B9585" w:rsidR="00F45C10" w:rsidRPr="00312BAC" w:rsidRDefault="00F45C10" w:rsidP="00F45C10">
      <w:pPr>
        <w:ind w:left="360"/>
        <w:rPr>
          <w:rFonts w:cstheme="minorHAnsi"/>
          <w:color w:val="000000" w:themeColor="text1"/>
          <w:szCs w:val="22"/>
        </w:rPr>
      </w:pPr>
      <w:r w:rsidRPr="00312BAC">
        <w:rPr>
          <w:rFonts w:cstheme="minorHAnsi"/>
          <w:color w:val="000000" w:themeColor="text1"/>
          <w:szCs w:val="22"/>
        </w:rPr>
        <w:t xml:space="preserve">There are two types of </w:t>
      </w:r>
      <w:r w:rsidR="00312BAC" w:rsidRPr="00312BAC">
        <w:rPr>
          <w:rFonts w:cstheme="minorHAnsi"/>
          <w:color w:val="000000" w:themeColor="text1"/>
          <w:szCs w:val="22"/>
        </w:rPr>
        <w:t>Descriptive Statistics:</w:t>
      </w:r>
    </w:p>
    <w:p w14:paraId="1D840388" w14:textId="0DBDDCDB" w:rsidR="00312BAC" w:rsidRPr="00312BAC" w:rsidRDefault="00312BAC" w:rsidP="00312BAC">
      <w:pPr>
        <w:pStyle w:val="ListParagraph"/>
        <w:numPr>
          <w:ilvl w:val="0"/>
          <w:numId w:val="3"/>
        </w:numPr>
        <w:rPr>
          <w:rFonts w:cstheme="minorHAnsi"/>
          <w:b/>
          <w:color w:val="000000" w:themeColor="text1"/>
          <w:szCs w:val="22"/>
        </w:rPr>
      </w:pPr>
      <w:r w:rsidRPr="00312BAC">
        <w:rPr>
          <w:rFonts w:cstheme="minorHAnsi"/>
          <w:b/>
          <w:color w:val="000000" w:themeColor="text1"/>
          <w:szCs w:val="22"/>
        </w:rPr>
        <w:t>Central Tendency</w:t>
      </w:r>
    </w:p>
    <w:p w14:paraId="47CE76CE" w14:textId="6C909427" w:rsidR="00312BAC" w:rsidRPr="00312BAC" w:rsidRDefault="00312BAC" w:rsidP="00312BAC">
      <w:pPr>
        <w:pStyle w:val="ListParagraph"/>
        <w:numPr>
          <w:ilvl w:val="0"/>
          <w:numId w:val="4"/>
        </w:numPr>
        <w:rPr>
          <w:rFonts w:cstheme="minorHAnsi"/>
          <w:color w:val="000000" w:themeColor="text1"/>
          <w:szCs w:val="22"/>
        </w:rPr>
      </w:pPr>
      <w:r w:rsidRPr="00312BAC">
        <w:rPr>
          <w:rFonts w:cstheme="minorHAnsi"/>
          <w:color w:val="000000" w:themeColor="text1"/>
          <w:szCs w:val="22"/>
        </w:rPr>
        <w:t>Mean</w:t>
      </w:r>
    </w:p>
    <w:p w14:paraId="01909063" w14:textId="513A9A1A" w:rsidR="00312BAC" w:rsidRPr="00312BAC" w:rsidRDefault="00312BAC" w:rsidP="00312BAC">
      <w:pPr>
        <w:pStyle w:val="ListParagraph"/>
        <w:numPr>
          <w:ilvl w:val="0"/>
          <w:numId w:val="4"/>
        </w:numPr>
        <w:rPr>
          <w:rFonts w:cstheme="minorHAnsi"/>
          <w:color w:val="000000" w:themeColor="text1"/>
          <w:szCs w:val="22"/>
        </w:rPr>
      </w:pPr>
      <w:r w:rsidRPr="00312BAC">
        <w:rPr>
          <w:rFonts w:cstheme="minorHAnsi"/>
          <w:color w:val="000000" w:themeColor="text1"/>
          <w:szCs w:val="22"/>
        </w:rPr>
        <w:t>Median</w:t>
      </w:r>
    </w:p>
    <w:p w14:paraId="5036B2C8" w14:textId="7ACAF753" w:rsidR="00312BAC" w:rsidRPr="00312BAC" w:rsidRDefault="00312BAC" w:rsidP="00312BAC">
      <w:pPr>
        <w:pStyle w:val="ListParagraph"/>
        <w:numPr>
          <w:ilvl w:val="0"/>
          <w:numId w:val="4"/>
        </w:numPr>
        <w:rPr>
          <w:rFonts w:cstheme="minorHAnsi"/>
          <w:color w:val="000000" w:themeColor="text1"/>
          <w:szCs w:val="22"/>
        </w:rPr>
      </w:pPr>
      <w:r w:rsidRPr="00312BAC">
        <w:rPr>
          <w:rFonts w:cstheme="minorHAnsi"/>
          <w:color w:val="000000" w:themeColor="text1"/>
          <w:szCs w:val="22"/>
        </w:rPr>
        <w:t>Mode</w:t>
      </w:r>
    </w:p>
    <w:p w14:paraId="577F376B" w14:textId="47B2C1D7" w:rsidR="00312BAC" w:rsidRPr="00312BAC" w:rsidRDefault="00312BAC" w:rsidP="00312BAC">
      <w:pPr>
        <w:pStyle w:val="ListParagraph"/>
        <w:numPr>
          <w:ilvl w:val="0"/>
          <w:numId w:val="3"/>
        </w:numPr>
        <w:rPr>
          <w:rFonts w:cstheme="minorHAnsi"/>
          <w:b/>
          <w:color w:val="000000" w:themeColor="text1"/>
          <w:szCs w:val="22"/>
        </w:rPr>
      </w:pPr>
      <w:r w:rsidRPr="00312BAC">
        <w:rPr>
          <w:rFonts w:cstheme="minorHAnsi"/>
          <w:b/>
          <w:color w:val="000000" w:themeColor="text1"/>
          <w:szCs w:val="22"/>
        </w:rPr>
        <w:t>Dispersion of Data</w:t>
      </w:r>
    </w:p>
    <w:p w14:paraId="2FC33670" w14:textId="1D294E15" w:rsidR="00312BAC" w:rsidRPr="00312BAC" w:rsidRDefault="00312BAC" w:rsidP="00312BAC">
      <w:pPr>
        <w:pStyle w:val="ListParagraph"/>
        <w:numPr>
          <w:ilvl w:val="0"/>
          <w:numId w:val="5"/>
        </w:numPr>
        <w:rPr>
          <w:rFonts w:cstheme="minorHAnsi"/>
          <w:color w:val="000000" w:themeColor="text1"/>
          <w:szCs w:val="22"/>
        </w:rPr>
      </w:pPr>
      <w:r w:rsidRPr="00312BAC">
        <w:rPr>
          <w:rFonts w:cstheme="minorHAnsi"/>
          <w:color w:val="000000" w:themeColor="text1"/>
          <w:szCs w:val="22"/>
        </w:rPr>
        <w:t>Range</w:t>
      </w:r>
    </w:p>
    <w:p w14:paraId="54A53360" w14:textId="3883E69B" w:rsidR="00312BAC" w:rsidRPr="00312BAC" w:rsidRDefault="00312BAC" w:rsidP="00312BAC">
      <w:pPr>
        <w:pStyle w:val="ListParagraph"/>
        <w:numPr>
          <w:ilvl w:val="0"/>
          <w:numId w:val="5"/>
        </w:numPr>
        <w:rPr>
          <w:rFonts w:cstheme="minorHAnsi"/>
          <w:color w:val="000000" w:themeColor="text1"/>
          <w:szCs w:val="22"/>
        </w:rPr>
      </w:pPr>
      <w:r w:rsidRPr="00312BAC">
        <w:rPr>
          <w:rFonts w:cstheme="minorHAnsi"/>
          <w:color w:val="000000" w:themeColor="text1"/>
          <w:szCs w:val="22"/>
        </w:rPr>
        <w:t>Variance</w:t>
      </w:r>
    </w:p>
    <w:p w14:paraId="3732A333" w14:textId="3507538C" w:rsidR="00312BAC" w:rsidRPr="00312BAC" w:rsidRDefault="00312BAC" w:rsidP="00312BAC">
      <w:pPr>
        <w:pStyle w:val="ListParagraph"/>
        <w:numPr>
          <w:ilvl w:val="0"/>
          <w:numId w:val="5"/>
        </w:numPr>
        <w:rPr>
          <w:rFonts w:cstheme="minorHAnsi"/>
          <w:color w:val="000000" w:themeColor="text1"/>
          <w:szCs w:val="22"/>
        </w:rPr>
      </w:pPr>
      <w:r w:rsidRPr="00312BAC">
        <w:rPr>
          <w:rFonts w:cstheme="minorHAnsi"/>
          <w:color w:val="000000" w:themeColor="text1"/>
          <w:szCs w:val="22"/>
        </w:rPr>
        <w:t>Standard Deviation</w:t>
      </w:r>
    </w:p>
    <w:p w14:paraId="751CED4F" w14:textId="025089B9" w:rsidR="00312BAC" w:rsidRPr="00312BAC" w:rsidRDefault="00312BAC" w:rsidP="00312BAC">
      <w:pPr>
        <w:pStyle w:val="ListParagraph"/>
        <w:numPr>
          <w:ilvl w:val="0"/>
          <w:numId w:val="5"/>
        </w:numPr>
        <w:rPr>
          <w:rFonts w:cstheme="minorHAnsi"/>
          <w:color w:val="000000" w:themeColor="text1"/>
          <w:szCs w:val="22"/>
        </w:rPr>
      </w:pPr>
      <w:r w:rsidRPr="00312BAC">
        <w:rPr>
          <w:rFonts w:cstheme="minorHAnsi"/>
          <w:color w:val="000000" w:themeColor="text1"/>
          <w:szCs w:val="22"/>
        </w:rPr>
        <w:t>Skewness/Percentile</w:t>
      </w:r>
    </w:p>
    <w:sectPr w:rsidR="00312BAC" w:rsidRPr="00312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526F"/>
    <w:multiLevelType w:val="hybridMultilevel"/>
    <w:tmpl w:val="25AE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67CC0"/>
    <w:multiLevelType w:val="hybridMultilevel"/>
    <w:tmpl w:val="FBFCA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5C55BD"/>
    <w:multiLevelType w:val="hybridMultilevel"/>
    <w:tmpl w:val="D11A49DC"/>
    <w:lvl w:ilvl="0" w:tplc="7A8E38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A543F67"/>
    <w:multiLevelType w:val="hybridMultilevel"/>
    <w:tmpl w:val="25AE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3B3F28"/>
    <w:multiLevelType w:val="hybridMultilevel"/>
    <w:tmpl w:val="5958F7C6"/>
    <w:lvl w:ilvl="0" w:tplc="B35C71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0D"/>
    <w:rsid w:val="000B7A14"/>
    <w:rsid w:val="000C5B2E"/>
    <w:rsid w:val="002B3866"/>
    <w:rsid w:val="00312BAC"/>
    <w:rsid w:val="006F771B"/>
    <w:rsid w:val="007562A1"/>
    <w:rsid w:val="0081670D"/>
    <w:rsid w:val="009E08C7"/>
    <w:rsid w:val="00AE0C3F"/>
    <w:rsid w:val="00F2090A"/>
    <w:rsid w:val="00F45C10"/>
    <w:rsid w:val="00FC700C"/>
    <w:rsid w:val="00FF20B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68D"/>
  <w15:chartTrackingRefBased/>
  <w15:docId w15:val="{2C39C7E1-E893-4CF2-B984-8F2C9697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F2090A"/>
    <w:pPr>
      <w:spacing w:before="100" w:beforeAutospacing="1" w:after="100" w:afterAutospacing="1" w:line="240" w:lineRule="auto"/>
      <w:outlineLvl w:val="4"/>
    </w:pPr>
    <w:rPr>
      <w:rFonts w:ascii="Times New Roman" w:eastAsia="Times New Roman" w:hAnsi="Times New Roman" w:cs="Times New Roman"/>
      <w:b/>
      <w:bCs/>
      <w:sz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70D"/>
    <w:pPr>
      <w:autoSpaceDE w:val="0"/>
      <w:autoSpaceDN w:val="0"/>
      <w:adjustRightInd w:val="0"/>
      <w:spacing w:after="0" w:line="240" w:lineRule="auto"/>
    </w:pPr>
    <w:rPr>
      <w:rFonts w:ascii="Arial" w:hAnsi="Arial" w:cs="Arial"/>
      <w:color w:val="000000"/>
      <w:sz w:val="24"/>
      <w:szCs w:val="24"/>
      <w:lang w:bidi="ar-SA"/>
    </w:rPr>
  </w:style>
  <w:style w:type="paragraph" w:styleId="ListParagraph">
    <w:name w:val="List Paragraph"/>
    <w:basedOn w:val="Normal"/>
    <w:uiPriority w:val="34"/>
    <w:qFormat/>
    <w:rsid w:val="0081670D"/>
    <w:pPr>
      <w:ind w:left="720"/>
      <w:contextualSpacing/>
    </w:pPr>
  </w:style>
  <w:style w:type="paragraph" w:customStyle="1" w:styleId="comp">
    <w:name w:val="comp"/>
    <w:basedOn w:val="Normal"/>
    <w:rsid w:val="00F2090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2090A"/>
    <w:rPr>
      <w:color w:val="0000FF"/>
      <w:u w:val="single"/>
    </w:rPr>
  </w:style>
  <w:style w:type="character" w:customStyle="1" w:styleId="Heading5Char">
    <w:name w:val="Heading 5 Char"/>
    <w:basedOn w:val="DefaultParagraphFont"/>
    <w:link w:val="Heading5"/>
    <w:uiPriority w:val="9"/>
    <w:rsid w:val="00F2090A"/>
    <w:rPr>
      <w:rFonts w:ascii="Times New Roman" w:eastAsia="Times New Roman" w:hAnsi="Times New Roman" w:cs="Times New Roman"/>
      <w:b/>
      <w:bCs/>
      <w:sz w:val="20"/>
      <w:lang w:eastAsia="en-IN" w:bidi="ar-SA"/>
    </w:rPr>
  </w:style>
  <w:style w:type="character" w:styleId="Emphasis">
    <w:name w:val="Emphasis"/>
    <w:basedOn w:val="DefaultParagraphFont"/>
    <w:uiPriority w:val="20"/>
    <w:qFormat/>
    <w:rsid w:val="00F2090A"/>
    <w:rPr>
      <w:i/>
      <w:iCs/>
    </w:rPr>
  </w:style>
  <w:style w:type="paragraph" w:styleId="NormalWeb">
    <w:name w:val="Normal (Web)"/>
    <w:basedOn w:val="Normal"/>
    <w:uiPriority w:val="99"/>
    <w:unhideWhenUsed/>
    <w:rsid w:val="000C5B2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q-text">
    <w:name w:val="q-text"/>
    <w:basedOn w:val="Normal"/>
    <w:rsid w:val="00F45C10"/>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8522">
      <w:bodyDiv w:val="1"/>
      <w:marLeft w:val="0"/>
      <w:marRight w:val="0"/>
      <w:marTop w:val="0"/>
      <w:marBottom w:val="0"/>
      <w:divBdr>
        <w:top w:val="none" w:sz="0" w:space="0" w:color="auto"/>
        <w:left w:val="none" w:sz="0" w:space="0" w:color="auto"/>
        <w:bottom w:val="none" w:sz="0" w:space="0" w:color="auto"/>
        <w:right w:val="none" w:sz="0" w:space="0" w:color="auto"/>
      </w:divBdr>
    </w:div>
    <w:div w:id="270359121">
      <w:bodyDiv w:val="1"/>
      <w:marLeft w:val="0"/>
      <w:marRight w:val="0"/>
      <w:marTop w:val="0"/>
      <w:marBottom w:val="0"/>
      <w:divBdr>
        <w:top w:val="none" w:sz="0" w:space="0" w:color="auto"/>
        <w:left w:val="none" w:sz="0" w:space="0" w:color="auto"/>
        <w:bottom w:val="none" w:sz="0" w:space="0" w:color="auto"/>
        <w:right w:val="none" w:sz="0" w:space="0" w:color="auto"/>
      </w:divBdr>
    </w:div>
    <w:div w:id="314575684">
      <w:bodyDiv w:val="1"/>
      <w:marLeft w:val="0"/>
      <w:marRight w:val="0"/>
      <w:marTop w:val="0"/>
      <w:marBottom w:val="0"/>
      <w:divBdr>
        <w:top w:val="none" w:sz="0" w:space="0" w:color="auto"/>
        <w:left w:val="none" w:sz="0" w:space="0" w:color="auto"/>
        <w:bottom w:val="none" w:sz="0" w:space="0" w:color="auto"/>
        <w:right w:val="none" w:sz="0" w:space="0" w:color="auto"/>
      </w:divBdr>
    </w:div>
    <w:div w:id="451099255">
      <w:bodyDiv w:val="1"/>
      <w:marLeft w:val="0"/>
      <w:marRight w:val="0"/>
      <w:marTop w:val="0"/>
      <w:marBottom w:val="0"/>
      <w:divBdr>
        <w:top w:val="none" w:sz="0" w:space="0" w:color="auto"/>
        <w:left w:val="none" w:sz="0" w:space="0" w:color="auto"/>
        <w:bottom w:val="none" w:sz="0" w:space="0" w:color="auto"/>
        <w:right w:val="none" w:sz="0" w:space="0" w:color="auto"/>
      </w:divBdr>
    </w:div>
    <w:div w:id="670137184">
      <w:bodyDiv w:val="1"/>
      <w:marLeft w:val="0"/>
      <w:marRight w:val="0"/>
      <w:marTop w:val="0"/>
      <w:marBottom w:val="0"/>
      <w:divBdr>
        <w:top w:val="none" w:sz="0" w:space="0" w:color="auto"/>
        <w:left w:val="none" w:sz="0" w:space="0" w:color="auto"/>
        <w:bottom w:val="none" w:sz="0" w:space="0" w:color="auto"/>
        <w:right w:val="none" w:sz="0" w:space="0" w:color="auto"/>
      </w:divBdr>
    </w:div>
    <w:div w:id="969702557">
      <w:bodyDiv w:val="1"/>
      <w:marLeft w:val="0"/>
      <w:marRight w:val="0"/>
      <w:marTop w:val="0"/>
      <w:marBottom w:val="0"/>
      <w:divBdr>
        <w:top w:val="none" w:sz="0" w:space="0" w:color="auto"/>
        <w:left w:val="none" w:sz="0" w:space="0" w:color="auto"/>
        <w:bottom w:val="none" w:sz="0" w:space="0" w:color="auto"/>
        <w:right w:val="none" w:sz="0" w:space="0" w:color="auto"/>
      </w:divBdr>
    </w:div>
    <w:div w:id="973481602">
      <w:bodyDiv w:val="1"/>
      <w:marLeft w:val="0"/>
      <w:marRight w:val="0"/>
      <w:marTop w:val="0"/>
      <w:marBottom w:val="0"/>
      <w:divBdr>
        <w:top w:val="none" w:sz="0" w:space="0" w:color="auto"/>
        <w:left w:val="none" w:sz="0" w:space="0" w:color="auto"/>
        <w:bottom w:val="none" w:sz="0" w:space="0" w:color="auto"/>
        <w:right w:val="none" w:sz="0" w:space="0" w:color="auto"/>
      </w:divBdr>
    </w:div>
    <w:div w:id="1093283838">
      <w:bodyDiv w:val="1"/>
      <w:marLeft w:val="0"/>
      <w:marRight w:val="0"/>
      <w:marTop w:val="0"/>
      <w:marBottom w:val="0"/>
      <w:divBdr>
        <w:top w:val="none" w:sz="0" w:space="0" w:color="auto"/>
        <w:left w:val="none" w:sz="0" w:space="0" w:color="auto"/>
        <w:bottom w:val="none" w:sz="0" w:space="0" w:color="auto"/>
        <w:right w:val="none" w:sz="0" w:space="0" w:color="auto"/>
      </w:divBdr>
    </w:div>
    <w:div w:id="1169058645">
      <w:bodyDiv w:val="1"/>
      <w:marLeft w:val="0"/>
      <w:marRight w:val="0"/>
      <w:marTop w:val="0"/>
      <w:marBottom w:val="0"/>
      <w:divBdr>
        <w:top w:val="none" w:sz="0" w:space="0" w:color="auto"/>
        <w:left w:val="none" w:sz="0" w:space="0" w:color="auto"/>
        <w:bottom w:val="none" w:sz="0" w:space="0" w:color="auto"/>
        <w:right w:val="none" w:sz="0" w:space="0" w:color="auto"/>
      </w:divBdr>
    </w:div>
    <w:div w:id="1252735487">
      <w:bodyDiv w:val="1"/>
      <w:marLeft w:val="0"/>
      <w:marRight w:val="0"/>
      <w:marTop w:val="0"/>
      <w:marBottom w:val="0"/>
      <w:divBdr>
        <w:top w:val="none" w:sz="0" w:space="0" w:color="auto"/>
        <w:left w:val="none" w:sz="0" w:space="0" w:color="auto"/>
        <w:bottom w:val="none" w:sz="0" w:space="0" w:color="auto"/>
        <w:right w:val="none" w:sz="0" w:space="0" w:color="auto"/>
      </w:divBdr>
    </w:div>
    <w:div w:id="1423915330">
      <w:bodyDiv w:val="1"/>
      <w:marLeft w:val="0"/>
      <w:marRight w:val="0"/>
      <w:marTop w:val="0"/>
      <w:marBottom w:val="0"/>
      <w:divBdr>
        <w:top w:val="none" w:sz="0" w:space="0" w:color="auto"/>
        <w:left w:val="none" w:sz="0" w:space="0" w:color="auto"/>
        <w:bottom w:val="none" w:sz="0" w:space="0" w:color="auto"/>
        <w:right w:val="none" w:sz="0" w:space="0" w:color="auto"/>
      </w:divBdr>
    </w:div>
    <w:div w:id="1444108019">
      <w:bodyDiv w:val="1"/>
      <w:marLeft w:val="0"/>
      <w:marRight w:val="0"/>
      <w:marTop w:val="0"/>
      <w:marBottom w:val="0"/>
      <w:divBdr>
        <w:top w:val="none" w:sz="0" w:space="0" w:color="auto"/>
        <w:left w:val="none" w:sz="0" w:space="0" w:color="auto"/>
        <w:bottom w:val="none" w:sz="0" w:space="0" w:color="auto"/>
        <w:right w:val="none" w:sz="0" w:space="0" w:color="auto"/>
      </w:divBdr>
    </w:div>
    <w:div w:id="1562207505">
      <w:bodyDiv w:val="1"/>
      <w:marLeft w:val="0"/>
      <w:marRight w:val="0"/>
      <w:marTop w:val="0"/>
      <w:marBottom w:val="0"/>
      <w:divBdr>
        <w:top w:val="none" w:sz="0" w:space="0" w:color="auto"/>
        <w:left w:val="none" w:sz="0" w:space="0" w:color="auto"/>
        <w:bottom w:val="none" w:sz="0" w:space="0" w:color="auto"/>
        <w:right w:val="none" w:sz="0" w:space="0" w:color="auto"/>
      </w:divBdr>
    </w:div>
    <w:div w:id="1611621922">
      <w:bodyDiv w:val="1"/>
      <w:marLeft w:val="0"/>
      <w:marRight w:val="0"/>
      <w:marTop w:val="0"/>
      <w:marBottom w:val="0"/>
      <w:divBdr>
        <w:top w:val="none" w:sz="0" w:space="0" w:color="auto"/>
        <w:left w:val="none" w:sz="0" w:space="0" w:color="auto"/>
        <w:bottom w:val="none" w:sz="0" w:space="0" w:color="auto"/>
        <w:right w:val="none" w:sz="0" w:space="0" w:color="auto"/>
      </w:divBdr>
    </w:div>
    <w:div w:id="1983580552">
      <w:bodyDiv w:val="1"/>
      <w:marLeft w:val="0"/>
      <w:marRight w:val="0"/>
      <w:marTop w:val="0"/>
      <w:marBottom w:val="0"/>
      <w:divBdr>
        <w:top w:val="none" w:sz="0" w:space="0" w:color="auto"/>
        <w:left w:val="none" w:sz="0" w:space="0" w:color="auto"/>
        <w:bottom w:val="none" w:sz="0" w:space="0" w:color="auto"/>
        <w:right w:val="none" w:sz="0" w:space="0" w:color="auto"/>
      </w:divBdr>
    </w:div>
    <w:div w:id="2002348643">
      <w:bodyDiv w:val="1"/>
      <w:marLeft w:val="0"/>
      <w:marRight w:val="0"/>
      <w:marTop w:val="0"/>
      <w:marBottom w:val="0"/>
      <w:divBdr>
        <w:top w:val="none" w:sz="0" w:space="0" w:color="auto"/>
        <w:left w:val="none" w:sz="0" w:space="0" w:color="auto"/>
        <w:bottom w:val="none" w:sz="0" w:space="0" w:color="auto"/>
        <w:right w:val="none" w:sz="0" w:space="0" w:color="auto"/>
      </w:divBdr>
    </w:div>
    <w:div w:id="2060779624">
      <w:bodyDiv w:val="1"/>
      <w:marLeft w:val="0"/>
      <w:marRight w:val="0"/>
      <w:marTop w:val="0"/>
      <w:marBottom w:val="0"/>
      <w:divBdr>
        <w:top w:val="none" w:sz="0" w:space="0" w:color="auto"/>
        <w:left w:val="none" w:sz="0" w:space="0" w:color="auto"/>
        <w:bottom w:val="none" w:sz="0" w:space="0" w:color="auto"/>
        <w:right w:val="none" w:sz="0" w:space="0" w:color="auto"/>
      </w:divBdr>
    </w:div>
    <w:div w:id="21140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wo.com/website-optimization/" TargetMode="External"/><Relationship Id="rId3" Type="http://schemas.openxmlformats.org/officeDocument/2006/relationships/settings" Target="settings.xml"/><Relationship Id="rId7" Type="http://schemas.openxmlformats.org/officeDocument/2006/relationships/hyperlink" Target="https://vwo.com/testing/ab-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ell-curve.asp" TargetMode="External"/><Relationship Id="rId5" Type="http://schemas.openxmlformats.org/officeDocument/2006/relationships/hyperlink" Target="https://www.investopedia.com/terms/p/probabilitydistribution.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Pokhriyal</dc:creator>
  <cp:keywords/>
  <dc:description/>
  <cp:lastModifiedBy>Sneha Pokhriyal</cp:lastModifiedBy>
  <cp:revision>3</cp:revision>
  <dcterms:created xsi:type="dcterms:W3CDTF">2022-03-19T10:01:00Z</dcterms:created>
  <dcterms:modified xsi:type="dcterms:W3CDTF">2022-03-20T11:23:00Z</dcterms:modified>
</cp:coreProperties>
</file>