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Hi Ellise,</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 xml:space="preserve">Here is my report for our client company: X regarding whether </w:t>
      </w:r>
      <w:r>
        <w:rPr>
          <w:rFonts w:hint="default" w:ascii="Open Sans" w:hAnsi="Open Sans" w:eastAsia="Open Sans" w:cs="Open Sans"/>
          <w:color w:val="333333"/>
          <w:kern w:val="0"/>
          <w:sz w:val="23"/>
          <w:szCs w:val="23"/>
          <w:shd w:val="clear" w:fill="F4F4F4"/>
          <w:lang w:val="en-US" w:eastAsia="zh-CN" w:bidi="ar"/>
        </w:rPr>
        <w:t xml:space="preserve">the team should explore the idea of handset leasing further for the client or not. </w:t>
      </w:r>
      <w:r>
        <w:rPr>
          <w:rFonts w:hint="eastAsia" w:ascii="Calibri" w:hAnsi="Calibri" w:eastAsia="Calibri" w:cs="Times New Roman"/>
          <w:kern w:val="0"/>
          <w:sz w:val="22"/>
          <w:szCs w:val="22"/>
          <w:lang w:val="en-US" w:eastAsia="zh-CN" w:bidi="ar"/>
        </w:rPr>
        <w:t>My recommendation is that the team should explore this idea of handset leasing because introducing mobile handset leasing can help in increasing the annual growth of the company by around 6-7%.</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Below are the reasons why I recommend this move:</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sz w:val="24"/>
          <w:szCs w:val="24"/>
          <w:lang w:val="en-US" w:eastAsia="en-US"/>
        </w:rPr>
      </w:pPr>
    </w:p>
    <w:p>
      <w:pPr>
        <w:keepNext w:val="0"/>
        <w:keepLines w:val="0"/>
        <w:widowControl/>
        <w:suppressLineNumbers w:val="0"/>
        <w:spacing w:before="0" w:beforeAutospacing="0" w:after="0" w:afterAutospacing="0" w:line="256" w:lineRule="auto"/>
        <w:ind w:left="0" w:right="0"/>
        <w:jc w:val="left"/>
        <w:rPr>
          <w:b/>
          <w:bCs w:val="0"/>
          <w:u w:val="single"/>
          <w:lang w:val="en-US"/>
        </w:rPr>
      </w:pPr>
      <w:r>
        <w:rPr>
          <w:rFonts w:hint="eastAsia" w:ascii="Calibri" w:hAnsi="Calibri" w:eastAsia="Calibri" w:cs="Times New Roman"/>
          <w:b/>
          <w:bCs w:val="0"/>
          <w:kern w:val="0"/>
          <w:sz w:val="22"/>
          <w:szCs w:val="22"/>
          <w:u w:val="single"/>
          <w:lang w:val="en-US" w:eastAsia="zh-CN" w:bidi="ar"/>
        </w:rPr>
        <w:t>Changing customer preferences</w:t>
      </w:r>
    </w:p>
    <w:p>
      <w:pPr>
        <w:pStyle w:val="4"/>
        <w:widowControl/>
        <w:numPr>
          <w:ilvl w:val="0"/>
          <w:numId w:val="1"/>
        </w:numPr>
        <w:tabs>
          <w:tab w:val="clear" w:pos="420"/>
        </w:tabs>
        <w:ind w:left="420" w:leftChars="0" w:right="0" w:rightChars="0" w:hanging="420" w:firstLineChars="0"/>
      </w:pPr>
      <w:r>
        <w:rPr>
          <w:color w:val="000000"/>
          <w:lang w:val="en-US"/>
        </w:rPr>
        <w:t>Consumers no longer want to be committed to their mobile devices for a long duration as</w:t>
      </w:r>
      <w:r>
        <w:rPr>
          <w:rFonts w:hint="default" w:ascii="Times New Roman" w:hAnsi="Times New Roman" w:eastAsia="Times New Roman" w:cs="Times New Roman"/>
          <w:color w:val="000000"/>
          <w:sz w:val="24"/>
          <w:szCs w:val="24"/>
          <w:lang w:val="en-US" w:eastAsia="en-US"/>
        </w:rPr>
        <w:t xml:space="preserve"> new phone models get released with improved features as frequently as once a year and customers want to go with the pace of Technology.</w:t>
      </w:r>
    </w:p>
    <w:p>
      <w:pPr>
        <w:pStyle w:val="4"/>
        <w:widowControl/>
        <w:numPr>
          <w:ilvl w:val="0"/>
          <w:numId w:val="1"/>
        </w:numPr>
        <w:tabs>
          <w:tab w:val="clear" w:pos="420"/>
        </w:tabs>
        <w:ind w:left="420" w:leftChars="0" w:right="0" w:rightChars="0" w:hanging="420" w:firstLineChars="0"/>
      </w:pPr>
      <w:r>
        <w:rPr>
          <w:rFonts w:hint="eastAsia" w:ascii="Calibri" w:hAnsi="Calibri" w:eastAsia="Calibri" w:cs="Times New Roman"/>
          <w:color w:val="000000"/>
          <w:kern w:val="0"/>
          <w:sz w:val="22"/>
          <w:szCs w:val="22"/>
          <w:lang w:val="en-US" w:eastAsia="en-US" w:bidi="ar"/>
        </w:rPr>
        <w:t>Offering handset leasing plans reduces the net loss to as low as 5% per customer</w:t>
      </w:r>
    </w:p>
    <w:p>
      <w:pPr>
        <w:pStyle w:val="4"/>
        <w:widowControl/>
        <w:numPr>
          <w:ilvl w:val="0"/>
          <w:numId w:val="1"/>
        </w:numPr>
        <w:tabs>
          <w:tab w:val="clear" w:pos="420"/>
        </w:tabs>
        <w:ind w:left="420" w:leftChars="0" w:right="0" w:rightChars="0" w:hanging="420" w:firstLineChars="0"/>
      </w:pPr>
      <w:r>
        <w:rPr>
          <w:rFonts w:hint="default" w:cs="Times New Roman"/>
          <w:color w:val="000000"/>
          <w:kern w:val="0"/>
          <w:sz w:val="22"/>
          <w:szCs w:val="22"/>
          <w:lang w:val="en-US" w:eastAsia="en-US" w:bidi="ar"/>
        </w:rPr>
        <w:t>On looking at the growth comparison of two companies, company  A, which has introduced handset leasing and company B, which hasn’t. We got to know that the annual average growth rate of A was 6.44% and that of B was 1.27%.</w:t>
      </w:r>
    </w:p>
    <w:p>
      <w:pPr>
        <w:pStyle w:val="4"/>
        <w:widowControl/>
        <w:numPr>
          <w:numId w:val="0"/>
        </w:numPr>
        <w:ind w:leftChars="0" w:right="0" w:rightChars="0"/>
        <w:rPr>
          <w:rFonts w:hint="eastAsia" w:ascii="Calibri" w:hAnsi="Calibri" w:eastAsia="Calibri" w:cs="Times New Roman"/>
          <w:color w:val="000000"/>
          <w:kern w:val="0"/>
          <w:sz w:val="22"/>
          <w:szCs w:val="22"/>
          <w:lang w:val="en-US" w:eastAsia="en-US" w:bidi="ar"/>
        </w:rPr>
      </w:pPr>
    </w:p>
    <w:p>
      <w:pPr>
        <w:pStyle w:val="4"/>
        <w:widowControl/>
        <w:numPr>
          <w:numId w:val="0"/>
        </w:numPr>
        <w:ind w:leftChars="0" w:right="0" w:rightChars="0"/>
        <w:rPr>
          <w:rFonts w:hint="default" w:cs="Times New Roman"/>
          <w:b/>
          <w:bCs/>
          <w:color w:val="000000"/>
          <w:kern w:val="0"/>
          <w:sz w:val="22"/>
          <w:szCs w:val="22"/>
          <w:u w:val="single"/>
          <w:lang w:val="en-US" w:eastAsia="en-US" w:bidi="ar"/>
        </w:rPr>
      </w:pPr>
      <w:r>
        <w:rPr>
          <w:rFonts w:hint="default" w:cs="Times New Roman"/>
          <w:b/>
          <w:bCs/>
          <w:color w:val="000000"/>
          <w:kern w:val="0"/>
          <w:sz w:val="22"/>
          <w:szCs w:val="22"/>
          <w:u w:val="single"/>
          <w:lang w:val="en-US" w:eastAsia="en-US" w:bidi="ar"/>
        </w:rPr>
        <w:t>Competitors have introduced this idea and done well</w:t>
      </w:r>
    </w:p>
    <w:p>
      <w:pPr>
        <w:keepNext w:val="0"/>
        <w:keepLines w:val="0"/>
        <w:widowControl/>
        <w:numPr>
          <w:ilvl w:val="0"/>
          <w:numId w:val="1"/>
        </w:numPr>
        <w:suppressLineNumbers w:val="0"/>
        <w:spacing w:before="0" w:beforeAutospacing="0" w:after="0" w:afterAutospacing="0" w:line="240" w:lineRule="auto"/>
        <w:ind w:left="420" w:leftChars="0" w:right="0" w:hanging="420" w:firstLineChars="0"/>
        <w:jc w:val="left"/>
        <w:rPr>
          <w:rFonts w:hint="default" w:cs="Times New Roman"/>
          <w:b/>
          <w:bCs/>
          <w:color w:val="000000"/>
          <w:kern w:val="0"/>
          <w:sz w:val="22"/>
          <w:szCs w:val="22"/>
          <w:u w:val="single"/>
          <w:lang w:val="en-US" w:eastAsia="en-US" w:bidi="ar"/>
        </w:rPr>
      </w:pPr>
      <w:r>
        <w:rPr>
          <w:rFonts w:hint="default" w:ascii="Times New Roman" w:hAnsi="Times New Roman" w:eastAsia="Times New Roman" w:cs="Times New Roman"/>
          <w:color w:val="000000"/>
          <w:kern w:val="0"/>
          <w:sz w:val="24"/>
          <w:szCs w:val="24"/>
          <w:lang w:val="en-US" w:eastAsia="en-US" w:bidi="ar"/>
        </w:rPr>
        <w:t>Handset Leasing has been successfully launched in many developed markets, including Singapore, US, and Australia.</w:t>
      </w:r>
    </w:p>
    <w:p>
      <w:pPr>
        <w:keepNext w:val="0"/>
        <w:keepLines w:val="0"/>
        <w:widowControl/>
        <w:numPr>
          <w:ilvl w:val="0"/>
          <w:numId w:val="1"/>
        </w:numPr>
        <w:suppressLineNumbers w:val="0"/>
        <w:spacing w:before="0" w:beforeAutospacing="0" w:after="0" w:afterAutospacing="0" w:line="240" w:lineRule="auto"/>
        <w:ind w:left="420" w:leftChars="0" w:right="0" w:hanging="420" w:firstLineChars="0"/>
        <w:jc w:val="left"/>
        <w:rPr>
          <w:rFonts w:hint="default" w:cs="Times New Roman"/>
          <w:b/>
          <w:bCs/>
          <w:color w:val="000000"/>
          <w:kern w:val="0"/>
          <w:sz w:val="22"/>
          <w:szCs w:val="22"/>
          <w:u w:val="single"/>
          <w:lang w:val="en-US" w:eastAsia="en-US" w:bidi="ar"/>
        </w:rPr>
      </w:pPr>
      <w:bookmarkStart w:id="0" w:name="_GoBack"/>
      <w:bookmarkEnd w:id="0"/>
    </w:p>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Open Sans">
    <w:altName w:val="Times New Roman"/>
    <w:panose1 w:val="00000000000000000000"/>
    <w:charset w:val="00"/>
    <w:family w:val="auto"/>
    <w:pitch w:val="variable"/>
    <w:sig w:usb0="E00002EF" w:usb1="4000205B" w:usb2="00000028" w:usb3="00000000" w:csb0="0000019F" w:csb1="00000000"/>
  </w:font>
  <w:font w:name="Cambria Math">
    <w:panose1 w:val="02040503050406030204"/>
    <w:charset w:val="00"/>
    <w:family w:val="auto"/>
    <w:pitch w:val="variable"/>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1CDCB0"/>
    <w:multiLevelType w:val="singleLevel"/>
    <w:tmpl w:val="C01CDC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70DD8"/>
    <w:rsid w:val="49570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paragraph" w:customStyle="1" w:styleId="4">
    <w:name w:val="msolistparagraph"/>
    <w:uiPriority w:val="0"/>
    <w:pPr>
      <w:keepNext w:val="0"/>
      <w:keepLines w:val="0"/>
      <w:widowControl/>
      <w:suppressLineNumbers w:val="0"/>
      <w:spacing w:before="0" w:beforeAutospacing="0" w:after="160" w:afterAutospacing="0" w:line="256" w:lineRule="auto"/>
      <w:ind w:left="720" w:right="0"/>
      <w:contextualSpacing/>
      <w:jc w:val="left"/>
    </w:pPr>
    <w:rPr>
      <w:rFonts w:hint="eastAsia" w:ascii="Calibri" w:hAnsi="Calibri" w:eastAsia="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2022-07-05T13:28:00Z</dcterms:created>
  <dc:creator>Hp</dc:creator>
  <cp:lastModifiedBy>Hp</cp:lastModifiedBy>
  <dcterms:modified xsi:type="dcterms:W3CDTF">2022-07-05T13:52:12Z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155194907AD1426D8A46D425AE31E41D</vt:lpwstr>
  </property>
</Properties>
</file>