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color w:val="6D28D9"/>
          <w:sz w:val="56"/>
          <w:szCs w:val="56"/>
        </w:rPr>
        <w:t xml:space="preserve">Saarthi</w:t>
      </w:r>
    </w:p>
    <w:p>
      <w:pPr>
        <w:pBdr>
          <w:bottom w:val="single" w:color="B45309" w:sz="12" w:space="6"/>
        </w:pBdr>
        <w:spacing w:after="60"/>
      </w:pPr>
      <w:r>
        <w:rPr>
          <w:i/>
          <w:iCs/>
          <w:color w:val="5B5B6B"/>
          <w:sz w:val="26"/>
          <w:szCs w:val="26"/>
        </w:rPr>
        <w:t xml:space="preserve">The AI that drives you to the finish line.</w:t>
      </w:r>
    </w:p>
    <w:p>
      <w:pPr>
        <w:spacing w:after="60" w:before="120"/>
      </w:pPr>
      <w:r>
        <w:rPr>
          <w:b/>
          <w:bCs/>
        </w:rPr>
        <w:t xml:space="preserve">Coding Ninjas × Google for Developers</w:t>
      </w:r>
      <w:r>
        <w:rPr>
          <w:color w:val="5B5B6B"/>
        </w:rPr>
        <w:t xml:space="preserve">  ·  Vibe2Ship Hackathon  ·  </w:t>
      </w:r>
      <w:r>
        <w:rPr>
          <w:b/>
          <w:bCs/>
        </w:rPr>
        <w:t xml:space="preserve">Project Description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EDE7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t xml:space="preserve">Live app (Cloud Run)</w:t>
            </w:r>
          </w:p>
        </w:tc>
        <w:tc>
          <w:tcPr>
            <w:tcW w:type="dxa" w:w="716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sk1ogq6h5lipyecy4153u">
              <w:r>
                <w:rPr>
                  <w:rStyle w:val="Hyperlink"/>
                </w:rPr>
                <w:t xml:space="preserve">saarthi-143887443744.asia-south1.run.app</w:t>
              </w:r>
            </w:hyperlink>
          </w:p>
        </w:tc>
      </w:tr>
      <w:tr>
        <w:tc>
          <w:tcPr>
            <w:tcW w:type="dxa" w:w="220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EDE7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t xml:space="preserve">GitHub repository</w:t>
            </w:r>
          </w:p>
        </w:tc>
        <w:tc>
          <w:tcPr>
            <w:tcW w:type="dxa" w:w="716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hyperlink w:history="1" r:id="rIddk_lbhmmdtni3cpkxfdlu">
              <w:r>
                <w:rPr>
                  <w:rStyle w:val="Hyperlink"/>
                </w:rPr>
                <w:t xml:space="preserve">github.com/nishantr14/Saarthi</w:t>
              </w:r>
            </w:hyperlink>
          </w:p>
        </w:tc>
      </w:tr>
      <w:tr>
        <w:tc>
          <w:tcPr>
            <w:tcW w:type="dxa" w:w="220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EDE7FB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t xml:space="preserve">Problem statement</w:t>
            </w:r>
          </w:p>
        </w:tc>
        <w:tc>
          <w:tcPr>
            <w:tcW w:type="dxa" w:w="716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t xml:space="preserve">PS1 — The Last-Minute Life Saver</w:t>
            </w:r>
          </w:p>
        </w:tc>
      </w:tr>
    </w:tbl>
    <w:p>
      <w:pPr>
        <w:spacing w:after="40"/>
      </w:pPr>
    </w:p>
    <w:p>
      <w:pPr>
        <w:pStyle w:val="Heading1"/>
      </w:pPr>
      <w:r>
        <w:t xml:space="preserve">Problem Statement Selected</w:t>
      </w:r>
    </w:p>
    <w:p>
      <w:pPr>
        <w:spacing w:after="140" w:line="288"/>
      </w:pPr>
      <w:r>
        <w:rPr>
          <w:b/>
          <w:bCs/>
        </w:rPr>
        <w:t xml:space="preserve">Problem Statement 1 — The Last-Minute Life Saver. </w:t>
      </w:r>
      <w:r>
        <w:t xml:space="preserve">An AI-powered productivity companion that proactively helps users plan, prioritize, and complete tasks before deadlines are missed — moving beyond passive reminders to help users actually take action.</w:t>
      </w:r>
    </w:p>
    <w:p>
      <w:pPr>
        <w:pStyle w:val="Heading1"/>
      </w:pPr>
      <w:r>
        <w:t xml:space="preserve">Solution Overview</w:t>
      </w:r>
    </w:p>
    <w:p>
      <w:pPr>
        <w:spacing w:after="140" w:line="288"/>
      </w:pPr>
      <w:r>
        <w:rPr>
          <w:b/>
          <w:bCs/>
        </w:rPr>
        <w:t xml:space="preserve">Saarthi</w:t>
      </w:r>
      <w:r>
        <w:t xml:space="preserve"> (Sanskrit: the charioteer who guides you to victory) is an </w:t>
      </w:r>
      <w:r>
        <w:rPr>
          <w:b/>
          <w:bCs/>
        </w:rPr>
        <w:t xml:space="preserve">autonomous AI chief-of-staff</w:t>
      </w:r>
      <w:r>
        <w:t xml:space="preserve">. Instead of pinging you with reminders you ignore, it runs a continuous </w:t>
      </w:r>
      <w:r>
        <w:rPr>
          <w:b/>
          <w:bCs/>
        </w:rPr>
        <w:t xml:space="preserve">Sense → Think → Act → Reflect</w:t>
      </w:r>
      <w:r>
        <w:t xml:space="preserve"> loop and takes real action on your behalf: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Sense</w:t>
      </w:r>
      <w:r>
        <w:t xml:space="preserve"> — captures commitments from voice (any Indian language / Hinglish), text, your Google Calendar and Gmail.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Think</w:t>
      </w:r>
      <w:r>
        <w:t xml:space="preserve"> — Gemini decomposes each task, estimates effort, and computes a live deadline-risk score (0–100).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Act</w:t>
      </w:r>
      <w:r>
        <w:t xml:space="preserve"> — autonomously books focus blocks on your real Google Calendar, drafts the actual email in Gmail, and sends escalating voice nudges via Sarvam.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Reflect</w:t>
      </w:r>
      <w:r>
        <w:t xml:space="preserve"> — when you fall behind, it re-plans on its own and escalates how hard it intervenes.</w:t>
      </w:r>
    </w:p>
    <w:p>
      <w:pPr>
        <w:spacing w:after="140" w:line="288"/>
      </w:pPr>
      <w:r>
        <w:t xml:space="preserve">Under the hood, the think-and-act stage is a </w:t>
      </w:r>
      <w:r>
        <w:rPr>
          <w:b/>
          <w:bCs/>
        </w:rPr>
        <w:t xml:space="preserve">real Gemini function-calling agent swarm</w:t>
      </w:r>
      <w:r>
        <w:t xml:space="preserve">: a </w:t>
      </w:r>
      <w:r>
        <w:rPr>
          <w:b/>
          <w:bCs/>
        </w:rPr>
        <w:t xml:space="preserve">Planner</w:t>
      </w:r>
      <w:r>
        <w:t xml:space="preserve"> decides which tools to invoke, and specialized agents — </w:t>
      </w:r>
      <w:r>
        <w:rPr>
          <w:b/>
          <w:bCs/>
        </w:rPr>
        <w:t xml:space="preserve">Sentinel</w:t>
      </w:r>
      <w:r>
        <w:t xml:space="preserve"> (risk), </w:t>
      </w:r>
      <w:r>
        <w:rPr>
          <w:b/>
          <w:bCs/>
        </w:rPr>
        <w:t xml:space="preserve">Scheduler</w:t>
      </w:r>
      <w:r>
        <w:t xml:space="preserve"> (Calendar), </w:t>
      </w:r>
      <w:r>
        <w:rPr>
          <w:b/>
          <w:bCs/>
        </w:rPr>
        <w:t xml:space="preserve">Drafter</w:t>
      </w:r>
      <w:r>
        <w:t xml:space="preserve"> (Gmail) and </w:t>
      </w:r>
      <w:r>
        <w:rPr>
          <w:b/>
          <w:bCs/>
        </w:rPr>
        <w:t xml:space="preserve">Voice</w:t>
      </w:r>
      <w:r>
        <w:t xml:space="preserve"> (Sarvam) — execute them, with every decision shown in a transparent reasoning trace. A deterministic safety-net guarantees no at-risk task is ever left unhandled.</w:t>
      </w:r>
    </w:p>
    <w:p>
      <w:pPr>
        <w:spacing w:after="140" w:line="288"/>
      </w:pPr>
      <w:r>
        <w:t xml:space="preserve">The signature experience is </w:t>
      </w:r>
      <w:r>
        <w:rPr>
          <w:b/>
          <w:bCs/>
        </w:rPr>
        <w:t xml:space="preserve">Rescue Mode</w:t>
      </w:r>
      <w:r>
        <w:t xml:space="preserve">: one tap when you are out of time, and Saarthi triages everything, narrates a 2-hour survival plan aloud, and has already drafted the work and blocked the time. Saarthi is also genuinely </w:t>
      </w:r>
      <w:r>
        <w:rPr>
          <w:b/>
          <w:bCs/>
        </w:rPr>
        <w:t xml:space="preserve">proactive</w:t>
      </w:r>
      <w:r>
        <w:t xml:space="preserve"> — a Cloud Scheduler job runs the swarm every 30 minutes and pushes voice and Telegram nudges, so it acts even when the app is closed.</w:t>
      </w:r>
    </w:p>
    <w:p>
      <w:pPr>
        <w:pStyle w:val="Heading1"/>
      </w:pPr>
      <w:r>
        <w:t xml:space="preserve">Key Features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Gemini function-calling agent swarm</w:t>
      </w:r>
      <w:r>
        <w:t xml:space="preserve"> — a Planner calls real tools; Sentinel / Scheduler / Drafter / Voice agents execute, with a visible reasoning trace.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Autonomous Sense→Think→Act→Reflect loop</w:t>
      </w:r>
      <w:r>
        <w:t xml:space="preserve"> — a continuously acting agent, reliable and intelligent via an LLM + deterministic hybrid.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Live escalation engine</w:t>
      </w:r>
      <w:r>
        <w:t xml:space="preserve"> — each task carries a 0–100 risk score mapped to a tier (calm → nudge → act → rescue); the agent decides when and how hard to intervene.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Real-world actions</w:t>
      </w:r>
      <w:r>
        <w:t xml:space="preserve"> — books focus blocks on Google Calendar and creates Gmail drafts you review and send.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Proactive by design</w:t>
      </w:r>
      <w:r>
        <w:t xml:space="preserve"> — Cloud Scheduler runs the swarm every 30 minutes and sends Telegram + voice nudges, even with the app closed.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Rescue Mode</w:t>
      </w:r>
      <w:r>
        <w:t xml:space="preserve"> — instant triage, a narrated 2-hour plan, and pre-done prep when you are panicking.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Voice-first, India-first</w:t>
      </w:r>
      <w:r>
        <w:t xml:space="preserve"> — talk to it in Hinglish via Sarvam saaras (STT); hear it reply via Sarvam bulbul (TTS).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Transparent agent activity feed</w:t>
      </w:r>
      <w:r>
        <w:t xml:space="preserve"> — every autonomous decision is logged; no black box.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AI task decomposition</w:t>
      </w:r>
      <w:r>
        <w:t xml:space="preserve"> — new tasks are auto-split into estimated subtasks and categorized by Gemini.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rPr>
          <w:b/>
          <w:bCs/>
        </w:rPr>
        <w:t xml:space="preserve">Graceful degradation</w:t>
      </w:r>
      <w:r>
        <w:t xml:space="preserve"> — runs fully even with zero API keys, so the live link never breaks.</w:t>
      </w:r>
    </w:p>
    <w:p>
      <w:pPr>
        <w:pStyle w:val="Heading1"/>
      </w:pPr>
      <w:r>
        <w:t xml:space="preserve">Technologies Used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Frontend / full-stack: </w:t>
      </w:r>
      <w:r>
        <w:t xml:space="preserve">Next.js 14 (App Router, TypeScript), React 18, Tailwind CSS, Framer Motion, Lucide icons.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AI brain: </w:t>
      </w:r>
      <w:r>
        <w:t xml:space="preserve">Google Gemini via @google/generative-ai (function-calling), model gemini-2.5-flash-lite.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Voice: </w:t>
      </w:r>
      <w:r>
        <w:t xml:space="preserve">Sarvam AI REST — saaras:v3 (speech-to-text, code-mix) and bulbul:v3 (text-to-speech).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Actions: </w:t>
      </w:r>
      <w:r>
        <w:t xml:space="preserve">googleapis — Google Calendar and Gmail.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Packaging / deploy: </w:t>
      </w:r>
      <w:r>
        <w:t xml:space="preserve">Docker (Next.js standalone) → Google Cloud Run; Cloud Scheduler for proactive runs.</w:t>
      </w:r>
    </w:p>
    <w:p>
      <w:pPr>
        <w:pStyle w:val="Heading1"/>
      </w:pPr>
      <w:r>
        <w:t xml:space="preserve">Google Technologies Utilized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Gemini API (function-calling)</w:t>
      </w:r>
      <w:r>
        <w:t xml:space="preserve"> — the swarm's Planner and tool execution, decomposition, drafting, and chat.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Google Cloud Run</w:t>
      </w:r>
      <w:r>
        <w:t xml:space="preserve"> — hosts the deployed application (mandatory target).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Google Cloud Scheduler</w:t>
      </w:r>
      <w:r>
        <w:t xml:space="preserve"> — triggers the autonomous proactive runs.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Google Calendar API</w:t>
      </w:r>
      <w:r>
        <w:t xml:space="preserve"> — autonomously books real focus blocks.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Gmail API</w:t>
      </w:r>
      <w:r>
        <w:t xml:space="preserve"> — drafts emails the user reviews and sends.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Cloud Build</w:t>
      </w:r>
      <w:r>
        <w:t xml:space="preserve"> — builds the container from source on deploy.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Google Fonts</w:t>
      </w:r>
      <w:r>
        <w:t xml:space="preserve"> — Sora, Inter, JetBrains Mono. (Firestore-ready storage interface for production persistence.)</w:t>
      </w:r>
    </w:p>
    <w:p>
      <w:pPr>
        <w:pStyle w:val="Heading1"/>
      </w:pPr>
      <w:r>
        <w:t xml:space="preserve">Architecture</w:t>
      </w:r>
    </w:p>
    <w:p>
      <w:pPr>
        <w:spacing w:after="80" w:before="120"/>
        <w:jc w:val="center"/>
      </w:pPr>
      <w:r>
        <w:drawing>
          <wp:inline distT="0" distB="0" distL="0" distR="0">
            <wp:extent cx="5715000" cy="3724275"/>
            <wp:effectExtent t="0" r="0" b="0" l="0"/>
            <wp:docPr id="1" name="architecture" descr="Sarvam voice, Gemini brain, Google actions, Cloud Run host" title="Saarthi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724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i/>
          <w:iCs/>
          <w:color w:val="5B5B6B"/>
          <w:sz w:val="18"/>
          <w:szCs w:val="18"/>
        </w:rPr>
        <w:t xml:space="preserve">Sarvam = ears + mouth · Gemini = brain · Google Calendar/Gmail = hands · Cloud Run + Scheduler = body.</w:t>
      </w:r>
    </w:p>
    <w:p>
      <w:pPr>
        <w:pStyle w:val="Heading1"/>
      </w:pPr>
      <w:r>
        <w:t xml:space="preserve">How It Maps to the Evaluation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100"/>
        <w:gridCol w:w="5660"/>
      </w:tblGrid>
      <w:tr>
        <w:trPr>
          <w:tblHeader/>
        </w:trPr>
        <w:tc>
          <w:tcPr>
            <w:tcW w:type="dxa" w:w="260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6D28D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Criteria</w:t>
            </w:r>
          </w:p>
        </w:tc>
        <w:tc>
          <w:tcPr>
            <w:tcW w:type="dxa" w:w="110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6D28D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Weight</w:t>
            </w:r>
          </w:p>
        </w:tc>
        <w:tc>
          <w:tcPr>
            <w:tcW w:type="dxa" w:w="566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6D28D9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How Saarthi scores</w:t>
            </w:r>
          </w:p>
        </w:tc>
      </w:tr>
      <w:tr>
        <w:tc>
          <w:tcPr>
            <w:tcW w:type="dxa" w:w="260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AF8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F2430"/>
              </w:rPr>
              <w:t xml:space="preserve">Problem Solving &amp; Impact</w:t>
            </w:r>
          </w:p>
        </w:tc>
        <w:tc>
          <w:tcPr>
            <w:tcW w:type="dxa" w:w="110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AF8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20%</w:t>
            </w:r>
          </w:p>
        </w:tc>
        <w:tc>
          <w:tcPr>
            <w:tcW w:type="dxa" w:w="566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AF8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t xml:space="preserve">Attacks the universal pain of missed deadlines with proactive action, not reminders.</w:t>
            </w:r>
          </w:p>
        </w:tc>
      </w:tr>
      <w:tr>
        <w:tc>
          <w:tcPr>
            <w:tcW w:type="dxa" w:w="260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6D28D9"/>
              </w:rPr>
              <w:t xml:space="preserve">Agentic Depth</w:t>
            </w:r>
          </w:p>
        </w:tc>
        <w:tc>
          <w:tcPr>
            <w:tcW w:type="dxa" w:w="110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20%</w:t>
            </w:r>
          </w:p>
        </w:tc>
        <w:tc>
          <w:tcPr>
            <w:tcW w:type="dxa" w:w="566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t xml:space="preserve">A real Gemini function-calling swarm (Planner + 4 agents) with a reasoning trace, real Calendar/Gmail actions, and a Cloud Scheduler proactive loop.</w:t>
            </w:r>
          </w:p>
        </w:tc>
      </w:tr>
      <w:tr>
        <w:tc>
          <w:tcPr>
            <w:tcW w:type="dxa" w:w="260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AF8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F2430"/>
              </w:rPr>
              <w:t xml:space="preserve">Innovation &amp; Creativity</w:t>
            </w:r>
          </w:p>
        </w:tc>
        <w:tc>
          <w:tcPr>
            <w:tcW w:type="dxa" w:w="110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AF8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20%</w:t>
            </w:r>
          </w:p>
        </w:tc>
        <w:tc>
          <w:tcPr>
            <w:tcW w:type="dxa" w:w="566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AF8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t xml:space="preserve">Rescue Mode, voice-first Hinglish, and a live risk-escalation engine.</w:t>
            </w:r>
          </w:p>
        </w:tc>
      </w:tr>
      <w:tr>
        <w:tc>
          <w:tcPr>
            <w:tcW w:type="dxa" w:w="260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F2430"/>
              </w:rPr>
              <w:t xml:space="preserve">Usage of Google Technologies</w:t>
            </w:r>
          </w:p>
        </w:tc>
        <w:tc>
          <w:tcPr>
            <w:tcW w:type="dxa" w:w="110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15%</w:t>
            </w:r>
          </w:p>
        </w:tc>
        <w:tc>
          <w:tcPr>
            <w:tcW w:type="dxa" w:w="566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t xml:space="preserve">Gemini · Cloud Run · Cloud Scheduler · Calendar API · Gmail API · Cloud Build · Fonts.</w:t>
            </w:r>
          </w:p>
        </w:tc>
      </w:tr>
      <w:tr>
        <w:tc>
          <w:tcPr>
            <w:tcW w:type="dxa" w:w="260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AF8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F2430"/>
              </w:rPr>
              <w:t xml:space="preserve">Product Experience &amp; Design</w:t>
            </w:r>
          </w:p>
        </w:tc>
        <w:tc>
          <w:tcPr>
            <w:tcW w:type="dxa" w:w="110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AF8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10%</w:t>
            </w:r>
          </w:p>
        </w:tc>
        <w:tc>
          <w:tcPr>
            <w:tcW w:type="dxa" w:w="566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AF8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t xml:space="preserve">Premium command-center UI: accessible, animated, responsive.</w:t>
            </w:r>
          </w:p>
        </w:tc>
      </w:tr>
      <w:tr>
        <w:tc>
          <w:tcPr>
            <w:tcW w:type="dxa" w:w="260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F2430"/>
              </w:rPr>
              <w:t xml:space="preserve">Technical Implementation</w:t>
            </w:r>
          </w:p>
        </w:tc>
        <w:tc>
          <w:tcPr>
            <w:tcW w:type="dxa" w:w="110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10%</w:t>
            </w:r>
          </w:p>
        </w:tc>
        <w:tc>
          <w:tcPr>
            <w:tcW w:type="dxa" w:w="566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FFFFF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t xml:space="preserve">Typed end-to-end, clean module boundaries, graceful fallbacks, containerized.</w:t>
            </w:r>
          </w:p>
        </w:tc>
      </w:tr>
      <w:tr>
        <w:tc>
          <w:tcPr>
            <w:tcW w:type="dxa" w:w="260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AF8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rPr>
                <w:b/>
                <w:bCs/>
                <w:color w:val="1F2430"/>
              </w:rPr>
              <w:t xml:space="preserve">Completeness &amp; Usability</w:t>
            </w:r>
          </w:p>
        </w:tc>
        <w:tc>
          <w:tcPr>
            <w:tcW w:type="dxa" w:w="110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AF8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</w:rPr>
              <w:t xml:space="preserve">5%</w:t>
            </w:r>
          </w:p>
        </w:tc>
        <w:tc>
          <w:tcPr>
            <w:tcW w:type="dxa" w:w="5660"/>
            <w:tcBorders>
              <w:top w:val="single" w:color="D9D6E3" w:sz="4"/>
              <w:left w:val="single" w:color="D9D6E3" w:sz="4"/>
              <w:bottom w:val="single" w:color="D9D6E3" w:sz="4"/>
              <w:right w:val="single" w:color="D9D6E3" w:sz="4"/>
            </w:tcBorders>
            <w:shd w:fill="FAF8FE" w:val="clear"/>
            <w:tcMar>
              <w:top w:type="dxa" w:w="70"/>
              <w:left w:type="dxa" w:w="130"/>
              <w:bottom w:type="dxa" w:w="70"/>
              <w:right w:type="dxa" w:w="130"/>
            </w:tcMar>
            <w:vAlign w:val="center"/>
          </w:tcPr>
          <w:p>
            <w:r>
              <w:t xml:space="preserve">Works end-to-end out of the box; the live link never breaks.</w:t>
            </w:r>
          </w:p>
        </w:tc>
      </w:tr>
    </w:tbl>
    <w:p>
      <w:pPr>
        <w:pStyle w:val="Heading1"/>
      </w:pPr>
      <w:r>
        <w:t xml:space="preserve">Demo (90 seconds)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Open the live app and click “Launch Saarthi.”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On the dashboard, note the live risk scores and the green Gemini / Sarvam / Google status chips.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In “Talk to Saarthi,” say “kal raat 10 baje DBMS exam hai, bach lo” — it replies in Hinglish, in voice, and adds the task.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Hit “Run agent” — the agent-swarm reasoning trace appears (Sentinel → Scheduler → Drafter → Voice → Planner), then the activity feed fills and Saarthi narrates the summary.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Switch to Google Calendar and Gmail — the focus block and the draft are really there.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Tap “Rescue” — a narrated 2-hour survival plan with the work already prepped.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5B6B"/>
        <w:sz w:val="18"/>
        <w:szCs w:val="18"/>
      </w:rPr>
      <w:t xml:space="preserve">Saarthi  ·  Vibe2Ship  ·  page </w:t>
    </w:r>
    <w:r>
      <w:rPr>
        <w:color w:val="5B5B6B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EDE7FB" w:sz="6" w:space="4"/>
      </w:pBdr>
      <w:spacing w:after="120" w:before="280"/>
      <w:outlineLvl w:val="0"/>
    </w:pPr>
    <w:rPr>
      <w:rFonts w:ascii="Arial" w:cs="Arial" w:eastAsia="Arial" w:hAnsi="Arial"/>
      <w:b/>
      <w:bCs/>
      <w:color w:val="6D28D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F2430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sk1ogq6h5lipyecy4153u" Type="http://schemas.openxmlformats.org/officeDocument/2006/relationships/hyperlink" Target="https://saarthi-143887443744.asia-south1.run.app" TargetMode="External"/><Relationship Id="rIddk_lbhmmdtni3cpkxfdlu" Type="http://schemas.openxmlformats.org/officeDocument/2006/relationships/hyperlink" Target="https://github.com/nishantr14/Saarthi" TargetMode="External"/><Relationship Id="rId8" Type="http://schemas.openxmlformats.org/officeDocument/2006/relationships/image" Target="media/ecdf0ab25947bae00002fcb9c284c5ac36bf65e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Saarthi — Vibe2Ship Submission</dc:title>
  <dc:creator>Saarthi</dc:creator>
  <cp:lastModifiedBy>Un-named</cp:lastModifiedBy>
  <cp:revision>1</cp:revision>
  <dcterms:created xsi:type="dcterms:W3CDTF">2026-06-29T07:13:12.680Z</dcterms:created>
  <dcterms:modified xsi:type="dcterms:W3CDTF">2026-06-29T07:13:12.682Z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