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PROJECT REPORT</w:t>
      </w:r>
    </w:p>
    <w:p>
      <w:pPr>
        <w:jc w:val="center"/>
      </w:pPr>
      <w:r>
        <w:rPr>
          <w:b/>
          <w:sz w:val="32"/>
        </w:rPr>
        <w:t>Multilingual Conversational AI Assistant</w:t>
      </w:r>
    </w:p>
    <w:p>
      <w:pPr>
        <w:jc w:val="center"/>
      </w:pPr>
      <w:r>
        <w:t>Internship Project – Project 6</w:t>
      </w:r>
    </w:p>
    <w:p>
      <w:pPr>
        <w:pStyle w:val="Heading1"/>
      </w:pPr>
      <w:r>
        <w:t>1. Abstract</w:t>
      </w:r>
    </w:p>
    <w:p>
      <w:r>
        <w:t>The Multilingual Conversational AI Assistant is a retrieval-based conversational AI application designed to support customer-service interactions across multiple languages. It supports English, Hindi, Marathi and Gujarati while preserving conversational continuity during language switches. The system combines language detection, mixed-language detection, intent detection, conversation memory, multilingual embeddings, FAISS retrieval, intent-aware re-ranking and context-aware response generation.</w:t>
      </w:r>
    </w:p>
    <w:p>
      <w:pPr>
        <w:pStyle w:val="Heading1"/>
      </w:pPr>
      <w:r>
        <w:t>2. Problem Statement</w:t>
      </w:r>
    </w:p>
    <w:p>
      <w:r>
        <w:t>Single-language chatbots may fail when users switch languages, mix languages within one message, or ask follow-up questions without repeating the topic. This project addresses these requirements through an integrated multilingual conversational pipeline.</w:t>
      </w:r>
    </w:p>
    <w:p>
      <w:pPr>
        <w:pStyle w:val="Heading1"/>
      </w:pPr>
      <w:r>
        <w:t>3. Objectives</w:t>
      </w:r>
    </w:p>
    <w:p>
      <w:r>
        <w:t>The objectives are automatic language identification, support for at least three additional languages, mixed-language handling, conversation context retention, cross-lingual intent understanding, semantic retrieval and consistent responses.</w:t>
      </w:r>
    </w:p>
    <w:p>
      <w:pPr>
        <w:pStyle w:val="Heading1"/>
      </w:pPr>
      <w:r>
        <w:t>4. Architecture</w:t>
      </w:r>
    </w:p>
    <w:p>
      <w:r>
        <w:t>User Message → Language Detection → Mixed-Language Detection → Conversation Memory → Intent Detection → Multilingual Embedding → FAISS Retrieval → Intent-Aware Re-ranking → Context-Aware Response.</w:t>
      </w:r>
    </w:p>
    <w:p>
      <w:pPr>
        <w:pStyle w:val="Heading1"/>
      </w:pPr>
      <w:r>
        <w:t>5. Technology Stack</w:t>
      </w:r>
    </w:p>
    <w:p>
      <w:r>
        <w:t>Python 3.11, Streamlit, Sentence Transformers, paraphrase-multilingual-MiniLM-L12-v2, FAISS, LangDetect, Unicode script detection, NumPy, Pandas and PyTorch.</w:t>
      </w:r>
    </w:p>
    <w:p>
      <w:pPr>
        <w:pStyle w:val="Heading1"/>
      </w:pPr>
      <w:r>
        <w:t>6. Multilingual Processing</w:t>
      </w:r>
    </w:p>
    <w:p>
      <w:r>
        <w:t>The multilingual embedding model places semantically equivalent text from different languages into a shared vector space. Language detection combines LangDetect with Unicode script signals, which is useful for Gujarati and code-mixed Devanagari/Latin inputs.</w:t>
      </w:r>
    </w:p>
    <w:p>
      <w:pPr>
        <w:pStyle w:val="Heading1"/>
      </w:pPr>
      <w:r>
        <w:t>7. Conversation Memory</w:t>
      </w:r>
    </w:p>
    <w:p>
      <w:r>
        <w:t>Previous user and assistant turns are retained in conversation state. Switching from English to Hindi, Marathi or Gujarati therefore does not reset the conversation.</w:t>
      </w:r>
    </w:p>
    <w:p>
      <w:pPr>
        <w:pStyle w:val="Heading1"/>
      </w:pPr>
      <w:r>
        <w:t>8. Intent Detection</w:t>
      </w:r>
    </w:p>
    <w:p>
      <w:r>
        <w:t>The system handles customer-service intents including order status, delivery time, cancellation, refund, return, address change, payment issue and product information.</w:t>
      </w:r>
    </w:p>
    <w:p>
      <w:pPr>
        <w:pStyle w:val="Heading1"/>
      </w:pPr>
      <w:r>
        <w:t>9. Cross-Lingual Retrieval</w:t>
      </w:r>
    </w:p>
    <w:p>
      <w:r>
        <w:t>FAISS performs similarity search over multilingual embeddings. Multiple candidates are retrieved and then re-ranked using the detected intent to reduce incorrect matches among closely related categories.</w:t>
      </w:r>
    </w:p>
    <w:p>
      <w:pPr>
        <w:pStyle w:val="Heading1"/>
      </w:pPr>
      <w:r>
        <w:t>10. Mixed-Language Handling</w:t>
      </w:r>
    </w:p>
    <w:p>
      <w:r>
        <w:t>The system processes examples such as 'Mera order अभी तक नहीं आया', which combines Latin-script words with Hindi written in Devanagari.</w:t>
      </w:r>
    </w:p>
    <w:p>
      <w:pPr>
        <w:pStyle w:val="Heading1"/>
      </w:pPr>
      <w:r>
        <w:t>11. User Interface</w:t>
      </w:r>
    </w:p>
    <w:p>
      <w:r>
        <w:t>The Streamlit interface provides chat history, multilingual responses, a clear-conversation control and an AI Analysis panel containing language, intent, confidence, mixed-language status and retrieval information.</w:t>
      </w:r>
    </w:p>
    <w:p>
      <w:pPr>
        <w:pStyle w:val="Heading1"/>
      </w:pPr>
      <w:r>
        <w:t>12. Functional Testing</w:t>
      </w:r>
    </w:p>
    <w:p>
      <w:r>
        <w:t>Validation covered English, Hindi, Marathi, Gujarati, language switching, mixed-language input, multiple customer-service intents, FAISS index creation, cross-lingual retrieval and the Streamlit application. The implemented functional tests passed during final validation.</w:t>
      </w:r>
    </w:p>
    <w:p>
      <w:pPr>
        <w:pStyle w:val="Heading1"/>
      </w:pPr>
      <w:r>
        <w:t>13. Results</w:t>
      </w:r>
    </w:p>
    <w:p>
      <w:r>
        <w:t>The final prototype demonstrates multilingual conversations, language switching, response-language matching, intent changes, cross-lingual semantic retrieval, mixed-language handling and conversational continuity. These are functional validation results rather than a statistically rigorous benchmark.</w:t>
      </w:r>
    </w:p>
    <w:p>
      <w:pPr>
        <w:pStyle w:val="Heading1"/>
      </w:pPr>
      <w:r>
        <w:t>14. Limitations</w:t>
      </w:r>
    </w:p>
    <w:p>
      <w:r>
        <w:t>Very short messages may be difficult to classify. Hindi and Marathi share Devanagari script, making short inputs potentially ambiguous. Similarity scores vary between languages and the knowledge base is intentionally controlled and domain-specific.</w:t>
      </w:r>
    </w:p>
    <w:p>
      <w:pPr>
        <w:pStyle w:val="Heading1"/>
      </w:pPr>
      <w:r>
        <w:t>15. Future Scope</w:t>
      </w:r>
    </w:p>
    <w:p>
      <w:r>
        <w:t>Future enhancements include more languages, stronger language identification, multilingual generative LLM responses, persistent conversation storage, larger evaluation datasets, automated metrics and cloud deployment.</w:t>
      </w:r>
    </w:p>
    <w:p>
      <w:pPr>
        <w:pStyle w:val="Heading1"/>
      </w:pPr>
      <w:r>
        <w:t>16. Conclusion</w:t>
      </w:r>
    </w:p>
    <w:p>
      <w:r>
        <w:t>The project demonstrates a practical open-source architecture for multilingual customer-service conversations. The combination of language detection, conversation memory, intent detection, multilingual embeddings, FAISS retrieval and intent-aware re-ranking provides a strong foundation for cross-lingual conversational AI.</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