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Edition-Aware Upgrade Control with Oracle GoldenGate</w:t>
      </w:r>
    </w:p>
    <w:p>
      <w:r>
        <w:t>How to control installer-edition replication during Oracle EBR-based application upgrades.</w:t>
      </w:r>
    </w:p>
    <w:p>
      <w:pPr>
        <w:pStyle w:val="Heading1"/>
      </w:pPr>
      <w:r>
        <w:t>What GoldenGate Supports with EBR</w:t>
      </w:r>
    </w:p>
    <w:p>
      <w:r>
        <w:t>Oracle GoldenGate supports Oracle Database Edition-Based Redefinition (EBR), which allows the database component of an application to be upgraded while the application remains in use. In an EBR-enabled application, a new edition can be created for the upgrade while existing application sessions continue to use the current edition.</w:t>
      </w:r>
    </w:p>
    <w:p>
      <w:r>
        <w:t>GoldenGate support is strongest for edition-related DDL and editioned objects:</w:t>
      </w:r>
    </w:p>
    <w:p>
      <w:pPr>
        <w:pStyle w:val="ListBullet"/>
      </w:pPr>
      <w:r>
        <w:t xml:space="preserve">GoldenGate can capture </w:t>
      </w:r>
      <w:r>
        <w:rPr>
          <w:rFonts w:ascii="Consolas" w:hAnsi="Consolas"/>
          <w:sz w:val="20"/>
        </w:rPr>
        <w:t>CREATE EDITION</w:t>
      </w:r>
      <w:r>
        <w:t xml:space="preserve"> and </w:t>
      </w:r>
      <w:r>
        <w:rPr>
          <w:rFonts w:ascii="Consolas" w:hAnsi="Consolas"/>
          <w:sz w:val="20"/>
        </w:rPr>
        <w:t>DROP EDITION</w:t>
      </w:r>
      <w:r>
        <w:t xml:space="preserve"> DDL.</w:t>
      </w:r>
    </w:p>
    <w:p>
      <w:pPr>
        <w:pStyle w:val="ListBullet"/>
      </w:pPr>
      <w:r>
        <w:t xml:space="preserve">Edition DDL is categorized as </w:t>
      </w:r>
      <w:r>
        <w:rPr>
          <w:rFonts w:ascii="Consolas" w:hAnsi="Consolas"/>
          <w:sz w:val="20"/>
        </w:rPr>
        <w:t>OBJTYPE EDITION</w:t>
      </w:r>
      <w:r>
        <w:t>, so it can be included or excluded through DDL filtering.</w:t>
      </w:r>
    </w:p>
    <w:p>
      <w:pPr>
        <w:pStyle w:val="ListBullet"/>
      </w:pPr>
      <w:r>
        <w:t>When redo includes the edition name for an editioned object DDL, Replicat can switch its session edition before applying that DDL.</w:t>
      </w:r>
    </w:p>
    <w:p>
      <w:pPr>
        <w:pStyle w:val="ListBullet"/>
      </w:pPr>
      <w:r>
        <w:t>Replicat does not need its own schema to be edition-enabled in order to apply DDL to editioned objects in another schema.</w:t>
      </w:r>
    </w:p>
    <w:p>
      <w:r>
        <w:t>The important limitation for this use case is DML. Application DML ultimately changes the base table. Redo for that base-table DML does not provide a simple GoldenGate routing attribute that says, "this row change came from application edition A" or "this row change came from installer edition B." If downstream systems need that business distinction, the implementation must add a control pattern outside ordinary table-level replication.</w:t>
      </w:r>
    </w:p>
    <w:p>
      <w:r>
        <w:t xml:space="preserve">In our test, we used the table column </w:t>
      </w:r>
      <w:r>
        <w:rPr>
          <w:rFonts w:ascii="Consolas" w:hAnsi="Consolas"/>
          <w:sz w:val="20"/>
        </w:rPr>
        <w:t>SESSION_EDITION</w:t>
      </w:r>
      <w:r>
        <w:t xml:space="preserve"> only as proof of the session edition that performed the DML. We did not rely on it for GoldenGate routing.</w:t>
      </w:r>
    </w:p>
    <w:p>
      <w:r>
        <w:t>Sources:</w:t>
      </w:r>
    </w:p>
    <w:p>
      <w:pPr>
        <w:pStyle w:val="ListBullet"/>
      </w:pPr>
      <w:r>
        <w:t xml:space="preserve">Oracle GoldenGate documentation: </w:t>
      </w:r>
      <w:hyperlink r:id="rId9">
        <w:r>
          <w:rPr>
            <w:color w:val="0563C1"/>
            <w:u w:val="single"/>
          </w:rPr>
          <w:t>Using Edition-Based Redefinition</w:t>
        </w:r>
      </w:hyperlink>
    </w:p>
    <w:p>
      <w:pPr>
        <w:pStyle w:val="ListBullet"/>
      </w:pPr>
      <w:r>
        <w:t xml:space="preserve">Oracle Database documentation: </w:t>
      </w:r>
      <w:hyperlink r:id="rId10">
        <w:r>
          <w:rPr>
            <w:color w:val="0563C1"/>
            <w:u w:val="single"/>
          </w:rPr>
          <w:t>Using Edition-Based Redefinition</w:t>
        </w:r>
      </w:hyperlink>
    </w:p>
    <w:p>
      <w:pPr>
        <w:pStyle w:val="ListBullet"/>
      </w:pPr>
      <w:r>
        <w:t xml:space="preserve">Oracle EBR overview: </w:t>
      </w:r>
      <w:hyperlink r:id="rId11">
        <w:r>
          <w:rPr>
            <w:color w:val="0563C1"/>
            <w:u w:val="single"/>
          </w:rPr>
          <w:t>Edition-Based Redefinition</w:t>
        </w:r>
      </w:hyperlink>
    </w:p>
    <w:p>
      <w:pPr>
        <w:pStyle w:val="Heading1"/>
      </w:pPr>
      <w:r>
        <w:t>Business Problem</w:t>
      </w:r>
    </w:p>
    <w:p>
      <w:r>
        <w:t>One of the largest airline customers uses Oracle GoldenGate to capture database changes and distribute them to downstream systems. Their application is moving to an EBR-enabled installation model.</w:t>
      </w:r>
    </w:p>
    <w:p>
      <w:r>
        <w:t>During an upgrade:</w:t>
      </w:r>
    </w:p>
    <w:p>
      <w:pPr>
        <w:pStyle w:val="ListBullet"/>
      </w:pPr>
      <w:r>
        <w:t>Existing users continue to run on the current application edition.</w:t>
      </w:r>
    </w:p>
    <w:p>
      <w:pPr>
        <w:pStyle w:val="ListBullet"/>
      </w:pPr>
      <w:r>
        <w:t>The installer connects to a new installation edition.</w:t>
      </w:r>
    </w:p>
    <w:p>
      <w:pPr>
        <w:pStyle w:val="ListBullet"/>
      </w:pPr>
      <w:r>
        <w:t>Structural changes may be implemented by keeping the current column, adding a new column, moving or transforming data, using editioning views, and using crossedition triggers.</w:t>
      </w:r>
    </w:p>
    <w:p>
      <w:pPr>
        <w:pStyle w:val="ListBullet"/>
      </w:pPr>
      <w:r>
        <w:t>Both application and installer sessions can generate DML on the same base table during the installation window.</w:t>
      </w:r>
    </w:p>
    <w:p>
      <w:r>
        <w:t>The customer requirement is subtle but important:</w:t>
      </w:r>
    </w:p>
    <w:p>
      <w:pPr>
        <w:pStyle w:val="ListBullet"/>
      </w:pPr>
      <w:r>
        <w:t>Current application DML must continue to replicate immediately.</w:t>
      </w:r>
    </w:p>
    <w:p>
      <w:pPr>
        <w:pStyle w:val="ListBullet"/>
      </w:pPr>
      <w:r>
        <w:t>Installer-edition DML must be captured, but it should only be applied downstream if the installation completes successfully.</w:t>
      </w:r>
    </w:p>
    <w:p>
      <w:pPr>
        <w:pStyle w:val="ListBullet"/>
      </w:pPr>
      <w:r>
        <w:t>If the installation is rolled back or aborted, the installer changes must not be applied downstream.</w:t>
      </w:r>
    </w:p>
    <w:p>
      <w:r>
        <w:t>GoldenGate cannot infer installation success or failure from redo. The installation controller must tell the replication layer what happened.</w:t>
      </w:r>
    </w:p>
    <w:p>
      <w:pPr>
        <w:pStyle w:val="Heading1"/>
      </w:pPr>
      <w:r>
        <w:t>Solution Pattern</w:t>
      </w:r>
    </w:p>
    <w:p>
      <w:r>
        <w:t>The solution is to split replication into two GoldenGate paths and control the installer path explicitly.</w:t>
      </w:r>
    </w:p>
    <w:p>
      <w:pPr>
        <w:spacing w:before="80" w:after="160"/>
        <w:ind w:left="288" w:right="288"/>
        <w:shd w:fill="F4F6F9"/>
      </w:pPr>
      <w:r>
        <w:rPr>
          <w:b/>
          <w:color w:val="1F4D78"/>
        </w:rPr>
        <w:t>MERMAID</w:t>
      </w:r>
      <w:r>
        <w:br/>
      </w:r>
      <w:r>
        <w:rPr>
          <w:rFonts w:ascii="Consolas" w:hAnsi="Consolas"/>
          <w:sz w:val="18"/>
        </w:rPr>
        <w:t>flowchart LR</w:t>
        <w:br/>
        <w:t xml:space="preserve">  APP["Application sessions&lt;br/&gt;EBR_APP_USER&lt;br/&gt;EBR_APP_EDITION"] --&gt; SRC["Source table&lt;br/&gt;SRC_OCIGGLL.EBR_ORDER_DEMO"]</w:t>
        <w:br/>
        <w:t xml:space="preserve">  INS["Installer sessions&lt;br/&gt;EBR_INSTALL_USER&lt;br/&gt;EBR_INSTALL_EDITION"] --&gt; SRC</w:t>
        <w:br/>
        <w:br/>
        <w:t xml:space="preserve">  SRC --&gt; APPX["App Extract&lt;br/&gt;EBRAPPX&lt;br/&gt;excludes installer user"]</w:t>
        <w:br/>
        <w:t xml:space="preserve">  APPX --&gt; APPT["Trail ea"]</w:t>
        <w:br/>
        <w:t xml:space="preserve">  APPT --&gt; APPR["App Replicat&lt;br/&gt;EBRAPPR&lt;br/&gt;running"]</w:t>
        <w:br/>
        <w:t xml:space="preserve">  APPR --&gt; TGT["Target table&lt;br/&gt;SRCMIRROR_OCIGGLL.EBR_ORDER_DEMO"]</w:t>
        <w:br/>
        <w:br/>
        <w:t xml:space="preserve">  SRC --&gt; INSX["Installer Extract&lt;br/&gt;EBRINSX&lt;br/&gt;captures installer user only"]</w:t>
        <w:br/>
        <w:t xml:space="preserve">  INSX --&gt; INST["Trail ei / ej"]</w:t>
        <w:br/>
        <w:t xml:space="preserve">  INST --&gt; INSR["Installer Replicat&lt;br/&gt;EBRINSR&lt;br/&gt;normally stopped"]</w:t>
        <w:br/>
        <w:t xml:space="preserve">  INSR --&gt; TGT</w:t>
        <w:br/>
        <w:br/>
        <w:t xml:space="preserve">  EMS["EMS / install controller&lt;br/&gt;INSTALL_COMPLETE or INSTALL_ROLLBACK"] --&gt; INSR</w:t>
      </w:r>
    </w:p>
    <w:p>
      <w:r>
        <w:t>The app path is always active:</w:t>
      </w:r>
    </w:p>
    <w:p>
      <w:pPr>
        <w:pStyle w:val="ListBullet"/>
      </w:pPr>
      <w:r>
        <w:rPr>
          <w:rFonts w:ascii="Consolas" w:hAnsi="Consolas"/>
          <w:sz w:val="20"/>
        </w:rPr>
        <w:t>EBRAPPX</w:t>
      </w:r>
      <w:r>
        <w:t xml:space="preserve"> captures table changes except those generated by </w:t>
      </w:r>
      <w:r>
        <w:rPr>
          <w:rFonts w:ascii="Consolas" w:hAnsi="Consolas"/>
          <w:sz w:val="20"/>
        </w:rPr>
        <w:t>EBR_INSTALL_USER</w:t>
      </w:r>
      <w:r>
        <w:t>.</w:t>
      </w:r>
    </w:p>
    <w:p>
      <w:pPr>
        <w:pStyle w:val="ListBullet"/>
      </w:pPr>
      <w:r>
        <w:rPr>
          <w:rFonts w:ascii="Consolas" w:hAnsi="Consolas"/>
          <w:sz w:val="20"/>
        </w:rPr>
        <w:t>EBRAPPR</w:t>
      </w:r>
      <w:r>
        <w:t xml:space="preserve"> applies them continuously to </w:t>
      </w:r>
      <w:r>
        <w:rPr>
          <w:rFonts w:ascii="Consolas" w:hAnsi="Consolas"/>
          <w:sz w:val="20"/>
        </w:rPr>
        <w:t>SRCMIRROR_OCIGGLL</w:t>
      </w:r>
      <w:r>
        <w:t>.</w:t>
      </w:r>
    </w:p>
    <w:p>
      <w:r>
        <w:t>The installer path is gated:</w:t>
      </w:r>
    </w:p>
    <w:p>
      <w:pPr>
        <w:pStyle w:val="ListBullet"/>
      </w:pPr>
      <w:r>
        <w:rPr>
          <w:rFonts w:ascii="Consolas" w:hAnsi="Consolas"/>
          <w:sz w:val="20"/>
        </w:rPr>
        <w:t>EBRINSX</w:t>
      </w:r>
      <w:r>
        <w:t xml:space="preserve"> captures only transactions from </w:t>
      </w:r>
      <w:r>
        <w:rPr>
          <w:rFonts w:ascii="Consolas" w:hAnsi="Consolas"/>
          <w:sz w:val="20"/>
        </w:rPr>
        <w:t>EBR_INSTALL_USER</w:t>
      </w:r>
      <w:r>
        <w:t>.</w:t>
      </w:r>
    </w:p>
    <w:p>
      <w:pPr>
        <w:pStyle w:val="ListBullet"/>
      </w:pPr>
      <w:r>
        <w:rPr>
          <w:rFonts w:ascii="Consolas" w:hAnsi="Consolas"/>
          <w:sz w:val="20"/>
        </w:rPr>
        <w:t>EBRINSR</w:t>
      </w:r>
      <w:r>
        <w:t xml:space="preserve"> remains stopped during the installation window.</w:t>
      </w:r>
    </w:p>
    <w:p>
      <w:pPr>
        <w:pStyle w:val="ListBullet"/>
      </w:pPr>
      <w:r>
        <w:t>EMS-style install markers or an external controller decide the outcome.</w:t>
      </w:r>
    </w:p>
    <w:p>
      <w:r>
        <w:t>Outcome handling:</w:t>
      </w:r>
    </w:p>
    <w:tbl>
      <w:tblPr>
        <w:tblStyle w:val="TableGrid"/>
        <w:tblW w:type="dxa" w:w="9360"/>
        <w:jc w:val="center"/>
        <w:tblLayout w:type="fixed"/>
        <w:tblLook w:firstColumn="1" w:firstRow="1" w:lastColumn="0" w:lastRow="0" w:noHBand="0" w:noVBand="1" w:val="04A0"/>
      </w:tblPr>
      <w:tblGrid>
        <w:gridCol w:w="2800"/>
        <w:gridCol w:w="6560"/>
      </w:tblGrid>
      <w:tr>
        <w:tc>
          <w:tcPr>
            <w:tcW w:type="dxa" w:w="2800"/>
            <w:shd w:fill="F2F4F7"/>
            <w:tcMar>
              <w:top w:w="80" w:type="dxa"/>
              <w:start w:w="120" w:type="dxa"/>
              <w:bottom w:w="80" w:type="dxa"/>
              <w:end w:w="120" w:type="dxa"/>
            </w:tcMar>
            <w:vAlign w:val="center"/>
          </w:tcPr>
          <w:p>
            <w:r>
              <w:rPr>
                <w:b/>
              </w:rPr>
              <w:t>Installation outcome</w:t>
            </w:r>
          </w:p>
        </w:tc>
        <w:tc>
          <w:tcPr>
            <w:tcW w:type="dxa" w:w="6560"/>
            <w:shd w:fill="F2F4F7"/>
            <w:tcMar>
              <w:top w:w="80" w:type="dxa"/>
              <w:start w:w="120" w:type="dxa"/>
              <w:bottom w:w="80" w:type="dxa"/>
              <w:end w:w="120" w:type="dxa"/>
            </w:tcMar>
            <w:vAlign w:val="center"/>
          </w:tcPr>
          <w:p>
            <w:r>
              <w:rPr>
                <w:b/>
              </w:rPr>
              <w:t>Replication action</w:t>
            </w:r>
          </w:p>
        </w:tc>
      </w:tr>
      <w:tr>
        <w:tc>
          <w:tcPr>
            <w:tcW w:type="dxa" w:w="2800"/>
            <w:tcMar>
              <w:top w:w="80" w:type="dxa"/>
              <w:start w:w="120" w:type="dxa"/>
              <w:bottom w:w="80" w:type="dxa"/>
              <w:end w:w="120" w:type="dxa"/>
            </w:tcMar>
            <w:vAlign w:val="center"/>
          </w:tcPr>
          <w:p>
            <w:pPr>
              <w:jc w:val="center"/>
            </w:pPr>
            <w:r>
              <w:t>Successful installation</w:t>
            </w:r>
          </w:p>
        </w:tc>
        <w:tc>
          <w:tcPr>
            <w:tcW w:type="dxa" w:w="6560"/>
            <w:tcMar>
              <w:top w:w="80" w:type="dxa"/>
              <w:start w:w="120" w:type="dxa"/>
              <w:bottom w:w="80" w:type="dxa"/>
              <w:end w:w="120" w:type="dxa"/>
            </w:tcMar>
            <w:vAlign w:val="center"/>
          </w:tcPr>
          <w:p>
            <w:r>
              <w:t xml:space="preserve">Start </w:t>
            </w:r>
            <w:r>
              <w:rPr>
                <w:rFonts w:ascii="Consolas" w:hAnsi="Consolas"/>
                <w:sz w:val="20"/>
              </w:rPr>
              <w:t>EBRINSR</w:t>
            </w:r>
            <w:r>
              <w:t xml:space="preserve"> and apply the held installer trail.</w:t>
            </w:r>
          </w:p>
        </w:tc>
      </w:tr>
      <w:tr>
        <w:tc>
          <w:tcPr>
            <w:tcW w:type="dxa" w:w="2800"/>
            <w:tcMar>
              <w:top w:w="80" w:type="dxa"/>
              <w:start w:w="120" w:type="dxa"/>
              <w:bottom w:w="80" w:type="dxa"/>
              <w:end w:w="120" w:type="dxa"/>
            </w:tcMar>
            <w:vAlign w:val="center"/>
          </w:tcPr>
          <w:p>
            <w:pPr>
              <w:jc w:val="center"/>
            </w:pPr>
            <w:r>
              <w:t>Rollback or aborted installation</w:t>
            </w:r>
          </w:p>
        </w:tc>
        <w:tc>
          <w:tcPr>
            <w:tcW w:type="dxa" w:w="6560"/>
            <w:tcMar>
              <w:top w:w="80" w:type="dxa"/>
              <w:start w:w="120" w:type="dxa"/>
              <w:bottom w:w="80" w:type="dxa"/>
              <w:end w:w="120" w:type="dxa"/>
            </w:tcMar>
            <w:vAlign w:val="center"/>
          </w:tcPr>
          <w:p>
            <w:r>
              <w:t xml:space="preserve">Keep </w:t>
            </w:r>
            <w:r>
              <w:rPr>
                <w:rFonts w:ascii="Consolas" w:hAnsi="Consolas"/>
                <w:sz w:val="20"/>
              </w:rPr>
              <w:t>EBRINSR</w:t>
            </w:r>
            <w:r>
              <w:t xml:space="preserve"> stopped, discard or skip the installer trail, and recreate the installer path from the current end for the next run.</w:t>
            </w:r>
          </w:p>
        </w:tc>
      </w:tr>
    </w:tbl>
    <w:p/>
    <w:p>
      <w:r>
        <w:t>Important implementation note: a stopped Replicat cannot read a marker in its own trail and start itself. In production, EMS or an external controller should observe the install event and call the GoldenGate Admin API.</w:t>
      </w:r>
    </w:p>
    <w:p>
      <w:pPr>
        <w:pStyle w:val="Heading1"/>
      </w:pPr>
      <w:r>
        <w:t>Demo Environment</w:t>
      </w:r>
    </w:p>
    <w:tbl>
      <w:tblPr>
        <w:tblStyle w:val="TableGrid"/>
        <w:tblW w:type="dxa" w:w="9360"/>
        <w:jc w:val="center"/>
        <w:tblLayout w:type="fixed"/>
        <w:tblLook w:firstColumn="1" w:firstRow="1" w:lastColumn="0" w:lastRow="0" w:noHBand="0" w:noVBand="1" w:val="04A0"/>
      </w:tblPr>
      <w:tblGrid>
        <w:gridCol w:w="2800"/>
        <w:gridCol w:w="6560"/>
      </w:tblGrid>
      <w:tr>
        <w:tc>
          <w:tcPr>
            <w:tcW w:type="dxa" w:w="2800"/>
            <w:shd w:fill="F2F4F7"/>
            <w:tcMar>
              <w:top w:w="80" w:type="dxa"/>
              <w:start w:w="120" w:type="dxa"/>
              <w:bottom w:w="80" w:type="dxa"/>
              <w:end w:w="120" w:type="dxa"/>
            </w:tcMar>
            <w:vAlign w:val="center"/>
          </w:tcPr>
          <w:p>
            <w:r>
              <w:rPr>
                <w:b/>
              </w:rPr>
              <w:t>Item</w:t>
            </w:r>
          </w:p>
        </w:tc>
        <w:tc>
          <w:tcPr>
            <w:tcW w:type="dxa" w:w="6560"/>
            <w:shd w:fill="F2F4F7"/>
            <w:tcMar>
              <w:top w:w="80" w:type="dxa"/>
              <w:start w:w="120" w:type="dxa"/>
              <w:bottom w:w="80" w:type="dxa"/>
              <w:end w:w="120" w:type="dxa"/>
            </w:tcMar>
            <w:vAlign w:val="center"/>
          </w:tcPr>
          <w:p>
            <w:r>
              <w:rPr>
                <w:b/>
              </w:rPr>
              <w:t>Value</w:t>
            </w:r>
          </w:p>
        </w:tc>
      </w:tr>
      <w:tr>
        <w:tc>
          <w:tcPr>
            <w:tcW w:type="dxa" w:w="2800"/>
            <w:tcMar>
              <w:top w:w="80" w:type="dxa"/>
              <w:start w:w="120" w:type="dxa"/>
              <w:bottom w:w="80" w:type="dxa"/>
              <w:end w:w="120" w:type="dxa"/>
            </w:tcMar>
            <w:vAlign w:val="center"/>
          </w:tcPr>
          <w:p>
            <w:pPr>
              <w:jc w:val="center"/>
            </w:pPr>
            <w:r>
              <w:t>Database</w:t>
            </w:r>
          </w:p>
        </w:tc>
        <w:tc>
          <w:tcPr>
            <w:tcW w:type="dxa" w:w="6560"/>
            <w:tcMar>
              <w:top w:w="80" w:type="dxa"/>
              <w:start w:w="120" w:type="dxa"/>
              <w:bottom w:w="80" w:type="dxa"/>
              <w:end w:w="120" w:type="dxa"/>
            </w:tcMar>
            <w:vAlign w:val="center"/>
          </w:tcPr>
          <w:p>
            <w:r>
              <w:rPr>
                <w:rFonts w:ascii="Consolas" w:hAnsi="Consolas"/>
                <w:sz w:val="20"/>
              </w:rPr>
              <w:t>SOURCE_DB</w:t>
            </w:r>
          </w:p>
        </w:tc>
      </w:tr>
      <w:tr>
        <w:tc>
          <w:tcPr>
            <w:tcW w:type="dxa" w:w="2800"/>
            <w:tcMar>
              <w:top w:w="80" w:type="dxa"/>
              <w:start w:w="120" w:type="dxa"/>
              <w:bottom w:w="80" w:type="dxa"/>
              <w:end w:w="120" w:type="dxa"/>
            </w:tcMar>
            <w:vAlign w:val="center"/>
          </w:tcPr>
          <w:p>
            <w:pPr>
              <w:jc w:val="center"/>
            </w:pPr>
            <w:r>
              <w:t>GoldenGate deployment</w:t>
            </w:r>
          </w:p>
        </w:tc>
        <w:tc>
          <w:tcPr>
            <w:tcW w:type="dxa" w:w="6560"/>
            <w:tcMar>
              <w:top w:w="80" w:type="dxa"/>
              <w:start w:w="120" w:type="dxa"/>
              <w:bottom w:w="80" w:type="dxa"/>
              <w:end w:w="120" w:type="dxa"/>
            </w:tcMar>
            <w:vAlign w:val="center"/>
          </w:tcPr>
          <w:p>
            <w:r>
              <w:rPr>
                <w:rFonts w:ascii="Consolas" w:hAnsi="Consolas"/>
                <w:sz w:val="20"/>
              </w:rPr>
              <w:t>OGG_DEPLOYMENT</w:t>
            </w:r>
          </w:p>
        </w:tc>
      </w:tr>
      <w:tr>
        <w:tc>
          <w:tcPr>
            <w:tcW w:type="dxa" w:w="2800"/>
            <w:tcMar>
              <w:top w:w="80" w:type="dxa"/>
              <w:start w:w="120" w:type="dxa"/>
              <w:bottom w:w="80" w:type="dxa"/>
              <w:end w:w="120" w:type="dxa"/>
            </w:tcMar>
            <w:vAlign w:val="center"/>
          </w:tcPr>
          <w:p>
            <w:pPr>
              <w:jc w:val="center"/>
            </w:pPr>
            <w:r>
              <w:t>Source schema</w:t>
            </w:r>
          </w:p>
        </w:tc>
        <w:tc>
          <w:tcPr>
            <w:tcW w:type="dxa" w:w="6560"/>
            <w:tcMar>
              <w:top w:w="80" w:type="dxa"/>
              <w:start w:w="120" w:type="dxa"/>
              <w:bottom w:w="80" w:type="dxa"/>
              <w:end w:w="120" w:type="dxa"/>
            </w:tcMar>
            <w:vAlign w:val="center"/>
          </w:tcPr>
          <w:p>
            <w:r>
              <w:rPr>
                <w:rFonts w:ascii="Consolas" w:hAnsi="Consolas"/>
                <w:sz w:val="20"/>
              </w:rPr>
              <w:t>SRC_OCIGGLL</w:t>
            </w:r>
          </w:p>
        </w:tc>
      </w:tr>
      <w:tr>
        <w:tc>
          <w:tcPr>
            <w:tcW w:type="dxa" w:w="2800"/>
            <w:tcMar>
              <w:top w:w="80" w:type="dxa"/>
              <w:start w:w="120" w:type="dxa"/>
              <w:bottom w:w="80" w:type="dxa"/>
              <w:end w:w="120" w:type="dxa"/>
            </w:tcMar>
            <w:vAlign w:val="center"/>
          </w:tcPr>
          <w:p>
            <w:pPr>
              <w:jc w:val="center"/>
            </w:pPr>
            <w:r>
              <w:t>Target schema</w:t>
            </w:r>
          </w:p>
        </w:tc>
        <w:tc>
          <w:tcPr>
            <w:tcW w:type="dxa" w:w="6560"/>
            <w:tcMar>
              <w:top w:w="80" w:type="dxa"/>
              <w:start w:w="120" w:type="dxa"/>
              <w:bottom w:w="80" w:type="dxa"/>
              <w:end w:w="120" w:type="dxa"/>
            </w:tcMar>
            <w:vAlign w:val="center"/>
          </w:tcPr>
          <w:p>
            <w:r>
              <w:rPr>
                <w:rFonts w:ascii="Consolas" w:hAnsi="Consolas"/>
                <w:sz w:val="20"/>
              </w:rPr>
              <w:t>SRCMIRROR_OCIGGLL</w:t>
            </w:r>
          </w:p>
        </w:tc>
      </w:tr>
      <w:tr>
        <w:tc>
          <w:tcPr>
            <w:tcW w:type="dxa" w:w="2800"/>
            <w:tcMar>
              <w:top w:w="80" w:type="dxa"/>
              <w:start w:w="120" w:type="dxa"/>
              <w:bottom w:w="80" w:type="dxa"/>
              <w:end w:w="120" w:type="dxa"/>
            </w:tcMar>
            <w:vAlign w:val="center"/>
          </w:tcPr>
          <w:p>
            <w:pPr>
              <w:jc w:val="center"/>
            </w:pPr>
            <w:r>
              <w:t>Table</w:t>
            </w:r>
          </w:p>
        </w:tc>
        <w:tc>
          <w:tcPr>
            <w:tcW w:type="dxa" w:w="6560"/>
            <w:tcMar>
              <w:top w:w="80" w:type="dxa"/>
              <w:start w:w="120" w:type="dxa"/>
              <w:bottom w:w="80" w:type="dxa"/>
              <w:end w:w="120" w:type="dxa"/>
            </w:tcMar>
            <w:vAlign w:val="center"/>
          </w:tcPr>
          <w:p>
            <w:r>
              <w:rPr>
                <w:rFonts w:ascii="Consolas" w:hAnsi="Consolas"/>
                <w:sz w:val="20"/>
              </w:rPr>
              <w:t>EBR_ORDER_DEMO</w:t>
            </w:r>
          </w:p>
        </w:tc>
      </w:tr>
      <w:tr>
        <w:tc>
          <w:tcPr>
            <w:tcW w:type="dxa" w:w="2800"/>
            <w:tcMar>
              <w:top w:w="80" w:type="dxa"/>
              <w:start w:w="120" w:type="dxa"/>
              <w:bottom w:w="80" w:type="dxa"/>
              <w:end w:w="120" w:type="dxa"/>
            </w:tcMar>
            <w:vAlign w:val="center"/>
          </w:tcPr>
          <w:p>
            <w:pPr>
              <w:jc w:val="center"/>
            </w:pPr>
            <w:r>
              <w:t>App edition</w:t>
            </w:r>
          </w:p>
        </w:tc>
        <w:tc>
          <w:tcPr>
            <w:tcW w:type="dxa" w:w="6560"/>
            <w:tcMar>
              <w:top w:w="80" w:type="dxa"/>
              <w:start w:w="120" w:type="dxa"/>
              <w:bottom w:w="80" w:type="dxa"/>
              <w:end w:w="120" w:type="dxa"/>
            </w:tcMar>
            <w:vAlign w:val="center"/>
          </w:tcPr>
          <w:p>
            <w:r>
              <w:rPr>
                <w:rFonts w:ascii="Consolas" w:hAnsi="Consolas"/>
                <w:sz w:val="20"/>
              </w:rPr>
              <w:t>EBR_APP_EDITION</w:t>
            </w:r>
          </w:p>
        </w:tc>
      </w:tr>
      <w:tr>
        <w:tc>
          <w:tcPr>
            <w:tcW w:type="dxa" w:w="2800"/>
            <w:tcMar>
              <w:top w:w="80" w:type="dxa"/>
              <w:start w:w="120" w:type="dxa"/>
              <w:bottom w:w="80" w:type="dxa"/>
              <w:end w:w="120" w:type="dxa"/>
            </w:tcMar>
            <w:vAlign w:val="center"/>
          </w:tcPr>
          <w:p>
            <w:pPr>
              <w:jc w:val="center"/>
            </w:pPr>
            <w:r>
              <w:t>Installer edition</w:t>
            </w:r>
          </w:p>
        </w:tc>
        <w:tc>
          <w:tcPr>
            <w:tcW w:type="dxa" w:w="6560"/>
            <w:tcMar>
              <w:top w:w="80" w:type="dxa"/>
              <w:start w:w="120" w:type="dxa"/>
              <w:bottom w:w="80" w:type="dxa"/>
              <w:end w:w="120" w:type="dxa"/>
            </w:tcMar>
            <w:vAlign w:val="center"/>
          </w:tcPr>
          <w:p>
            <w:r>
              <w:rPr>
                <w:rFonts w:ascii="Consolas" w:hAnsi="Consolas"/>
                <w:sz w:val="20"/>
              </w:rPr>
              <w:t>EBR_INSTALL_EDITION</w:t>
            </w:r>
          </w:p>
        </w:tc>
      </w:tr>
      <w:tr>
        <w:tc>
          <w:tcPr>
            <w:tcW w:type="dxa" w:w="2800"/>
            <w:tcMar>
              <w:top w:w="80" w:type="dxa"/>
              <w:start w:w="120" w:type="dxa"/>
              <w:bottom w:w="80" w:type="dxa"/>
              <w:end w:w="120" w:type="dxa"/>
            </w:tcMar>
            <w:vAlign w:val="center"/>
          </w:tcPr>
          <w:p>
            <w:pPr>
              <w:jc w:val="center"/>
            </w:pPr>
            <w:r>
              <w:t>App DML user</w:t>
            </w:r>
          </w:p>
        </w:tc>
        <w:tc>
          <w:tcPr>
            <w:tcW w:type="dxa" w:w="6560"/>
            <w:tcMar>
              <w:top w:w="80" w:type="dxa"/>
              <w:start w:w="120" w:type="dxa"/>
              <w:bottom w:w="80" w:type="dxa"/>
              <w:end w:w="120" w:type="dxa"/>
            </w:tcMar>
            <w:vAlign w:val="center"/>
          </w:tcPr>
          <w:p>
            <w:r>
              <w:rPr>
                <w:rFonts w:ascii="Consolas" w:hAnsi="Consolas"/>
                <w:sz w:val="20"/>
              </w:rPr>
              <w:t>EBR_APP_USER</w:t>
            </w:r>
          </w:p>
        </w:tc>
      </w:tr>
      <w:tr>
        <w:tc>
          <w:tcPr>
            <w:tcW w:type="dxa" w:w="2800"/>
            <w:tcMar>
              <w:top w:w="80" w:type="dxa"/>
              <w:start w:w="120" w:type="dxa"/>
              <w:bottom w:w="80" w:type="dxa"/>
              <w:end w:w="120" w:type="dxa"/>
            </w:tcMar>
            <w:vAlign w:val="center"/>
          </w:tcPr>
          <w:p>
            <w:pPr>
              <w:jc w:val="center"/>
            </w:pPr>
            <w:r>
              <w:t>Installer DML user</w:t>
            </w:r>
          </w:p>
        </w:tc>
        <w:tc>
          <w:tcPr>
            <w:tcW w:type="dxa" w:w="6560"/>
            <w:tcMar>
              <w:top w:w="80" w:type="dxa"/>
              <w:start w:w="120" w:type="dxa"/>
              <w:bottom w:w="80" w:type="dxa"/>
              <w:end w:w="120" w:type="dxa"/>
            </w:tcMar>
            <w:vAlign w:val="center"/>
          </w:tcPr>
          <w:p>
            <w:r>
              <w:rPr>
                <w:rFonts w:ascii="Consolas" w:hAnsi="Consolas"/>
                <w:sz w:val="20"/>
              </w:rPr>
              <w:t>EBR_INSTALL_USER</w:t>
            </w:r>
          </w:p>
        </w:tc>
      </w:tr>
    </w:tbl>
    <w:p/>
    <w:p>
      <w:r>
        <w:t>GoldenGate processes:</w:t>
      </w:r>
    </w:p>
    <w:tbl>
      <w:tblPr>
        <w:tblStyle w:val="TableGrid"/>
        <w:tblW w:type="dxa" w:w="9360"/>
        <w:jc w:val="center"/>
        <w:tblLayout w:type="fixed"/>
        <w:tblLook w:firstColumn="1" w:firstRow="1" w:lastColumn="0" w:lastRow="0" w:noHBand="0" w:noVBand="1" w:val="04A0"/>
      </w:tblPr>
      <w:tblGrid>
        <w:gridCol w:w="1200"/>
        <w:gridCol w:w="1300"/>
        <w:gridCol w:w="2400"/>
        <w:gridCol w:w="2200"/>
        <w:gridCol w:w="2260"/>
      </w:tblGrid>
      <w:tr>
        <w:tc>
          <w:tcPr>
            <w:tcW w:type="dxa" w:w="1200"/>
            <w:shd w:fill="F2F4F7"/>
            <w:tcMar>
              <w:top w:w="80" w:type="dxa"/>
              <w:start w:w="120" w:type="dxa"/>
              <w:bottom w:w="80" w:type="dxa"/>
              <w:end w:w="120" w:type="dxa"/>
            </w:tcMar>
            <w:vAlign w:val="center"/>
          </w:tcPr>
          <w:p>
            <w:r>
              <w:rPr>
                <w:b/>
              </w:rPr>
              <w:t>Process</w:t>
            </w:r>
          </w:p>
        </w:tc>
        <w:tc>
          <w:tcPr>
            <w:tcW w:type="dxa" w:w="1300"/>
            <w:shd w:fill="F2F4F7"/>
            <w:tcMar>
              <w:top w:w="80" w:type="dxa"/>
              <w:start w:w="120" w:type="dxa"/>
              <w:bottom w:w="80" w:type="dxa"/>
              <w:end w:w="120" w:type="dxa"/>
            </w:tcMar>
            <w:vAlign w:val="center"/>
          </w:tcPr>
          <w:p>
            <w:r>
              <w:rPr>
                <w:b/>
              </w:rPr>
              <w:t>Type</w:t>
            </w:r>
          </w:p>
        </w:tc>
        <w:tc>
          <w:tcPr>
            <w:tcW w:type="dxa" w:w="2400"/>
            <w:shd w:fill="F2F4F7"/>
            <w:tcMar>
              <w:top w:w="80" w:type="dxa"/>
              <w:start w:w="120" w:type="dxa"/>
              <w:bottom w:w="80" w:type="dxa"/>
              <w:end w:w="120" w:type="dxa"/>
            </w:tcMar>
            <w:vAlign w:val="center"/>
          </w:tcPr>
          <w:p>
            <w:r>
              <w:rPr>
                <w:b/>
              </w:rPr>
              <w:t>Trail</w:t>
            </w:r>
          </w:p>
        </w:tc>
        <w:tc>
          <w:tcPr>
            <w:tcW w:type="dxa" w:w="2200"/>
            <w:shd w:fill="F2F4F7"/>
            <w:tcMar>
              <w:top w:w="80" w:type="dxa"/>
              <w:start w:w="120" w:type="dxa"/>
              <w:bottom w:w="80" w:type="dxa"/>
              <w:end w:w="120" w:type="dxa"/>
            </w:tcMar>
            <w:vAlign w:val="center"/>
          </w:tcPr>
          <w:p>
            <w:r>
              <w:rPr>
                <w:b/>
              </w:rPr>
              <w:t>Purpose</w:t>
            </w:r>
          </w:p>
        </w:tc>
        <w:tc>
          <w:tcPr>
            <w:tcW w:type="dxa" w:w="2260"/>
            <w:shd w:fill="F2F4F7"/>
            <w:tcMar>
              <w:top w:w="80" w:type="dxa"/>
              <w:start w:w="120" w:type="dxa"/>
              <w:bottom w:w="80" w:type="dxa"/>
              <w:end w:w="120" w:type="dxa"/>
            </w:tcMar>
            <w:vAlign w:val="center"/>
          </w:tcPr>
          <w:p>
            <w:r>
              <w:rPr>
                <w:b/>
              </w:rPr>
              <w:t>Runtime state</w:t>
            </w:r>
          </w:p>
        </w:tc>
      </w:tr>
      <w:tr>
        <w:tc>
          <w:tcPr>
            <w:tcW w:type="dxa" w:w="1200"/>
            <w:tcMar>
              <w:top w:w="80" w:type="dxa"/>
              <w:start w:w="120" w:type="dxa"/>
              <w:bottom w:w="80" w:type="dxa"/>
              <w:end w:w="120" w:type="dxa"/>
            </w:tcMar>
            <w:vAlign w:val="center"/>
          </w:tcPr>
          <w:p>
            <w:pPr>
              <w:jc w:val="center"/>
            </w:pPr>
            <w:r>
              <w:rPr>
                <w:rFonts w:ascii="Consolas" w:hAnsi="Consolas"/>
                <w:sz w:val="20"/>
              </w:rPr>
              <w:t>EBRAPPX</w:t>
            </w:r>
          </w:p>
        </w:tc>
        <w:tc>
          <w:tcPr>
            <w:tcW w:type="dxa" w:w="1300"/>
            <w:tcMar>
              <w:top w:w="80" w:type="dxa"/>
              <w:start w:w="120" w:type="dxa"/>
              <w:bottom w:w="80" w:type="dxa"/>
              <w:end w:w="120" w:type="dxa"/>
            </w:tcMar>
            <w:vAlign w:val="center"/>
          </w:tcPr>
          <w:p>
            <w:r>
              <w:t>Integrated Extract</w:t>
            </w:r>
          </w:p>
        </w:tc>
        <w:tc>
          <w:tcPr>
            <w:tcW w:type="dxa" w:w="2400"/>
            <w:tcMar>
              <w:top w:w="80" w:type="dxa"/>
              <w:start w:w="120" w:type="dxa"/>
              <w:bottom w:w="80" w:type="dxa"/>
              <w:end w:w="120" w:type="dxa"/>
            </w:tcMar>
            <w:vAlign w:val="center"/>
          </w:tcPr>
          <w:p>
            <w:r>
              <w:rPr>
                <w:rFonts w:ascii="Consolas" w:hAnsi="Consolas"/>
                <w:sz w:val="20"/>
              </w:rPr>
              <w:t>ea</w:t>
            </w:r>
          </w:p>
        </w:tc>
        <w:tc>
          <w:tcPr>
            <w:tcW w:type="dxa" w:w="2200"/>
            <w:tcMar>
              <w:top w:w="80" w:type="dxa"/>
              <w:start w:w="120" w:type="dxa"/>
              <w:bottom w:w="80" w:type="dxa"/>
              <w:end w:w="120" w:type="dxa"/>
            </w:tcMar>
            <w:vAlign w:val="center"/>
          </w:tcPr>
          <w:p>
            <w:r>
              <w:t>Capture normal app DML</w:t>
            </w:r>
          </w:p>
        </w:tc>
        <w:tc>
          <w:tcPr>
            <w:tcW w:type="dxa" w:w="2260"/>
            <w:tcMar>
              <w:top w:w="80" w:type="dxa"/>
              <w:start w:w="120" w:type="dxa"/>
              <w:bottom w:w="80" w:type="dxa"/>
              <w:end w:w="120" w:type="dxa"/>
            </w:tcMar>
            <w:vAlign w:val="center"/>
          </w:tcPr>
          <w:p>
            <w:pPr>
              <w:jc w:val="center"/>
            </w:pPr>
            <w:r>
              <w:t>Running</w:t>
            </w:r>
          </w:p>
        </w:tc>
      </w:tr>
      <w:tr>
        <w:tc>
          <w:tcPr>
            <w:tcW w:type="dxa" w:w="1200"/>
            <w:tcMar>
              <w:top w:w="80" w:type="dxa"/>
              <w:start w:w="120" w:type="dxa"/>
              <w:bottom w:w="80" w:type="dxa"/>
              <w:end w:w="120" w:type="dxa"/>
            </w:tcMar>
            <w:vAlign w:val="center"/>
          </w:tcPr>
          <w:p>
            <w:pPr>
              <w:jc w:val="center"/>
            </w:pPr>
            <w:r>
              <w:rPr>
                <w:rFonts w:ascii="Consolas" w:hAnsi="Consolas"/>
                <w:sz w:val="20"/>
              </w:rPr>
              <w:t>EBRAPPR</w:t>
            </w:r>
          </w:p>
        </w:tc>
        <w:tc>
          <w:tcPr>
            <w:tcW w:type="dxa" w:w="1300"/>
            <w:tcMar>
              <w:top w:w="80" w:type="dxa"/>
              <w:start w:w="120" w:type="dxa"/>
              <w:bottom w:w="80" w:type="dxa"/>
              <w:end w:w="120" w:type="dxa"/>
            </w:tcMar>
            <w:vAlign w:val="center"/>
          </w:tcPr>
          <w:p>
            <w:r>
              <w:t>Nonintegrated Replicat</w:t>
            </w:r>
          </w:p>
        </w:tc>
        <w:tc>
          <w:tcPr>
            <w:tcW w:type="dxa" w:w="2400"/>
            <w:tcMar>
              <w:top w:w="80" w:type="dxa"/>
              <w:start w:w="120" w:type="dxa"/>
              <w:bottom w:w="80" w:type="dxa"/>
              <w:end w:w="120" w:type="dxa"/>
            </w:tcMar>
            <w:vAlign w:val="center"/>
          </w:tcPr>
          <w:p>
            <w:r>
              <w:rPr>
                <w:rFonts w:ascii="Consolas" w:hAnsi="Consolas"/>
                <w:sz w:val="20"/>
              </w:rPr>
              <w:t>ea</w:t>
            </w:r>
          </w:p>
        </w:tc>
        <w:tc>
          <w:tcPr>
            <w:tcW w:type="dxa" w:w="2200"/>
            <w:tcMar>
              <w:top w:w="80" w:type="dxa"/>
              <w:start w:w="120" w:type="dxa"/>
              <w:bottom w:w="80" w:type="dxa"/>
              <w:end w:w="120" w:type="dxa"/>
            </w:tcMar>
            <w:vAlign w:val="center"/>
          </w:tcPr>
          <w:p>
            <w:r>
              <w:t>Apply normal app DML</w:t>
            </w:r>
          </w:p>
        </w:tc>
        <w:tc>
          <w:tcPr>
            <w:tcW w:type="dxa" w:w="2260"/>
            <w:tcMar>
              <w:top w:w="80" w:type="dxa"/>
              <w:start w:w="120" w:type="dxa"/>
              <w:bottom w:w="80" w:type="dxa"/>
              <w:end w:w="120" w:type="dxa"/>
            </w:tcMar>
            <w:vAlign w:val="center"/>
          </w:tcPr>
          <w:p>
            <w:pPr>
              <w:jc w:val="center"/>
            </w:pPr>
            <w:r>
              <w:t>Running</w:t>
            </w:r>
          </w:p>
        </w:tc>
      </w:tr>
      <w:tr>
        <w:tc>
          <w:tcPr>
            <w:tcW w:type="dxa" w:w="1200"/>
            <w:tcMar>
              <w:top w:w="80" w:type="dxa"/>
              <w:start w:w="120" w:type="dxa"/>
              <w:bottom w:w="80" w:type="dxa"/>
              <w:end w:w="120" w:type="dxa"/>
            </w:tcMar>
            <w:vAlign w:val="center"/>
          </w:tcPr>
          <w:p>
            <w:pPr>
              <w:jc w:val="center"/>
            </w:pPr>
            <w:r>
              <w:rPr>
                <w:rFonts w:ascii="Consolas" w:hAnsi="Consolas"/>
                <w:sz w:val="20"/>
              </w:rPr>
              <w:t>EBRINSX</w:t>
            </w:r>
          </w:p>
        </w:tc>
        <w:tc>
          <w:tcPr>
            <w:tcW w:type="dxa" w:w="1300"/>
            <w:tcMar>
              <w:top w:w="80" w:type="dxa"/>
              <w:start w:w="120" w:type="dxa"/>
              <w:bottom w:w="80" w:type="dxa"/>
              <w:end w:w="120" w:type="dxa"/>
            </w:tcMar>
            <w:vAlign w:val="center"/>
          </w:tcPr>
          <w:p>
            <w:r>
              <w:t>Integrated Extract</w:t>
            </w:r>
          </w:p>
        </w:tc>
        <w:tc>
          <w:tcPr>
            <w:tcW w:type="dxa" w:w="2400"/>
            <w:tcMar>
              <w:top w:w="80" w:type="dxa"/>
              <w:start w:w="120" w:type="dxa"/>
              <w:bottom w:w="80" w:type="dxa"/>
              <w:end w:w="120" w:type="dxa"/>
            </w:tcMar>
            <w:vAlign w:val="center"/>
          </w:tcPr>
          <w:p>
            <w:r>
              <w:rPr>
                <w:rFonts w:ascii="Consolas" w:hAnsi="Consolas"/>
                <w:sz w:val="20"/>
              </w:rPr>
              <w:t>ei</w:t>
            </w:r>
            <w:r>
              <w:t xml:space="preserve">, later </w:t>
            </w:r>
            <w:r>
              <w:rPr>
                <w:rFonts w:ascii="Consolas" w:hAnsi="Consolas"/>
                <w:sz w:val="20"/>
              </w:rPr>
              <w:t>ej</w:t>
            </w:r>
          </w:p>
        </w:tc>
        <w:tc>
          <w:tcPr>
            <w:tcW w:type="dxa" w:w="2200"/>
            <w:tcMar>
              <w:top w:w="80" w:type="dxa"/>
              <w:start w:w="120" w:type="dxa"/>
              <w:bottom w:w="80" w:type="dxa"/>
              <w:end w:w="120" w:type="dxa"/>
            </w:tcMar>
            <w:vAlign w:val="center"/>
          </w:tcPr>
          <w:p>
            <w:r>
              <w:t>Capture installer DML</w:t>
            </w:r>
          </w:p>
        </w:tc>
        <w:tc>
          <w:tcPr>
            <w:tcW w:type="dxa" w:w="2260"/>
            <w:tcMar>
              <w:top w:w="80" w:type="dxa"/>
              <w:start w:w="120" w:type="dxa"/>
              <w:bottom w:w="80" w:type="dxa"/>
              <w:end w:w="120" w:type="dxa"/>
            </w:tcMar>
            <w:vAlign w:val="center"/>
          </w:tcPr>
          <w:p>
            <w:pPr>
              <w:jc w:val="center"/>
            </w:pPr>
            <w:r>
              <w:t>Running</w:t>
            </w:r>
          </w:p>
        </w:tc>
      </w:tr>
      <w:tr>
        <w:tc>
          <w:tcPr>
            <w:tcW w:type="dxa" w:w="1200"/>
            <w:tcMar>
              <w:top w:w="80" w:type="dxa"/>
              <w:start w:w="120" w:type="dxa"/>
              <w:bottom w:w="80" w:type="dxa"/>
              <w:end w:w="120" w:type="dxa"/>
            </w:tcMar>
            <w:vAlign w:val="center"/>
          </w:tcPr>
          <w:p>
            <w:pPr>
              <w:jc w:val="center"/>
            </w:pPr>
            <w:r>
              <w:rPr>
                <w:rFonts w:ascii="Consolas" w:hAnsi="Consolas"/>
                <w:sz w:val="20"/>
              </w:rPr>
              <w:t>EBRINSR</w:t>
            </w:r>
          </w:p>
        </w:tc>
        <w:tc>
          <w:tcPr>
            <w:tcW w:type="dxa" w:w="1300"/>
            <w:tcMar>
              <w:top w:w="80" w:type="dxa"/>
              <w:start w:w="120" w:type="dxa"/>
              <w:bottom w:w="80" w:type="dxa"/>
              <w:end w:w="120" w:type="dxa"/>
            </w:tcMar>
            <w:vAlign w:val="center"/>
          </w:tcPr>
          <w:p>
            <w:r>
              <w:t>Nonintegrated Replicat</w:t>
            </w:r>
          </w:p>
        </w:tc>
        <w:tc>
          <w:tcPr>
            <w:tcW w:type="dxa" w:w="2400"/>
            <w:tcMar>
              <w:top w:w="80" w:type="dxa"/>
              <w:start w:w="120" w:type="dxa"/>
              <w:bottom w:w="80" w:type="dxa"/>
              <w:end w:w="120" w:type="dxa"/>
            </w:tcMar>
            <w:vAlign w:val="center"/>
          </w:tcPr>
          <w:p>
            <w:r>
              <w:rPr>
                <w:rFonts w:ascii="Consolas" w:hAnsi="Consolas"/>
                <w:sz w:val="20"/>
              </w:rPr>
              <w:t>ei</w:t>
            </w:r>
            <w:r>
              <w:t xml:space="preserve">, later </w:t>
            </w:r>
            <w:r>
              <w:rPr>
                <w:rFonts w:ascii="Consolas" w:hAnsi="Consolas"/>
                <w:sz w:val="20"/>
              </w:rPr>
              <w:t>ej</w:t>
            </w:r>
          </w:p>
        </w:tc>
        <w:tc>
          <w:tcPr>
            <w:tcW w:type="dxa" w:w="2200"/>
            <w:tcMar>
              <w:top w:w="80" w:type="dxa"/>
              <w:start w:w="120" w:type="dxa"/>
              <w:bottom w:w="80" w:type="dxa"/>
              <w:end w:w="120" w:type="dxa"/>
            </w:tcMar>
            <w:vAlign w:val="center"/>
          </w:tcPr>
          <w:p>
            <w:r>
              <w:t>Apply installer DML only after success</w:t>
            </w:r>
          </w:p>
        </w:tc>
        <w:tc>
          <w:tcPr>
            <w:tcW w:type="dxa" w:w="2260"/>
            <w:tcMar>
              <w:top w:w="80" w:type="dxa"/>
              <w:start w:w="120" w:type="dxa"/>
              <w:bottom w:w="80" w:type="dxa"/>
              <w:end w:w="120" w:type="dxa"/>
            </w:tcMar>
            <w:vAlign w:val="center"/>
          </w:tcPr>
          <w:p>
            <w:r>
              <w:t>Stopped by default</w:t>
            </w:r>
          </w:p>
        </w:tc>
      </w:tr>
    </w:tbl>
    <w:p/>
    <w:p>
      <w:r>
        <w:t xml:space="preserve">ATP note: integrated Replicat requires XStream In, which is not supported in this Autonomous Database test. The demo therefore uses integrated Extract and nonintegrated Replicat with checkpoint table </w:t>
      </w:r>
      <w:r>
        <w:rPr>
          <w:rFonts w:ascii="Consolas" w:hAnsi="Consolas"/>
          <w:sz w:val="20"/>
        </w:rPr>
        <w:t>SRCMIRROR_OCIGGLL.GGCHKPT</w:t>
      </w:r>
      <w:r>
        <w:t>.</w:t>
      </w:r>
    </w:p>
    <w:p>
      <w:pPr>
        <w:pStyle w:val="Heading1"/>
      </w:pPr>
      <w:r>
        <w:t>Single Demo Table</w:t>
      </w:r>
    </w:p>
    <w:p>
      <w:r>
        <w:t>The test intentionally uses one table only:</w:t>
      </w:r>
    </w:p>
    <w:p>
      <w:pPr>
        <w:spacing w:before="80" w:after="160"/>
        <w:ind w:left="288" w:right="288"/>
        <w:shd w:fill="F4F6F9"/>
      </w:pPr>
      <w:r>
        <w:rPr>
          <w:b/>
          <w:color w:val="1F4D78"/>
        </w:rPr>
        <w:t>SQL</w:t>
      </w:r>
      <w:r>
        <w:br/>
      </w:r>
      <w:r>
        <w:rPr>
          <w:rFonts w:ascii="Consolas" w:hAnsi="Consolas"/>
          <w:sz w:val="18"/>
        </w:rPr>
        <w:t>create table SRC_OCIGGLL.EBR_ORDER_DEMO</w:t>
        <w:br/>
        <w:t>(</w:t>
        <w:br/>
        <w:t xml:space="preserve">  ORDER_ID        number primary key,</w:t>
        <w:br/>
        <w:t xml:space="preserve">  STATUS_CODE     varchar2(10),</w:t>
        <w:br/>
        <w:t xml:space="preserve">  STATUS_TEXT     varchar2(50),</w:t>
        <w:br/>
        <w:t xml:space="preserve">  SESSION_EDITION varchar2(128),</w:t>
        <w:br/>
        <w:t xml:space="preserve">  INSTALL_RUN_ID  varchar2(30),</w:t>
        <w:br/>
        <w:t xml:space="preserve">  UPDATED_BY      varchar2(128),</w:t>
        <w:br/>
        <w:t xml:space="preserve">  UPDATED_AT      timestamp</w:t>
        <w:br/>
        <w:t>);</w:t>
      </w:r>
    </w:p>
    <w:p>
      <w:r>
        <w:t xml:space="preserve">The target table has the same structure in </w:t>
      </w:r>
      <w:r>
        <w:rPr>
          <w:rFonts w:ascii="Consolas" w:hAnsi="Consolas"/>
          <w:sz w:val="20"/>
        </w:rPr>
        <w:t>SRCMIRROR_OCIGGLL</w:t>
      </w:r>
      <w:r>
        <w:t>.</w:t>
      </w:r>
    </w:p>
    <w:p>
      <w:r>
        <w:t xml:space="preserve">The columns </w:t>
      </w:r>
      <w:r>
        <w:rPr>
          <w:rFonts w:ascii="Consolas" w:hAnsi="Consolas"/>
          <w:sz w:val="20"/>
        </w:rPr>
        <w:t>SESSION_EDITION</w:t>
      </w:r>
      <w:r>
        <w:t xml:space="preserve">, </w:t>
      </w:r>
      <w:r>
        <w:rPr>
          <w:rFonts w:ascii="Consolas" w:hAnsi="Consolas"/>
          <w:sz w:val="20"/>
        </w:rPr>
        <w:t>INSTALL_RUN_ID</w:t>
      </w:r>
      <w:r>
        <w:t xml:space="preserve">, and </w:t>
      </w:r>
      <w:r>
        <w:rPr>
          <w:rFonts w:ascii="Consolas" w:hAnsi="Consolas"/>
          <w:sz w:val="20"/>
        </w:rPr>
        <w:t>UPDATED_BY</w:t>
      </w:r>
      <w:r>
        <w:t xml:space="preserve"> are evidence columns for the test. In a production design, the equivalent control metadata could be written to a dedicated control table or emitted by the installer workflow.</w:t>
      </w:r>
    </w:p>
    <w:p>
      <w:pPr>
        <w:pStyle w:val="Heading1"/>
      </w:pPr>
      <w:r>
        <w:t>Step-by-Step Guide</w:t>
      </w:r>
    </w:p>
    <w:p>
      <w:pPr>
        <w:pStyle w:val="Heading2"/>
      </w:pPr>
      <w:r>
        <w:t>1. Enable EBR and Create Test Objects</w:t>
      </w:r>
    </w:p>
    <w:p>
      <w:r>
        <w:t>Run the setup script as an admin user:</w:t>
      </w:r>
    </w:p>
    <w:p>
      <w:pPr>
        <w:spacing w:before="80" w:after="160"/>
        <w:ind w:left="288" w:right="288"/>
        <w:shd w:fill="F4F6F9"/>
      </w:pPr>
      <w:r>
        <w:rPr>
          <w:b/>
          <w:color w:val="1F4D78"/>
        </w:rPr>
        <w:t>SQL</w:t>
      </w:r>
      <w:r>
        <w:br/>
      </w:r>
      <w:r>
        <w:rPr>
          <w:rFonts w:ascii="Consolas" w:hAnsi="Consolas"/>
          <w:sz w:val="18"/>
        </w:rPr>
        <w:t>@sql/00_setup_ebr_single_table.sql</w:t>
      </w:r>
    </w:p>
    <w:p>
      <w:r>
        <w:t>The script creates:</w:t>
      </w:r>
    </w:p>
    <w:p>
      <w:pPr>
        <w:pStyle w:val="ListBullet"/>
      </w:pPr>
      <w:r>
        <w:t xml:space="preserve">Editions </w:t>
      </w:r>
      <w:r>
        <w:rPr>
          <w:rFonts w:ascii="Consolas" w:hAnsi="Consolas"/>
          <w:sz w:val="20"/>
        </w:rPr>
        <w:t>EBR_APP_EDITION</w:t>
      </w:r>
      <w:r>
        <w:t xml:space="preserve"> and </w:t>
      </w:r>
      <w:r>
        <w:rPr>
          <w:rFonts w:ascii="Consolas" w:hAnsi="Consolas"/>
          <w:sz w:val="20"/>
        </w:rPr>
        <w:t>EBR_INSTALL_EDITION</w:t>
      </w:r>
    </w:p>
    <w:p>
      <w:pPr>
        <w:pStyle w:val="ListBullet"/>
      </w:pPr>
      <w:r>
        <w:t xml:space="preserve">Users </w:t>
      </w:r>
      <w:r>
        <w:rPr>
          <w:rFonts w:ascii="Consolas" w:hAnsi="Consolas"/>
          <w:sz w:val="20"/>
        </w:rPr>
        <w:t>EBR_APP_USER</w:t>
      </w:r>
      <w:r>
        <w:t xml:space="preserve"> and </w:t>
      </w:r>
      <w:r>
        <w:rPr>
          <w:rFonts w:ascii="Consolas" w:hAnsi="Consolas"/>
          <w:sz w:val="20"/>
        </w:rPr>
        <w:t>EBR_INSTALL_USER</w:t>
      </w:r>
    </w:p>
    <w:p>
      <w:pPr>
        <w:pStyle w:val="ListBullet"/>
      </w:pPr>
      <w:r>
        <w:t xml:space="preserve">Source table </w:t>
      </w:r>
      <w:r>
        <w:rPr>
          <w:rFonts w:ascii="Consolas" w:hAnsi="Consolas"/>
          <w:sz w:val="20"/>
        </w:rPr>
        <w:t>SRC_OCIGGLL.EBR_ORDER_DEMO</w:t>
      </w:r>
    </w:p>
    <w:p>
      <w:pPr>
        <w:pStyle w:val="ListBullet"/>
      </w:pPr>
      <w:r>
        <w:t xml:space="preserve">Target table </w:t>
      </w:r>
      <w:r>
        <w:rPr>
          <w:rFonts w:ascii="Consolas" w:hAnsi="Consolas"/>
          <w:sz w:val="20"/>
        </w:rPr>
        <w:t>SRCMIRROR_OCIGGLL.EBR_ORDER_DEMO</w:t>
      </w:r>
    </w:p>
    <w:p>
      <w:pPr>
        <w:pStyle w:val="ListBullet"/>
      </w:pPr>
      <w:r>
        <w:t>Supplemental logging on the source table</w:t>
      </w:r>
    </w:p>
    <w:p>
      <w:pPr>
        <w:pStyle w:val="Heading2"/>
      </w:pPr>
      <w:r>
        <w:t>2. Create GoldenGate Processes</w:t>
      </w:r>
    </w:p>
    <w:p>
      <w:r>
        <w:t>Create the checkpoint table once:</w:t>
      </w:r>
    </w:p>
    <w:p>
      <w:pPr>
        <w:spacing w:before="80" w:after="160"/>
        <w:ind w:left="288" w:right="288"/>
        <w:shd w:fill="F4F6F9"/>
      </w:pPr>
      <w:r>
        <w:rPr>
          <w:b/>
          <w:color w:val="1F4D78"/>
        </w:rPr>
        <w:t>TEXT</w:t>
      </w:r>
      <w:r>
        <w:br/>
      </w:r>
      <w:r>
        <w:rPr>
          <w:rFonts w:ascii="Consolas" w:hAnsi="Consolas"/>
          <w:sz w:val="18"/>
        </w:rPr>
        <w:t>DBLOGIN USERIDALIAS srcAtp DOMAIN OracleGoldenGate</w:t>
        <w:br/>
        <w:t>ADD CHECKPOINTTABLE SRCMIRROR_OCIGGLL.GGCHKPT</w:t>
      </w:r>
    </w:p>
    <w:p>
      <w:r>
        <w:t>Create the processes through the Admin API helper:</w:t>
      </w:r>
    </w:p>
    <w:p>
      <w:pPr>
        <w:spacing w:before="80" w:after="160"/>
        <w:ind w:left="288" w:right="288"/>
        <w:shd w:fill="F4F6F9"/>
      </w:pPr>
      <w:r>
        <w:rPr>
          <w:b/>
          <w:color w:val="1F4D78"/>
        </w:rPr>
        <w:t>SH</w:t>
      </w:r>
      <w:r>
        <w:br/>
      </w:r>
      <w:r>
        <w:rPr>
          <w:rFonts w:ascii="Consolas" w:hAnsi="Consolas"/>
          <w:sz w:val="18"/>
        </w:rPr>
        <w:t>source env/ebr.env</w:t>
        <w:br/>
        <w:t>python3 -m pip install -r ogg/requirements.txt</w:t>
        <w:br/>
        <w:t>python3 ogg/create_ebr_processes.py</w:t>
      </w:r>
    </w:p>
    <w:p>
      <w:r>
        <w:t>Start only the app path and installer Extract:</w:t>
      </w:r>
    </w:p>
    <w:p>
      <w:pPr>
        <w:spacing w:before="80" w:after="160"/>
        <w:ind w:left="288" w:right="288"/>
        <w:shd w:fill="F4F6F9"/>
      </w:pPr>
      <w:r>
        <w:rPr>
          <w:b/>
          <w:color w:val="1F4D78"/>
        </w:rPr>
        <w:t>TEXT</w:t>
      </w:r>
      <w:r>
        <w:br/>
      </w:r>
      <w:r>
        <w:rPr>
          <w:rFonts w:ascii="Consolas" w:hAnsi="Consolas"/>
          <w:sz w:val="18"/>
        </w:rPr>
        <w:t>START EXTRACT EBRAPPX</w:t>
        <w:br/>
        <w:t>START REPLICAT EBRAPPR</w:t>
        <w:br/>
        <w:t>START EXTRACT EBRINSX</w:t>
        <w:br/>
        <w:br/>
        <w:t>Do not start REPLICAT EBRINSR yet.</w:t>
      </w:r>
    </w:p>
    <w:p>
      <w:pPr>
        <w:pStyle w:val="Heading2"/>
      </w:pPr>
      <w:r>
        <w:t>3. Verify the Starting GoldenGate State</w:t>
      </w:r>
    </w:p>
    <w:p>
      <w:r>
        <w:t>Expected process state:</w:t>
      </w:r>
    </w:p>
    <w:tbl>
      <w:tblPr>
        <w:tblStyle w:val="TableGrid"/>
        <w:tblW w:type="dxa" w:w="9360"/>
        <w:jc w:val="center"/>
        <w:tblLayout w:type="fixed"/>
        <w:tblLook w:firstColumn="1" w:firstRow="1" w:lastColumn="0" w:lastRow="0" w:noHBand="0" w:noVBand="1" w:val="04A0"/>
      </w:tblPr>
      <w:tblGrid>
        <w:gridCol w:w="2800"/>
        <w:gridCol w:w="6560"/>
      </w:tblGrid>
      <w:tr>
        <w:tc>
          <w:tcPr>
            <w:tcW w:type="dxa" w:w="2800"/>
            <w:shd w:fill="F2F4F7"/>
            <w:tcMar>
              <w:top w:w="80" w:type="dxa"/>
              <w:start w:w="120" w:type="dxa"/>
              <w:bottom w:w="80" w:type="dxa"/>
              <w:end w:w="120" w:type="dxa"/>
            </w:tcMar>
            <w:vAlign w:val="center"/>
          </w:tcPr>
          <w:p>
            <w:r>
              <w:rPr>
                <w:b/>
              </w:rPr>
              <w:t>Process</w:t>
            </w:r>
          </w:p>
        </w:tc>
        <w:tc>
          <w:tcPr>
            <w:tcW w:type="dxa" w:w="6560"/>
            <w:shd w:fill="F2F4F7"/>
            <w:tcMar>
              <w:top w:w="80" w:type="dxa"/>
              <w:start w:w="120" w:type="dxa"/>
              <w:bottom w:w="80" w:type="dxa"/>
              <w:end w:w="120" w:type="dxa"/>
            </w:tcMar>
            <w:vAlign w:val="center"/>
          </w:tcPr>
          <w:p>
            <w:r>
              <w:rPr>
                <w:b/>
              </w:rPr>
              <w:t>Expected state</w:t>
            </w:r>
          </w:p>
        </w:tc>
      </w:tr>
      <w:tr>
        <w:tc>
          <w:tcPr>
            <w:tcW w:type="dxa" w:w="2800"/>
            <w:tcMar>
              <w:top w:w="80" w:type="dxa"/>
              <w:start w:w="120" w:type="dxa"/>
              <w:bottom w:w="80" w:type="dxa"/>
              <w:end w:w="120" w:type="dxa"/>
            </w:tcMar>
            <w:vAlign w:val="center"/>
          </w:tcPr>
          <w:p>
            <w:pPr>
              <w:jc w:val="center"/>
            </w:pPr>
            <w:r>
              <w:rPr>
                <w:rFonts w:ascii="Consolas" w:hAnsi="Consolas"/>
                <w:sz w:val="20"/>
              </w:rPr>
              <w:t>EBRAPPX</w:t>
            </w:r>
          </w:p>
        </w:tc>
        <w:tc>
          <w:tcPr>
            <w:tcW w:type="dxa" w:w="6560"/>
            <w:tcMar>
              <w:top w:w="80" w:type="dxa"/>
              <w:start w:w="120" w:type="dxa"/>
              <w:bottom w:w="80" w:type="dxa"/>
              <w:end w:w="120" w:type="dxa"/>
            </w:tcMar>
            <w:vAlign w:val="center"/>
          </w:tcPr>
          <w:p>
            <w:pPr>
              <w:jc w:val="center"/>
            </w:pPr>
            <w:r>
              <w:t>Running</w:t>
            </w:r>
          </w:p>
        </w:tc>
      </w:tr>
      <w:tr>
        <w:tc>
          <w:tcPr>
            <w:tcW w:type="dxa" w:w="2800"/>
            <w:tcMar>
              <w:top w:w="80" w:type="dxa"/>
              <w:start w:w="120" w:type="dxa"/>
              <w:bottom w:w="80" w:type="dxa"/>
              <w:end w:w="120" w:type="dxa"/>
            </w:tcMar>
            <w:vAlign w:val="center"/>
          </w:tcPr>
          <w:p>
            <w:pPr>
              <w:jc w:val="center"/>
            </w:pPr>
            <w:r>
              <w:rPr>
                <w:rFonts w:ascii="Consolas" w:hAnsi="Consolas"/>
                <w:sz w:val="20"/>
              </w:rPr>
              <w:t>EBRAPPR</w:t>
            </w:r>
          </w:p>
        </w:tc>
        <w:tc>
          <w:tcPr>
            <w:tcW w:type="dxa" w:w="6560"/>
            <w:tcMar>
              <w:top w:w="80" w:type="dxa"/>
              <w:start w:w="120" w:type="dxa"/>
              <w:bottom w:w="80" w:type="dxa"/>
              <w:end w:w="120" w:type="dxa"/>
            </w:tcMar>
            <w:vAlign w:val="center"/>
          </w:tcPr>
          <w:p>
            <w:pPr>
              <w:jc w:val="center"/>
            </w:pPr>
            <w:r>
              <w:t>Running</w:t>
            </w:r>
          </w:p>
        </w:tc>
      </w:tr>
      <w:tr>
        <w:tc>
          <w:tcPr>
            <w:tcW w:type="dxa" w:w="2800"/>
            <w:tcMar>
              <w:top w:w="80" w:type="dxa"/>
              <w:start w:w="120" w:type="dxa"/>
              <w:bottom w:w="80" w:type="dxa"/>
              <w:end w:w="120" w:type="dxa"/>
            </w:tcMar>
            <w:vAlign w:val="center"/>
          </w:tcPr>
          <w:p>
            <w:pPr>
              <w:jc w:val="center"/>
            </w:pPr>
            <w:r>
              <w:rPr>
                <w:rFonts w:ascii="Consolas" w:hAnsi="Consolas"/>
                <w:sz w:val="20"/>
              </w:rPr>
              <w:t>EBRINSX</w:t>
            </w:r>
          </w:p>
        </w:tc>
        <w:tc>
          <w:tcPr>
            <w:tcW w:type="dxa" w:w="6560"/>
            <w:tcMar>
              <w:top w:w="80" w:type="dxa"/>
              <w:start w:w="120" w:type="dxa"/>
              <w:bottom w:w="80" w:type="dxa"/>
              <w:end w:w="120" w:type="dxa"/>
            </w:tcMar>
            <w:vAlign w:val="center"/>
          </w:tcPr>
          <w:p>
            <w:pPr>
              <w:jc w:val="center"/>
            </w:pPr>
            <w:r>
              <w:t>Running</w:t>
            </w:r>
          </w:p>
        </w:tc>
      </w:tr>
      <w:tr>
        <w:tc>
          <w:tcPr>
            <w:tcW w:type="dxa" w:w="2800"/>
            <w:tcMar>
              <w:top w:w="80" w:type="dxa"/>
              <w:start w:w="120" w:type="dxa"/>
              <w:bottom w:w="80" w:type="dxa"/>
              <w:end w:w="120" w:type="dxa"/>
            </w:tcMar>
            <w:vAlign w:val="center"/>
          </w:tcPr>
          <w:p>
            <w:pPr>
              <w:jc w:val="center"/>
            </w:pPr>
            <w:r>
              <w:rPr>
                <w:rFonts w:ascii="Consolas" w:hAnsi="Consolas"/>
                <w:sz w:val="20"/>
              </w:rPr>
              <w:t>EBRINSR</w:t>
            </w:r>
          </w:p>
        </w:tc>
        <w:tc>
          <w:tcPr>
            <w:tcW w:type="dxa" w:w="6560"/>
            <w:tcMar>
              <w:top w:w="80" w:type="dxa"/>
              <w:start w:w="120" w:type="dxa"/>
              <w:bottom w:w="80" w:type="dxa"/>
              <w:end w:w="120" w:type="dxa"/>
            </w:tcMar>
            <w:vAlign w:val="center"/>
          </w:tcPr>
          <w:p>
            <w:pPr>
              <w:jc w:val="center"/>
            </w:pPr>
            <w:r>
              <w:t>Stopped</w:t>
            </w:r>
          </w:p>
        </w:tc>
      </w:tr>
    </w:tbl>
    <w:p/>
    <w:p>
      <w:r>
        <w:t>This means normal application DML is flowing while installer DML is being captured but not applied.</w:t>
      </w:r>
    </w:p>
    <w:p>
      <w:pPr>
        <w:pStyle w:val="Heading1"/>
      </w:pPr>
      <w:r>
        <w:t>Test Case 1: Successful Installation</w:t>
      </w:r>
    </w:p>
    <w:p>
      <w:pPr>
        <w:pStyle w:val="Heading2"/>
      </w:pPr>
      <w:r>
        <w:t>Step 1: Insert Normal Application Data</w:t>
      </w:r>
    </w:p>
    <w:p>
      <w:r>
        <w:t xml:space="preserve">Connect as </w:t>
      </w:r>
      <w:r>
        <w:rPr>
          <w:rFonts w:ascii="Consolas" w:hAnsi="Consolas"/>
          <w:sz w:val="20"/>
        </w:rPr>
        <w:t>EBR_APP_USER</w:t>
      </w:r>
      <w:r>
        <w:t>, set the app edition, and insert the row:</w:t>
      </w:r>
    </w:p>
    <w:p>
      <w:pPr>
        <w:spacing w:before="80" w:after="160"/>
        <w:ind w:left="288" w:right="288"/>
        <w:shd w:fill="F4F6F9"/>
      </w:pPr>
      <w:r>
        <w:rPr>
          <w:b/>
          <w:color w:val="1F4D78"/>
        </w:rPr>
        <w:t>SQL</w:t>
      </w:r>
      <w:r>
        <w:br/>
      </w:r>
      <w:r>
        <w:rPr>
          <w:rFonts w:ascii="Consolas" w:hAnsi="Consolas"/>
          <w:sz w:val="18"/>
        </w:rPr>
        <w:t>@sql/01_app_edition_dml.sql</w:t>
      </w:r>
    </w:p>
    <w:p>
      <w:r>
        <w:t>Expected result:</w:t>
      </w:r>
    </w:p>
    <w:tbl>
      <w:tblPr>
        <w:tblStyle w:val="TableGrid"/>
        <w:tblW w:type="dxa" w:w="9360"/>
        <w:jc w:val="center"/>
        <w:tblLayout w:type="fixed"/>
        <w:tblLook w:firstColumn="1" w:firstRow="1" w:lastColumn="0" w:lastRow="0" w:noHBand="0" w:noVBand="1" w:val="04A0"/>
      </w:tblPr>
      <w:tblGrid>
        <w:gridCol w:w="1050"/>
        <w:gridCol w:w="950"/>
        <w:gridCol w:w="1350"/>
        <w:gridCol w:w="2300"/>
        <w:gridCol w:w="1800"/>
        <w:gridCol w:w="1910"/>
      </w:tblGrid>
      <w:tr>
        <w:tc>
          <w:tcPr>
            <w:tcW w:type="dxa" w:w="1050"/>
            <w:shd w:fill="F2F4F7"/>
            <w:tcMar>
              <w:top w:w="80" w:type="dxa"/>
              <w:start w:w="120" w:type="dxa"/>
              <w:bottom w:w="80" w:type="dxa"/>
              <w:end w:w="120" w:type="dxa"/>
            </w:tcMar>
            <w:vAlign w:val="center"/>
          </w:tcPr>
          <w:p>
            <w:r>
              <w:rPr>
                <w:b/>
              </w:rPr>
              <w:t>Side</w:t>
            </w:r>
          </w:p>
        </w:tc>
        <w:tc>
          <w:tcPr>
            <w:tcW w:type="dxa" w:w="950"/>
            <w:shd w:fill="F2F4F7"/>
            <w:tcMar>
              <w:top w:w="80" w:type="dxa"/>
              <w:start w:w="120" w:type="dxa"/>
              <w:bottom w:w="80" w:type="dxa"/>
              <w:end w:w="120" w:type="dxa"/>
            </w:tcMar>
            <w:vAlign w:val="center"/>
          </w:tcPr>
          <w:p>
            <w:r>
              <w:rPr>
                <w:b/>
              </w:rPr>
              <w:t>ORDER_ID</w:t>
            </w:r>
          </w:p>
        </w:tc>
        <w:tc>
          <w:tcPr>
            <w:tcW w:type="dxa" w:w="1350"/>
            <w:shd w:fill="F2F4F7"/>
            <w:tcMar>
              <w:top w:w="80" w:type="dxa"/>
              <w:start w:w="120" w:type="dxa"/>
              <w:bottom w:w="80" w:type="dxa"/>
              <w:end w:w="120" w:type="dxa"/>
            </w:tcMar>
            <w:vAlign w:val="center"/>
          </w:tcPr>
          <w:p>
            <w:r>
              <w:rPr>
                <w:b/>
              </w:rPr>
              <w:t>STATUS_CODE</w:t>
            </w:r>
          </w:p>
        </w:tc>
        <w:tc>
          <w:tcPr>
            <w:tcW w:type="dxa" w:w="2300"/>
            <w:shd w:fill="F2F4F7"/>
            <w:tcMar>
              <w:top w:w="80" w:type="dxa"/>
              <w:start w:w="120" w:type="dxa"/>
              <w:bottom w:w="80" w:type="dxa"/>
              <w:end w:w="120" w:type="dxa"/>
            </w:tcMar>
            <w:vAlign w:val="center"/>
          </w:tcPr>
          <w:p>
            <w:r>
              <w:rPr>
                <w:b/>
              </w:rPr>
              <w:t>STATUS_TEXT</w:t>
            </w:r>
          </w:p>
        </w:tc>
        <w:tc>
          <w:tcPr>
            <w:tcW w:type="dxa" w:w="1800"/>
            <w:shd w:fill="F2F4F7"/>
            <w:tcMar>
              <w:top w:w="80" w:type="dxa"/>
              <w:start w:w="120" w:type="dxa"/>
              <w:bottom w:w="80" w:type="dxa"/>
              <w:end w:w="120" w:type="dxa"/>
            </w:tcMar>
            <w:vAlign w:val="center"/>
          </w:tcPr>
          <w:p>
            <w:r>
              <w:rPr>
                <w:b/>
              </w:rPr>
              <w:t>SESSION_EDITION</w:t>
            </w:r>
          </w:p>
        </w:tc>
        <w:tc>
          <w:tcPr>
            <w:tcW w:type="dxa" w:w="1910"/>
            <w:shd w:fill="F2F4F7"/>
            <w:tcMar>
              <w:top w:w="80" w:type="dxa"/>
              <w:start w:w="120" w:type="dxa"/>
              <w:bottom w:w="80" w:type="dxa"/>
              <w:end w:w="120" w:type="dxa"/>
            </w:tcMar>
            <w:vAlign w:val="center"/>
          </w:tcPr>
          <w:p>
            <w:r>
              <w:rPr>
                <w:b/>
              </w:rPr>
              <w:t>UPDATED_BY</w:t>
            </w:r>
          </w:p>
        </w:tc>
      </w:tr>
      <w:tr>
        <w:tc>
          <w:tcPr>
            <w:tcW w:type="dxa" w:w="1050"/>
            <w:tcMar>
              <w:top w:w="80" w:type="dxa"/>
              <w:start w:w="120" w:type="dxa"/>
              <w:bottom w:w="80" w:type="dxa"/>
              <w:end w:w="120" w:type="dxa"/>
            </w:tcMar>
            <w:vAlign w:val="center"/>
          </w:tcPr>
          <w:p>
            <w:pPr>
              <w:jc w:val="center"/>
            </w:pPr>
            <w:r>
              <w:t>SOURCE</w:t>
            </w:r>
          </w:p>
        </w:tc>
        <w:tc>
          <w:tcPr>
            <w:tcW w:type="dxa" w:w="950"/>
            <w:tcMar>
              <w:top w:w="80" w:type="dxa"/>
              <w:start w:w="120" w:type="dxa"/>
              <w:bottom w:w="80" w:type="dxa"/>
              <w:end w:w="120" w:type="dxa"/>
            </w:tcMar>
            <w:vAlign w:val="center"/>
          </w:tcPr>
          <w:p>
            <w:r>
              <w:t>1</w:t>
            </w:r>
          </w:p>
        </w:tc>
        <w:tc>
          <w:tcPr>
            <w:tcW w:type="dxa" w:w="1350"/>
            <w:tcMar>
              <w:top w:w="80" w:type="dxa"/>
              <w:start w:w="120" w:type="dxa"/>
              <w:bottom w:w="80" w:type="dxa"/>
              <w:end w:w="120" w:type="dxa"/>
            </w:tcMar>
            <w:vAlign w:val="center"/>
          </w:tcPr>
          <w:p>
            <w:r>
              <w:t>N</w:t>
            </w:r>
          </w:p>
        </w:tc>
        <w:tc>
          <w:tcPr>
            <w:tcW w:type="dxa" w:w="2300"/>
            <w:tcMar>
              <w:top w:w="80" w:type="dxa"/>
              <w:start w:w="120" w:type="dxa"/>
              <w:bottom w:w="80" w:type="dxa"/>
              <w:end w:w="120" w:type="dxa"/>
            </w:tcMar>
            <w:vAlign w:val="center"/>
          </w:tcPr>
          <w:p>
            <w:r>
              <w:t>null</w:t>
            </w:r>
          </w:p>
        </w:tc>
        <w:tc>
          <w:tcPr>
            <w:tcW w:type="dxa" w:w="1800"/>
            <w:tcMar>
              <w:top w:w="80" w:type="dxa"/>
              <w:start w:w="120" w:type="dxa"/>
              <w:bottom w:w="80" w:type="dxa"/>
              <w:end w:w="120" w:type="dxa"/>
            </w:tcMar>
            <w:vAlign w:val="center"/>
          </w:tcPr>
          <w:p>
            <w:r>
              <w:t>EBR_APP_EDITION</w:t>
            </w:r>
          </w:p>
        </w:tc>
        <w:tc>
          <w:tcPr>
            <w:tcW w:type="dxa" w:w="1910"/>
            <w:tcMar>
              <w:top w:w="80" w:type="dxa"/>
              <w:start w:w="120" w:type="dxa"/>
              <w:bottom w:w="80" w:type="dxa"/>
              <w:end w:w="120" w:type="dxa"/>
            </w:tcMar>
            <w:vAlign w:val="center"/>
          </w:tcPr>
          <w:p>
            <w:r>
              <w:t>EBR_APP_USER</w:t>
            </w:r>
          </w:p>
        </w:tc>
      </w:tr>
      <w:tr>
        <w:tc>
          <w:tcPr>
            <w:tcW w:type="dxa" w:w="1050"/>
            <w:tcMar>
              <w:top w:w="80" w:type="dxa"/>
              <w:start w:w="120" w:type="dxa"/>
              <w:bottom w:w="80" w:type="dxa"/>
              <w:end w:w="120" w:type="dxa"/>
            </w:tcMar>
            <w:vAlign w:val="center"/>
          </w:tcPr>
          <w:p>
            <w:pPr>
              <w:jc w:val="center"/>
            </w:pPr>
            <w:r>
              <w:t>TARGET</w:t>
            </w:r>
          </w:p>
        </w:tc>
        <w:tc>
          <w:tcPr>
            <w:tcW w:type="dxa" w:w="950"/>
            <w:tcMar>
              <w:top w:w="80" w:type="dxa"/>
              <w:start w:w="120" w:type="dxa"/>
              <w:bottom w:w="80" w:type="dxa"/>
              <w:end w:w="120" w:type="dxa"/>
            </w:tcMar>
            <w:vAlign w:val="center"/>
          </w:tcPr>
          <w:p>
            <w:r>
              <w:t>1</w:t>
            </w:r>
          </w:p>
        </w:tc>
        <w:tc>
          <w:tcPr>
            <w:tcW w:type="dxa" w:w="1350"/>
            <w:tcMar>
              <w:top w:w="80" w:type="dxa"/>
              <w:start w:w="120" w:type="dxa"/>
              <w:bottom w:w="80" w:type="dxa"/>
              <w:end w:w="120" w:type="dxa"/>
            </w:tcMar>
            <w:vAlign w:val="center"/>
          </w:tcPr>
          <w:p>
            <w:r>
              <w:t>N</w:t>
            </w:r>
          </w:p>
        </w:tc>
        <w:tc>
          <w:tcPr>
            <w:tcW w:type="dxa" w:w="2300"/>
            <w:tcMar>
              <w:top w:w="80" w:type="dxa"/>
              <w:start w:w="120" w:type="dxa"/>
              <w:bottom w:w="80" w:type="dxa"/>
              <w:end w:w="120" w:type="dxa"/>
            </w:tcMar>
            <w:vAlign w:val="center"/>
          </w:tcPr>
          <w:p>
            <w:r>
              <w:t>null</w:t>
            </w:r>
          </w:p>
        </w:tc>
        <w:tc>
          <w:tcPr>
            <w:tcW w:type="dxa" w:w="1800"/>
            <w:tcMar>
              <w:top w:w="80" w:type="dxa"/>
              <w:start w:w="120" w:type="dxa"/>
              <w:bottom w:w="80" w:type="dxa"/>
              <w:end w:w="120" w:type="dxa"/>
            </w:tcMar>
            <w:vAlign w:val="center"/>
          </w:tcPr>
          <w:p>
            <w:r>
              <w:t>EBR_APP_EDITION</w:t>
            </w:r>
          </w:p>
        </w:tc>
        <w:tc>
          <w:tcPr>
            <w:tcW w:type="dxa" w:w="1910"/>
            <w:tcMar>
              <w:top w:w="80" w:type="dxa"/>
              <w:start w:w="120" w:type="dxa"/>
              <w:bottom w:w="80" w:type="dxa"/>
              <w:end w:w="120" w:type="dxa"/>
            </w:tcMar>
            <w:vAlign w:val="center"/>
          </w:tcPr>
          <w:p>
            <w:r>
              <w:t>EBR_APP_USER</w:t>
            </w:r>
          </w:p>
        </w:tc>
      </w:tr>
    </w:tbl>
    <w:p/>
    <w:p>
      <w:r>
        <w:t>The app path replicated the row immediately.</w:t>
      </w:r>
    </w:p>
    <w:p>
      <w:pPr>
        <w:pStyle w:val="Heading2"/>
      </w:pPr>
      <w:r>
        <w:t>Step 2: Run Installer DML While Installer Replicat Is Stopped</w:t>
      </w:r>
    </w:p>
    <w:p>
      <w:r>
        <w:t xml:space="preserve">Connect as </w:t>
      </w:r>
      <w:r>
        <w:rPr>
          <w:rFonts w:ascii="Consolas" w:hAnsi="Consolas"/>
          <w:sz w:val="20"/>
        </w:rPr>
        <w:t>EBR_INSTALL_USER</w:t>
      </w:r>
      <w:r>
        <w:t>, set the installer edition, and update the row:</w:t>
      </w:r>
    </w:p>
    <w:p>
      <w:pPr>
        <w:spacing w:before="80" w:after="160"/>
        <w:ind w:left="288" w:right="288"/>
        <w:shd w:fill="F4F6F9"/>
      </w:pPr>
      <w:r>
        <w:rPr>
          <w:b/>
          <w:color w:val="1F4D78"/>
        </w:rPr>
        <w:t>SQL</w:t>
      </w:r>
      <w:r>
        <w:br/>
      </w:r>
      <w:r>
        <w:rPr>
          <w:rFonts w:ascii="Consolas" w:hAnsi="Consolas"/>
          <w:sz w:val="18"/>
        </w:rPr>
        <w:t>@sql/04_install_start_marker.sql</w:t>
        <w:br/>
        <w:t>@sql/02_install_edition_dml.sql</w:t>
      </w:r>
    </w:p>
    <w:p>
      <w:r>
        <w:t xml:space="preserve">Expected result before starting </w:t>
      </w:r>
      <w:r>
        <w:rPr>
          <w:rFonts w:ascii="Consolas" w:hAnsi="Consolas"/>
          <w:sz w:val="20"/>
        </w:rPr>
        <w:t>EBRINSR</w:t>
      </w:r>
      <w:r>
        <w:t>:</w:t>
      </w:r>
    </w:p>
    <w:tbl>
      <w:tblPr>
        <w:tblStyle w:val="TableGrid"/>
        <w:tblW w:type="dxa" w:w="936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shd w:fill="F2F4F7"/>
            <w:tcMar>
              <w:top w:w="80" w:type="dxa"/>
              <w:start w:w="120" w:type="dxa"/>
              <w:bottom w:w="80" w:type="dxa"/>
              <w:end w:w="120" w:type="dxa"/>
            </w:tcMar>
            <w:vAlign w:val="center"/>
          </w:tcPr>
          <w:p>
            <w:r>
              <w:rPr>
                <w:b/>
              </w:rPr>
              <w:t>Side</w:t>
            </w:r>
          </w:p>
        </w:tc>
        <w:tc>
          <w:tcPr>
            <w:tcW w:type="dxa" w:w="1337"/>
            <w:shd w:fill="F2F4F7"/>
            <w:tcMar>
              <w:top w:w="80" w:type="dxa"/>
              <w:start w:w="120" w:type="dxa"/>
              <w:bottom w:w="80" w:type="dxa"/>
              <w:end w:w="120" w:type="dxa"/>
            </w:tcMar>
            <w:vAlign w:val="center"/>
          </w:tcPr>
          <w:p>
            <w:r>
              <w:rPr>
                <w:b/>
              </w:rPr>
              <w:t>ORDER_ID</w:t>
            </w:r>
          </w:p>
        </w:tc>
        <w:tc>
          <w:tcPr>
            <w:tcW w:type="dxa" w:w="1337"/>
            <w:shd w:fill="F2F4F7"/>
            <w:tcMar>
              <w:top w:w="80" w:type="dxa"/>
              <w:start w:w="120" w:type="dxa"/>
              <w:bottom w:w="80" w:type="dxa"/>
              <w:end w:w="120" w:type="dxa"/>
            </w:tcMar>
            <w:vAlign w:val="center"/>
          </w:tcPr>
          <w:p>
            <w:r>
              <w:rPr>
                <w:b/>
              </w:rPr>
              <w:t>STATUS_CODE</w:t>
            </w:r>
          </w:p>
        </w:tc>
        <w:tc>
          <w:tcPr>
            <w:tcW w:type="dxa" w:w="1337"/>
            <w:shd w:fill="F2F4F7"/>
            <w:tcMar>
              <w:top w:w="80" w:type="dxa"/>
              <w:start w:w="120" w:type="dxa"/>
              <w:bottom w:w="80" w:type="dxa"/>
              <w:end w:w="120" w:type="dxa"/>
            </w:tcMar>
            <w:vAlign w:val="center"/>
          </w:tcPr>
          <w:p>
            <w:r>
              <w:rPr>
                <w:b/>
              </w:rPr>
              <w:t>STATUS_TEXT</w:t>
            </w:r>
          </w:p>
        </w:tc>
        <w:tc>
          <w:tcPr>
            <w:tcW w:type="dxa" w:w="1337"/>
            <w:shd w:fill="F2F4F7"/>
            <w:tcMar>
              <w:top w:w="80" w:type="dxa"/>
              <w:start w:w="120" w:type="dxa"/>
              <w:bottom w:w="80" w:type="dxa"/>
              <w:end w:w="120" w:type="dxa"/>
            </w:tcMar>
            <w:vAlign w:val="center"/>
          </w:tcPr>
          <w:p>
            <w:r>
              <w:rPr>
                <w:b/>
              </w:rPr>
              <w:t>SESSION_EDITION</w:t>
            </w:r>
          </w:p>
        </w:tc>
        <w:tc>
          <w:tcPr>
            <w:tcW w:type="dxa" w:w="1337"/>
            <w:shd w:fill="F2F4F7"/>
            <w:tcMar>
              <w:top w:w="80" w:type="dxa"/>
              <w:start w:w="120" w:type="dxa"/>
              <w:bottom w:w="80" w:type="dxa"/>
              <w:end w:w="120" w:type="dxa"/>
            </w:tcMar>
            <w:vAlign w:val="center"/>
          </w:tcPr>
          <w:p>
            <w:r>
              <w:rPr>
                <w:b/>
              </w:rPr>
              <w:t>INSTALL_RUN_ID</w:t>
            </w:r>
          </w:p>
        </w:tc>
        <w:tc>
          <w:tcPr>
            <w:tcW w:type="dxa" w:w="1337"/>
            <w:shd w:fill="F2F4F7"/>
            <w:tcMar>
              <w:top w:w="80" w:type="dxa"/>
              <w:start w:w="120" w:type="dxa"/>
              <w:bottom w:w="80" w:type="dxa"/>
              <w:end w:w="120" w:type="dxa"/>
            </w:tcMar>
            <w:vAlign w:val="center"/>
          </w:tcPr>
          <w:p>
            <w:r>
              <w:rPr>
                <w:b/>
              </w:rPr>
              <w:t>UPDATED_BY</w:t>
            </w:r>
          </w:p>
        </w:tc>
      </w:tr>
      <w:tr>
        <w:tc>
          <w:tcPr>
            <w:tcW w:type="dxa" w:w="1337"/>
            <w:tcMar>
              <w:top w:w="80" w:type="dxa"/>
              <w:start w:w="120" w:type="dxa"/>
              <w:bottom w:w="80" w:type="dxa"/>
              <w:end w:w="120" w:type="dxa"/>
            </w:tcMar>
            <w:vAlign w:val="center"/>
          </w:tcPr>
          <w:p>
            <w:pPr>
              <w:jc w:val="center"/>
            </w:pPr>
            <w:r>
              <w:t>SOURCE</w:t>
            </w:r>
          </w:p>
        </w:tc>
        <w:tc>
          <w:tcPr>
            <w:tcW w:type="dxa" w:w="1337"/>
            <w:tcMar>
              <w:top w:w="80" w:type="dxa"/>
              <w:start w:w="120" w:type="dxa"/>
              <w:bottom w:w="80" w:type="dxa"/>
              <w:end w:w="120" w:type="dxa"/>
            </w:tcMar>
            <w:vAlign w:val="center"/>
          </w:tcPr>
          <w:p>
            <w:r>
              <w:t>1</w:t>
            </w:r>
          </w:p>
        </w:tc>
        <w:tc>
          <w:tcPr>
            <w:tcW w:type="dxa" w:w="1337"/>
            <w:tcMar>
              <w:top w:w="80" w:type="dxa"/>
              <w:start w:w="120" w:type="dxa"/>
              <w:bottom w:w="80" w:type="dxa"/>
              <w:end w:w="120" w:type="dxa"/>
            </w:tcMar>
            <w:vAlign w:val="center"/>
          </w:tcPr>
          <w:p>
            <w:r>
              <w:t>N</w:t>
            </w:r>
          </w:p>
        </w:tc>
        <w:tc>
          <w:tcPr>
            <w:tcW w:type="dxa" w:w="1337"/>
            <w:tcMar>
              <w:top w:w="80" w:type="dxa"/>
              <w:start w:w="120" w:type="dxa"/>
              <w:bottom w:w="80" w:type="dxa"/>
              <w:end w:w="120" w:type="dxa"/>
            </w:tcMar>
            <w:vAlign w:val="center"/>
          </w:tcPr>
          <w:p>
            <w:r>
              <w:t>NEW_STATUS_VALUE</w:t>
            </w:r>
          </w:p>
        </w:tc>
        <w:tc>
          <w:tcPr>
            <w:tcW w:type="dxa" w:w="1337"/>
            <w:tcMar>
              <w:top w:w="80" w:type="dxa"/>
              <w:start w:w="120" w:type="dxa"/>
              <w:bottom w:w="80" w:type="dxa"/>
              <w:end w:w="120" w:type="dxa"/>
            </w:tcMar>
            <w:vAlign w:val="center"/>
          </w:tcPr>
          <w:p>
            <w:r>
              <w:t>EBR_INSTALL_EDITION</w:t>
            </w:r>
          </w:p>
        </w:tc>
        <w:tc>
          <w:tcPr>
            <w:tcW w:type="dxa" w:w="1337"/>
            <w:tcMar>
              <w:top w:w="80" w:type="dxa"/>
              <w:start w:w="120" w:type="dxa"/>
              <w:bottom w:w="80" w:type="dxa"/>
              <w:end w:w="120" w:type="dxa"/>
            </w:tcMar>
            <w:vAlign w:val="center"/>
          </w:tcPr>
          <w:p>
            <w:r>
              <w:t>RUN_001</w:t>
            </w:r>
          </w:p>
        </w:tc>
        <w:tc>
          <w:tcPr>
            <w:tcW w:type="dxa" w:w="1337"/>
            <w:tcMar>
              <w:top w:w="80" w:type="dxa"/>
              <w:start w:w="120" w:type="dxa"/>
              <w:bottom w:w="80" w:type="dxa"/>
              <w:end w:w="120" w:type="dxa"/>
            </w:tcMar>
            <w:vAlign w:val="center"/>
          </w:tcPr>
          <w:p>
            <w:r>
              <w:t>EBR_INSTALL_USER</w:t>
            </w:r>
          </w:p>
        </w:tc>
      </w:tr>
      <w:tr>
        <w:tc>
          <w:tcPr>
            <w:tcW w:type="dxa" w:w="1337"/>
            <w:tcMar>
              <w:top w:w="80" w:type="dxa"/>
              <w:start w:w="120" w:type="dxa"/>
              <w:bottom w:w="80" w:type="dxa"/>
              <w:end w:w="120" w:type="dxa"/>
            </w:tcMar>
            <w:vAlign w:val="center"/>
          </w:tcPr>
          <w:p>
            <w:pPr>
              <w:jc w:val="center"/>
            </w:pPr>
            <w:r>
              <w:t>TARGET</w:t>
            </w:r>
          </w:p>
        </w:tc>
        <w:tc>
          <w:tcPr>
            <w:tcW w:type="dxa" w:w="1337"/>
            <w:tcMar>
              <w:top w:w="80" w:type="dxa"/>
              <w:start w:w="120" w:type="dxa"/>
              <w:bottom w:w="80" w:type="dxa"/>
              <w:end w:w="120" w:type="dxa"/>
            </w:tcMar>
            <w:vAlign w:val="center"/>
          </w:tcPr>
          <w:p>
            <w:r>
              <w:t>1</w:t>
            </w:r>
          </w:p>
        </w:tc>
        <w:tc>
          <w:tcPr>
            <w:tcW w:type="dxa" w:w="1337"/>
            <w:tcMar>
              <w:top w:w="80" w:type="dxa"/>
              <w:start w:w="120" w:type="dxa"/>
              <w:bottom w:w="80" w:type="dxa"/>
              <w:end w:w="120" w:type="dxa"/>
            </w:tcMar>
            <w:vAlign w:val="center"/>
          </w:tcPr>
          <w:p>
            <w:r>
              <w:t>N</w:t>
            </w:r>
          </w:p>
        </w:tc>
        <w:tc>
          <w:tcPr>
            <w:tcW w:type="dxa" w:w="1337"/>
            <w:tcMar>
              <w:top w:w="80" w:type="dxa"/>
              <w:start w:w="120" w:type="dxa"/>
              <w:bottom w:w="80" w:type="dxa"/>
              <w:end w:w="120" w:type="dxa"/>
            </w:tcMar>
            <w:vAlign w:val="center"/>
          </w:tcPr>
          <w:p>
            <w:r>
              <w:t>null</w:t>
            </w:r>
          </w:p>
        </w:tc>
        <w:tc>
          <w:tcPr>
            <w:tcW w:type="dxa" w:w="1337"/>
            <w:tcMar>
              <w:top w:w="80" w:type="dxa"/>
              <w:start w:w="120" w:type="dxa"/>
              <w:bottom w:w="80" w:type="dxa"/>
              <w:end w:w="120" w:type="dxa"/>
            </w:tcMar>
            <w:vAlign w:val="center"/>
          </w:tcPr>
          <w:p>
            <w:r>
              <w:t>EBR_APP_EDITION</w:t>
            </w:r>
          </w:p>
        </w:tc>
        <w:tc>
          <w:tcPr>
            <w:tcW w:type="dxa" w:w="1337"/>
            <w:tcMar>
              <w:top w:w="80" w:type="dxa"/>
              <w:start w:w="120" w:type="dxa"/>
              <w:bottom w:w="80" w:type="dxa"/>
              <w:end w:w="120" w:type="dxa"/>
            </w:tcMar>
            <w:vAlign w:val="center"/>
          </w:tcPr>
          <w:p>
            <w:r>
              <w:t>null</w:t>
            </w:r>
          </w:p>
        </w:tc>
        <w:tc>
          <w:tcPr>
            <w:tcW w:type="dxa" w:w="1337"/>
            <w:tcMar>
              <w:top w:w="80" w:type="dxa"/>
              <w:start w:w="120" w:type="dxa"/>
              <w:bottom w:w="80" w:type="dxa"/>
              <w:end w:w="120" w:type="dxa"/>
            </w:tcMar>
            <w:vAlign w:val="center"/>
          </w:tcPr>
          <w:p>
            <w:r>
              <w:t>EBR_APP_USER</w:t>
            </w:r>
          </w:p>
        </w:tc>
      </w:tr>
    </w:tbl>
    <w:p/>
    <w:p>
      <w:r>
        <w:t>This proves the installer change is captured separately and held back from the target.</w:t>
      </w:r>
    </w:p>
    <w:p>
      <w:pPr>
        <w:pStyle w:val="Heading2"/>
      </w:pPr>
      <w:r>
        <w:t>Step 3: Mark Installation Complete and Apply Installer Trail</w:t>
      </w:r>
    </w:p>
    <w:p>
      <w:r>
        <w:t>Write the completion marker:</w:t>
      </w:r>
    </w:p>
    <w:p>
      <w:pPr>
        <w:spacing w:before="80" w:after="160"/>
        <w:ind w:left="288" w:right="288"/>
        <w:shd w:fill="F4F6F9"/>
      </w:pPr>
      <w:r>
        <w:rPr>
          <w:b/>
          <w:color w:val="1F4D78"/>
        </w:rPr>
        <w:t>SQL</w:t>
      </w:r>
      <w:r>
        <w:br/>
      </w:r>
      <w:r>
        <w:rPr>
          <w:rFonts w:ascii="Consolas" w:hAnsi="Consolas"/>
          <w:sz w:val="18"/>
        </w:rPr>
        <w:t>@sql/05_install_complete_marker.sql</w:t>
      </w:r>
    </w:p>
    <w:p>
      <w:r>
        <w:t>Start the installer Replicat through the control script:</w:t>
      </w:r>
    </w:p>
    <w:p>
      <w:pPr>
        <w:spacing w:before="80" w:after="160"/>
        <w:ind w:left="288" w:right="288"/>
        <w:shd w:fill="F4F6F9"/>
      </w:pPr>
      <w:r>
        <w:rPr>
          <w:b/>
          <w:color w:val="1F4D78"/>
        </w:rPr>
        <w:t>SH</w:t>
      </w:r>
      <w:r>
        <w:br/>
      </w:r>
      <w:r>
        <w:rPr>
          <w:rFonts w:ascii="Consolas" w:hAnsi="Consolas"/>
          <w:sz w:val="18"/>
        </w:rPr>
        <w:t>source env/ebr.env</w:t>
        <w:br/>
        <w:t>python3 ogg/install_outcome.py complete</w:t>
      </w:r>
    </w:p>
    <w:p>
      <w:r>
        <w:t>Expected GoldenGate message:</w:t>
      </w:r>
    </w:p>
    <w:p>
      <w:pPr>
        <w:spacing w:before="80" w:after="160"/>
        <w:ind w:left="288" w:right="288"/>
        <w:shd w:fill="F4F6F9"/>
      </w:pPr>
      <w:r>
        <w:rPr>
          <w:b/>
          <w:color w:val="1F4D78"/>
        </w:rPr>
        <w:t>TEXT</w:t>
      </w:r>
      <w:r>
        <w:br/>
      </w:r>
      <w:r>
        <w:rPr>
          <w:rFonts w:ascii="Consolas" w:hAnsi="Consolas"/>
          <w:sz w:val="18"/>
        </w:rPr>
        <w:t>Replicat group EBRINSR started.</w:t>
      </w:r>
    </w:p>
    <w:p>
      <w:r>
        <w:t xml:space="preserve">Expected result after </w:t>
      </w:r>
      <w:r>
        <w:rPr>
          <w:rFonts w:ascii="Consolas" w:hAnsi="Consolas"/>
          <w:sz w:val="20"/>
        </w:rPr>
        <w:t>EBRINSR</w:t>
      </w:r>
      <w:r>
        <w:t xml:space="preserve"> applies the held installer trail:</w:t>
      </w:r>
    </w:p>
    <w:tbl>
      <w:tblPr>
        <w:tblStyle w:val="TableGrid"/>
        <w:tblW w:type="dxa" w:w="936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shd w:fill="F2F4F7"/>
            <w:tcMar>
              <w:top w:w="80" w:type="dxa"/>
              <w:start w:w="120" w:type="dxa"/>
              <w:bottom w:w="80" w:type="dxa"/>
              <w:end w:w="120" w:type="dxa"/>
            </w:tcMar>
            <w:vAlign w:val="center"/>
          </w:tcPr>
          <w:p>
            <w:r>
              <w:rPr>
                <w:b/>
              </w:rPr>
              <w:t>Side</w:t>
            </w:r>
          </w:p>
        </w:tc>
        <w:tc>
          <w:tcPr>
            <w:tcW w:type="dxa" w:w="1337"/>
            <w:shd w:fill="F2F4F7"/>
            <w:tcMar>
              <w:top w:w="80" w:type="dxa"/>
              <w:start w:w="120" w:type="dxa"/>
              <w:bottom w:w="80" w:type="dxa"/>
              <w:end w:w="120" w:type="dxa"/>
            </w:tcMar>
            <w:vAlign w:val="center"/>
          </w:tcPr>
          <w:p>
            <w:r>
              <w:rPr>
                <w:b/>
              </w:rPr>
              <w:t>ORDER_ID</w:t>
            </w:r>
          </w:p>
        </w:tc>
        <w:tc>
          <w:tcPr>
            <w:tcW w:type="dxa" w:w="1337"/>
            <w:shd w:fill="F2F4F7"/>
            <w:tcMar>
              <w:top w:w="80" w:type="dxa"/>
              <w:start w:w="120" w:type="dxa"/>
              <w:bottom w:w="80" w:type="dxa"/>
              <w:end w:w="120" w:type="dxa"/>
            </w:tcMar>
            <w:vAlign w:val="center"/>
          </w:tcPr>
          <w:p>
            <w:r>
              <w:rPr>
                <w:b/>
              </w:rPr>
              <w:t>STATUS_CODE</w:t>
            </w:r>
          </w:p>
        </w:tc>
        <w:tc>
          <w:tcPr>
            <w:tcW w:type="dxa" w:w="1337"/>
            <w:shd w:fill="F2F4F7"/>
            <w:tcMar>
              <w:top w:w="80" w:type="dxa"/>
              <w:start w:w="120" w:type="dxa"/>
              <w:bottom w:w="80" w:type="dxa"/>
              <w:end w:w="120" w:type="dxa"/>
            </w:tcMar>
            <w:vAlign w:val="center"/>
          </w:tcPr>
          <w:p>
            <w:r>
              <w:rPr>
                <w:b/>
              </w:rPr>
              <w:t>STATUS_TEXT</w:t>
            </w:r>
          </w:p>
        </w:tc>
        <w:tc>
          <w:tcPr>
            <w:tcW w:type="dxa" w:w="1337"/>
            <w:shd w:fill="F2F4F7"/>
            <w:tcMar>
              <w:top w:w="80" w:type="dxa"/>
              <w:start w:w="120" w:type="dxa"/>
              <w:bottom w:w="80" w:type="dxa"/>
              <w:end w:w="120" w:type="dxa"/>
            </w:tcMar>
            <w:vAlign w:val="center"/>
          </w:tcPr>
          <w:p>
            <w:r>
              <w:rPr>
                <w:b/>
              </w:rPr>
              <w:t>SESSION_EDITION</w:t>
            </w:r>
          </w:p>
        </w:tc>
        <w:tc>
          <w:tcPr>
            <w:tcW w:type="dxa" w:w="1337"/>
            <w:shd w:fill="F2F4F7"/>
            <w:tcMar>
              <w:top w:w="80" w:type="dxa"/>
              <w:start w:w="120" w:type="dxa"/>
              <w:bottom w:w="80" w:type="dxa"/>
              <w:end w:w="120" w:type="dxa"/>
            </w:tcMar>
            <w:vAlign w:val="center"/>
          </w:tcPr>
          <w:p>
            <w:r>
              <w:rPr>
                <w:b/>
              </w:rPr>
              <w:t>INSTALL_RUN_ID</w:t>
            </w:r>
          </w:p>
        </w:tc>
        <w:tc>
          <w:tcPr>
            <w:tcW w:type="dxa" w:w="1337"/>
            <w:shd w:fill="F2F4F7"/>
            <w:tcMar>
              <w:top w:w="80" w:type="dxa"/>
              <w:start w:w="120" w:type="dxa"/>
              <w:bottom w:w="80" w:type="dxa"/>
              <w:end w:w="120" w:type="dxa"/>
            </w:tcMar>
            <w:vAlign w:val="center"/>
          </w:tcPr>
          <w:p>
            <w:r>
              <w:rPr>
                <w:b/>
              </w:rPr>
              <w:t>UPDATED_BY</w:t>
            </w:r>
          </w:p>
        </w:tc>
      </w:tr>
      <w:tr>
        <w:tc>
          <w:tcPr>
            <w:tcW w:type="dxa" w:w="1337"/>
            <w:tcMar>
              <w:top w:w="80" w:type="dxa"/>
              <w:start w:w="120" w:type="dxa"/>
              <w:bottom w:w="80" w:type="dxa"/>
              <w:end w:w="120" w:type="dxa"/>
            </w:tcMar>
            <w:vAlign w:val="center"/>
          </w:tcPr>
          <w:p>
            <w:pPr>
              <w:jc w:val="center"/>
            </w:pPr>
            <w:r>
              <w:t>SOURCE</w:t>
            </w:r>
          </w:p>
        </w:tc>
        <w:tc>
          <w:tcPr>
            <w:tcW w:type="dxa" w:w="1337"/>
            <w:tcMar>
              <w:top w:w="80" w:type="dxa"/>
              <w:start w:w="120" w:type="dxa"/>
              <w:bottom w:w="80" w:type="dxa"/>
              <w:end w:w="120" w:type="dxa"/>
            </w:tcMar>
            <w:vAlign w:val="center"/>
          </w:tcPr>
          <w:p>
            <w:r>
              <w:t>1</w:t>
            </w:r>
          </w:p>
        </w:tc>
        <w:tc>
          <w:tcPr>
            <w:tcW w:type="dxa" w:w="1337"/>
            <w:tcMar>
              <w:top w:w="80" w:type="dxa"/>
              <w:start w:w="120" w:type="dxa"/>
              <w:bottom w:w="80" w:type="dxa"/>
              <w:end w:w="120" w:type="dxa"/>
            </w:tcMar>
            <w:vAlign w:val="center"/>
          </w:tcPr>
          <w:p>
            <w:r>
              <w:t>N</w:t>
            </w:r>
          </w:p>
        </w:tc>
        <w:tc>
          <w:tcPr>
            <w:tcW w:type="dxa" w:w="1337"/>
            <w:tcMar>
              <w:top w:w="80" w:type="dxa"/>
              <w:start w:w="120" w:type="dxa"/>
              <w:bottom w:w="80" w:type="dxa"/>
              <w:end w:w="120" w:type="dxa"/>
            </w:tcMar>
            <w:vAlign w:val="center"/>
          </w:tcPr>
          <w:p>
            <w:r>
              <w:t>NEW_STATUS_VALUE</w:t>
            </w:r>
          </w:p>
        </w:tc>
        <w:tc>
          <w:tcPr>
            <w:tcW w:type="dxa" w:w="1337"/>
            <w:tcMar>
              <w:top w:w="80" w:type="dxa"/>
              <w:start w:w="120" w:type="dxa"/>
              <w:bottom w:w="80" w:type="dxa"/>
              <w:end w:w="120" w:type="dxa"/>
            </w:tcMar>
            <w:vAlign w:val="center"/>
          </w:tcPr>
          <w:p>
            <w:r>
              <w:t>EBR_INSTALL_EDITION</w:t>
            </w:r>
          </w:p>
        </w:tc>
        <w:tc>
          <w:tcPr>
            <w:tcW w:type="dxa" w:w="1337"/>
            <w:tcMar>
              <w:top w:w="80" w:type="dxa"/>
              <w:start w:w="120" w:type="dxa"/>
              <w:bottom w:w="80" w:type="dxa"/>
              <w:end w:w="120" w:type="dxa"/>
            </w:tcMar>
            <w:vAlign w:val="center"/>
          </w:tcPr>
          <w:p>
            <w:r>
              <w:t>RUN_001</w:t>
            </w:r>
          </w:p>
        </w:tc>
        <w:tc>
          <w:tcPr>
            <w:tcW w:type="dxa" w:w="1337"/>
            <w:tcMar>
              <w:top w:w="80" w:type="dxa"/>
              <w:start w:w="120" w:type="dxa"/>
              <w:bottom w:w="80" w:type="dxa"/>
              <w:end w:w="120" w:type="dxa"/>
            </w:tcMar>
            <w:vAlign w:val="center"/>
          </w:tcPr>
          <w:p>
            <w:r>
              <w:t>EBR_INSTALL_USER</w:t>
            </w:r>
          </w:p>
        </w:tc>
      </w:tr>
      <w:tr>
        <w:tc>
          <w:tcPr>
            <w:tcW w:type="dxa" w:w="1337"/>
            <w:tcMar>
              <w:top w:w="80" w:type="dxa"/>
              <w:start w:w="120" w:type="dxa"/>
              <w:bottom w:w="80" w:type="dxa"/>
              <w:end w:w="120" w:type="dxa"/>
            </w:tcMar>
            <w:vAlign w:val="center"/>
          </w:tcPr>
          <w:p>
            <w:pPr>
              <w:jc w:val="center"/>
            </w:pPr>
            <w:r>
              <w:t>TARGET</w:t>
            </w:r>
          </w:p>
        </w:tc>
        <w:tc>
          <w:tcPr>
            <w:tcW w:type="dxa" w:w="1337"/>
            <w:tcMar>
              <w:top w:w="80" w:type="dxa"/>
              <w:start w:w="120" w:type="dxa"/>
              <w:bottom w:w="80" w:type="dxa"/>
              <w:end w:w="120" w:type="dxa"/>
            </w:tcMar>
            <w:vAlign w:val="center"/>
          </w:tcPr>
          <w:p>
            <w:r>
              <w:t>1</w:t>
            </w:r>
          </w:p>
        </w:tc>
        <w:tc>
          <w:tcPr>
            <w:tcW w:type="dxa" w:w="1337"/>
            <w:tcMar>
              <w:top w:w="80" w:type="dxa"/>
              <w:start w:w="120" w:type="dxa"/>
              <w:bottom w:w="80" w:type="dxa"/>
              <w:end w:w="120" w:type="dxa"/>
            </w:tcMar>
            <w:vAlign w:val="center"/>
          </w:tcPr>
          <w:p>
            <w:r>
              <w:t>N</w:t>
            </w:r>
          </w:p>
        </w:tc>
        <w:tc>
          <w:tcPr>
            <w:tcW w:type="dxa" w:w="1337"/>
            <w:tcMar>
              <w:top w:w="80" w:type="dxa"/>
              <w:start w:w="120" w:type="dxa"/>
              <w:bottom w:w="80" w:type="dxa"/>
              <w:end w:w="120" w:type="dxa"/>
            </w:tcMar>
            <w:vAlign w:val="center"/>
          </w:tcPr>
          <w:p>
            <w:r>
              <w:t>NEW_STATUS_VALUE</w:t>
            </w:r>
          </w:p>
        </w:tc>
        <w:tc>
          <w:tcPr>
            <w:tcW w:type="dxa" w:w="1337"/>
            <w:tcMar>
              <w:top w:w="80" w:type="dxa"/>
              <w:start w:w="120" w:type="dxa"/>
              <w:bottom w:w="80" w:type="dxa"/>
              <w:end w:w="120" w:type="dxa"/>
            </w:tcMar>
            <w:vAlign w:val="center"/>
          </w:tcPr>
          <w:p>
            <w:r>
              <w:t>EBR_INSTALL_EDITION</w:t>
            </w:r>
          </w:p>
        </w:tc>
        <w:tc>
          <w:tcPr>
            <w:tcW w:type="dxa" w:w="1337"/>
            <w:tcMar>
              <w:top w:w="80" w:type="dxa"/>
              <w:start w:w="120" w:type="dxa"/>
              <w:bottom w:w="80" w:type="dxa"/>
              <w:end w:w="120" w:type="dxa"/>
            </w:tcMar>
            <w:vAlign w:val="center"/>
          </w:tcPr>
          <w:p>
            <w:r>
              <w:t>RUN_001</w:t>
            </w:r>
          </w:p>
        </w:tc>
        <w:tc>
          <w:tcPr>
            <w:tcW w:type="dxa" w:w="1337"/>
            <w:tcMar>
              <w:top w:w="80" w:type="dxa"/>
              <w:start w:w="120" w:type="dxa"/>
              <w:bottom w:w="80" w:type="dxa"/>
              <w:end w:w="120" w:type="dxa"/>
            </w:tcMar>
            <w:vAlign w:val="center"/>
          </w:tcPr>
          <w:p>
            <w:r>
              <w:t>EBR_INSTALL_USER</w:t>
            </w:r>
          </w:p>
        </w:tc>
      </w:tr>
    </w:tbl>
    <w:p/>
    <w:p>
      <w:r>
        <w:t>The successful installer changes are now visible on the target.</w:t>
      </w:r>
    </w:p>
    <w:p>
      <w:pPr>
        <w:pStyle w:val="Heading1"/>
      </w:pPr>
      <w:r>
        <w:t>Test Case 2: Rollback Installation</w:t>
      </w:r>
    </w:p>
    <w:p>
      <w:pPr>
        <w:pStyle w:val="Heading2"/>
      </w:pPr>
      <w:r>
        <w:t>Step 1: Seed a Second App Row</w:t>
      </w:r>
    </w:p>
    <w:p>
      <w:r>
        <w:t xml:space="preserve">Connect as </w:t>
      </w:r>
      <w:r>
        <w:rPr>
          <w:rFonts w:ascii="Consolas" w:hAnsi="Consolas"/>
          <w:sz w:val="20"/>
        </w:rPr>
        <w:t>EBR_APP_USER</w:t>
      </w:r>
      <w:r>
        <w:t xml:space="preserve"> and insert a second row:</w:t>
      </w:r>
    </w:p>
    <w:p>
      <w:pPr>
        <w:spacing w:before="80" w:after="160"/>
        <w:ind w:left="288" w:right="288"/>
        <w:shd w:fill="F4F6F9"/>
      </w:pPr>
      <w:r>
        <w:rPr>
          <w:b/>
          <w:color w:val="1F4D78"/>
        </w:rPr>
        <w:t>SQL</w:t>
      </w:r>
      <w:r>
        <w:br/>
      </w:r>
      <w:r>
        <w:rPr>
          <w:rFonts w:ascii="Consolas" w:hAnsi="Consolas"/>
          <w:sz w:val="18"/>
        </w:rPr>
        <w:t>@sql/07_app_seed_rollback_row.sql</w:t>
      </w:r>
    </w:p>
    <w:p>
      <w:r>
        <w:t>Expected result:</w:t>
      </w:r>
    </w:p>
    <w:tbl>
      <w:tblPr>
        <w:tblStyle w:val="TableGrid"/>
        <w:tblW w:type="dxa" w:w="9360"/>
        <w:jc w:val="center"/>
        <w:tblLayout w:type="fixed"/>
        <w:tblLook w:firstColumn="1" w:firstRow="1" w:lastColumn="0" w:lastRow="0" w:noHBand="0" w:noVBand="1" w:val="04A0"/>
      </w:tblPr>
      <w:tblGrid>
        <w:gridCol w:w="1050"/>
        <w:gridCol w:w="950"/>
        <w:gridCol w:w="1350"/>
        <w:gridCol w:w="2300"/>
        <w:gridCol w:w="1800"/>
        <w:gridCol w:w="1910"/>
      </w:tblGrid>
      <w:tr>
        <w:tc>
          <w:tcPr>
            <w:tcW w:type="dxa" w:w="1050"/>
            <w:shd w:fill="F2F4F7"/>
            <w:tcMar>
              <w:top w:w="80" w:type="dxa"/>
              <w:start w:w="120" w:type="dxa"/>
              <w:bottom w:w="80" w:type="dxa"/>
              <w:end w:w="120" w:type="dxa"/>
            </w:tcMar>
            <w:vAlign w:val="center"/>
          </w:tcPr>
          <w:p>
            <w:r>
              <w:rPr>
                <w:b/>
              </w:rPr>
              <w:t>Side</w:t>
            </w:r>
          </w:p>
        </w:tc>
        <w:tc>
          <w:tcPr>
            <w:tcW w:type="dxa" w:w="950"/>
            <w:shd w:fill="F2F4F7"/>
            <w:tcMar>
              <w:top w:w="80" w:type="dxa"/>
              <w:start w:w="120" w:type="dxa"/>
              <w:bottom w:w="80" w:type="dxa"/>
              <w:end w:w="120" w:type="dxa"/>
            </w:tcMar>
            <w:vAlign w:val="center"/>
          </w:tcPr>
          <w:p>
            <w:r>
              <w:rPr>
                <w:b/>
              </w:rPr>
              <w:t>ORDER_ID</w:t>
            </w:r>
          </w:p>
        </w:tc>
        <w:tc>
          <w:tcPr>
            <w:tcW w:type="dxa" w:w="1350"/>
            <w:shd w:fill="F2F4F7"/>
            <w:tcMar>
              <w:top w:w="80" w:type="dxa"/>
              <w:start w:w="120" w:type="dxa"/>
              <w:bottom w:w="80" w:type="dxa"/>
              <w:end w:w="120" w:type="dxa"/>
            </w:tcMar>
            <w:vAlign w:val="center"/>
          </w:tcPr>
          <w:p>
            <w:r>
              <w:rPr>
                <w:b/>
              </w:rPr>
              <w:t>STATUS_CODE</w:t>
            </w:r>
          </w:p>
        </w:tc>
        <w:tc>
          <w:tcPr>
            <w:tcW w:type="dxa" w:w="2300"/>
            <w:shd w:fill="F2F4F7"/>
            <w:tcMar>
              <w:top w:w="80" w:type="dxa"/>
              <w:start w:w="120" w:type="dxa"/>
              <w:bottom w:w="80" w:type="dxa"/>
              <w:end w:w="120" w:type="dxa"/>
            </w:tcMar>
            <w:vAlign w:val="center"/>
          </w:tcPr>
          <w:p>
            <w:r>
              <w:rPr>
                <w:b/>
              </w:rPr>
              <w:t>STATUS_TEXT</w:t>
            </w:r>
          </w:p>
        </w:tc>
        <w:tc>
          <w:tcPr>
            <w:tcW w:type="dxa" w:w="1800"/>
            <w:shd w:fill="F2F4F7"/>
            <w:tcMar>
              <w:top w:w="80" w:type="dxa"/>
              <w:start w:w="120" w:type="dxa"/>
              <w:bottom w:w="80" w:type="dxa"/>
              <w:end w:w="120" w:type="dxa"/>
            </w:tcMar>
            <w:vAlign w:val="center"/>
          </w:tcPr>
          <w:p>
            <w:r>
              <w:rPr>
                <w:b/>
              </w:rPr>
              <w:t>SESSION_EDITION</w:t>
            </w:r>
          </w:p>
        </w:tc>
        <w:tc>
          <w:tcPr>
            <w:tcW w:type="dxa" w:w="1910"/>
            <w:shd w:fill="F2F4F7"/>
            <w:tcMar>
              <w:top w:w="80" w:type="dxa"/>
              <w:start w:w="120" w:type="dxa"/>
              <w:bottom w:w="80" w:type="dxa"/>
              <w:end w:w="120" w:type="dxa"/>
            </w:tcMar>
            <w:vAlign w:val="center"/>
          </w:tcPr>
          <w:p>
            <w:r>
              <w:rPr>
                <w:b/>
              </w:rPr>
              <w:t>UPDATED_BY</w:t>
            </w:r>
          </w:p>
        </w:tc>
      </w:tr>
      <w:tr>
        <w:tc>
          <w:tcPr>
            <w:tcW w:type="dxa" w:w="1050"/>
            <w:tcMar>
              <w:top w:w="80" w:type="dxa"/>
              <w:start w:w="120" w:type="dxa"/>
              <w:bottom w:w="80" w:type="dxa"/>
              <w:end w:w="120" w:type="dxa"/>
            </w:tcMar>
            <w:vAlign w:val="center"/>
          </w:tcPr>
          <w:p>
            <w:pPr>
              <w:jc w:val="center"/>
            </w:pPr>
            <w:r>
              <w:t>SOURCE</w:t>
            </w:r>
          </w:p>
        </w:tc>
        <w:tc>
          <w:tcPr>
            <w:tcW w:type="dxa" w:w="950"/>
            <w:tcMar>
              <w:top w:w="80" w:type="dxa"/>
              <w:start w:w="120" w:type="dxa"/>
              <w:bottom w:w="80" w:type="dxa"/>
              <w:end w:w="120" w:type="dxa"/>
            </w:tcMar>
            <w:vAlign w:val="center"/>
          </w:tcPr>
          <w:p>
            <w:r>
              <w:t>2</w:t>
            </w:r>
          </w:p>
        </w:tc>
        <w:tc>
          <w:tcPr>
            <w:tcW w:type="dxa" w:w="1350"/>
            <w:tcMar>
              <w:top w:w="80" w:type="dxa"/>
              <w:start w:w="120" w:type="dxa"/>
              <w:bottom w:w="80" w:type="dxa"/>
              <w:end w:w="120" w:type="dxa"/>
            </w:tcMar>
            <w:vAlign w:val="center"/>
          </w:tcPr>
          <w:p>
            <w:r>
              <w:t>N</w:t>
            </w:r>
          </w:p>
        </w:tc>
        <w:tc>
          <w:tcPr>
            <w:tcW w:type="dxa" w:w="2300"/>
            <w:tcMar>
              <w:top w:w="80" w:type="dxa"/>
              <w:start w:w="120" w:type="dxa"/>
              <w:bottom w:w="80" w:type="dxa"/>
              <w:end w:w="120" w:type="dxa"/>
            </w:tcMar>
            <w:vAlign w:val="center"/>
          </w:tcPr>
          <w:p>
            <w:r>
              <w:t>null</w:t>
            </w:r>
          </w:p>
        </w:tc>
        <w:tc>
          <w:tcPr>
            <w:tcW w:type="dxa" w:w="1800"/>
            <w:tcMar>
              <w:top w:w="80" w:type="dxa"/>
              <w:start w:w="120" w:type="dxa"/>
              <w:bottom w:w="80" w:type="dxa"/>
              <w:end w:w="120" w:type="dxa"/>
            </w:tcMar>
            <w:vAlign w:val="center"/>
          </w:tcPr>
          <w:p>
            <w:r>
              <w:t>EBR_APP_EDITION</w:t>
            </w:r>
          </w:p>
        </w:tc>
        <w:tc>
          <w:tcPr>
            <w:tcW w:type="dxa" w:w="1910"/>
            <w:tcMar>
              <w:top w:w="80" w:type="dxa"/>
              <w:start w:w="120" w:type="dxa"/>
              <w:bottom w:w="80" w:type="dxa"/>
              <w:end w:w="120" w:type="dxa"/>
            </w:tcMar>
            <w:vAlign w:val="center"/>
          </w:tcPr>
          <w:p>
            <w:r>
              <w:t>EBR_APP_USER</w:t>
            </w:r>
          </w:p>
        </w:tc>
      </w:tr>
      <w:tr>
        <w:tc>
          <w:tcPr>
            <w:tcW w:type="dxa" w:w="1050"/>
            <w:tcMar>
              <w:top w:w="80" w:type="dxa"/>
              <w:start w:w="120" w:type="dxa"/>
              <w:bottom w:w="80" w:type="dxa"/>
              <w:end w:w="120" w:type="dxa"/>
            </w:tcMar>
            <w:vAlign w:val="center"/>
          </w:tcPr>
          <w:p>
            <w:pPr>
              <w:jc w:val="center"/>
            </w:pPr>
            <w:r>
              <w:t>TARGET</w:t>
            </w:r>
          </w:p>
        </w:tc>
        <w:tc>
          <w:tcPr>
            <w:tcW w:type="dxa" w:w="950"/>
            <w:tcMar>
              <w:top w:w="80" w:type="dxa"/>
              <w:start w:w="120" w:type="dxa"/>
              <w:bottom w:w="80" w:type="dxa"/>
              <w:end w:w="120" w:type="dxa"/>
            </w:tcMar>
            <w:vAlign w:val="center"/>
          </w:tcPr>
          <w:p>
            <w:r>
              <w:t>2</w:t>
            </w:r>
          </w:p>
        </w:tc>
        <w:tc>
          <w:tcPr>
            <w:tcW w:type="dxa" w:w="1350"/>
            <w:tcMar>
              <w:top w:w="80" w:type="dxa"/>
              <w:start w:w="120" w:type="dxa"/>
              <w:bottom w:w="80" w:type="dxa"/>
              <w:end w:w="120" w:type="dxa"/>
            </w:tcMar>
            <w:vAlign w:val="center"/>
          </w:tcPr>
          <w:p>
            <w:r>
              <w:t>N</w:t>
            </w:r>
          </w:p>
        </w:tc>
        <w:tc>
          <w:tcPr>
            <w:tcW w:type="dxa" w:w="2300"/>
            <w:tcMar>
              <w:top w:w="80" w:type="dxa"/>
              <w:start w:w="120" w:type="dxa"/>
              <w:bottom w:w="80" w:type="dxa"/>
              <w:end w:w="120" w:type="dxa"/>
            </w:tcMar>
            <w:vAlign w:val="center"/>
          </w:tcPr>
          <w:p>
            <w:r>
              <w:t>null</w:t>
            </w:r>
          </w:p>
        </w:tc>
        <w:tc>
          <w:tcPr>
            <w:tcW w:type="dxa" w:w="1800"/>
            <w:tcMar>
              <w:top w:w="80" w:type="dxa"/>
              <w:start w:w="120" w:type="dxa"/>
              <w:bottom w:w="80" w:type="dxa"/>
              <w:end w:w="120" w:type="dxa"/>
            </w:tcMar>
            <w:vAlign w:val="center"/>
          </w:tcPr>
          <w:p>
            <w:r>
              <w:t>EBR_APP_EDITION</w:t>
            </w:r>
          </w:p>
        </w:tc>
        <w:tc>
          <w:tcPr>
            <w:tcW w:type="dxa" w:w="1910"/>
            <w:tcMar>
              <w:top w:w="80" w:type="dxa"/>
              <w:start w:w="120" w:type="dxa"/>
              <w:bottom w:w="80" w:type="dxa"/>
              <w:end w:w="120" w:type="dxa"/>
            </w:tcMar>
            <w:vAlign w:val="center"/>
          </w:tcPr>
          <w:p>
            <w:r>
              <w:t>EBR_APP_USER</w:t>
            </w:r>
          </w:p>
        </w:tc>
      </w:tr>
    </w:tbl>
    <w:p/>
    <w:p>
      <w:pPr>
        <w:pStyle w:val="Heading2"/>
      </w:pPr>
      <w:r>
        <w:t>Step 2: Run Installer DML for an Installation That Will Be Aborted</w:t>
      </w:r>
    </w:p>
    <w:p>
      <w:r>
        <w:t xml:space="preserve">Connect as </w:t>
      </w:r>
      <w:r>
        <w:rPr>
          <w:rFonts w:ascii="Consolas" w:hAnsi="Consolas"/>
          <w:sz w:val="20"/>
        </w:rPr>
        <w:t>EBR_INSTALL_USER</w:t>
      </w:r>
      <w:r>
        <w:t xml:space="preserve"> and update the second row:</w:t>
      </w:r>
    </w:p>
    <w:p>
      <w:pPr>
        <w:spacing w:before="80" w:after="160"/>
        <w:ind w:left="288" w:right="288"/>
        <w:shd w:fill="F4F6F9"/>
      </w:pPr>
      <w:r>
        <w:rPr>
          <w:b/>
          <w:color w:val="1F4D78"/>
        </w:rPr>
        <w:t>SQL</w:t>
      </w:r>
      <w:r>
        <w:br/>
      </w:r>
      <w:r>
        <w:rPr>
          <w:rFonts w:ascii="Consolas" w:hAnsi="Consolas"/>
          <w:sz w:val="18"/>
        </w:rPr>
        <w:t>@sql/08_install_rollback_dml.sql</w:t>
        <w:br/>
        <w:t>@sql/06_install_rollback_marker.sql</w:t>
      </w:r>
    </w:p>
    <w:p>
      <w:r>
        <w:t xml:space="preserve">Expected result while </w:t>
      </w:r>
      <w:r>
        <w:rPr>
          <w:rFonts w:ascii="Consolas" w:hAnsi="Consolas"/>
          <w:sz w:val="20"/>
        </w:rPr>
        <w:t>EBRINSR</w:t>
      </w:r>
      <w:r>
        <w:t xml:space="preserve"> remains stopped:</w:t>
      </w:r>
    </w:p>
    <w:tbl>
      <w:tblPr>
        <w:tblStyle w:val="TableGrid"/>
        <w:tblW w:type="dxa" w:w="9360"/>
        <w:jc w:val="center"/>
        <w:tblLayout w:type="fixed"/>
        <w:tblLook w:firstColumn="1" w:firstRow="1" w:lastColumn="0" w:lastRow="0" w:noHBand="0" w:noVBand="1" w:val="04A0"/>
      </w:tblPr>
      <w:tblGrid>
        <w:gridCol w:w="1050"/>
        <w:gridCol w:w="950"/>
        <w:gridCol w:w="1350"/>
        <w:gridCol w:w="2300"/>
        <w:gridCol w:w="1800"/>
        <w:gridCol w:w="1910"/>
      </w:tblGrid>
      <w:tr>
        <w:tc>
          <w:tcPr>
            <w:tcW w:type="dxa" w:w="1050"/>
            <w:shd w:fill="F2F4F7"/>
            <w:tcMar>
              <w:top w:w="80" w:type="dxa"/>
              <w:start w:w="120" w:type="dxa"/>
              <w:bottom w:w="80" w:type="dxa"/>
              <w:end w:w="120" w:type="dxa"/>
            </w:tcMar>
            <w:vAlign w:val="center"/>
          </w:tcPr>
          <w:p>
            <w:r>
              <w:rPr>
                <w:b/>
              </w:rPr>
              <w:t>Side</w:t>
            </w:r>
          </w:p>
        </w:tc>
        <w:tc>
          <w:tcPr>
            <w:tcW w:type="dxa" w:w="950"/>
            <w:shd w:fill="F2F4F7"/>
            <w:tcMar>
              <w:top w:w="80" w:type="dxa"/>
              <w:start w:w="120" w:type="dxa"/>
              <w:bottom w:w="80" w:type="dxa"/>
              <w:end w:w="120" w:type="dxa"/>
            </w:tcMar>
            <w:vAlign w:val="center"/>
          </w:tcPr>
          <w:p>
            <w:r>
              <w:rPr>
                <w:b/>
              </w:rPr>
              <w:t>ORDER_ID</w:t>
            </w:r>
          </w:p>
        </w:tc>
        <w:tc>
          <w:tcPr>
            <w:tcW w:type="dxa" w:w="1350"/>
            <w:shd w:fill="F2F4F7"/>
            <w:tcMar>
              <w:top w:w="80" w:type="dxa"/>
              <w:start w:w="120" w:type="dxa"/>
              <w:bottom w:w="80" w:type="dxa"/>
              <w:end w:w="120" w:type="dxa"/>
            </w:tcMar>
            <w:vAlign w:val="center"/>
          </w:tcPr>
          <w:p>
            <w:r>
              <w:rPr>
                <w:b/>
              </w:rPr>
              <w:t>STATUS_TEXT</w:t>
            </w:r>
          </w:p>
        </w:tc>
        <w:tc>
          <w:tcPr>
            <w:tcW w:type="dxa" w:w="2300"/>
            <w:shd w:fill="F2F4F7"/>
            <w:tcMar>
              <w:top w:w="80" w:type="dxa"/>
              <w:start w:w="120" w:type="dxa"/>
              <w:bottom w:w="80" w:type="dxa"/>
              <w:end w:w="120" w:type="dxa"/>
            </w:tcMar>
            <w:vAlign w:val="center"/>
          </w:tcPr>
          <w:p>
            <w:r>
              <w:rPr>
                <w:b/>
              </w:rPr>
              <w:t>SESSION_EDITION</w:t>
            </w:r>
          </w:p>
        </w:tc>
        <w:tc>
          <w:tcPr>
            <w:tcW w:type="dxa" w:w="1800"/>
            <w:shd w:fill="F2F4F7"/>
            <w:tcMar>
              <w:top w:w="80" w:type="dxa"/>
              <w:start w:w="120" w:type="dxa"/>
              <w:bottom w:w="80" w:type="dxa"/>
              <w:end w:w="120" w:type="dxa"/>
            </w:tcMar>
            <w:vAlign w:val="center"/>
          </w:tcPr>
          <w:p>
            <w:r>
              <w:rPr>
                <w:b/>
              </w:rPr>
              <w:t>INSTALL_RUN_ID</w:t>
            </w:r>
          </w:p>
        </w:tc>
        <w:tc>
          <w:tcPr>
            <w:tcW w:type="dxa" w:w="1910"/>
            <w:shd w:fill="F2F4F7"/>
            <w:tcMar>
              <w:top w:w="80" w:type="dxa"/>
              <w:start w:w="120" w:type="dxa"/>
              <w:bottom w:w="80" w:type="dxa"/>
              <w:end w:w="120" w:type="dxa"/>
            </w:tcMar>
            <w:vAlign w:val="center"/>
          </w:tcPr>
          <w:p>
            <w:r>
              <w:rPr>
                <w:b/>
              </w:rPr>
              <w:t>UPDATED_BY</w:t>
            </w:r>
          </w:p>
        </w:tc>
      </w:tr>
      <w:tr>
        <w:tc>
          <w:tcPr>
            <w:tcW w:type="dxa" w:w="1050"/>
            <w:tcMar>
              <w:top w:w="80" w:type="dxa"/>
              <w:start w:w="120" w:type="dxa"/>
              <w:bottom w:w="80" w:type="dxa"/>
              <w:end w:w="120" w:type="dxa"/>
            </w:tcMar>
            <w:vAlign w:val="center"/>
          </w:tcPr>
          <w:p>
            <w:pPr>
              <w:jc w:val="center"/>
            </w:pPr>
            <w:r>
              <w:t>SOURCE</w:t>
            </w:r>
          </w:p>
        </w:tc>
        <w:tc>
          <w:tcPr>
            <w:tcW w:type="dxa" w:w="950"/>
            <w:tcMar>
              <w:top w:w="80" w:type="dxa"/>
              <w:start w:w="120" w:type="dxa"/>
              <w:bottom w:w="80" w:type="dxa"/>
              <w:end w:w="120" w:type="dxa"/>
            </w:tcMar>
            <w:vAlign w:val="center"/>
          </w:tcPr>
          <w:p>
            <w:r>
              <w:t>2</w:t>
            </w:r>
          </w:p>
        </w:tc>
        <w:tc>
          <w:tcPr>
            <w:tcW w:type="dxa" w:w="1350"/>
            <w:tcMar>
              <w:top w:w="80" w:type="dxa"/>
              <w:start w:w="120" w:type="dxa"/>
              <w:bottom w:w="80" w:type="dxa"/>
              <w:end w:w="120" w:type="dxa"/>
            </w:tcMar>
            <w:vAlign w:val="center"/>
          </w:tcPr>
          <w:p>
            <w:r>
              <w:t>ABORTED_STATUS_VALUE</w:t>
            </w:r>
          </w:p>
        </w:tc>
        <w:tc>
          <w:tcPr>
            <w:tcW w:type="dxa" w:w="2300"/>
            <w:tcMar>
              <w:top w:w="80" w:type="dxa"/>
              <w:start w:w="120" w:type="dxa"/>
              <w:bottom w:w="80" w:type="dxa"/>
              <w:end w:w="120" w:type="dxa"/>
            </w:tcMar>
            <w:vAlign w:val="center"/>
          </w:tcPr>
          <w:p>
            <w:r>
              <w:t>EBR_INSTALL_EDITION</w:t>
            </w:r>
          </w:p>
        </w:tc>
        <w:tc>
          <w:tcPr>
            <w:tcW w:type="dxa" w:w="1800"/>
            <w:tcMar>
              <w:top w:w="80" w:type="dxa"/>
              <w:start w:w="120" w:type="dxa"/>
              <w:bottom w:w="80" w:type="dxa"/>
              <w:end w:w="120" w:type="dxa"/>
            </w:tcMar>
            <w:vAlign w:val="center"/>
          </w:tcPr>
          <w:p>
            <w:r>
              <w:t>RUN_ROLLBACK_001</w:t>
            </w:r>
          </w:p>
        </w:tc>
        <w:tc>
          <w:tcPr>
            <w:tcW w:type="dxa" w:w="1910"/>
            <w:tcMar>
              <w:top w:w="80" w:type="dxa"/>
              <w:start w:w="120" w:type="dxa"/>
              <w:bottom w:w="80" w:type="dxa"/>
              <w:end w:w="120" w:type="dxa"/>
            </w:tcMar>
            <w:vAlign w:val="center"/>
          </w:tcPr>
          <w:p>
            <w:r>
              <w:t>EBR_INSTALL_USER</w:t>
            </w:r>
          </w:p>
        </w:tc>
      </w:tr>
      <w:tr>
        <w:tc>
          <w:tcPr>
            <w:tcW w:type="dxa" w:w="1050"/>
            <w:tcMar>
              <w:top w:w="80" w:type="dxa"/>
              <w:start w:w="120" w:type="dxa"/>
              <w:bottom w:w="80" w:type="dxa"/>
              <w:end w:w="120" w:type="dxa"/>
            </w:tcMar>
            <w:vAlign w:val="center"/>
          </w:tcPr>
          <w:p>
            <w:pPr>
              <w:jc w:val="center"/>
            </w:pPr>
            <w:r>
              <w:t>TARGET</w:t>
            </w:r>
          </w:p>
        </w:tc>
        <w:tc>
          <w:tcPr>
            <w:tcW w:type="dxa" w:w="950"/>
            <w:tcMar>
              <w:top w:w="80" w:type="dxa"/>
              <w:start w:w="120" w:type="dxa"/>
              <w:bottom w:w="80" w:type="dxa"/>
              <w:end w:w="120" w:type="dxa"/>
            </w:tcMar>
            <w:vAlign w:val="center"/>
          </w:tcPr>
          <w:p>
            <w:r>
              <w:t>2</w:t>
            </w:r>
          </w:p>
        </w:tc>
        <w:tc>
          <w:tcPr>
            <w:tcW w:type="dxa" w:w="1350"/>
            <w:tcMar>
              <w:top w:w="80" w:type="dxa"/>
              <w:start w:w="120" w:type="dxa"/>
              <w:bottom w:w="80" w:type="dxa"/>
              <w:end w:w="120" w:type="dxa"/>
            </w:tcMar>
            <w:vAlign w:val="center"/>
          </w:tcPr>
          <w:p>
            <w:r>
              <w:t>null</w:t>
            </w:r>
          </w:p>
        </w:tc>
        <w:tc>
          <w:tcPr>
            <w:tcW w:type="dxa" w:w="2300"/>
            <w:tcMar>
              <w:top w:w="80" w:type="dxa"/>
              <w:start w:w="120" w:type="dxa"/>
              <w:bottom w:w="80" w:type="dxa"/>
              <w:end w:w="120" w:type="dxa"/>
            </w:tcMar>
            <w:vAlign w:val="center"/>
          </w:tcPr>
          <w:p>
            <w:r>
              <w:t>EBR_APP_EDITION</w:t>
            </w:r>
          </w:p>
        </w:tc>
        <w:tc>
          <w:tcPr>
            <w:tcW w:type="dxa" w:w="1800"/>
            <w:tcMar>
              <w:top w:w="80" w:type="dxa"/>
              <w:start w:w="120" w:type="dxa"/>
              <w:bottom w:w="80" w:type="dxa"/>
              <w:end w:w="120" w:type="dxa"/>
            </w:tcMar>
            <w:vAlign w:val="center"/>
          </w:tcPr>
          <w:p>
            <w:r>
              <w:t>null</w:t>
            </w:r>
          </w:p>
        </w:tc>
        <w:tc>
          <w:tcPr>
            <w:tcW w:type="dxa" w:w="1910"/>
            <w:tcMar>
              <w:top w:w="80" w:type="dxa"/>
              <w:start w:w="120" w:type="dxa"/>
              <w:bottom w:w="80" w:type="dxa"/>
              <w:end w:w="120" w:type="dxa"/>
            </w:tcMar>
            <w:vAlign w:val="center"/>
          </w:tcPr>
          <w:p>
            <w:r>
              <w:t>EBR_APP_USER</w:t>
            </w:r>
          </w:p>
        </w:tc>
      </w:tr>
    </w:tbl>
    <w:p/>
    <w:p>
      <w:r>
        <w:t>The source shows the installer change, but the target still has the app-edition state.</w:t>
      </w:r>
    </w:p>
    <w:p>
      <w:pPr>
        <w:pStyle w:val="Heading2"/>
      </w:pPr>
      <w:r>
        <w:t>Step 3: Skip the Aborted Installer Trail</w:t>
      </w:r>
    </w:p>
    <w:p>
      <w:r>
        <w:t>Apply the rollback outcome:</w:t>
      </w:r>
    </w:p>
    <w:p>
      <w:pPr>
        <w:spacing w:before="80" w:after="160"/>
        <w:ind w:left="288" w:right="288"/>
        <w:shd w:fill="F4F6F9"/>
      </w:pPr>
      <w:r>
        <w:rPr>
          <w:b/>
          <w:color w:val="1F4D78"/>
        </w:rPr>
        <w:t>SH</w:t>
      </w:r>
      <w:r>
        <w:br/>
      </w:r>
      <w:r>
        <w:rPr>
          <w:rFonts w:ascii="Consolas" w:hAnsi="Consolas"/>
          <w:sz w:val="18"/>
        </w:rPr>
        <w:t>source env/ebr.env</w:t>
        <w:br/>
        <w:t>python3 ogg/install_outcome.py rollback</w:t>
      </w:r>
    </w:p>
    <w:p>
      <w:r>
        <w:t>Then recreate the installer path from the current end on a fresh trail:</w:t>
      </w:r>
    </w:p>
    <w:p>
      <w:pPr>
        <w:spacing w:before="80" w:after="160"/>
        <w:ind w:left="288" w:right="288"/>
        <w:shd w:fill="F4F6F9"/>
      </w:pPr>
      <w:r>
        <w:rPr>
          <w:b/>
          <w:color w:val="1F4D78"/>
        </w:rPr>
        <w:t>SH</w:t>
      </w:r>
      <w:r>
        <w:br/>
      </w:r>
      <w:r>
        <w:rPr>
          <w:rFonts w:ascii="Consolas" w:hAnsi="Consolas"/>
          <w:sz w:val="18"/>
        </w:rPr>
        <w:t>python3 ogg/reset_install_path_after_rollback.py --new-trail ej</w:t>
      </w:r>
    </w:p>
    <w:p>
      <w:r>
        <w:t>The script performs the practical skip:</w:t>
      </w:r>
    </w:p>
    <w:p>
      <w:pPr>
        <w:pStyle w:val="ListBullet"/>
      </w:pPr>
      <w:r>
        <w:t xml:space="preserve">Stops </w:t>
      </w:r>
      <w:r>
        <w:rPr>
          <w:rFonts w:ascii="Consolas" w:hAnsi="Consolas"/>
          <w:sz w:val="20"/>
        </w:rPr>
        <w:t>EBRINSR</w:t>
      </w:r>
    </w:p>
    <w:p>
      <w:pPr>
        <w:pStyle w:val="ListBullet"/>
      </w:pPr>
      <w:r>
        <w:t xml:space="preserve">Stops </w:t>
      </w:r>
      <w:r>
        <w:rPr>
          <w:rFonts w:ascii="Consolas" w:hAnsi="Consolas"/>
          <w:sz w:val="20"/>
        </w:rPr>
        <w:t>EBRINSX</w:t>
      </w:r>
    </w:p>
    <w:p>
      <w:pPr>
        <w:pStyle w:val="ListBullet"/>
      </w:pPr>
      <w:r>
        <w:t>Deletes the old installer Replicat and Extract</w:t>
      </w:r>
    </w:p>
    <w:p>
      <w:pPr>
        <w:pStyle w:val="ListBullet"/>
      </w:pPr>
      <w:r>
        <w:t xml:space="preserve">Recreates </w:t>
      </w:r>
      <w:r>
        <w:rPr>
          <w:rFonts w:ascii="Consolas" w:hAnsi="Consolas"/>
          <w:sz w:val="20"/>
        </w:rPr>
        <w:t>EBRINSX</w:t>
      </w:r>
      <w:r>
        <w:t xml:space="preserve"> from </w:t>
      </w:r>
      <w:r>
        <w:rPr>
          <w:rFonts w:ascii="Consolas" w:hAnsi="Consolas"/>
          <w:sz w:val="20"/>
        </w:rPr>
        <w:t>now</w:t>
      </w:r>
      <w:r>
        <w:t xml:space="preserve"> on trail </w:t>
      </w:r>
      <w:r>
        <w:rPr>
          <w:rFonts w:ascii="Consolas" w:hAnsi="Consolas"/>
          <w:sz w:val="20"/>
        </w:rPr>
        <w:t>ej</w:t>
      </w:r>
    </w:p>
    <w:p>
      <w:pPr>
        <w:pStyle w:val="ListBullet"/>
      </w:pPr>
      <w:r>
        <w:t xml:space="preserve">Recreates </w:t>
      </w:r>
      <w:r>
        <w:rPr>
          <w:rFonts w:ascii="Consolas" w:hAnsi="Consolas"/>
          <w:sz w:val="20"/>
        </w:rPr>
        <w:t>EBRINSR</w:t>
      </w:r>
      <w:r>
        <w:t xml:space="preserve"> against trail </w:t>
      </w:r>
      <w:r>
        <w:rPr>
          <w:rFonts w:ascii="Consolas" w:hAnsi="Consolas"/>
          <w:sz w:val="20"/>
        </w:rPr>
        <w:t>ej</w:t>
      </w:r>
    </w:p>
    <w:p>
      <w:pPr>
        <w:pStyle w:val="ListBullet"/>
      </w:pPr>
      <w:r>
        <w:t xml:space="preserve">Starts </w:t>
      </w:r>
      <w:r>
        <w:rPr>
          <w:rFonts w:ascii="Consolas" w:hAnsi="Consolas"/>
          <w:sz w:val="20"/>
        </w:rPr>
        <w:t>EBRINSX</w:t>
      </w:r>
    </w:p>
    <w:p>
      <w:pPr>
        <w:pStyle w:val="ListBullet"/>
      </w:pPr>
      <w:r>
        <w:t xml:space="preserve">Leaves </w:t>
      </w:r>
      <w:r>
        <w:rPr>
          <w:rFonts w:ascii="Consolas" w:hAnsi="Consolas"/>
          <w:sz w:val="20"/>
        </w:rPr>
        <w:t>EBRINSR</w:t>
      </w:r>
      <w:r>
        <w:t xml:space="preserve"> stopped for the next installation window</w:t>
      </w:r>
    </w:p>
    <w:p>
      <w:r>
        <w:t>Expected final process state:</w:t>
      </w:r>
    </w:p>
    <w:tbl>
      <w:tblPr>
        <w:tblStyle w:val="TableGrid"/>
        <w:tblW w:type="dxa" w:w="9360"/>
        <w:jc w:val="center"/>
        <w:tblLayout w:type="fixed"/>
        <w:tblLook w:firstColumn="1" w:firstRow="1" w:lastColumn="0" w:lastRow="0" w:noHBand="0" w:noVBand="1" w:val="04A0"/>
      </w:tblPr>
      <w:tblGrid>
        <w:gridCol w:w="2200"/>
        <w:gridCol w:w="2500"/>
        <w:gridCol w:w="4660"/>
      </w:tblGrid>
      <w:tr>
        <w:tc>
          <w:tcPr>
            <w:tcW w:type="dxa" w:w="2200"/>
            <w:shd w:fill="F2F4F7"/>
            <w:tcMar>
              <w:top w:w="80" w:type="dxa"/>
              <w:start w:w="120" w:type="dxa"/>
              <w:bottom w:w="80" w:type="dxa"/>
              <w:end w:w="120" w:type="dxa"/>
            </w:tcMar>
            <w:vAlign w:val="center"/>
          </w:tcPr>
          <w:p>
            <w:r>
              <w:rPr>
                <w:b/>
              </w:rPr>
              <w:t>Process</w:t>
            </w:r>
          </w:p>
        </w:tc>
        <w:tc>
          <w:tcPr>
            <w:tcW w:type="dxa" w:w="2500"/>
            <w:shd w:fill="F2F4F7"/>
            <w:tcMar>
              <w:top w:w="80" w:type="dxa"/>
              <w:start w:w="120" w:type="dxa"/>
              <w:bottom w:w="80" w:type="dxa"/>
              <w:end w:w="120" w:type="dxa"/>
            </w:tcMar>
            <w:vAlign w:val="center"/>
          </w:tcPr>
          <w:p>
            <w:r>
              <w:rPr>
                <w:b/>
              </w:rPr>
              <w:t>Expected state</w:t>
            </w:r>
          </w:p>
        </w:tc>
        <w:tc>
          <w:tcPr>
            <w:tcW w:type="dxa" w:w="4660"/>
            <w:shd w:fill="F2F4F7"/>
            <w:tcMar>
              <w:top w:w="80" w:type="dxa"/>
              <w:start w:w="120" w:type="dxa"/>
              <w:bottom w:w="80" w:type="dxa"/>
              <w:end w:w="120" w:type="dxa"/>
            </w:tcMar>
            <w:vAlign w:val="center"/>
          </w:tcPr>
          <w:p>
            <w:r>
              <w:rPr>
                <w:b/>
              </w:rPr>
              <w:t>Notes</w:t>
            </w:r>
          </w:p>
        </w:tc>
      </w:tr>
      <w:tr>
        <w:tc>
          <w:tcPr>
            <w:tcW w:type="dxa" w:w="2200"/>
            <w:tcMar>
              <w:top w:w="80" w:type="dxa"/>
              <w:start w:w="120" w:type="dxa"/>
              <w:bottom w:w="80" w:type="dxa"/>
              <w:end w:w="120" w:type="dxa"/>
            </w:tcMar>
            <w:vAlign w:val="center"/>
          </w:tcPr>
          <w:p>
            <w:pPr>
              <w:jc w:val="center"/>
            </w:pPr>
            <w:r>
              <w:rPr>
                <w:rFonts w:ascii="Consolas" w:hAnsi="Consolas"/>
                <w:sz w:val="20"/>
              </w:rPr>
              <w:t>EBRAPPX</w:t>
            </w:r>
          </w:p>
        </w:tc>
        <w:tc>
          <w:tcPr>
            <w:tcW w:type="dxa" w:w="2500"/>
            <w:tcMar>
              <w:top w:w="80" w:type="dxa"/>
              <w:start w:w="120" w:type="dxa"/>
              <w:bottom w:w="80" w:type="dxa"/>
              <w:end w:w="120" w:type="dxa"/>
            </w:tcMar>
            <w:vAlign w:val="center"/>
          </w:tcPr>
          <w:p>
            <w:pPr>
              <w:jc w:val="center"/>
            </w:pPr>
            <w:r>
              <w:t>Running</w:t>
            </w:r>
          </w:p>
        </w:tc>
        <w:tc>
          <w:tcPr>
            <w:tcW w:type="dxa" w:w="4660"/>
            <w:tcMar>
              <w:top w:w="80" w:type="dxa"/>
              <w:start w:w="120" w:type="dxa"/>
              <w:bottom w:w="80" w:type="dxa"/>
              <w:end w:w="120" w:type="dxa"/>
            </w:tcMar>
            <w:vAlign w:val="center"/>
          </w:tcPr>
          <w:p>
            <w:r>
              <w:t>App capture continues</w:t>
            </w:r>
          </w:p>
        </w:tc>
      </w:tr>
      <w:tr>
        <w:tc>
          <w:tcPr>
            <w:tcW w:type="dxa" w:w="2200"/>
            <w:tcMar>
              <w:top w:w="80" w:type="dxa"/>
              <w:start w:w="120" w:type="dxa"/>
              <w:bottom w:w="80" w:type="dxa"/>
              <w:end w:w="120" w:type="dxa"/>
            </w:tcMar>
            <w:vAlign w:val="center"/>
          </w:tcPr>
          <w:p>
            <w:pPr>
              <w:jc w:val="center"/>
            </w:pPr>
            <w:r>
              <w:rPr>
                <w:rFonts w:ascii="Consolas" w:hAnsi="Consolas"/>
                <w:sz w:val="20"/>
              </w:rPr>
              <w:t>EBRAPPR</w:t>
            </w:r>
          </w:p>
        </w:tc>
        <w:tc>
          <w:tcPr>
            <w:tcW w:type="dxa" w:w="2500"/>
            <w:tcMar>
              <w:top w:w="80" w:type="dxa"/>
              <w:start w:w="120" w:type="dxa"/>
              <w:bottom w:w="80" w:type="dxa"/>
              <w:end w:w="120" w:type="dxa"/>
            </w:tcMar>
            <w:vAlign w:val="center"/>
          </w:tcPr>
          <w:p>
            <w:pPr>
              <w:jc w:val="center"/>
            </w:pPr>
            <w:r>
              <w:t>Running</w:t>
            </w:r>
          </w:p>
        </w:tc>
        <w:tc>
          <w:tcPr>
            <w:tcW w:type="dxa" w:w="4660"/>
            <w:tcMar>
              <w:top w:w="80" w:type="dxa"/>
              <w:start w:w="120" w:type="dxa"/>
              <w:bottom w:w="80" w:type="dxa"/>
              <w:end w:w="120" w:type="dxa"/>
            </w:tcMar>
            <w:vAlign w:val="center"/>
          </w:tcPr>
          <w:p>
            <w:r>
              <w:t>App apply continues</w:t>
            </w:r>
          </w:p>
        </w:tc>
      </w:tr>
      <w:tr>
        <w:tc>
          <w:tcPr>
            <w:tcW w:type="dxa" w:w="2200"/>
            <w:tcMar>
              <w:top w:w="80" w:type="dxa"/>
              <w:start w:w="120" w:type="dxa"/>
              <w:bottom w:w="80" w:type="dxa"/>
              <w:end w:w="120" w:type="dxa"/>
            </w:tcMar>
            <w:vAlign w:val="center"/>
          </w:tcPr>
          <w:p>
            <w:pPr>
              <w:jc w:val="center"/>
            </w:pPr>
            <w:r>
              <w:rPr>
                <w:rFonts w:ascii="Consolas" w:hAnsi="Consolas"/>
                <w:sz w:val="20"/>
              </w:rPr>
              <w:t>EBRINSX</w:t>
            </w:r>
          </w:p>
        </w:tc>
        <w:tc>
          <w:tcPr>
            <w:tcW w:type="dxa" w:w="2500"/>
            <w:tcMar>
              <w:top w:w="80" w:type="dxa"/>
              <w:start w:w="120" w:type="dxa"/>
              <w:bottom w:w="80" w:type="dxa"/>
              <w:end w:w="120" w:type="dxa"/>
            </w:tcMar>
            <w:vAlign w:val="center"/>
          </w:tcPr>
          <w:p>
            <w:pPr>
              <w:jc w:val="center"/>
            </w:pPr>
            <w:r>
              <w:t>Running</w:t>
            </w:r>
          </w:p>
        </w:tc>
        <w:tc>
          <w:tcPr>
            <w:tcW w:type="dxa" w:w="4660"/>
            <w:tcMar>
              <w:top w:w="80" w:type="dxa"/>
              <w:start w:w="120" w:type="dxa"/>
              <w:bottom w:w="80" w:type="dxa"/>
              <w:end w:w="120" w:type="dxa"/>
            </w:tcMar>
            <w:vAlign w:val="center"/>
          </w:tcPr>
          <w:p>
            <w:r>
              <w:t xml:space="preserve">Recreated on trail </w:t>
            </w:r>
            <w:r>
              <w:rPr>
                <w:rFonts w:ascii="Consolas" w:hAnsi="Consolas"/>
                <w:sz w:val="20"/>
              </w:rPr>
              <w:t>ej</w:t>
            </w:r>
          </w:p>
        </w:tc>
      </w:tr>
      <w:tr>
        <w:tc>
          <w:tcPr>
            <w:tcW w:type="dxa" w:w="2200"/>
            <w:tcMar>
              <w:top w:w="80" w:type="dxa"/>
              <w:start w:w="120" w:type="dxa"/>
              <w:bottom w:w="80" w:type="dxa"/>
              <w:end w:w="120" w:type="dxa"/>
            </w:tcMar>
            <w:vAlign w:val="center"/>
          </w:tcPr>
          <w:p>
            <w:pPr>
              <w:jc w:val="center"/>
            </w:pPr>
            <w:r>
              <w:rPr>
                <w:rFonts w:ascii="Consolas" w:hAnsi="Consolas"/>
                <w:sz w:val="20"/>
              </w:rPr>
              <w:t>EBRINSR</w:t>
            </w:r>
          </w:p>
        </w:tc>
        <w:tc>
          <w:tcPr>
            <w:tcW w:type="dxa" w:w="2500"/>
            <w:tcMar>
              <w:top w:w="80" w:type="dxa"/>
              <w:start w:w="120" w:type="dxa"/>
              <w:bottom w:w="80" w:type="dxa"/>
              <w:end w:w="120" w:type="dxa"/>
            </w:tcMar>
            <w:vAlign w:val="center"/>
          </w:tcPr>
          <w:p>
            <w:pPr>
              <w:jc w:val="center"/>
            </w:pPr>
            <w:r>
              <w:t>Stopped</w:t>
            </w:r>
          </w:p>
        </w:tc>
        <w:tc>
          <w:tcPr>
            <w:tcW w:type="dxa" w:w="4660"/>
            <w:tcMar>
              <w:top w:w="80" w:type="dxa"/>
              <w:start w:w="120" w:type="dxa"/>
              <w:bottom w:w="80" w:type="dxa"/>
              <w:end w:w="120" w:type="dxa"/>
            </w:tcMar>
            <w:vAlign w:val="center"/>
          </w:tcPr>
          <w:p>
            <w:r>
              <w:t>Gated for next installer run</w:t>
            </w:r>
          </w:p>
        </w:tc>
      </w:tr>
    </w:tbl>
    <w:p/>
    <w:p>
      <w:pPr>
        <w:pStyle w:val="Heading2"/>
      </w:pPr>
      <w:r>
        <w:t>Step 4: Prove the Aborted Change Was Not Applied</w:t>
      </w:r>
    </w:p>
    <w:p>
      <w:r>
        <w:t xml:space="preserve">As a final proof, starting the newly recreated </w:t>
      </w:r>
      <w:r>
        <w:rPr>
          <w:rFonts w:ascii="Consolas" w:hAnsi="Consolas"/>
          <w:sz w:val="20"/>
        </w:rPr>
        <w:t>EBRINSR</w:t>
      </w:r>
      <w:r>
        <w:t xml:space="preserve"> on fresh trail </w:t>
      </w:r>
      <w:r>
        <w:rPr>
          <w:rFonts w:ascii="Consolas" w:hAnsi="Consolas"/>
          <w:sz w:val="20"/>
        </w:rPr>
        <w:t>ej</w:t>
      </w:r>
      <w:r>
        <w:t xml:space="preserve"> does not apply the old aborted transaction:</w:t>
      </w:r>
    </w:p>
    <w:tbl>
      <w:tblPr>
        <w:tblStyle w:val="TableGrid"/>
        <w:tblW w:type="dxa" w:w="9360"/>
        <w:jc w:val="center"/>
        <w:tblLayout w:type="fixed"/>
        <w:tblLook w:firstColumn="1" w:firstRow="1" w:lastColumn="0" w:lastRow="0" w:noHBand="0" w:noVBand="1" w:val="04A0"/>
      </w:tblPr>
      <w:tblGrid>
        <w:gridCol w:w="1050"/>
        <w:gridCol w:w="950"/>
        <w:gridCol w:w="1350"/>
        <w:gridCol w:w="2300"/>
        <w:gridCol w:w="1800"/>
        <w:gridCol w:w="1910"/>
      </w:tblGrid>
      <w:tr>
        <w:tc>
          <w:tcPr>
            <w:tcW w:type="dxa" w:w="1050"/>
            <w:shd w:fill="F2F4F7"/>
            <w:tcMar>
              <w:top w:w="80" w:type="dxa"/>
              <w:start w:w="120" w:type="dxa"/>
              <w:bottom w:w="80" w:type="dxa"/>
              <w:end w:w="120" w:type="dxa"/>
            </w:tcMar>
            <w:vAlign w:val="center"/>
          </w:tcPr>
          <w:p>
            <w:r>
              <w:rPr>
                <w:b/>
              </w:rPr>
              <w:t>Side</w:t>
            </w:r>
          </w:p>
        </w:tc>
        <w:tc>
          <w:tcPr>
            <w:tcW w:type="dxa" w:w="950"/>
            <w:shd w:fill="F2F4F7"/>
            <w:tcMar>
              <w:top w:w="80" w:type="dxa"/>
              <w:start w:w="120" w:type="dxa"/>
              <w:bottom w:w="80" w:type="dxa"/>
              <w:end w:w="120" w:type="dxa"/>
            </w:tcMar>
            <w:vAlign w:val="center"/>
          </w:tcPr>
          <w:p>
            <w:r>
              <w:rPr>
                <w:b/>
              </w:rPr>
              <w:t>ORDER_ID</w:t>
            </w:r>
          </w:p>
        </w:tc>
        <w:tc>
          <w:tcPr>
            <w:tcW w:type="dxa" w:w="1350"/>
            <w:shd w:fill="F2F4F7"/>
            <w:tcMar>
              <w:top w:w="80" w:type="dxa"/>
              <w:start w:w="120" w:type="dxa"/>
              <w:bottom w:w="80" w:type="dxa"/>
              <w:end w:w="120" w:type="dxa"/>
            </w:tcMar>
            <w:vAlign w:val="center"/>
          </w:tcPr>
          <w:p>
            <w:r>
              <w:rPr>
                <w:b/>
              </w:rPr>
              <w:t>STATUS_TEXT</w:t>
            </w:r>
          </w:p>
        </w:tc>
        <w:tc>
          <w:tcPr>
            <w:tcW w:type="dxa" w:w="2300"/>
            <w:shd w:fill="F2F4F7"/>
            <w:tcMar>
              <w:top w:w="80" w:type="dxa"/>
              <w:start w:w="120" w:type="dxa"/>
              <w:bottom w:w="80" w:type="dxa"/>
              <w:end w:w="120" w:type="dxa"/>
            </w:tcMar>
            <w:vAlign w:val="center"/>
          </w:tcPr>
          <w:p>
            <w:r>
              <w:rPr>
                <w:b/>
              </w:rPr>
              <w:t>SESSION_EDITION</w:t>
            </w:r>
          </w:p>
        </w:tc>
        <w:tc>
          <w:tcPr>
            <w:tcW w:type="dxa" w:w="1800"/>
            <w:shd w:fill="F2F4F7"/>
            <w:tcMar>
              <w:top w:w="80" w:type="dxa"/>
              <w:start w:w="120" w:type="dxa"/>
              <w:bottom w:w="80" w:type="dxa"/>
              <w:end w:w="120" w:type="dxa"/>
            </w:tcMar>
            <w:vAlign w:val="center"/>
          </w:tcPr>
          <w:p>
            <w:r>
              <w:rPr>
                <w:b/>
              </w:rPr>
              <w:t>INSTALL_RUN_ID</w:t>
            </w:r>
          </w:p>
        </w:tc>
        <w:tc>
          <w:tcPr>
            <w:tcW w:type="dxa" w:w="1910"/>
            <w:shd w:fill="F2F4F7"/>
            <w:tcMar>
              <w:top w:w="80" w:type="dxa"/>
              <w:start w:w="120" w:type="dxa"/>
              <w:bottom w:w="80" w:type="dxa"/>
              <w:end w:w="120" w:type="dxa"/>
            </w:tcMar>
            <w:vAlign w:val="center"/>
          </w:tcPr>
          <w:p>
            <w:r>
              <w:rPr>
                <w:b/>
              </w:rPr>
              <w:t>UPDATED_BY</w:t>
            </w:r>
          </w:p>
        </w:tc>
      </w:tr>
      <w:tr>
        <w:tc>
          <w:tcPr>
            <w:tcW w:type="dxa" w:w="1050"/>
            <w:tcMar>
              <w:top w:w="80" w:type="dxa"/>
              <w:start w:w="120" w:type="dxa"/>
              <w:bottom w:w="80" w:type="dxa"/>
              <w:end w:w="120" w:type="dxa"/>
            </w:tcMar>
            <w:vAlign w:val="center"/>
          </w:tcPr>
          <w:p>
            <w:pPr>
              <w:jc w:val="center"/>
            </w:pPr>
            <w:r>
              <w:t>SOURCE</w:t>
            </w:r>
          </w:p>
        </w:tc>
        <w:tc>
          <w:tcPr>
            <w:tcW w:type="dxa" w:w="950"/>
            <w:tcMar>
              <w:top w:w="80" w:type="dxa"/>
              <w:start w:w="120" w:type="dxa"/>
              <w:bottom w:w="80" w:type="dxa"/>
              <w:end w:w="120" w:type="dxa"/>
            </w:tcMar>
            <w:vAlign w:val="center"/>
          </w:tcPr>
          <w:p>
            <w:r>
              <w:t>2</w:t>
            </w:r>
          </w:p>
        </w:tc>
        <w:tc>
          <w:tcPr>
            <w:tcW w:type="dxa" w:w="1350"/>
            <w:tcMar>
              <w:top w:w="80" w:type="dxa"/>
              <w:start w:w="120" w:type="dxa"/>
              <w:bottom w:w="80" w:type="dxa"/>
              <w:end w:w="120" w:type="dxa"/>
            </w:tcMar>
            <w:vAlign w:val="center"/>
          </w:tcPr>
          <w:p>
            <w:r>
              <w:t>ABORTED_STATUS_VALUE</w:t>
            </w:r>
          </w:p>
        </w:tc>
        <w:tc>
          <w:tcPr>
            <w:tcW w:type="dxa" w:w="2300"/>
            <w:tcMar>
              <w:top w:w="80" w:type="dxa"/>
              <w:start w:w="120" w:type="dxa"/>
              <w:bottom w:w="80" w:type="dxa"/>
              <w:end w:w="120" w:type="dxa"/>
            </w:tcMar>
            <w:vAlign w:val="center"/>
          </w:tcPr>
          <w:p>
            <w:r>
              <w:t>EBR_INSTALL_EDITION</w:t>
            </w:r>
          </w:p>
        </w:tc>
        <w:tc>
          <w:tcPr>
            <w:tcW w:type="dxa" w:w="1800"/>
            <w:tcMar>
              <w:top w:w="80" w:type="dxa"/>
              <w:start w:w="120" w:type="dxa"/>
              <w:bottom w:w="80" w:type="dxa"/>
              <w:end w:w="120" w:type="dxa"/>
            </w:tcMar>
            <w:vAlign w:val="center"/>
          </w:tcPr>
          <w:p>
            <w:r>
              <w:t>RUN_ROLLBACK_001</w:t>
            </w:r>
          </w:p>
        </w:tc>
        <w:tc>
          <w:tcPr>
            <w:tcW w:type="dxa" w:w="1910"/>
            <w:tcMar>
              <w:top w:w="80" w:type="dxa"/>
              <w:start w:w="120" w:type="dxa"/>
              <w:bottom w:w="80" w:type="dxa"/>
              <w:end w:w="120" w:type="dxa"/>
            </w:tcMar>
            <w:vAlign w:val="center"/>
          </w:tcPr>
          <w:p>
            <w:r>
              <w:t>EBR_INSTALL_USER</w:t>
            </w:r>
          </w:p>
        </w:tc>
      </w:tr>
      <w:tr>
        <w:tc>
          <w:tcPr>
            <w:tcW w:type="dxa" w:w="1050"/>
            <w:tcMar>
              <w:top w:w="80" w:type="dxa"/>
              <w:start w:w="120" w:type="dxa"/>
              <w:bottom w:w="80" w:type="dxa"/>
              <w:end w:w="120" w:type="dxa"/>
            </w:tcMar>
            <w:vAlign w:val="center"/>
          </w:tcPr>
          <w:p>
            <w:pPr>
              <w:jc w:val="center"/>
            </w:pPr>
            <w:r>
              <w:t>TARGET</w:t>
            </w:r>
          </w:p>
        </w:tc>
        <w:tc>
          <w:tcPr>
            <w:tcW w:type="dxa" w:w="950"/>
            <w:tcMar>
              <w:top w:w="80" w:type="dxa"/>
              <w:start w:w="120" w:type="dxa"/>
              <w:bottom w:w="80" w:type="dxa"/>
              <w:end w:w="120" w:type="dxa"/>
            </w:tcMar>
            <w:vAlign w:val="center"/>
          </w:tcPr>
          <w:p>
            <w:r>
              <w:t>2</w:t>
            </w:r>
          </w:p>
        </w:tc>
        <w:tc>
          <w:tcPr>
            <w:tcW w:type="dxa" w:w="1350"/>
            <w:tcMar>
              <w:top w:w="80" w:type="dxa"/>
              <w:start w:w="120" w:type="dxa"/>
              <w:bottom w:w="80" w:type="dxa"/>
              <w:end w:w="120" w:type="dxa"/>
            </w:tcMar>
            <w:vAlign w:val="center"/>
          </w:tcPr>
          <w:p>
            <w:r>
              <w:t>null</w:t>
            </w:r>
          </w:p>
        </w:tc>
        <w:tc>
          <w:tcPr>
            <w:tcW w:type="dxa" w:w="2300"/>
            <w:tcMar>
              <w:top w:w="80" w:type="dxa"/>
              <w:start w:w="120" w:type="dxa"/>
              <w:bottom w:w="80" w:type="dxa"/>
              <w:end w:w="120" w:type="dxa"/>
            </w:tcMar>
            <w:vAlign w:val="center"/>
          </w:tcPr>
          <w:p>
            <w:r>
              <w:t>EBR_APP_EDITION</w:t>
            </w:r>
          </w:p>
        </w:tc>
        <w:tc>
          <w:tcPr>
            <w:tcW w:type="dxa" w:w="1800"/>
            <w:tcMar>
              <w:top w:w="80" w:type="dxa"/>
              <w:start w:w="120" w:type="dxa"/>
              <w:bottom w:w="80" w:type="dxa"/>
              <w:end w:w="120" w:type="dxa"/>
            </w:tcMar>
            <w:vAlign w:val="center"/>
          </w:tcPr>
          <w:p>
            <w:r>
              <w:t>null</w:t>
            </w:r>
          </w:p>
        </w:tc>
        <w:tc>
          <w:tcPr>
            <w:tcW w:type="dxa" w:w="1910"/>
            <w:tcMar>
              <w:top w:w="80" w:type="dxa"/>
              <w:start w:w="120" w:type="dxa"/>
              <w:bottom w:w="80" w:type="dxa"/>
              <w:end w:w="120" w:type="dxa"/>
            </w:tcMar>
            <w:vAlign w:val="center"/>
          </w:tcPr>
          <w:p>
            <w:r>
              <w:t>EBR_APP_USER</w:t>
            </w:r>
          </w:p>
        </w:tc>
      </w:tr>
    </w:tbl>
    <w:p/>
    <w:p>
      <w:r>
        <w:t>The aborted installer change remains skipped.</w:t>
      </w:r>
    </w:p>
    <w:p>
      <w:pPr>
        <w:pStyle w:val="Heading1"/>
      </w:pPr>
      <w:r>
        <w:t>Why This Pattern Works</w:t>
      </w:r>
    </w:p>
    <w:p>
      <w:r>
        <w:t>The design does not try to make GoldenGate infer session edition for DML. Instead, it uses stable operational signals:</w:t>
      </w:r>
    </w:p>
    <w:p>
      <w:pPr>
        <w:pStyle w:val="ListBullet"/>
      </w:pPr>
      <w:r>
        <w:t>A dedicated installer database user separates installer transactions from app transactions.</w:t>
      </w:r>
    </w:p>
    <w:p>
      <w:pPr>
        <w:pStyle w:val="ListBullet"/>
      </w:pPr>
      <w:r>
        <w:t>Separate Extract and Replicat paths isolate capture and apply.</w:t>
      </w:r>
    </w:p>
    <w:p>
      <w:pPr>
        <w:pStyle w:val="ListBullet"/>
      </w:pPr>
      <w:r>
        <w:t>Installer apply is controlled by the installation outcome.</w:t>
      </w:r>
    </w:p>
    <w:p>
      <w:pPr>
        <w:pStyle w:val="ListBullet"/>
      </w:pPr>
      <w:r>
        <w:t>Successful installs apply the held installer trail.</w:t>
      </w:r>
    </w:p>
    <w:p>
      <w:pPr>
        <w:pStyle w:val="ListBullet"/>
      </w:pPr>
      <w:r>
        <w:t>Failed installs skip the held installer trail and reset the installer path for the next run.</w:t>
      </w:r>
    </w:p>
    <w:p>
      <w:r>
        <w:t>This maps cleanly to real upgrade operations because the installer already knows whether the installation completed or rolled back. GoldenGate should not be asked to infer that business state from redo.</w:t>
      </w:r>
    </w:p>
    <w:p>
      <w:pPr>
        <w:pStyle w:val="Heading1"/>
      </w:pPr>
      <w:r>
        <w:t>Files in the Demo</w:t>
      </w:r>
    </w:p>
    <w:tbl>
      <w:tblPr>
        <w:tblStyle w:val="TableGrid"/>
        <w:tblW w:type="dxa" w:w="9360"/>
        <w:jc w:val="center"/>
        <w:tblLayout w:type="fixed"/>
        <w:tblLook w:firstColumn="1" w:firstRow="1" w:lastColumn="0" w:lastRow="0" w:noHBand="0" w:noVBand="1" w:val="04A0"/>
      </w:tblPr>
      <w:tblGrid>
        <w:gridCol w:w="2800"/>
        <w:gridCol w:w="6560"/>
      </w:tblGrid>
      <w:tr>
        <w:tc>
          <w:tcPr>
            <w:tcW w:type="dxa" w:w="2800"/>
            <w:shd w:fill="F2F4F7"/>
            <w:tcMar>
              <w:top w:w="80" w:type="dxa"/>
              <w:start w:w="120" w:type="dxa"/>
              <w:bottom w:w="80" w:type="dxa"/>
              <w:end w:w="120" w:type="dxa"/>
            </w:tcMar>
            <w:vAlign w:val="center"/>
          </w:tcPr>
          <w:p>
            <w:r>
              <w:rPr>
                <w:b/>
              </w:rPr>
              <w:t>Path</w:t>
            </w:r>
          </w:p>
        </w:tc>
        <w:tc>
          <w:tcPr>
            <w:tcW w:type="dxa" w:w="6560"/>
            <w:shd w:fill="F2F4F7"/>
            <w:tcMar>
              <w:top w:w="80" w:type="dxa"/>
              <w:start w:w="120" w:type="dxa"/>
              <w:bottom w:w="80" w:type="dxa"/>
              <w:end w:w="120" w:type="dxa"/>
            </w:tcMar>
            <w:vAlign w:val="center"/>
          </w:tcPr>
          <w:p>
            <w:r>
              <w:rPr>
                <w:b/>
              </w:rPr>
              <w:t>Purpose</w:t>
            </w:r>
          </w:p>
        </w:tc>
      </w:tr>
      <w:tr>
        <w:tc>
          <w:tcPr>
            <w:tcW w:type="dxa" w:w="2800"/>
            <w:tcMar>
              <w:top w:w="80" w:type="dxa"/>
              <w:start w:w="120" w:type="dxa"/>
              <w:bottom w:w="80" w:type="dxa"/>
              <w:end w:w="120" w:type="dxa"/>
            </w:tcMar>
            <w:vAlign w:val="center"/>
          </w:tcPr>
          <w:p>
            <w:pPr>
              <w:jc w:val="center"/>
            </w:pPr>
            <w:r>
              <w:rPr>
                <w:rFonts w:ascii="Consolas" w:hAnsi="Consolas"/>
                <w:sz w:val="20"/>
              </w:rPr>
              <w:t>sql/00_setup_ebr_single_table.sql</w:t>
            </w:r>
          </w:p>
        </w:tc>
        <w:tc>
          <w:tcPr>
            <w:tcW w:type="dxa" w:w="6560"/>
            <w:tcMar>
              <w:top w:w="80" w:type="dxa"/>
              <w:start w:w="120" w:type="dxa"/>
              <w:bottom w:w="80" w:type="dxa"/>
              <w:end w:w="120" w:type="dxa"/>
            </w:tcMar>
            <w:vAlign w:val="center"/>
          </w:tcPr>
          <w:p>
            <w:r>
              <w:t>Creates editions, users, source/target table, grants, and supplemental logging</w:t>
            </w:r>
          </w:p>
        </w:tc>
      </w:tr>
      <w:tr>
        <w:tc>
          <w:tcPr>
            <w:tcW w:type="dxa" w:w="2800"/>
            <w:tcMar>
              <w:top w:w="80" w:type="dxa"/>
              <w:start w:w="120" w:type="dxa"/>
              <w:bottom w:w="80" w:type="dxa"/>
              <w:end w:w="120" w:type="dxa"/>
            </w:tcMar>
            <w:vAlign w:val="center"/>
          </w:tcPr>
          <w:p>
            <w:pPr>
              <w:jc w:val="center"/>
            </w:pPr>
            <w:r>
              <w:rPr>
                <w:rFonts w:ascii="Consolas" w:hAnsi="Consolas"/>
                <w:sz w:val="20"/>
              </w:rPr>
              <w:t>sql/01_app_edition_dml.sql</w:t>
            </w:r>
          </w:p>
        </w:tc>
        <w:tc>
          <w:tcPr>
            <w:tcW w:type="dxa" w:w="6560"/>
            <w:tcMar>
              <w:top w:w="80" w:type="dxa"/>
              <w:start w:w="120" w:type="dxa"/>
              <w:bottom w:w="80" w:type="dxa"/>
              <w:end w:w="120" w:type="dxa"/>
            </w:tcMar>
            <w:vAlign w:val="center"/>
          </w:tcPr>
          <w:p>
            <w:r>
              <w:t xml:space="preserve">Inserts app-edition row </w:t>
            </w:r>
            <w:r>
              <w:rPr>
                <w:rFonts w:ascii="Consolas" w:hAnsi="Consolas"/>
                <w:sz w:val="20"/>
              </w:rPr>
              <w:t>ORDER_ID=1</w:t>
            </w:r>
          </w:p>
        </w:tc>
      </w:tr>
      <w:tr>
        <w:tc>
          <w:tcPr>
            <w:tcW w:type="dxa" w:w="2800"/>
            <w:tcMar>
              <w:top w:w="80" w:type="dxa"/>
              <w:start w:w="120" w:type="dxa"/>
              <w:bottom w:w="80" w:type="dxa"/>
              <w:end w:w="120" w:type="dxa"/>
            </w:tcMar>
            <w:vAlign w:val="center"/>
          </w:tcPr>
          <w:p>
            <w:pPr>
              <w:jc w:val="center"/>
            </w:pPr>
            <w:r>
              <w:rPr>
                <w:rFonts w:ascii="Consolas" w:hAnsi="Consolas"/>
                <w:sz w:val="20"/>
              </w:rPr>
              <w:t>sql/02_install_edition_dml.sql</w:t>
            </w:r>
          </w:p>
        </w:tc>
        <w:tc>
          <w:tcPr>
            <w:tcW w:type="dxa" w:w="6560"/>
            <w:tcMar>
              <w:top w:w="80" w:type="dxa"/>
              <w:start w:w="120" w:type="dxa"/>
              <w:bottom w:w="80" w:type="dxa"/>
              <w:end w:w="120" w:type="dxa"/>
            </w:tcMar>
            <w:vAlign w:val="center"/>
          </w:tcPr>
          <w:p>
            <w:r>
              <w:t xml:space="preserve">Applies successful installer-edition update for </w:t>
            </w:r>
            <w:r>
              <w:rPr>
                <w:rFonts w:ascii="Consolas" w:hAnsi="Consolas"/>
                <w:sz w:val="20"/>
              </w:rPr>
              <w:t>ORDER_ID=1</w:t>
            </w:r>
          </w:p>
        </w:tc>
      </w:tr>
      <w:tr>
        <w:tc>
          <w:tcPr>
            <w:tcW w:type="dxa" w:w="2800"/>
            <w:tcMar>
              <w:top w:w="80" w:type="dxa"/>
              <w:start w:w="120" w:type="dxa"/>
              <w:bottom w:w="80" w:type="dxa"/>
              <w:end w:w="120" w:type="dxa"/>
            </w:tcMar>
            <w:vAlign w:val="center"/>
          </w:tcPr>
          <w:p>
            <w:pPr>
              <w:jc w:val="center"/>
            </w:pPr>
            <w:r>
              <w:rPr>
                <w:rFonts w:ascii="Consolas" w:hAnsi="Consolas"/>
                <w:sz w:val="20"/>
              </w:rPr>
              <w:t>sql/03_verify_source_target.sql</w:t>
            </w:r>
          </w:p>
        </w:tc>
        <w:tc>
          <w:tcPr>
            <w:tcW w:type="dxa" w:w="6560"/>
            <w:tcMar>
              <w:top w:w="80" w:type="dxa"/>
              <w:start w:w="120" w:type="dxa"/>
              <w:bottom w:w="80" w:type="dxa"/>
              <w:end w:w="120" w:type="dxa"/>
            </w:tcMar>
            <w:vAlign w:val="center"/>
          </w:tcPr>
          <w:p>
            <w:r>
              <w:t>Compares source and target rows</w:t>
            </w:r>
          </w:p>
        </w:tc>
      </w:tr>
      <w:tr>
        <w:tc>
          <w:tcPr>
            <w:tcW w:type="dxa" w:w="2800"/>
            <w:tcMar>
              <w:top w:w="80" w:type="dxa"/>
              <w:start w:w="120" w:type="dxa"/>
              <w:bottom w:w="80" w:type="dxa"/>
              <w:end w:w="120" w:type="dxa"/>
            </w:tcMar>
            <w:vAlign w:val="center"/>
          </w:tcPr>
          <w:p>
            <w:pPr>
              <w:jc w:val="center"/>
            </w:pPr>
            <w:r>
              <w:rPr>
                <w:rFonts w:ascii="Consolas" w:hAnsi="Consolas"/>
                <w:sz w:val="20"/>
              </w:rPr>
              <w:t>sql/04_install_start_marker.sql</w:t>
            </w:r>
          </w:p>
        </w:tc>
        <w:tc>
          <w:tcPr>
            <w:tcW w:type="dxa" w:w="6560"/>
            <w:tcMar>
              <w:top w:w="80" w:type="dxa"/>
              <w:start w:w="120" w:type="dxa"/>
              <w:bottom w:w="80" w:type="dxa"/>
              <w:end w:w="120" w:type="dxa"/>
            </w:tcMar>
            <w:vAlign w:val="center"/>
          </w:tcPr>
          <w:p>
            <w:r>
              <w:t xml:space="preserve">Writes </w:t>
            </w:r>
            <w:r>
              <w:rPr>
                <w:rFonts w:ascii="Consolas" w:hAnsi="Consolas"/>
                <w:sz w:val="20"/>
              </w:rPr>
              <w:t>INSTALL_START</w:t>
            </w:r>
            <w:r>
              <w:t xml:space="preserve"> marker</w:t>
            </w:r>
          </w:p>
        </w:tc>
      </w:tr>
      <w:tr>
        <w:tc>
          <w:tcPr>
            <w:tcW w:type="dxa" w:w="2800"/>
            <w:tcMar>
              <w:top w:w="80" w:type="dxa"/>
              <w:start w:w="120" w:type="dxa"/>
              <w:bottom w:w="80" w:type="dxa"/>
              <w:end w:w="120" w:type="dxa"/>
            </w:tcMar>
            <w:vAlign w:val="center"/>
          </w:tcPr>
          <w:p>
            <w:pPr>
              <w:jc w:val="center"/>
            </w:pPr>
            <w:r>
              <w:rPr>
                <w:rFonts w:ascii="Consolas" w:hAnsi="Consolas"/>
                <w:sz w:val="20"/>
              </w:rPr>
              <w:t>sql/05_install_complete_marker.sql</w:t>
            </w:r>
          </w:p>
        </w:tc>
        <w:tc>
          <w:tcPr>
            <w:tcW w:type="dxa" w:w="6560"/>
            <w:tcMar>
              <w:top w:w="80" w:type="dxa"/>
              <w:start w:w="120" w:type="dxa"/>
              <w:bottom w:w="80" w:type="dxa"/>
              <w:end w:w="120" w:type="dxa"/>
            </w:tcMar>
            <w:vAlign w:val="center"/>
          </w:tcPr>
          <w:p>
            <w:r>
              <w:t xml:space="preserve">Writes </w:t>
            </w:r>
            <w:r>
              <w:rPr>
                <w:rFonts w:ascii="Consolas" w:hAnsi="Consolas"/>
                <w:sz w:val="20"/>
              </w:rPr>
              <w:t>INSTALL_COMPLETE</w:t>
            </w:r>
            <w:r>
              <w:t xml:space="preserve"> marker</w:t>
            </w:r>
          </w:p>
        </w:tc>
      </w:tr>
      <w:tr>
        <w:tc>
          <w:tcPr>
            <w:tcW w:type="dxa" w:w="2800"/>
            <w:tcMar>
              <w:top w:w="80" w:type="dxa"/>
              <w:start w:w="120" w:type="dxa"/>
              <w:bottom w:w="80" w:type="dxa"/>
              <w:end w:w="120" w:type="dxa"/>
            </w:tcMar>
            <w:vAlign w:val="center"/>
          </w:tcPr>
          <w:p>
            <w:pPr>
              <w:jc w:val="center"/>
            </w:pPr>
            <w:r>
              <w:rPr>
                <w:rFonts w:ascii="Consolas" w:hAnsi="Consolas"/>
                <w:sz w:val="20"/>
              </w:rPr>
              <w:t>sql/06_install_rollback_marker.sql</w:t>
            </w:r>
          </w:p>
        </w:tc>
        <w:tc>
          <w:tcPr>
            <w:tcW w:type="dxa" w:w="6560"/>
            <w:tcMar>
              <w:top w:w="80" w:type="dxa"/>
              <w:start w:w="120" w:type="dxa"/>
              <w:bottom w:w="80" w:type="dxa"/>
              <w:end w:w="120" w:type="dxa"/>
            </w:tcMar>
            <w:vAlign w:val="center"/>
          </w:tcPr>
          <w:p>
            <w:r>
              <w:t xml:space="preserve">Writes </w:t>
            </w:r>
            <w:r>
              <w:rPr>
                <w:rFonts w:ascii="Consolas" w:hAnsi="Consolas"/>
                <w:sz w:val="20"/>
              </w:rPr>
              <w:t>INSTALL_ROLLBACK</w:t>
            </w:r>
            <w:r>
              <w:t xml:space="preserve"> marker</w:t>
            </w:r>
          </w:p>
        </w:tc>
      </w:tr>
      <w:tr>
        <w:tc>
          <w:tcPr>
            <w:tcW w:type="dxa" w:w="2800"/>
            <w:tcMar>
              <w:top w:w="80" w:type="dxa"/>
              <w:start w:w="120" w:type="dxa"/>
              <w:bottom w:w="80" w:type="dxa"/>
              <w:end w:w="120" w:type="dxa"/>
            </w:tcMar>
            <w:vAlign w:val="center"/>
          </w:tcPr>
          <w:p>
            <w:pPr>
              <w:jc w:val="center"/>
            </w:pPr>
            <w:r>
              <w:rPr>
                <w:rFonts w:ascii="Consolas" w:hAnsi="Consolas"/>
                <w:sz w:val="20"/>
              </w:rPr>
              <w:t>sql/07_app_seed_rollback_row.sql</w:t>
            </w:r>
          </w:p>
        </w:tc>
        <w:tc>
          <w:tcPr>
            <w:tcW w:type="dxa" w:w="6560"/>
            <w:tcMar>
              <w:top w:w="80" w:type="dxa"/>
              <w:start w:w="120" w:type="dxa"/>
              <w:bottom w:w="80" w:type="dxa"/>
              <w:end w:w="120" w:type="dxa"/>
            </w:tcMar>
            <w:vAlign w:val="center"/>
          </w:tcPr>
          <w:p>
            <w:r>
              <w:t xml:space="preserve">Inserts app-edition row </w:t>
            </w:r>
            <w:r>
              <w:rPr>
                <w:rFonts w:ascii="Consolas" w:hAnsi="Consolas"/>
                <w:sz w:val="20"/>
              </w:rPr>
              <w:t>ORDER_ID=2</w:t>
            </w:r>
          </w:p>
        </w:tc>
      </w:tr>
      <w:tr>
        <w:tc>
          <w:tcPr>
            <w:tcW w:type="dxa" w:w="2800"/>
            <w:tcMar>
              <w:top w:w="80" w:type="dxa"/>
              <w:start w:w="120" w:type="dxa"/>
              <w:bottom w:w="80" w:type="dxa"/>
              <w:end w:w="120" w:type="dxa"/>
            </w:tcMar>
            <w:vAlign w:val="center"/>
          </w:tcPr>
          <w:p>
            <w:pPr>
              <w:jc w:val="center"/>
            </w:pPr>
            <w:r>
              <w:rPr>
                <w:rFonts w:ascii="Consolas" w:hAnsi="Consolas"/>
                <w:sz w:val="20"/>
              </w:rPr>
              <w:t>sql/08_install_rollback_dml.sql</w:t>
            </w:r>
          </w:p>
        </w:tc>
        <w:tc>
          <w:tcPr>
            <w:tcW w:type="dxa" w:w="6560"/>
            <w:tcMar>
              <w:top w:w="80" w:type="dxa"/>
              <w:start w:w="120" w:type="dxa"/>
              <w:bottom w:w="80" w:type="dxa"/>
              <w:end w:w="120" w:type="dxa"/>
            </w:tcMar>
            <w:vAlign w:val="center"/>
          </w:tcPr>
          <w:p>
            <w:r>
              <w:t xml:space="preserve">Applies aborted installer-edition update for </w:t>
            </w:r>
            <w:r>
              <w:rPr>
                <w:rFonts w:ascii="Consolas" w:hAnsi="Consolas"/>
                <w:sz w:val="20"/>
              </w:rPr>
              <w:t>ORDER_ID=2</w:t>
            </w:r>
          </w:p>
        </w:tc>
      </w:tr>
      <w:tr>
        <w:tc>
          <w:tcPr>
            <w:tcW w:type="dxa" w:w="2800"/>
            <w:tcMar>
              <w:top w:w="80" w:type="dxa"/>
              <w:start w:w="120" w:type="dxa"/>
              <w:bottom w:w="80" w:type="dxa"/>
              <w:end w:w="120" w:type="dxa"/>
            </w:tcMar>
            <w:vAlign w:val="center"/>
          </w:tcPr>
          <w:p>
            <w:pPr>
              <w:jc w:val="center"/>
            </w:pPr>
            <w:r>
              <w:rPr>
                <w:rFonts w:ascii="Consolas" w:hAnsi="Consolas"/>
                <w:sz w:val="20"/>
              </w:rPr>
              <w:t>ogg/create_ebr_processes.py</w:t>
            </w:r>
          </w:p>
        </w:tc>
        <w:tc>
          <w:tcPr>
            <w:tcW w:type="dxa" w:w="6560"/>
            <w:tcMar>
              <w:top w:w="80" w:type="dxa"/>
              <w:start w:w="120" w:type="dxa"/>
              <w:bottom w:w="80" w:type="dxa"/>
              <w:end w:w="120" w:type="dxa"/>
            </w:tcMar>
            <w:vAlign w:val="center"/>
          </w:tcPr>
          <w:p>
            <w:r>
              <w:t>Creates the app and installer GoldenGate paths</w:t>
            </w:r>
          </w:p>
        </w:tc>
      </w:tr>
      <w:tr>
        <w:tc>
          <w:tcPr>
            <w:tcW w:type="dxa" w:w="2800"/>
            <w:tcMar>
              <w:top w:w="80" w:type="dxa"/>
              <w:start w:w="120" w:type="dxa"/>
              <w:bottom w:w="80" w:type="dxa"/>
              <w:end w:w="120" w:type="dxa"/>
            </w:tcMar>
            <w:vAlign w:val="center"/>
          </w:tcPr>
          <w:p>
            <w:pPr>
              <w:jc w:val="center"/>
            </w:pPr>
            <w:r>
              <w:rPr>
                <w:rFonts w:ascii="Consolas" w:hAnsi="Consolas"/>
                <w:sz w:val="20"/>
              </w:rPr>
              <w:t>ogg/install_outcome.py</w:t>
            </w:r>
          </w:p>
        </w:tc>
        <w:tc>
          <w:tcPr>
            <w:tcW w:type="dxa" w:w="6560"/>
            <w:tcMar>
              <w:top w:w="80" w:type="dxa"/>
              <w:start w:w="120" w:type="dxa"/>
              <w:bottom w:w="80" w:type="dxa"/>
              <w:end w:w="120" w:type="dxa"/>
            </w:tcMar>
            <w:vAlign w:val="center"/>
          </w:tcPr>
          <w:p>
            <w:r>
              <w:t>Starts or holds installer Replicat based on install outcome</w:t>
            </w:r>
          </w:p>
        </w:tc>
      </w:tr>
      <w:tr>
        <w:tc>
          <w:tcPr>
            <w:tcW w:type="dxa" w:w="2800"/>
            <w:tcMar>
              <w:top w:w="80" w:type="dxa"/>
              <w:start w:w="120" w:type="dxa"/>
              <w:bottom w:w="80" w:type="dxa"/>
              <w:end w:w="120" w:type="dxa"/>
            </w:tcMar>
            <w:vAlign w:val="center"/>
          </w:tcPr>
          <w:p>
            <w:pPr>
              <w:jc w:val="center"/>
            </w:pPr>
            <w:r>
              <w:rPr>
                <w:rFonts w:ascii="Consolas" w:hAnsi="Consolas"/>
                <w:sz w:val="20"/>
              </w:rPr>
              <w:t>ogg/reset_install_path_after_rollback.py</w:t>
            </w:r>
          </w:p>
        </w:tc>
        <w:tc>
          <w:tcPr>
            <w:tcW w:type="dxa" w:w="6560"/>
            <w:tcMar>
              <w:top w:w="80" w:type="dxa"/>
              <w:start w:w="120" w:type="dxa"/>
              <w:bottom w:w="80" w:type="dxa"/>
              <w:end w:w="120" w:type="dxa"/>
            </w:tcMar>
            <w:vAlign w:val="center"/>
          </w:tcPr>
          <w:p>
            <w:r>
              <w:t xml:space="preserve">Recreates installer path from </w:t>
            </w:r>
            <w:r>
              <w:rPr>
                <w:rFonts w:ascii="Consolas" w:hAnsi="Consolas"/>
                <w:sz w:val="20"/>
              </w:rPr>
              <w:t>now</w:t>
            </w:r>
            <w:r>
              <w:t xml:space="preserve"> on a fresh trail after rollback</w:t>
            </w:r>
          </w:p>
        </w:tc>
      </w:tr>
      <w:tr>
        <w:tc>
          <w:tcPr>
            <w:tcW w:type="dxa" w:w="2800"/>
            <w:tcMar>
              <w:top w:w="80" w:type="dxa"/>
              <w:start w:w="120" w:type="dxa"/>
              <w:bottom w:w="80" w:type="dxa"/>
              <w:end w:w="120" w:type="dxa"/>
            </w:tcMar>
            <w:vAlign w:val="center"/>
          </w:tcPr>
          <w:p>
            <w:pPr>
              <w:jc w:val="center"/>
            </w:pPr>
            <w:r>
              <w:rPr>
                <w:rFonts w:ascii="Consolas" w:hAnsi="Consolas"/>
                <w:sz w:val="20"/>
              </w:rPr>
              <w:t>ogg/*.prm</w:t>
            </w:r>
          </w:p>
        </w:tc>
        <w:tc>
          <w:tcPr>
            <w:tcW w:type="dxa" w:w="6560"/>
            <w:tcMar>
              <w:top w:w="80" w:type="dxa"/>
              <w:start w:w="120" w:type="dxa"/>
              <w:bottom w:w="80" w:type="dxa"/>
              <w:end w:w="120" w:type="dxa"/>
            </w:tcMar>
            <w:vAlign w:val="center"/>
          </w:tcPr>
          <w:p>
            <w:r>
              <w:t>Parameter examples for Extract and Replicat processes</w:t>
            </w:r>
          </w:p>
        </w:tc>
      </w:tr>
      <w:tr>
        <w:tc>
          <w:tcPr>
            <w:tcW w:type="dxa" w:w="2800"/>
            <w:tcMar>
              <w:top w:w="80" w:type="dxa"/>
              <w:start w:w="120" w:type="dxa"/>
              <w:bottom w:w="80" w:type="dxa"/>
              <w:end w:w="120" w:type="dxa"/>
            </w:tcMar>
            <w:vAlign w:val="center"/>
          </w:tcPr>
          <w:p>
            <w:pPr>
              <w:jc w:val="center"/>
            </w:pPr>
            <w:r>
              <w:rPr>
                <w:rFonts w:ascii="Consolas" w:hAnsi="Consolas"/>
                <w:sz w:val="20"/>
              </w:rPr>
              <w:t>env/ebr.env.example</w:t>
            </w:r>
          </w:p>
        </w:tc>
        <w:tc>
          <w:tcPr>
            <w:tcW w:type="dxa" w:w="6560"/>
            <w:tcMar>
              <w:top w:w="80" w:type="dxa"/>
              <w:start w:w="120" w:type="dxa"/>
              <w:bottom w:w="80" w:type="dxa"/>
              <w:end w:w="120" w:type="dxa"/>
            </w:tcMar>
            <w:vAlign w:val="center"/>
          </w:tcPr>
          <w:p>
            <w:r>
              <w:t>Environment template with non-sensitive placeholders</w:t>
            </w:r>
          </w:p>
        </w:tc>
      </w:tr>
    </w:tbl>
    <w:p/>
    <w:p>
      <w:pPr>
        <w:pStyle w:val="Heading1"/>
      </w:pPr>
      <w:r>
        <w:t>Takeaway</w:t>
      </w:r>
    </w:p>
    <w:p>
      <w:r>
        <w:t>Oracle GoldenGate supports EBR, but DML routing by session edition is not the right control point. For EBR-based application upgrades where installer DML must only be released after success, use a separate installer capture path and let the installation workflow drive the apply decision.</w:t>
      </w:r>
    </w:p>
    <w:p>
      <w:r>
        <w:t>For the airline use case, this gives three guarantees:</w:t>
      </w:r>
    </w:p>
    <w:p>
      <w:pPr>
        <w:pStyle w:val="ListBullet"/>
      </w:pPr>
      <w:r>
        <w:t>Application changes keep flowing during the upgrade window.</w:t>
      </w:r>
    </w:p>
    <w:p>
      <w:pPr>
        <w:pStyle w:val="ListBullet"/>
      </w:pPr>
      <w:r>
        <w:t>Installer changes are captured and available if the upgrade succeeds.</w:t>
      </w:r>
    </w:p>
    <w:p>
      <w:pPr>
        <w:pStyle w:val="ListBullet"/>
      </w:pPr>
      <w:r>
        <w:t>Installer changes are skipped cleanly if the upgrade is rolled back.</w:t>
      </w:r>
    </w:p>
    <w:sectPr w:rsidR="00FC693F" w:rsidRPr="0006063C" w:rsidSect="00034616">
      <w:footerReference w:type="defaul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Edition-Aware Upgrade Control with Oracle GoldenGate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oracle.com/en/database/goldengate/core/26/coredoc/extract-oracle-using-edition-based-redefinition.html" TargetMode="External"/><Relationship Id="rId10" Type="http://schemas.openxmlformats.org/officeDocument/2006/relationships/hyperlink" Target="https://docs.oracle.com/en/database/oracle/oracle-database/26/adfns/editions.html" TargetMode="External"/><Relationship Id="rId11" Type="http://schemas.openxmlformats.org/officeDocument/2006/relationships/hyperlink" Target="https://www.oracle.com/database/technologies/high-availability/ebr.html"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