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0D6C" w14:textId="074399F5" w:rsidR="00AD25C0" w:rsidRPr="00DA1D98" w:rsidRDefault="00DA1D98" w:rsidP="00DA1D98">
      <w:pPr>
        <w:rPr>
          <w:color w:val="000000" w:themeColor="text1"/>
        </w:rPr>
      </w:pPr>
      <w:r w:rsidRPr="00DA1D98">
        <w:rPr>
          <w:color w:val="000000" w:themeColor="text1"/>
        </w:rPr>
        <w:t>Project Scope</w:t>
      </w:r>
      <w:r w:rsidRPr="00DA1D98">
        <w:rPr>
          <w:color w:val="000000" w:themeColor="text1"/>
        </w:rPr>
        <w:br/>
      </w:r>
      <w:r w:rsidRPr="00DA1D98">
        <w:rPr>
          <w:color w:val="000000" w:themeColor="text1"/>
        </w:rPr>
        <w:br/>
        <w:t>In Scope:</w:t>
      </w:r>
      <w:r w:rsidRPr="00DA1D98">
        <w:rPr>
          <w:color w:val="000000" w:themeColor="text1"/>
        </w:rPr>
        <w:br/>
        <w:t>- Risk Assessment</w:t>
      </w:r>
      <w:r w:rsidRPr="00DA1D98">
        <w:rPr>
          <w:color w:val="000000" w:themeColor="text1"/>
        </w:rPr>
        <w:br/>
        <w:t>- Risk Register</w:t>
      </w:r>
      <w:r w:rsidRPr="00DA1D98">
        <w:rPr>
          <w:color w:val="000000" w:themeColor="text1"/>
        </w:rPr>
        <w:br/>
        <w:t>- Mitigation Strategy</w:t>
      </w:r>
      <w:r w:rsidRPr="00DA1D98">
        <w:rPr>
          <w:color w:val="000000" w:themeColor="text1"/>
        </w:rPr>
        <w:br/>
      </w:r>
      <w:r w:rsidRPr="00DA1D98">
        <w:rPr>
          <w:color w:val="000000" w:themeColor="text1"/>
        </w:rPr>
        <w:br/>
        <w:t>Out of Scope:</w:t>
      </w:r>
      <w:r w:rsidRPr="00DA1D98">
        <w:rPr>
          <w:color w:val="000000" w:themeColor="text1"/>
        </w:rPr>
        <w:br/>
        <w:t>- Hardware Replacement</w:t>
      </w:r>
      <w:r w:rsidRPr="00DA1D98">
        <w:rPr>
          <w:color w:val="000000" w:themeColor="text1"/>
        </w:rPr>
        <w:br/>
        <w:t>- Physical Security</w:t>
      </w:r>
    </w:p>
    <w:sectPr w:rsidR="00AD25C0" w:rsidRPr="00DA1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D20"/>
    <w:rsid w:val="00107BC4"/>
    <w:rsid w:val="002B2A00"/>
    <w:rsid w:val="00421571"/>
    <w:rsid w:val="00762D20"/>
    <w:rsid w:val="00AD25C0"/>
    <w:rsid w:val="00CD0BA1"/>
    <w:rsid w:val="00DA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C5E16"/>
  <w15:chartTrackingRefBased/>
  <w15:docId w15:val="{F74A5F27-9F1A-5F4F-87E0-77B6755E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Khandakar</dc:creator>
  <cp:keywords/>
  <dc:description/>
  <cp:lastModifiedBy>Mehedi Hasan Khandakar</cp:lastModifiedBy>
  <cp:revision>2</cp:revision>
  <dcterms:created xsi:type="dcterms:W3CDTF">2026-05-31T11:08:00Z</dcterms:created>
  <dcterms:modified xsi:type="dcterms:W3CDTF">2026-05-31T11:09:00Z</dcterms:modified>
</cp:coreProperties>
</file>