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0A" w:rsidRDefault="00DB790A">
      <w:r>
        <w:t>1. Check if all the textboxes are taking input or not.</w:t>
      </w:r>
    </w:p>
    <w:p w:rsidR="00DB790A" w:rsidRDefault="00DB790A">
      <w:r>
        <w:t>2. Check if a user can enter the bill amount in decimal or not.</w:t>
      </w:r>
    </w:p>
    <w:p w:rsidR="00DB790A" w:rsidRDefault="00DB790A">
      <w:r>
        <w:t>3. Check if a user has to enter the currency symbol or not.</w:t>
      </w:r>
    </w:p>
    <w:p w:rsidR="00DB790A" w:rsidRDefault="00DB790A">
      <w:r>
        <w:t>4. Check if a user can enter the tip percentage in decimal or not.</w:t>
      </w:r>
    </w:p>
    <w:p w:rsidR="00DB790A" w:rsidRDefault="00DB790A">
      <w:r>
        <w:t>5. Check if the buttons to decrease and increase the value of tip percentage are working or not.</w:t>
      </w:r>
    </w:p>
    <w:p w:rsidR="00DB790A" w:rsidRDefault="00DB790A">
      <w:r>
        <w:t>6. Check if a user can enter negative value in tip percentage or not.</w:t>
      </w:r>
    </w:p>
    <w:p w:rsidR="00DB790A" w:rsidRDefault="00DB790A">
      <w:r>
        <w:t>7. Check if a user can change the value using buttons only or not.</w:t>
      </w:r>
    </w:p>
    <w:p w:rsidR="00DB790A" w:rsidRDefault="00DB790A">
      <w:r>
        <w:t>8. Check if a user can enter decimal values in number of persons or not.</w:t>
      </w:r>
    </w:p>
    <w:p w:rsidR="00DB790A" w:rsidRDefault="00DB790A">
      <w:r>
        <w:t>9. Check if a user can enter alphabets in bill amount or not.</w:t>
      </w:r>
    </w:p>
    <w:p w:rsidR="00DB790A" w:rsidRDefault="00DB790A">
      <w:r>
        <w:t>10. Check if bill amount can be zero or negative or not.</w:t>
      </w:r>
    </w:p>
    <w:p w:rsidR="00DB790A" w:rsidRDefault="00DB790A">
      <w:r>
        <w:t>11. Check if the tip percentage can be zero or not.</w:t>
      </w:r>
    </w:p>
    <w:p w:rsidR="00DB790A" w:rsidRDefault="00DB790A">
      <w:r>
        <w:t>12. Check if the maximum tip percentage allowed should be less than 100%.</w:t>
      </w:r>
    </w:p>
    <w:p w:rsidR="00DB790A" w:rsidRDefault="00DB790A">
      <w:r>
        <w:t>13. Check if the calculator shows right result in case of decimal operations.</w:t>
      </w:r>
    </w:p>
    <w:p w:rsidR="00DB790A" w:rsidRDefault="00DB790A">
      <w:r>
        <w:t>14. Check if a user can enter zero in tip percentage or not.</w:t>
      </w:r>
    </w:p>
    <w:p w:rsidR="00DB790A" w:rsidRDefault="00DB790A">
      <w:r>
        <w:t xml:space="preserve">15. </w:t>
      </w:r>
      <w:r>
        <w:t>Check</w:t>
      </w:r>
      <w:r>
        <w:t xml:space="preserve"> if a user can enter zero in number of persons</w:t>
      </w:r>
      <w:r>
        <w:t xml:space="preserve"> or not.</w:t>
      </w:r>
    </w:p>
    <w:p w:rsidR="00906423" w:rsidRDefault="00906423">
      <w:r>
        <w:t>16.Check if there is an error message or not if a user enters wrong input in tip percentage.</w:t>
      </w:r>
    </w:p>
    <w:p w:rsidR="00DB790A" w:rsidRDefault="00906423">
      <w:r>
        <w:t>17. Check if there is an error message or not if a user enters wrong input in number of persons.</w:t>
      </w:r>
    </w:p>
    <w:p w:rsidR="00906423" w:rsidRDefault="00906423">
      <w:r>
        <w:t>18.Check if the output is shown automatically after entering all inputs.</w:t>
      </w:r>
    </w:p>
    <w:p w:rsidR="00906423" w:rsidRDefault="00906423">
      <w:r>
        <w:t>19. Check if it is compulsory for a user to enter all inputs or not.</w:t>
      </w:r>
    </w:p>
    <w:p w:rsidR="00906423" w:rsidRDefault="00906423">
      <w:r>
        <w:t>20. Check if all the symbols are placed automatically or not.</w:t>
      </w:r>
      <w:bookmarkStart w:id="0" w:name="_GoBack"/>
      <w:bookmarkEnd w:id="0"/>
    </w:p>
    <w:sectPr w:rsidR="0090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0A"/>
    <w:rsid w:val="005D21C8"/>
    <w:rsid w:val="006B526D"/>
    <w:rsid w:val="00906423"/>
    <w:rsid w:val="00DB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7A7B"/>
  <w15:chartTrackingRefBased/>
  <w15:docId w15:val="{4830EC93-96DA-49A9-9A66-FDB47119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Kukreja</dc:creator>
  <cp:keywords/>
  <dc:description/>
  <cp:lastModifiedBy>Nishchay Kukreja</cp:lastModifiedBy>
  <cp:revision>1</cp:revision>
  <dcterms:created xsi:type="dcterms:W3CDTF">2021-03-31T19:09:00Z</dcterms:created>
  <dcterms:modified xsi:type="dcterms:W3CDTF">2021-03-31T19:40:00Z</dcterms:modified>
</cp:coreProperties>
</file>