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B79ED" w14:textId="77777777" w:rsidR="00580FB2" w:rsidRDefault="00000000">
      <w:pPr>
        <w:spacing w:after="100" w:line="252" w:lineRule="auto"/>
        <w:jc w:val="center"/>
      </w:pPr>
      <w:r>
        <w:rPr>
          <w:b/>
          <w:color w:val="1F4E79"/>
          <w:sz w:val="56"/>
        </w:rPr>
        <w:br/>
      </w:r>
      <w:r>
        <w:rPr>
          <w:b/>
          <w:color w:val="1F4E79"/>
          <w:sz w:val="56"/>
        </w:rPr>
        <w:br/>
        <w:t>AutoProspect AI</w:t>
      </w:r>
    </w:p>
    <w:p w14:paraId="0BB16B4B" w14:textId="77777777" w:rsidR="00580FB2" w:rsidRDefault="00000000">
      <w:pPr>
        <w:spacing w:after="100" w:line="252" w:lineRule="auto"/>
        <w:jc w:val="center"/>
      </w:pPr>
      <w:r>
        <w:rPr>
          <w:b/>
          <w:color w:val="2F5496"/>
          <w:sz w:val="36"/>
        </w:rPr>
        <w:t>Complete Development and Solution Documentation</w:t>
      </w:r>
    </w:p>
    <w:p w14:paraId="306DC8D4" w14:textId="77777777" w:rsidR="00580FB2" w:rsidRDefault="00000000">
      <w:pPr>
        <w:spacing w:after="100" w:line="252" w:lineRule="auto"/>
        <w:jc w:val="center"/>
      </w:pPr>
      <w:r>
        <w:rPr>
          <w:sz w:val="24"/>
        </w:rPr>
        <w:t>Blueprint + Functional Specification + Technical Specification + Testing and QA Guide</w:t>
      </w:r>
    </w:p>
    <w:p w14:paraId="7EBE49C6" w14:textId="77777777" w:rsidR="00580FB2" w:rsidRDefault="00000000">
      <w:pPr>
        <w:spacing w:after="100" w:line="252" w:lineRule="auto"/>
        <w:jc w:val="center"/>
      </w:pPr>
      <w:r>
        <w:rPr>
          <w:i/>
          <w:sz w:val="28"/>
        </w:rPr>
        <w:br/>
        <w:t>Agentic Sales Intelligence Platform for Automotive Analytics Consulting</w:t>
      </w:r>
    </w:p>
    <w:p w14:paraId="65212C2F" w14:textId="77777777" w:rsidR="00580FB2" w:rsidRDefault="00000000">
      <w:pPr>
        <w:spacing w:after="100" w:line="252" w:lineRule="auto"/>
        <w:jc w:val="center"/>
      </w:pPr>
      <w:r>
        <w:rPr>
          <w:sz w:val="20"/>
        </w:rPr>
        <w:br/>
        <w:t>Prepared for: INTTRVU AI Innovation Hackathon 2026</w:t>
      </w:r>
      <w:r>
        <w:rPr>
          <w:sz w:val="20"/>
        </w:rPr>
        <w:br/>
        <w:t>Solution Owner: Nishikant Phapale</w:t>
      </w:r>
      <w:r>
        <w:rPr>
          <w:sz w:val="20"/>
        </w:rPr>
        <w:br/>
        <w:t>Date: 04 July 2026</w:t>
      </w:r>
      <w:r>
        <w:rPr>
          <w:sz w:val="20"/>
        </w:rPr>
        <w:br/>
        <w:t>Version: Production Ready</w:t>
      </w:r>
    </w:p>
    <w:p w14:paraId="69D57DC5" w14:textId="77777777" w:rsidR="00580FB2" w:rsidRDefault="00580FB2">
      <w:pPr>
        <w:spacing w:after="100" w:line="252" w:lineRule="auto"/>
      </w:pPr>
    </w:p>
    <w:p w14:paraId="3E46E34E" w14:textId="77777777" w:rsidR="00580FB2" w:rsidRDefault="00000000">
      <w:pPr>
        <w:spacing w:after="100" w:line="252" w:lineRule="auto"/>
      </w:pPr>
      <w:r>
        <w:br w:type="page"/>
      </w:r>
    </w:p>
    <w:p w14:paraId="408B0107" w14:textId="77777777" w:rsidR="00580FB2" w:rsidRDefault="00000000">
      <w:pPr>
        <w:pStyle w:val="Heading1"/>
        <w:spacing w:after="100" w:line="252" w:lineRule="auto"/>
      </w:pPr>
      <w:r>
        <w:lastRenderedPageBreak/>
        <w:t>Document Control</w:t>
      </w:r>
    </w:p>
    <w:tbl>
      <w:tblPr>
        <w:tblStyle w:val="TableGrid"/>
        <w:tblW w:w="0" w:type="auto"/>
        <w:jc w:val="center"/>
        <w:tblLook w:val="04A0" w:firstRow="1" w:lastRow="0" w:firstColumn="1" w:lastColumn="0" w:noHBand="0" w:noVBand="1"/>
      </w:tblPr>
      <w:tblGrid>
        <w:gridCol w:w="3024"/>
        <w:gridCol w:w="6912"/>
      </w:tblGrid>
      <w:tr w:rsidR="00580FB2" w14:paraId="3F4DC913" w14:textId="77777777">
        <w:trPr>
          <w:jc w:val="center"/>
        </w:trPr>
        <w:tc>
          <w:tcPr>
            <w:tcW w:w="3024" w:type="dxa"/>
            <w:shd w:val="clear" w:color="auto" w:fill="1F4E79"/>
          </w:tcPr>
          <w:p w14:paraId="2FB32D48" w14:textId="77777777" w:rsidR="00580FB2" w:rsidRDefault="00000000">
            <w:r>
              <w:rPr>
                <w:b/>
                <w:color w:val="FFFFFF"/>
                <w:sz w:val="17"/>
              </w:rPr>
              <w:t>Item</w:t>
            </w:r>
          </w:p>
        </w:tc>
        <w:tc>
          <w:tcPr>
            <w:tcW w:w="6912" w:type="dxa"/>
            <w:shd w:val="clear" w:color="auto" w:fill="1F4E79"/>
          </w:tcPr>
          <w:p w14:paraId="07DCDE6E" w14:textId="77777777" w:rsidR="00580FB2" w:rsidRDefault="00000000">
            <w:r>
              <w:rPr>
                <w:b/>
                <w:color w:val="FFFFFF"/>
                <w:sz w:val="17"/>
              </w:rPr>
              <w:t>Details</w:t>
            </w:r>
          </w:p>
        </w:tc>
      </w:tr>
      <w:tr w:rsidR="00580FB2" w14:paraId="6C923554" w14:textId="77777777">
        <w:trPr>
          <w:jc w:val="center"/>
        </w:trPr>
        <w:tc>
          <w:tcPr>
            <w:tcW w:w="3024" w:type="dxa"/>
          </w:tcPr>
          <w:p w14:paraId="2627B0B3" w14:textId="77777777" w:rsidR="00580FB2" w:rsidRDefault="00000000">
            <w:r>
              <w:rPr>
                <w:sz w:val="17"/>
              </w:rPr>
              <w:t>Document Name</w:t>
            </w:r>
          </w:p>
        </w:tc>
        <w:tc>
          <w:tcPr>
            <w:tcW w:w="6912" w:type="dxa"/>
          </w:tcPr>
          <w:p w14:paraId="5BB291DA" w14:textId="77777777" w:rsidR="00580FB2" w:rsidRDefault="00000000">
            <w:r>
              <w:rPr>
                <w:sz w:val="17"/>
              </w:rPr>
              <w:t>AutoProspect AI - Complete Development and Solution Documentation</w:t>
            </w:r>
          </w:p>
        </w:tc>
      </w:tr>
      <w:tr w:rsidR="00580FB2" w14:paraId="66ADC670" w14:textId="77777777">
        <w:trPr>
          <w:jc w:val="center"/>
        </w:trPr>
        <w:tc>
          <w:tcPr>
            <w:tcW w:w="3024" w:type="dxa"/>
          </w:tcPr>
          <w:p w14:paraId="4014CF40" w14:textId="77777777" w:rsidR="00580FB2" w:rsidRDefault="00000000">
            <w:r>
              <w:rPr>
                <w:sz w:val="17"/>
              </w:rPr>
              <w:t>Version</w:t>
            </w:r>
          </w:p>
        </w:tc>
        <w:tc>
          <w:tcPr>
            <w:tcW w:w="6912" w:type="dxa"/>
          </w:tcPr>
          <w:p w14:paraId="795FAE47" w14:textId="77777777" w:rsidR="00580FB2" w:rsidRDefault="00000000">
            <w:r>
              <w:rPr>
                <w:sz w:val="17"/>
              </w:rPr>
              <w:t>Production Ready</w:t>
            </w:r>
          </w:p>
        </w:tc>
      </w:tr>
      <w:tr w:rsidR="00580FB2" w14:paraId="4ACDC471" w14:textId="77777777">
        <w:trPr>
          <w:jc w:val="center"/>
        </w:trPr>
        <w:tc>
          <w:tcPr>
            <w:tcW w:w="3024" w:type="dxa"/>
          </w:tcPr>
          <w:p w14:paraId="33A29F37" w14:textId="77777777" w:rsidR="00580FB2" w:rsidRDefault="00000000">
            <w:r>
              <w:rPr>
                <w:sz w:val="17"/>
              </w:rPr>
              <w:t>Primary Artifact</w:t>
            </w:r>
          </w:p>
        </w:tc>
        <w:tc>
          <w:tcPr>
            <w:tcW w:w="6912" w:type="dxa"/>
          </w:tcPr>
          <w:p w14:paraId="00C2C35F" w14:textId="77777777" w:rsidR="00580FB2" w:rsidRDefault="00000000">
            <w:r>
              <w:rPr>
                <w:sz w:val="17"/>
              </w:rPr>
              <w:t>AutoProspect_AI_Hackathon.ipynb</w:t>
            </w:r>
          </w:p>
        </w:tc>
      </w:tr>
      <w:tr w:rsidR="00580FB2" w14:paraId="7FC3EBDB" w14:textId="77777777">
        <w:trPr>
          <w:jc w:val="center"/>
        </w:trPr>
        <w:tc>
          <w:tcPr>
            <w:tcW w:w="3024" w:type="dxa"/>
          </w:tcPr>
          <w:p w14:paraId="52F5EDFB" w14:textId="77777777" w:rsidR="00580FB2" w:rsidRDefault="00000000">
            <w:r>
              <w:rPr>
                <w:sz w:val="17"/>
              </w:rPr>
              <w:t>Supporting Folder</w:t>
            </w:r>
          </w:p>
        </w:tc>
        <w:tc>
          <w:tcPr>
            <w:tcW w:w="6912" w:type="dxa"/>
          </w:tcPr>
          <w:p w14:paraId="3FB78DB3" w14:textId="77777777" w:rsidR="00580FB2" w:rsidRDefault="00000000">
            <w:r>
              <w:rPr>
                <w:sz w:val="17"/>
              </w:rPr>
              <w:t>docs/ and outputs/</w:t>
            </w:r>
          </w:p>
        </w:tc>
      </w:tr>
      <w:tr w:rsidR="00580FB2" w14:paraId="466EF8E6" w14:textId="77777777">
        <w:trPr>
          <w:jc w:val="center"/>
        </w:trPr>
        <w:tc>
          <w:tcPr>
            <w:tcW w:w="3024" w:type="dxa"/>
          </w:tcPr>
          <w:p w14:paraId="1A3C3CFA" w14:textId="77777777" w:rsidR="00580FB2" w:rsidRDefault="00000000">
            <w:r>
              <w:rPr>
                <w:sz w:val="17"/>
              </w:rPr>
              <w:t>Environment</w:t>
            </w:r>
          </w:p>
        </w:tc>
        <w:tc>
          <w:tcPr>
            <w:tcW w:w="6912" w:type="dxa"/>
          </w:tcPr>
          <w:p w14:paraId="13FC0596" w14:textId="77777777" w:rsidR="00580FB2" w:rsidRDefault="00000000">
            <w:r>
              <w:rPr>
                <w:sz w:val="17"/>
              </w:rPr>
              <w:t>Google Colab</w:t>
            </w:r>
          </w:p>
        </w:tc>
      </w:tr>
      <w:tr w:rsidR="00580FB2" w:rsidRPr="00F77578" w14:paraId="28CC9606" w14:textId="77777777">
        <w:trPr>
          <w:jc w:val="center"/>
        </w:trPr>
        <w:tc>
          <w:tcPr>
            <w:tcW w:w="3024" w:type="dxa"/>
          </w:tcPr>
          <w:p w14:paraId="2A4F6C3E" w14:textId="77777777" w:rsidR="00580FB2" w:rsidRDefault="00000000">
            <w:r>
              <w:rPr>
                <w:sz w:val="17"/>
              </w:rPr>
              <w:t>LLM</w:t>
            </w:r>
          </w:p>
        </w:tc>
        <w:tc>
          <w:tcPr>
            <w:tcW w:w="6912" w:type="dxa"/>
          </w:tcPr>
          <w:p w14:paraId="43F85473" w14:textId="77777777" w:rsidR="00580FB2" w:rsidRPr="00F77578" w:rsidRDefault="00000000">
            <w:pPr>
              <w:rPr>
                <w:lang w:val="es-ES"/>
              </w:rPr>
            </w:pPr>
            <w:proofErr w:type="spellStart"/>
            <w:r w:rsidRPr="00F77578">
              <w:rPr>
                <w:sz w:val="17"/>
                <w:lang w:val="es-ES"/>
              </w:rPr>
              <w:t>OpenAI</w:t>
            </w:r>
            <w:proofErr w:type="spellEnd"/>
            <w:r w:rsidRPr="00F77578">
              <w:rPr>
                <w:sz w:val="17"/>
                <w:lang w:val="es-ES"/>
              </w:rPr>
              <w:t xml:space="preserve"> GPT-4o mini </w:t>
            </w:r>
            <w:proofErr w:type="spellStart"/>
            <w:r w:rsidRPr="00F77578">
              <w:rPr>
                <w:sz w:val="17"/>
                <w:lang w:val="es-ES"/>
              </w:rPr>
              <w:t>via</w:t>
            </w:r>
            <w:proofErr w:type="spellEnd"/>
            <w:r w:rsidRPr="00F77578">
              <w:rPr>
                <w:sz w:val="17"/>
                <w:lang w:val="es-ES"/>
              </w:rPr>
              <w:t xml:space="preserve"> </w:t>
            </w:r>
            <w:proofErr w:type="spellStart"/>
            <w:r w:rsidRPr="00F77578">
              <w:rPr>
                <w:sz w:val="17"/>
                <w:lang w:val="es-ES"/>
              </w:rPr>
              <w:t>Colab</w:t>
            </w:r>
            <w:proofErr w:type="spellEnd"/>
            <w:r w:rsidRPr="00F77578">
              <w:rPr>
                <w:sz w:val="17"/>
                <w:lang w:val="es-ES"/>
              </w:rPr>
              <w:t xml:space="preserve"> </w:t>
            </w:r>
            <w:proofErr w:type="spellStart"/>
            <w:r w:rsidRPr="00F77578">
              <w:rPr>
                <w:sz w:val="17"/>
                <w:lang w:val="es-ES"/>
              </w:rPr>
              <w:t>Secrets</w:t>
            </w:r>
            <w:proofErr w:type="spellEnd"/>
          </w:p>
        </w:tc>
      </w:tr>
      <w:tr w:rsidR="00580FB2" w14:paraId="611AA1F4" w14:textId="77777777">
        <w:trPr>
          <w:jc w:val="center"/>
        </w:trPr>
        <w:tc>
          <w:tcPr>
            <w:tcW w:w="3024" w:type="dxa"/>
          </w:tcPr>
          <w:p w14:paraId="4BA41A47" w14:textId="77777777" w:rsidR="00580FB2" w:rsidRDefault="00000000">
            <w:r>
              <w:rPr>
                <w:sz w:val="17"/>
              </w:rPr>
              <w:t>Agent Count</w:t>
            </w:r>
          </w:p>
        </w:tc>
        <w:tc>
          <w:tcPr>
            <w:tcW w:w="6912" w:type="dxa"/>
          </w:tcPr>
          <w:p w14:paraId="7190F52D" w14:textId="77777777" w:rsidR="00580FB2" w:rsidRDefault="00000000">
            <w:r>
              <w:rPr>
                <w:sz w:val="17"/>
              </w:rPr>
              <w:t>14 agents including live web research, evidence enrichment, critic validation, and LLM narrative enhancement</w:t>
            </w:r>
          </w:p>
        </w:tc>
      </w:tr>
      <w:tr w:rsidR="00580FB2" w14:paraId="07D06144" w14:textId="77777777">
        <w:trPr>
          <w:jc w:val="center"/>
        </w:trPr>
        <w:tc>
          <w:tcPr>
            <w:tcW w:w="3024" w:type="dxa"/>
          </w:tcPr>
          <w:p w14:paraId="55C3E8FA" w14:textId="77777777" w:rsidR="00580FB2" w:rsidRDefault="00000000">
            <w:r>
              <w:rPr>
                <w:sz w:val="17"/>
              </w:rPr>
              <w:t>Status</w:t>
            </w:r>
          </w:p>
        </w:tc>
        <w:tc>
          <w:tcPr>
            <w:tcW w:w="6912" w:type="dxa"/>
          </w:tcPr>
          <w:p w14:paraId="57CDA8C5" w14:textId="77777777" w:rsidR="00580FB2" w:rsidRDefault="00000000">
            <w:r>
              <w:rPr>
                <w:sz w:val="17"/>
              </w:rPr>
              <w:t>Ready for final GitHub packaging after local freeze</w:t>
            </w:r>
          </w:p>
        </w:tc>
      </w:tr>
    </w:tbl>
    <w:p w14:paraId="60301D0E" w14:textId="77777777" w:rsidR="00580FB2" w:rsidRDefault="00580FB2">
      <w:pPr>
        <w:spacing w:after="100" w:line="252" w:lineRule="auto"/>
      </w:pPr>
    </w:p>
    <w:p w14:paraId="30D79A7F" w14:textId="77777777" w:rsidR="00580FB2" w:rsidRDefault="00000000">
      <w:pPr>
        <w:pStyle w:val="Heading1"/>
        <w:spacing w:after="100" w:line="252" w:lineRule="auto"/>
      </w:pPr>
      <w:r>
        <w:t>Table of Contents</w:t>
      </w:r>
    </w:p>
    <w:p w14:paraId="5A4ED001" w14:textId="1EBB69E1" w:rsidR="00580FB2" w:rsidRDefault="00000000">
      <w:pPr>
        <w:pStyle w:val="ListNumber"/>
        <w:spacing w:after="100" w:line="252" w:lineRule="auto"/>
      </w:pPr>
      <w:r>
        <w:t>Executive Summary</w:t>
      </w:r>
    </w:p>
    <w:p w14:paraId="1C8E9659" w14:textId="155A99A7" w:rsidR="00580FB2" w:rsidRDefault="00000000">
      <w:pPr>
        <w:pStyle w:val="ListNumber"/>
        <w:spacing w:after="100" w:line="252" w:lineRule="auto"/>
      </w:pPr>
      <w:r>
        <w:t>Hackathon Requirement Interpretation</w:t>
      </w:r>
    </w:p>
    <w:p w14:paraId="252AA1F6" w14:textId="0DA69DC8" w:rsidR="00580FB2" w:rsidRDefault="00000000">
      <w:pPr>
        <w:pStyle w:val="ListNumber"/>
        <w:spacing w:after="100" w:line="252" w:lineRule="auto"/>
      </w:pPr>
      <w:r>
        <w:t>Final Solution Outcome</w:t>
      </w:r>
    </w:p>
    <w:p w14:paraId="6F9414BC" w14:textId="72BC3CC0" w:rsidR="00580FB2" w:rsidRDefault="00000000">
      <w:pPr>
        <w:pStyle w:val="ListNumber"/>
        <w:spacing w:after="100" w:line="252" w:lineRule="auto"/>
      </w:pPr>
      <w:r>
        <w:t>Business and Functional Specification</w:t>
      </w:r>
    </w:p>
    <w:p w14:paraId="1EEC5D3F" w14:textId="0D788B21" w:rsidR="00580FB2" w:rsidRDefault="00000000">
      <w:pPr>
        <w:pStyle w:val="ListNumber"/>
        <w:spacing w:after="100" w:line="252" w:lineRule="auto"/>
      </w:pPr>
      <w:r>
        <w:t>Data Source Strategy and Live Web Research</w:t>
      </w:r>
    </w:p>
    <w:p w14:paraId="6CC1F18E" w14:textId="26494121" w:rsidR="00580FB2" w:rsidRDefault="00000000">
      <w:pPr>
        <w:pStyle w:val="ListNumber"/>
        <w:spacing w:after="100" w:line="252" w:lineRule="auto"/>
      </w:pPr>
      <w:r>
        <w:t>Agentic AI Design</w:t>
      </w:r>
    </w:p>
    <w:p w14:paraId="675CD336" w14:textId="63EBC953" w:rsidR="00580FB2" w:rsidRDefault="00000000">
      <w:pPr>
        <w:pStyle w:val="ListNumber"/>
        <w:spacing w:after="100" w:line="252" w:lineRule="auto"/>
      </w:pPr>
      <w:r>
        <w:t>Technical Specification</w:t>
      </w:r>
    </w:p>
    <w:p w14:paraId="6F1FBDEB" w14:textId="3C37F558" w:rsidR="00580FB2" w:rsidRDefault="00000000">
      <w:pPr>
        <w:pStyle w:val="ListNumber"/>
        <w:spacing w:after="100" w:line="252" w:lineRule="auto"/>
      </w:pPr>
      <w:r>
        <w:t>LLM Prompting and Runtime Proof</w:t>
      </w:r>
    </w:p>
    <w:p w14:paraId="2FC5D184" w14:textId="74F98081" w:rsidR="00580FB2" w:rsidRDefault="00000000">
      <w:pPr>
        <w:pStyle w:val="ListNumber"/>
        <w:spacing w:after="100" w:line="252" w:lineRule="auto"/>
      </w:pPr>
      <w:r>
        <w:t>Scoring Engine and Recommendation Logic</w:t>
      </w:r>
    </w:p>
    <w:p w14:paraId="53037338" w14:textId="23E4DC6E" w:rsidR="00580FB2" w:rsidRDefault="00000000">
      <w:pPr>
        <w:pStyle w:val="ListNumber"/>
        <w:spacing w:after="100" w:line="252" w:lineRule="auto"/>
      </w:pPr>
      <w:r>
        <w:t>Output Files and Business Interpretation</w:t>
      </w:r>
    </w:p>
    <w:p w14:paraId="46680303" w14:textId="70FF6D4D" w:rsidR="00580FB2" w:rsidRDefault="00000000">
      <w:pPr>
        <w:pStyle w:val="ListNumber"/>
        <w:spacing w:after="100" w:line="252" w:lineRule="auto"/>
      </w:pPr>
      <w:r>
        <w:t>Testing, QA, and Validation Evidence</w:t>
      </w:r>
    </w:p>
    <w:p w14:paraId="1F485180" w14:textId="245FC642" w:rsidR="00580FB2" w:rsidRDefault="00000000">
      <w:pPr>
        <w:pStyle w:val="ListNumber"/>
        <w:spacing w:after="100" w:line="252" w:lineRule="auto"/>
      </w:pPr>
      <w:r>
        <w:t>Demo and Reviewer Walkthrough</w:t>
      </w:r>
    </w:p>
    <w:p w14:paraId="346B52F3" w14:textId="78CCB204" w:rsidR="00580FB2" w:rsidRDefault="00000000">
      <w:pPr>
        <w:pStyle w:val="ListNumber"/>
        <w:spacing w:after="100" w:line="252" w:lineRule="auto"/>
      </w:pPr>
      <w:r>
        <w:t>How XYZ Research Analysts Can Use the Outputs</w:t>
      </w:r>
    </w:p>
    <w:p w14:paraId="1459F7A4" w14:textId="70C3CCC8" w:rsidR="00580FB2" w:rsidRDefault="00000000">
      <w:pPr>
        <w:pStyle w:val="ListNumber"/>
        <w:spacing w:after="100" w:line="252" w:lineRule="auto"/>
      </w:pPr>
      <w:r>
        <w:t>Assumptions, Limitations, and Risks</w:t>
      </w:r>
    </w:p>
    <w:p w14:paraId="5A7E0D5E" w14:textId="637E1EA4" w:rsidR="00580FB2" w:rsidRDefault="00000000">
      <w:pPr>
        <w:pStyle w:val="ListNumber"/>
        <w:spacing w:after="100" w:line="252" w:lineRule="auto"/>
      </w:pPr>
      <w:r>
        <w:t>Future Enhancements and Productization Roadmap</w:t>
      </w:r>
    </w:p>
    <w:p w14:paraId="30D3B13B" w14:textId="4B96DF41" w:rsidR="00580FB2" w:rsidRDefault="00000000">
      <w:pPr>
        <w:pStyle w:val="ListNumber"/>
        <w:spacing w:after="100" w:line="252" w:lineRule="auto"/>
      </w:pPr>
      <w:r>
        <w:t>Appendices</w:t>
      </w:r>
    </w:p>
    <w:p w14:paraId="4442F55B" w14:textId="77777777" w:rsidR="00580FB2" w:rsidRDefault="00000000">
      <w:pPr>
        <w:spacing w:after="100" w:line="252" w:lineRule="auto"/>
      </w:pPr>
      <w:r>
        <w:br w:type="page"/>
      </w:r>
    </w:p>
    <w:p w14:paraId="57CB847D" w14:textId="77777777" w:rsidR="00580FB2" w:rsidRDefault="00000000">
      <w:pPr>
        <w:pStyle w:val="Heading1"/>
        <w:spacing w:after="100" w:line="252" w:lineRule="auto"/>
      </w:pPr>
      <w:r>
        <w:lastRenderedPageBreak/>
        <w:t>1. Executive Summary</w:t>
      </w:r>
    </w:p>
    <w:p w14:paraId="35A6A6D9" w14:textId="77777777" w:rsidR="00580FB2" w:rsidRDefault="00000000">
      <w:pPr>
        <w:spacing w:after="100" w:line="252" w:lineRule="auto"/>
      </w:pPr>
      <w:r>
        <w:t>AutoProspect AI is a Google Colab-based Agentic AI Sales Intelligence Platform created for the INTTRVU AI Innovation Hackathon 2026. It helps XYZ Analytics Consulting identify, research, prioritize, and recommend Indian automotive companies that are strong prospects for analytics consulting offerings.</w:t>
      </w:r>
    </w:p>
    <w:p w14:paraId="555B9AD6" w14:textId="77777777" w:rsidR="00580FB2" w:rsidRDefault="00000000">
      <w:pPr>
        <w:spacing w:after="100" w:line="252" w:lineRule="auto"/>
      </w:pPr>
      <w:r>
        <w:t>The solution combines structured product knowledge, a controlled automotive company universe, public data source mapping, controlled live web research, evidence enrichment, explainable opportunity scoring, critic validation, and GPT-4o mini powered business narrative enhancement.</w:t>
      </w:r>
    </w:p>
    <w:tbl>
      <w:tblPr>
        <w:tblStyle w:val="TableGrid"/>
        <w:tblW w:w="0" w:type="auto"/>
        <w:tblLook w:val="04A0" w:firstRow="1" w:lastRow="0" w:firstColumn="1" w:lastColumn="0" w:noHBand="0" w:noVBand="1"/>
      </w:tblPr>
      <w:tblGrid>
        <w:gridCol w:w="10368"/>
      </w:tblGrid>
      <w:tr w:rsidR="00580FB2" w14:paraId="3427A9F2" w14:textId="77777777">
        <w:tc>
          <w:tcPr>
            <w:tcW w:w="10368" w:type="dxa"/>
            <w:shd w:val="clear" w:color="auto" w:fill="E2F0D9"/>
          </w:tcPr>
          <w:p w14:paraId="364FF2F0" w14:textId="77777777" w:rsidR="00580FB2" w:rsidRDefault="00000000">
            <w:r>
              <w:rPr>
                <w:b/>
                <w:sz w:val="20"/>
              </w:rPr>
              <w:t>Final Outcome</w:t>
            </w:r>
            <w:r>
              <w:br/>
            </w:r>
            <w:r>
              <w:rPr>
                <w:sz w:val="18"/>
              </w:rPr>
              <w:t>The final notebook analyzes 27 Indian automotive companies, enriches them using official websites and Google News RSS, generates evidence summaries, ranks companies, produces Top 15 target recommendations, creates business recommendation cards, calls GPT-4o mini for narrative enhancement, and exports a full set of final deliverables in the outputs/ folder.</w:t>
            </w:r>
          </w:p>
        </w:tc>
      </w:tr>
    </w:tbl>
    <w:p w14:paraId="70AF6AB3" w14:textId="77777777" w:rsidR="00580FB2" w:rsidRDefault="00580FB2">
      <w:pPr>
        <w:spacing w:after="100" w:line="252" w:lineRule="auto"/>
      </w:pPr>
    </w:p>
    <w:tbl>
      <w:tblPr>
        <w:tblStyle w:val="TableGrid"/>
        <w:tblW w:w="0" w:type="auto"/>
        <w:jc w:val="center"/>
        <w:tblLook w:val="04A0" w:firstRow="1" w:lastRow="0" w:firstColumn="1" w:lastColumn="0" w:noHBand="0" w:noVBand="1"/>
      </w:tblPr>
      <w:tblGrid>
        <w:gridCol w:w="3168"/>
        <w:gridCol w:w="6912"/>
      </w:tblGrid>
      <w:tr w:rsidR="00580FB2" w14:paraId="5626E027" w14:textId="77777777">
        <w:trPr>
          <w:jc w:val="center"/>
        </w:trPr>
        <w:tc>
          <w:tcPr>
            <w:tcW w:w="3168" w:type="dxa"/>
            <w:shd w:val="clear" w:color="auto" w:fill="1F4E79"/>
          </w:tcPr>
          <w:p w14:paraId="149D414D" w14:textId="77777777" w:rsidR="00580FB2" w:rsidRDefault="00000000">
            <w:r>
              <w:rPr>
                <w:b/>
                <w:color w:val="FFFFFF"/>
                <w:sz w:val="17"/>
              </w:rPr>
              <w:t>Capability</w:t>
            </w:r>
          </w:p>
        </w:tc>
        <w:tc>
          <w:tcPr>
            <w:tcW w:w="6912" w:type="dxa"/>
            <w:shd w:val="clear" w:color="auto" w:fill="1F4E79"/>
          </w:tcPr>
          <w:p w14:paraId="6FDEEC94" w14:textId="77777777" w:rsidR="00580FB2" w:rsidRDefault="00000000">
            <w:r>
              <w:rPr>
                <w:b/>
                <w:color w:val="FFFFFF"/>
                <w:sz w:val="17"/>
              </w:rPr>
              <w:t>Delivered Outcome</w:t>
            </w:r>
          </w:p>
        </w:tc>
      </w:tr>
      <w:tr w:rsidR="00580FB2" w14:paraId="331482E2" w14:textId="77777777">
        <w:trPr>
          <w:jc w:val="center"/>
        </w:trPr>
        <w:tc>
          <w:tcPr>
            <w:tcW w:w="3168" w:type="dxa"/>
          </w:tcPr>
          <w:p w14:paraId="2C7211B5" w14:textId="77777777" w:rsidR="00580FB2" w:rsidRDefault="00000000">
            <w:r>
              <w:rPr>
                <w:sz w:val="17"/>
              </w:rPr>
              <w:t>Company Research</w:t>
            </w:r>
          </w:p>
        </w:tc>
        <w:tc>
          <w:tcPr>
            <w:tcW w:w="6912" w:type="dxa"/>
          </w:tcPr>
          <w:p w14:paraId="2F1E28EB" w14:textId="77777777" w:rsidR="00580FB2" w:rsidRDefault="00000000">
            <w:r>
              <w:rPr>
                <w:sz w:val="17"/>
              </w:rPr>
              <w:t>27 Indian automotive companies modeled and enriched</w:t>
            </w:r>
          </w:p>
        </w:tc>
      </w:tr>
      <w:tr w:rsidR="00580FB2" w14:paraId="65F30D3A" w14:textId="77777777">
        <w:trPr>
          <w:jc w:val="center"/>
        </w:trPr>
        <w:tc>
          <w:tcPr>
            <w:tcW w:w="3168" w:type="dxa"/>
          </w:tcPr>
          <w:p w14:paraId="34EDE4D4" w14:textId="77777777" w:rsidR="00580FB2" w:rsidRDefault="00000000">
            <w:r>
              <w:rPr>
                <w:sz w:val="17"/>
              </w:rPr>
              <w:t>Live Web Research</w:t>
            </w:r>
          </w:p>
        </w:tc>
        <w:tc>
          <w:tcPr>
            <w:tcW w:w="6912" w:type="dxa"/>
          </w:tcPr>
          <w:p w14:paraId="257072DB" w14:textId="77777777" w:rsidR="00580FB2" w:rsidRDefault="00000000">
            <w:r>
              <w:rPr>
                <w:sz w:val="17"/>
              </w:rPr>
              <w:t>54 live evidence rows across 27 companies; 24 official website successes and 27 Google News RSS successes in final verification</w:t>
            </w:r>
          </w:p>
        </w:tc>
      </w:tr>
      <w:tr w:rsidR="00580FB2" w14:paraId="4038307E" w14:textId="77777777">
        <w:trPr>
          <w:jc w:val="center"/>
        </w:trPr>
        <w:tc>
          <w:tcPr>
            <w:tcW w:w="3168" w:type="dxa"/>
          </w:tcPr>
          <w:p w14:paraId="384F69D3" w14:textId="77777777" w:rsidR="00580FB2" w:rsidRDefault="00000000">
            <w:r>
              <w:rPr>
                <w:sz w:val="17"/>
              </w:rPr>
              <w:t>Agentic AI</w:t>
            </w:r>
          </w:p>
        </w:tc>
        <w:tc>
          <w:tcPr>
            <w:tcW w:w="6912" w:type="dxa"/>
          </w:tcPr>
          <w:p w14:paraId="599B91E0" w14:textId="77777777" w:rsidR="00580FB2" w:rsidRDefault="00000000">
            <w:r>
              <w:rPr>
                <w:sz w:val="17"/>
              </w:rPr>
              <w:t>14-agent workflow with explicit trace and shared state</w:t>
            </w:r>
          </w:p>
        </w:tc>
      </w:tr>
      <w:tr w:rsidR="00580FB2" w14:paraId="201B2E5F" w14:textId="77777777">
        <w:trPr>
          <w:jc w:val="center"/>
        </w:trPr>
        <w:tc>
          <w:tcPr>
            <w:tcW w:w="3168" w:type="dxa"/>
          </w:tcPr>
          <w:p w14:paraId="46A91DC0" w14:textId="77777777" w:rsidR="00580FB2" w:rsidRDefault="00000000">
            <w:r>
              <w:rPr>
                <w:sz w:val="17"/>
              </w:rPr>
              <w:t>LLM Usage</w:t>
            </w:r>
          </w:p>
        </w:tc>
        <w:tc>
          <w:tcPr>
            <w:tcW w:w="6912" w:type="dxa"/>
          </w:tcPr>
          <w:p w14:paraId="60E72FA1" w14:textId="77777777" w:rsidR="00580FB2" w:rsidRDefault="00000000">
            <w:r>
              <w:rPr>
                <w:sz w:val="17"/>
              </w:rPr>
              <w:t>15 GPT-4o mini calls for Top 15 narratives with request IDs and token proof</w:t>
            </w:r>
          </w:p>
        </w:tc>
      </w:tr>
      <w:tr w:rsidR="00580FB2" w14:paraId="33D047A9" w14:textId="77777777">
        <w:trPr>
          <w:jc w:val="center"/>
        </w:trPr>
        <w:tc>
          <w:tcPr>
            <w:tcW w:w="3168" w:type="dxa"/>
          </w:tcPr>
          <w:p w14:paraId="4DCEC827" w14:textId="77777777" w:rsidR="00580FB2" w:rsidRDefault="00000000">
            <w:r>
              <w:rPr>
                <w:sz w:val="17"/>
              </w:rPr>
              <w:t>Business Output</w:t>
            </w:r>
          </w:p>
        </w:tc>
        <w:tc>
          <w:tcPr>
            <w:tcW w:w="6912" w:type="dxa"/>
          </w:tcPr>
          <w:p w14:paraId="10E1719D" w14:textId="77777777" w:rsidR="00580FB2" w:rsidRDefault="00000000">
            <w:r>
              <w:rPr>
                <w:sz w:val="17"/>
              </w:rPr>
              <w:t>Top 15 target companies, recommendation cards, sales pitch, discovery questions, and executive report</w:t>
            </w:r>
          </w:p>
        </w:tc>
      </w:tr>
      <w:tr w:rsidR="00580FB2" w14:paraId="2CAE9991" w14:textId="77777777">
        <w:trPr>
          <w:jc w:val="center"/>
        </w:trPr>
        <w:tc>
          <w:tcPr>
            <w:tcW w:w="3168" w:type="dxa"/>
          </w:tcPr>
          <w:p w14:paraId="5859FE00" w14:textId="77777777" w:rsidR="00580FB2" w:rsidRDefault="00000000">
            <w:r>
              <w:rPr>
                <w:sz w:val="17"/>
              </w:rPr>
              <w:t>Review Evidence</w:t>
            </w:r>
          </w:p>
        </w:tc>
        <w:tc>
          <w:tcPr>
            <w:tcW w:w="6912" w:type="dxa"/>
          </w:tcPr>
          <w:p w14:paraId="0F723D84" w14:textId="77777777" w:rsidR="00580FB2" w:rsidRDefault="00000000">
            <w:r>
              <w:rPr>
                <w:sz w:val="17"/>
              </w:rPr>
              <w:t>Final QA files, runtime proof files, output artifacts, and architecture diagram</w:t>
            </w:r>
          </w:p>
        </w:tc>
      </w:tr>
    </w:tbl>
    <w:p w14:paraId="41461463" w14:textId="77777777" w:rsidR="00580FB2" w:rsidRDefault="00580FB2">
      <w:pPr>
        <w:spacing w:after="100" w:line="252" w:lineRule="auto"/>
      </w:pPr>
    </w:p>
    <w:p w14:paraId="3888E318" w14:textId="77777777" w:rsidR="00580FB2" w:rsidRDefault="00000000">
      <w:pPr>
        <w:pStyle w:val="Heading2"/>
        <w:spacing w:after="100" w:line="252" w:lineRule="auto"/>
      </w:pPr>
      <w:r>
        <w:t>1.1 Why This Is Not Just a Static Notebook</w:t>
      </w:r>
    </w:p>
    <w:p w14:paraId="767CF458" w14:textId="77777777" w:rsidR="00580FB2" w:rsidRDefault="00000000">
      <w:pPr>
        <w:spacing w:after="100" w:line="252" w:lineRule="auto"/>
      </w:pPr>
      <w:r>
        <w:t>The solution does not simply print a prewritten list of companies. It uses a seed company universe for reproducibility, then enriches that universe using live web evidence, calculates deterministic scoring, applies a validation layer, and calls GPT-4o mini to create fresh narrative outputs during each final run.</w:t>
      </w:r>
    </w:p>
    <w:p w14:paraId="32B6D200" w14:textId="77777777" w:rsidR="00580FB2" w:rsidRDefault="00000000">
      <w:pPr>
        <w:pStyle w:val="ListBullet"/>
        <w:spacing w:after="100" w:line="252" w:lineRule="auto"/>
      </w:pPr>
      <w:r>
        <w:t>Live web research fetches official company websites and Google News RSS results.</w:t>
      </w:r>
    </w:p>
    <w:p w14:paraId="2AA3118F" w14:textId="77777777" w:rsidR="00580FB2" w:rsidRDefault="00000000">
      <w:pPr>
        <w:pStyle w:val="ListBullet"/>
        <w:spacing w:after="100" w:line="252" w:lineRule="auto"/>
      </w:pPr>
      <w:r>
        <w:t>Evidence enrichment summarizes fetched signals into company-level evidence summaries.</w:t>
      </w:r>
    </w:p>
    <w:p w14:paraId="4CE56055" w14:textId="77777777" w:rsidR="00580FB2" w:rsidRDefault="00000000">
      <w:pPr>
        <w:pStyle w:val="ListBullet"/>
        <w:spacing w:after="100" w:line="252" w:lineRule="auto"/>
      </w:pPr>
      <w:r>
        <w:t>GPT-4o mini runtime proof records request IDs, token usage, timestamp, and runtime session ID.</w:t>
      </w:r>
    </w:p>
    <w:p w14:paraId="16AD7E5D" w14:textId="77777777" w:rsidR="00580FB2" w:rsidRDefault="00000000">
      <w:pPr>
        <w:pStyle w:val="ListBullet"/>
        <w:spacing w:after="100" w:line="252" w:lineRule="auto"/>
      </w:pPr>
      <w:r>
        <w:t>Final QA verifies that all expected output artifacts are generated.</w:t>
      </w:r>
    </w:p>
    <w:p w14:paraId="18D57554" w14:textId="77777777" w:rsidR="00580FB2" w:rsidRDefault="00000000">
      <w:r>
        <w:br w:type="page"/>
      </w:r>
    </w:p>
    <w:p w14:paraId="5002CC31" w14:textId="77777777" w:rsidR="00580FB2" w:rsidRDefault="00000000">
      <w:pPr>
        <w:pStyle w:val="Heading1"/>
        <w:spacing w:after="100" w:line="252" w:lineRule="auto"/>
      </w:pPr>
      <w:r>
        <w:lastRenderedPageBreak/>
        <w:t>2. Hackathon Requirement Interpretation</w:t>
      </w:r>
    </w:p>
    <w:p w14:paraId="166041E1" w14:textId="77777777" w:rsidR="00580FB2" w:rsidRDefault="00000000">
      <w:pPr>
        <w:spacing w:after="100" w:line="252" w:lineRule="auto"/>
      </w:pPr>
      <w:r>
        <w:t>The hackathon asks participants to build an AI-powered sales intelligence agent for XYZ Analytics Consulting. The expected solution must work in Google Colab, use product knowledge from the provided handbook, research Indian automotive companies, recommend Top 10-15 targets, provide business justification, and include architecture and source code.</w:t>
      </w:r>
    </w:p>
    <w:tbl>
      <w:tblPr>
        <w:tblStyle w:val="TableGrid"/>
        <w:tblW w:w="0" w:type="auto"/>
        <w:jc w:val="center"/>
        <w:tblLook w:val="04A0" w:firstRow="1" w:lastRow="0" w:firstColumn="1" w:lastColumn="0" w:noHBand="0" w:noVBand="1"/>
      </w:tblPr>
      <w:tblGrid>
        <w:gridCol w:w="3600"/>
        <w:gridCol w:w="6480"/>
      </w:tblGrid>
      <w:tr w:rsidR="00580FB2" w14:paraId="2B15AFF8" w14:textId="77777777">
        <w:trPr>
          <w:jc w:val="center"/>
        </w:trPr>
        <w:tc>
          <w:tcPr>
            <w:tcW w:w="3600" w:type="dxa"/>
            <w:shd w:val="clear" w:color="auto" w:fill="1F4E79"/>
          </w:tcPr>
          <w:p w14:paraId="05CC128F" w14:textId="77777777" w:rsidR="00580FB2" w:rsidRDefault="00000000">
            <w:r>
              <w:rPr>
                <w:b/>
                <w:color w:val="FFFFFF"/>
                <w:sz w:val="17"/>
              </w:rPr>
              <w:t>Hackathon Expectation</w:t>
            </w:r>
          </w:p>
        </w:tc>
        <w:tc>
          <w:tcPr>
            <w:tcW w:w="6480" w:type="dxa"/>
            <w:shd w:val="clear" w:color="auto" w:fill="1F4E79"/>
          </w:tcPr>
          <w:p w14:paraId="00F0A5CF" w14:textId="77777777" w:rsidR="00580FB2" w:rsidRDefault="00000000">
            <w:r>
              <w:rPr>
                <w:b/>
                <w:color w:val="FFFFFF"/>
                <w:sz w:val="17"/>
              </w:rPr>
              <w:t>How AutoProspect AI Delivers It</w:t>
            </w:r>
          </w:p>
        </w:tc>
      </w:tr>
      <w:tr w:rsidR="00580FB2" w14:paraId="26834146" w14:textId="77777777">
        <w:trPr>
          <w:jc w:val="center"/>
        </w:trPr>
        <w:tc>
          <w:tcPr>
            <w:tcW w:w="3600" w:type="dxa"/>
          </w:tcPr>
          <w:p w14:paraId="7A0C98A7" w14:textId="77777777" w:rsidR="00580FB2" w:rsidRDefault="00000000">
            <w:r>
              <w:rPr>
                <w:sz w:val="17"/>
              </w:rPr>
              <w:t>Google Colab final notebook</w:t>
            </w:r>
          </w:p>
        </w:tc>
        <w:tc>
          <w:tcPr>
            <w:tcW w:w="6480" w:type="dxa"/>
          </w:tcPr>
          <w:p w14:paraId="50494906" w14:textId="77777777" w:rsidR="00580FB2" w:rsidRDefault="00000000">
            <w:r>
              <w:rPr>
                <w:sz w:val="17"/>
              </w:rPr>
              <w:t>The final notebook is designed to run end-to-end in Google Colab using Runtime -&gt; Restart session and run all.</w:t>
            </w:r>
          </w:p>
        </w:tc>
      </w:tr>
      <w:tr w:rsidR="00580FB2" w14:paraId="1EE0D290" w14:textId="77777777">
        <w:trPr>
          <w:jc w:val="center"/>
        </w:trPr>
        <w:tc>
          <w:tcPr>
            <w:tcW w:w="3600" w:type="dxa"/>
          </w:tcPr>
          <w:p w14:paraId="146BE8F5" w14:textId="77777777" w:rsidR="00580FB2" w:rsidRDefault="00000000">
            <w:r>
              <w:rPr>
                <w:sz w:val="17"/>
              </w:rPr>
              <w:t>AI-powered Sales Intelligence Agent</w:t>
            </w:r>
          </w:p>
        </w:tc>
        <w:tc>
          <w:tcPr>
            <w:tcW w:w="6480" w:type="dxa"/>
          </w:tcPr>
          <w:p w14:paraId="0AD4C045" w14:textId="77777777" w:rsidR="00580FB2" w:rsidRDefault="00000000">
            <w:r>
              <w:rPr>
                <w:sz w:val="17"/>
              </w:rPr>
              <w:t>The solution performs research, pain detection, solution fit mapping, scoring, critic validation, recommendations, and narrative generation.</w:t>
            </w:r>
          </w:p>
        </w:tc>
      </w:tr>
      <w:tr w:rsidR="00580FB2" w14:paraId="64444E02" w14:textId="77777777">
        <w:trPr>
          <w:jc w:val="center"/>
        </w:trPr>
        <w:tc>
          <w:tcPr>
            <w:tcW w:w="3600" w:type="dxa"/>
          </w:tcPr>
          <w:p w14:paraId="31FA9A55" w14:textId="77777777" w:rsidR="00580FB2" w:rsidRDefault="00000000">
            <w:r>
              <w:rPr>
                <w:sz w:val="17"/>
              </w:rPr>
              <w:t>Agent framework flexibility</w:t>
            </w:r>
          </w:p>
        </w:tc>
        <w:tc>
          <w:tcPr>
            <w:tcW w:w="6480" w:type="dxa"/>
          </w:tcPr>
          <w:p w14:paraId="75FF754F" w14:textId="77777777" w:rsidR="00580FB2" w:rsidRDefault="00000000">
            <w:r>
              <w:rPr>
                <w:sz w:val="17"/>
              </w:rPr>
              <w:t>A custom lightweight Python agent orchestration pattern is used for reliability and transparency in Colab.</w:t>
            </w:r>
          </w:p>
        </w:tc>
      </w:tr>
      <w:tr w:rsidR="00580FB2" w14:paraId="32817A3D" w14:textId="77777777">
        <w:trPr>
          <w:jc w:val="center"/>
        </w:trPr>
        <w:tc>
          <w:tcPr>
            <w:tcW w:w="3600" w:type="dxa"/>
          </w:tcPr>
          <w:p w14:paraId="2B719BBD" w14:textId="77777777" w:rsidR="00580FB2" w:rsidRDefault="00000000">
            <w:r>
              <w:rPr>
                <w:sz w:val="17"/>
              </w:rPr>
              <w:t>LLM usage</w:t>
            </w:r>
          </w:p>
        </w:tc>
        <w:tc>
          <w:tcPr>
            <w:tcW w:w="6480" w:type="dxa"/>
          </w:tcPr>
          <w:p w14:paraId="4070628C" w14:textId="77777777" w:rsidR="00580FB2" w:rsidRDefault="00000000">
            <w:r>
              <w:rPr>
                <w:sz w:val="17"/>
              </w:rPr>
              <w:t>OpenAI GPT-4o mini is used through Colab Secrets, never hardcoded.</w:t>
            </w:r>
          </w:p>
        </w:tc>
      </w:tr>
      <w:tr w:rsidR="00580FB2" w14:paraId="0EA17C53" w14:textId="77777777">
        <w:trPr>
          <w:jc w:val="center"/>
        </w:trPr>
        <w:tc>
          <w:tcPr>
            <w:tcW w:w="3600" w:type="dxa"/>
          </w:tcPr>
          <w:p w14:paraId="2C3B46C9" w14:textId="77777777" w:rsidR="00580FB2" w:rsidRDefault="00000000">
            <w:r>
              <w:rPr>
                <w:sz w:val="17"/>
              </w:rPr>
              <w:t>Data sources</w:t>
            </w:r>
          </w:p>
        </w:tc>
        <w:tc>
          <w:tcPr>
            <w:tcW w:w="6480" w:type="dxa"/>
          </w:tcPr>
          <w:p w14:paraId="79175193" w14:textId="77777777" w:rsidR="00580FB2" w:rsidRDefault="00000000">
            <w:r>
              <w:rPr>
                <w:sz w:val="17"/>
              </w:rPr>
              <w:t>Public source register includes company websites, LinkedIn, NSE/BSE, Moneycontrol, Screener, IBEF, SIAM, ACMA, ET Auto, Autocar Professional, Google News, and the handbook. Live fetch is implemented for official websites and Google News RSS.</w:t>
            </w:r>
          </w:p>
        </w:tc>
      </w:tr>
      <w:tr w:rsidR="00580FB2" w14:paraId="526FB34B" w14:textId="77777777">
        <w:trPr>
          <w:jc w:val="center"/>
        </w:trPr>
        <w:tc>
          <w:tcPr>
            <w:tcW w:w="3600" w:type="dxa"/>
          </w:tcPr>
          <w:p w14:paraId="642B42CF" w14:textId="77777777" w:rsidR="00580FB2" w:rsidRDefault="00000000">
            <w:r>
              <w:rPr>
                <w:sz w:val="17"/>
              </w:rPr>
              <w:t>Top 10-15 recommendations</w:t>
            </w:r>
          </w:p>
        </w:tc>
        <w:tc>
          <w:tcPr>
            <w:tcW w:w="6480" w:type="dxa"/>
          </w:tcPr>
          <w:p w14:paraId="6AAEE40D" w14:textId="77777777" w:rsidR="00580FB2" w:rsidRDefault="00000000">
            <w:r>
              <w:rPr>
                <w:sz w:val="17"/>
              </w:rPr>
              <w:t>Top 15 target companies are generated and exported.</w:t>
            </w:r>
          </w:p>
        </w:tc>
      </w:tr>
      <w:tr w:rsidR="00580FB2" w14:paraId="7702311A" w14:textId="77777777">
        <w:trPr>
          <w:jc w:val="center"/>
        </w:trPr>
        <w:tc>
          <w:tcPr>
            <w:tcW w:w="3600" w:type="dxa"/>
          </w:tcPr>
          <w:p w14:paraId="223E25A8" w14:textId="77777777" w:rsidR="00580FB2" w:rsidRDefault="00000000">
            <w:r>
              <w:rPr>
                <w:sz w:val="17"/>
              </w:rPr>
              <w:t>Business recommendations</w:t>
            </w:r>
          </w:p>
        </w:tc>
        <w:tc>
          <w:tcPr>
            <w:tcW w:w="6480" w:type="dxa"/>
          </w:tcPr>
          <w:p w14:paraId="4537569A" w14:textId="77777777" w:rsidR="00580FB2" w:rsidRDefault="00000000">
            <w:r>
              <w:rPr>
                <w:sz w:val="17"/>
              </w:rPr>
              <w:t>Recommendation cards include why selected, solution fit, expected value, KPIs, stakeholders, sales starter, and next action.</w:t>
            </w:r>
          </w:p>
        </w:tc>
      </w:tr>
      <w:tr w:rsidR="00580FB2" w14:paraId="48453CCB" w14:textId="77777777">
        <w:trPr>
          <w:jc w:val="center"/>
        </w:trPr>
        <w:tc>
          <w:tcPr>
            <w:tcW w:w="3600" w:type="dxa"/>
          </w:tcPr>
          <w:p w14:paraId="2A22A683" w14:textId="77777777" w:rsidR="00580FB2" w:rsidRDefault="00000000">
            <w:r>
              <w:rPr>
                <w:sz w:val="17"/>
              </w:rPr>
              <w:t>Architecture diagram</w:t>
            </w:r>
          </w:p>
        </w:tc>
        <w:tc>
          <w:tcPr>
            <w:tcW w:w="6480" w:type="dxa"/>
          </w:tcPr>
          <w:p w14:paraId="0E5AB101" w14:textId="77777777" w:rsidR="00580FB2" w:rsidRDefault="00000000">
            <w:r>
              <w:rPr>
                <w:sz w:val="17"/>
              </w:rPr>
              <w:t>A generated PNG architecture diagram is exported and included in outputs.</w:t>
            </w:r>
          </w:p>
        </w:tc>
      </w:tr>
      <w:tr w:rsidR="00580FB2" w14:paraId="236BC136" w14:textId="77777777">
        <w:trPr>
          <w:jc w:val="center"/>
        </w:trPr>
        <w:tc>
          <w:tcPr>
            <w:tcW w:w="3600" w:type="dxa"/>
          </w:tcPr>
          <w:p w14:paraId="233A11E3" w14:textId="77777777" w:rsidR="00580FB2" w:rsidRDefault="00000000">
            <w:r>
              <w:rPr>
                <w:sz w:val="17"/>
              </w:rPr>
              <w:t>Documentation and setup</w:t>
            </w:r>
          </w:p>
        </w:tc>
        <w:tc>
          <w:tcPr>
            <w:tcW w:w="6480" w:type="dxa"/>
          </w:tcPr>
          <w:p w14:paraId="05CCF8A7" w14:textId="77777777" w:rsidR="00580FB2" w:rsidRDefault="00000000">
            <w:r>
              <w:rPr>
                <w:sz w:val="17"/>
              </w:rPr>
              <w:t>README, docs, and this Word document explain setup, design, testing, and output usage.</w:t>
            </w:r>
          </w:p>
        </w:tc>
      </w:tr>
    </w:tbl>
    <w:p w14:paraId="77E00456" w14:textId="77777777" w:rsidR="00580FB2" w:rsidRDefault="00580FB2">
      <w:pPr>
        <w:spacing w:after="100" w:line="252" w:lineRule="auto"/>
      </w:pPr>
    </w:p>
    <w:p w14:paraId="681361A2" w14:textId="77777777" w:rsidR="00580FB2" w:rsidRDefault="00000000">
      <w:pPr>
        <w:pStyle w:val="Heading2"/>
        <w:spacing w:after="100" w:line="252" w:lineRule="auto"/>
      </w:pPr>
      <w:r>
        <w:t>2.1 Final Compliance Positioning</w:t>
      </w:r>
    </w:p>
    <w:p w14:paraId="4A957092" w14:textId="77777777" w:rsidR="00580FB2" w:rsidRDefault="00000000">
      <w:pPr>
        <w:spacing w:after="100" w:line="252" w:lineRule="auto"/>
      </w:pPr>
      <w:r>
        <w:t>The strongest way to present the solution to judges is:</w:t>
      </w:r>
    </w:p>
    <w:tbl>
      <w:tblPr>
        <w:tblStyle w:val="TableGrid"/>
        <w:tblW w:w="0" w:type="auto"/>
        <w:tblLook w:val="04A0" w:firstRow="1" w:lastRow="0" w:firstColumn="1" w:lastColumn="0" w:noHBand="0" w:noVBand="1"/>
      </w:tblPr>
      <w:tblGrid>
        <w:gridCol w:w="10368"/>
      </w:tblGrid>
      <w:tr w:rsidR="00580FB2" w14:paraId="14A6064C" w14:textId="77777777">
        <w:tc>
          <w:tcPr>
            <w:tcW w:w="10368" w:type="dxa"/>
            <w:shd w:val="clear" w:color="auto" w:fill="FFF2CC"/>
          </w:tcPr>
          <w:p w14:paraId="620C8061" w14:textId="77777777" w:rsidR="00580FB2" w:rsidRDefault="00000000">
            <w:r>
              <w:rPr>
                <w:b/>
                <w:sz w:val="20"/>
              </w:rPr>
              <w:t>Positioning Statement</w:t>
            </w:r>
            <w:r>
              <w:br/>
            </w:r>
            <w:r>
              <w:rPr>
                <w:sz w:val="18"/>
              </w:rPr>
              <w:t>AutoProspect AI is a Colab-based, reproducible, agentic sales intelligence system that uses structured product knowledge, public source mapping, controlled live web research, explainable scoring, critic validation, and GPT-4o mini narrative enhancement to recommend the Top 15 Indian automotive prospects for XYZ Analytics Consulting.</w:t>
            </w:r>
          </w:p>
        </w:tc>
      </w:tr>
    </w:tbl>
    <w:p w14:paraId="404C4B28" w14:textId="77777777" w:rsidR="00580FB2" w:rsidRDefault="00580FB2">
      <w:pPr>
        <w:spacing w:after="100" w:line="252" w:lineRule="auto"/>
      </w:pPr>
    </w:p>
    <w:p w14:paraId="49EC0430" w14:textId="77777777" w:rsidR="00580FB2" w:rsidRDefault="00000000">
      <w:r>
        <w:br w:type="page"/>
      </w:r>
    </w:p>
    <w:p w14:paraId="7E698A4A" w14:textId="77777777" w:rsidR="00580FB2" w:rsidRDefault="00000000">
      <w:pPr>
        <w:pStyle w:val="Heading1"/>
        <w:spacing w:after="100" w:line="252" w:lineRule="auto"/>
      </w:pPr>
      <w:r>
        <w:lastRenderedPageBreak/>
        <w:t>3. Final Solution Outcome</w:t>
      </w:r>
    </w:p>
    <w:p w14:paraId="31EB2575" w14:textId="77777777" w:rsidR="00580FB2" w:rsidRDefault="00000000">
      <w:pPr>
        <w:spacing w:after="100" w:line="252" w:lineRule="auto"/>
      </w:pPr>
      <w:r>
        <w:t>The final product is a single Google Colab notebook supported by documentation and generated output artifacts. The reviewer can run the notebook, inspect the output folder, and review the final business artifacts.</w:t>
      </w:r>
    </w:p>
    <w:tbl>
      <w:tblPr>
        <w:tblStyle w:val="TableGrid"/>
        <w:tblW w:w="0" w:type="auto"/>
        <w:jc w:val="center"/>
        <w:tblLook w:val="04A0" w:firstRow="1" w:lastRow="0" w:firstColumn="1" w:lastColumn="0" w:noHBand="0" w:noVBand="1"/>
      </w:tblPr>
      <w:tblGrid>
        <w:gridCol w:w="3168"/>
        <w:gridCol w:w="6912"/>
      </w:tblGrid>
      <w:tr w:rsidR="00580FB2" w14:paraId="37ACDDCC" w14:textId="77777777">
        <w:trPr>
          <w:jc w:val="center"/>
        </w:trPr>
        <w:tc>
          <w:tcPr>
            <w:tcW w:w="3168" w:type="dxa"/>
            <w:shd w:val="clear" w:color="auto" w:fill="1F4E79"/>
          </w:tcPr>
          <w:p w14:paraId="2508B4A0" w14:textId="77777777" w:rsidR="00580FB2" w:rsidRDefault="00000000">
            <w:r>
              <w:rPr>
                <w:b/>
                <w:color w:val="FFFFFF"/>
                <w:sz w:val="17"/>
              </w:rPr>
              <w:t>Final Artifact</w:t>
            </w:r>
          </w:p>
        </w:tc>
        <w:tc>
          <w:tcPr>
            <w:tcW w:w="6912" w:type="dxa"/>
            <w:shd w:val="clear" w:color="auto" w:fill="1F4E79"/>
          </w:tcPr>
          <w:p w14:paraId="5A061DAA" w14:textId="77777777" w:rsidR="00580FB2" w:rsidRDefault="00000000">
            <w:r>
              <w:rPr>
                <w:b/>
                <w:color w:val="FFFFFF"/>
                <w:sz w:val="17"/>
              </w:rPr>
              <w:t>Purpose</w:t>
            </w:r>
          </w:p>
        </w:tc>
      </w:tr>
      <w:tr w:rsidR="00580FB2" w14:paraId="2BC515E9" w14:textId="77777777">
        <w:trPr>
          <w:jc w:val="center"/>
        </w:trPr>
        <w:tc>
          <w:tcPr>
            <w:tcW w:w="3168" w:type="dxa"/>
          </w:tcPr>
          <w:p w14:paraId="7DC5A92E" w14:textId="77777777" w:rsidR="00580FB2" w:rsidRDefault="00000000">
            <w:r>
              <w:rPr>
                <w:sz w:val="17"/>
              </w:rPr>
              <w:t>AutoProspect_AI_Hackathon.ipynb</w:t>
            </w:r>
          </w:p>
        </w:tc>
        <w:tc>
          <w:tcPr>
            <w:tcW w:w="6912" w:type="dxa"/>
          </w:tcPr>
          <w:p w14:paraId="22F85441" w14:textId="77777777" w:rsidR="00580FB2" w:rsidRDefault="00000000">
            <w:r>
              <w:rPr>
                <w:sz w:val="17"/>
              </w:rPr>
              <w:t>Main executable Colab notebook and product demonstration.</w:t>
            </w:r>
          </w:p>
        </w:tc>
      </w:tr>
      <w:tr w:rsidR="00580FB2" w14:paraId="4B0635DC" w14:textId="77777777">
        <w:trPr>
          <w:jc w:val="center"/>
        </w:trPr>
        <w:tc>
          <w:tcPr>
            <w:tcW w:w="3168" w:type="dxa"/>
          </w:tcPr>
          <w:p w14:paraId="42E64C62" w14:textId="77777777" w:rsidR="00580FB2" w:rsidRDefault="00000000">
            <w:r>
              <w:rPr>
                <w:sz w:val="17"/>
              </w:rPr>
              <w:t>docs/</w:t>
            </w:r>
          </w:p>
        </w:tc>
        <w:tc>
          <w:tcPr>
            <w:tcW w:w="6912" w:type="dxa"/>
          </w:tcPr>
          <w:p w14:paraId="180D230C" w14:textId="77777777" w:rsidR="00580FB2" w:rsidRDefault="00000000">
            <w:r>
              <w:rPr>
                <w:sz w:val="17"/>
              </w:rPr>
              <w:t>Design, setup, architecture, scoring, recommendation, live research, and QA documentation.</w:t>
            </w:r>
          </w:p>
        </w:tc>
      </w:tr>
      <w:tr w:rsidR="00580FB2" w14:paraId="37A56B25" w14:textId="77777777">
        <w:trPr>
          <w:jc w:val="center"/>
        </w:trPr>
        <w:tc>
          <w:tcPr>
            <w:tcW w:w="3168" w:type="dxa"/>
          </w:tcPr>
          <w:p w14:paraId="484D2318" w14:textId="77777777" w:rsidR="00580FB2" w:rsidRDefault="00000000">
            <w:r>
              <w:rPr>
                <w:sz w:val="17"/>
              </w:rPr>
              <w:t>outputs/</w:t>
            </w:r>
          </w:p>
        </w:tc>
        <w:tc>
          <w:tcPr>
            <w:tcW w:w="6912" w:type="dxa"/>
          </w:tcPr>
          <w:p w14:paraId="52483851" w14:textId="77777777" w:rsidR="00580FB2" w:rsidRDefault="00000000">
            <w:r>
              <w:rPr>
                <w:sz w:val="17"/>
              </w:rPr>
              <w:t>Generated evidence, reports, recommendation files, architecture diagram, runtime proof, and QA artifacts.</w:t>
            </w:r>
          </w:p>
        </w:tc>
      </w:tr>
      <w:tr w:rsidR="00580FB2" w14:paraId="511C8123" w14:textId="77777777">
        <w:trPr>
          <w:jc w:val="center"/>
        </w:trPr>
        <w:tc>
          <w:tcPr>
            <w:tcW w:w="3168" w:type="dxa"/>
          </w:tcPr>
          <w:p w14:paraId="600C3D9C" w14:textId="77777777" w:rsidR="00580FB2" w:rsidRDefault="00000000">
            <w:r>
              <w:rPr>
                <w:sz w:val="17"/>
              </w:rPr>
              <w:t>README.md</w:t>
            </w:r>
          </w:p>
        </w:tc>
        <w:tc>
          <w:tcPr>
            <w:tcW w:w="6912" w:type="dxa"/>
          </w:tcPr>
          <w:p w14:paraId="50A47B56" w14:textId="77777777" w:rsidR="00580FB2" w:rsidRDefault="00000000">
            <w:r>
              <w:rPr>
                <w:sz w:val="17"/>
              </w:rPr>
              <w:t>GitHub landing page explaining how to run and review the solution.</w:t>
            </w:r>
          </w:p>
        </w:tc>
      </w:tr>
    </w:tbl>
    <w:p w14:paraId="4D92EEF6" w14:textId="77777777" w:rsidR="00580FB2" w:rsidRDefault="00580FB2">
      <w:pPr>
        <w:spacing w:after="100" w:line="252" w:lineRule="auto"/>
      </w:pPr>
    </w:p>
    <w:p w14:paraId="18E625A4" w14:textId="77777777" w:rsidR="00580FB2" w:rsidRDefault="00000000">
      <w:pPr>
        <w:pStyle w:val="Heading2"/>
        <w:spacing w:after="100" w:line="252" w:lineRule="auto"/>
      </w:pPr>
      <w:r>
        <w:t>3.1 End-to-End Workflow</w:t>
      </w:r>
    </w:p>
    <w:tbl>
      <w:tblPr>
        <w:tblStyle w:val="TableGrid"/>
        <w:tblW w:w="0" w:type="auto"/>
        <w:tblLook w:val="04A0" w:firstRow="1" w:lastRow="0" w:firstColumn="1" w:lastColumn="0" w:noHBand="0" w:noVBand="1"/>
      </w:tblPr>
      <w:tblGrid>
        <w:gridCol w:w="10368"/>
      </w:tblGrid>
      <w:tr w:rsidR="00580FB2" w14:paraId="13B16588" w14:textId="77777777">
        <w:tc>
          <w:tcPr>
            <w:tcW w:w="10368" w:type="dxa"/>
            <w:shd w:val="clear" w:color="auto" w:fill="F2F2F2"/>
          </w:tcPr>
          <w:p w14:paraId="503EC8FD" w14:textId="77777777" w:rsidR="00580FB2" w:rsidRDefault="00000000">
            <w:r>
              <w:rPr>
                <w:rFonts w:ascii="Courier New" w:eastAsia="Courier New" w:hAnsi="Courier New"/>
                <w:sz w:val="16"/>
              </w:rPr>
              <w:t>Product Handbook</w:t>
            </w:r>
            <w:r>
              <w:br/>
            </w:r>
            <w:r>
              <w:rPr>
                <w:rFonts w:ascii="Courier New" w:eastAsia="Courier New" w:hAnsi="Courier New"/>
                <w:sz w:val="16"/>
              </w:rPr>
              <w:t xml:space="preserve">        ↓</w:t>
            </w:r>
            <w:r>
              <w:br/>
            </w:r>
            <w:r>
              <w:rPr>
                <w:rFonts w:ascii="Courier New" w:eastAsia="Courier New" w:hAnsi="Courier New"/>
                <w:sz w:val="16"/>
              </w:rPr>
              <w:t>Company Universe</w:t>
            </w:r>
            <w:r>
              <w:br/>
            </w:r>
            <w:r>
              <w:rPr>
                <w:rFonts w:ascii="Courier New" w:eastAsia="Courier New" w:hAnsi="Courier New"/>
                <w:sz w:val="16"/>
              </w:rPr>
              <w:t xml:space="preserve">        ↓</w:t>
            </w:r>
            <w:r>
              <w:br/>
            </w:r>
            <w:r>
              <w:rPr>
                <w:rFonts w:ascii="Courier New" w:eastAsia="Courier New" w:hAnsi="Courier New"/>
                <w:sz w:val="16"/>
              </w:rPr>
              <w:t>Public Source Register</w:t>
            </w:r>
            <w:r>
              <w:br/>
            </w:r>
            <w:r>
              <w:rPr>
                <w:rFonts w:ascii="Courier New" w:eastAsia="Courier New" w:hAnsi="Courier New"/>
                <w:sz w:val="16"/>
              </w:rPr>
              <w:t xml:space="preserve">        ↓</w:t>
            </w:r>
            <w:r>
              <w:br/>
            </w:r>
            <w:r>
              <w:rPr>
                <w:rFonts w:ascii="Courier New" w:eastAsia="Courier New" w:hAnsi="Courier New"/>
                <w:sz w:val="16"/>
              </w:rPr>
              <w:t>Live Web Research Agent</w:t>
            </w:r>
            <w:r>
              <w:br/>
            </w:r>
            <w:r>
              <w:rPr>
                <w:rFonts w:ascii="Courier New" w:eastAsia="Courier New" w:hAnsi="Courier New"/>
                <w:sz w:val="16"/>
              </w:rPr>
              <w:t xml:space="preserve">        ↓</w:t>
            </w:r>
            <w:r>
              <w:br/>
            </w:r>
            <w:r>
              <w:rPr>
                <w:rFonts w:ascii="Courier New" w:eastAsia="Courier New" w:hAnsi="Courier New"/>
                <w:sz w:val="16"/>
              </w:rPr>
              <w:t>Evidence Enrichment Agent</w:t>
            </w:r>
            <w:r>
              <w:br/>
            </w:r>
            <w:r>
              <w:rPr>
                <w:rFonts w:ascii="Courier New" w:eastAsia="Courier New" w:hAnsi="Courier New"/>
                <w:sz w:val="16"/>
              </w:rPr>
              <w:t xml:space="preserve">        ↓</w:t>
            </w:r>
            <w:r>
              <w:br/>
            </w:r>
            <w:r>
              <w:rPr>
                <w:rFonts w:ascii="Courier New" w:eastAsia="Courier New" w:hAnsi="Courier New"/>
                <w:sz w:val="16"/>
              </w:rPr>
              <w:t>Market Intelligence Agent</w:t>
            </w:r>
            <w:r>
              <w:br/>
            </w:r>
            <w:r>
              <w:rPr>
                <w:rFonts w:ascii="Courier New" w:eastAsia="Courier New" w:hAnsi="Courier New"/>
                <w:sz w:val="16"/>
              </w:rPr>
              <w:t xml:space="preserve">        ↓</w:t>
            </w:r>
            <w:r>
              <w:br/>
            </w:r>
            <w:r>
              <w:rPr>
                <w:rFonts w:ascii="Courier New" w:eastAsia="Courier New" w:hAnsi="Courier New"/>
                <w:sz w:val="16"/>
              </w:rPr>
              <w:t>Company Research Agent</w:t>
            </w:r>
            <w:r>
              <w:br/>
            </w:r>
            <w:r>
              <w:rPr>
                <w:rFonts w:ascii="Courier New" w:eastAsia="Courier New" w:hAnsi="Courier New"/>
                <w:sz w:val="16"/>
              </w:rPr>
              <w:t xml:space="preserve">        ↓</w:t>
            </w:r>
            <w:r>
              <w:br/>
            </w:r>
            <w:r>
              <w:rPr>
                <w:rFonts w:ascii="Courier New" w:eastAsia="Courier New" w:hAnsi="Courier New"/>
                <w:sz w:val="16"/>
              </w:rPr>
              <w:t>Pain Signal Detection Agent</w:t>
            </w:r>
            <w:r>
              <w:br/>
            </w:r>
            <w:r>
              <w:rPr>
                <w:rFonts w:ascii="Courier New" w:eastAsia="Courier New" w:hAnsi="Courier New"/>
                <w:sz w:val="16"/>
              </w:rPr>
              <w:t xml:space="preserve">        ↓</w:t>
            </w:r>
            <w:r>
              <w:br/>
            </w:r>
            <w:r>
              <w:rPr>
                <w:rFonts w:ascii="Courier New" w:eastAsia="Courier New" w:hAnsi="Courier New"/>
                <w:sz w:val="16"/>
              </w:rPr>
              <w:t>Solution Fit Agent</w:t>
            </w:r>
            <w:r>
              <w:br/>
            </w:r>
            <w:r>
              <w:rPr>
                <w:rFonts w:ascii="Courier New" w:eastAsia="Courier New" w:hAnsi="Courier New"/>
                <w:sz w:val="16"/>
              </w:rPr>
              <w:t xml:space="preserve">        ↓</w:t>
            </w:r>
            <w:r>
              <w:br/>
            </w:r>
            <w:r>
              <w:rPr>
                <w:rFonts w:ascii="Courier New" w:eastAsia="Courier New" w:hAnsi="Courier New"/>
                <w:sz w:val="16"/>
              </w:rPr>
              <w:t>Opportunity Scoring Agent</w:t>
            </w:r>
            <w:r>
              <w:br/>
            </w:r>
            <w:r>
              <w:rPr>
                <w:rFonts w:ascii="Courier New" w:eastAsia="Courier New" w:hAnsi="Courier New"/>
                <w:sz w:val="16"/>
              </w:rPr>
              <w:t xml:space="preserve">        ↓</w:t>
            </w:r>
            <w:r>
              <w:br/>
            </w:r>
            <w:r>
              <w:rPr>
                <w:rFonts w:ascii="Courier New" w:eastAsia="Courier New" w:hAnsi="Courier New"/>
                <w:sz w:val="16"/>
              </w:rPr>
              <w:t>Critic / Validation Agent</w:t>
            </w:r>
            <w:r>
              <w:br/>
            </w:r>
            <w:r>
              <w:rPr>
                <w:rFonts w:ascii="Courier New" w:eastAsia="Courier New" w:hAnsi="Courier New"/>
                <w:sz w:val="16"/>
              </w:rPr>
              <w:t xml:space="preserve">        ↓</w:t>
            </w:r>
            <w:r>
              <w:br/>
            </w:r>
            <w:r>
              <w:rPr>
                <w:rFonts w:ascii="Courier New" w:eastAsia="Courier New" w:hAnsi="Courier New"/>
                <w:sz w:val="16"/>
              </w:rPr>
              <w:t>Business Recommendation Card Agent</w:t>
            </w:r>
            <w:r>
              <w:br/>
            </w:r>
            <w:r>
              <w:rPr>
                <w:rFonts w:ascii="Courier New" w:eastAsia="Courier New" w:hAnsi="Courier New"/>
                <w:sz w:val="16"/>
              </w:rPr>
              <w:t xml:space="preserve">        ↓</w:t>
            </w:r>
            <w:r>
              <w:br/>
            </w:r>
            <w:r>
              <w:rPr>
                <w:rFonts w:ascii="Courier New" w:eastAsia="Courier New" w:hAnsi="Courier New"/>
                <w:sz w:val="16"/>
              </w:rPr>
              <w:t>GPT-4o mini Narrative Enhancement Agent</w:t>
            </w:r>
            <w:r>
              <w:br/>
            </w:r>
            <w:r>
              <w:rPr>
                <w:rFonts w:ascii="Courier New" w:eastAsia="Courier New" w:hAnsi="Courier New"/>
                <w:sz w:val="16"/>
              </w:rPr>
              <w:t xml:space="preserve">        ↓</w:t>
            </w:r>
            <w:r>
              <w:br/>
            </w:r>
            <w:r>
              <w:rPr>
                <w:rFonts w:ascii="Courier New" w:eastAsia="Courier New" w:hAnsi="Courier New"/>
                <w:sz w:val="16"/>
              </w:rPr>
              <w:t>Executive Report + Outputs</w:t>
            </w:r>
            <w:r>
              <w:br/>
            </w:r>
          </w:p>
        </w:tc>
      </w:tr>
    </w:tbl>
    <w:p w14:paraId="1790E129" w14:textId="77777777" w:rsidR="00580FB2" w:rsidRDefault="00580FB2">
      <w:pPr>
        <w:spacing w:after="100" w:line="252" w:lineRule="auto"/>
      </w:pPr>
    </w:p>
    <w:p w14:paraId="2C1A91B3" w14:textId="77777777" w:rsidR="00580FB2" w:rsidRDefault="00000000">
      <w:pPr>
        <w:spacing w:after="100" w:line="252" w:lineRule="auto"/>
      </w:pPr>
      <w:r>
        <w:rPr>
          <w:noProof/>
        </w:rPr>
        <w:lastRenderedPageBreak/>
        <w:drawing>
          <wp:inline distT="0" distB="0" distL="0" distR="0" wp14:anchorId="1E8F2C29" wp14:editId="759DF1F7">
            <wp:extent cx="6217920" cy="347968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6217920" cy="3479688"/>
                    </a:xfrm>
                    <a:prstGeom prst="rect">
                      <a:avLst/>
                    </a:prstGeom>
                  </pic:spPr>
                </pic:pic>
              </a:graphicData>
            </a:graphic>
          </wp:inline>
        </w:drawing>
      </w:r>
    </w:p>
    <w:p w14:paraId="12545586" w14:textId="77777777" w:rsidR="00580FB2" w:rsidRDefault="00000000">
      <w:pPr>
        <w:spacing w:after="100" w:line="252" w:lineRule="auto"/>
        <w:jc w:val="center"/>
      </w:pPr>
      <w:r>
        <w:rPr>
          <w:i/>
          <w:color w:val="595959"/>
          <w:sz w:val="17"/>
        </w:rPr>
        <w:t>Figure 1: Production architecture for AutoProspect AI</w:t>
      </w:r>
    </w:p>
    <w:p w14:paraId="4861B2D2" w14:textId="77777777" w:rsidR="00580FB2" w:rsidRDefault="00000000">
      <w:r>
        <w:br w:type="page"/>
      </w:r>
    </w:p>
    <w:p w14:paraId="67160485" w14:textId="77777777" w:rsidR="00580FB2" w:rsidRDefault="00000000">
      <w:pPr>
        <w:pStyle w:val="Heading1"/>
        <w:spacing w:after="100" w:line="252" w:lineRule="auto"/>
      </w:pPr>
      <w:r>
        <w:lastRenderedPageBreak/>
        <w:t>4. Business and Functional Specification</w:t>
      </w:r>
    </w:p>
    <w:p w14:paraId="52B8412D" w14:textId="77777777" w:rsidR="00580FB2" w:rsidRDefault="00000000">
      <w:pPr>
        <w:pStyle w:val="Heading2"/>
        <w:spacing w:after="100" w:line="252" w:lineRule="auto"/>
      </w:pPr>
      <w:r>
        <w:t>4.1 Business Users and Personas</w:t>
      </w:r>
    </w:p>
    <w:tbl>
      <w:tblPr>
        <w:tblStyle w:val="TableGrid"/>
        <w:tblW w:w="0" w:type="auto"/>
        <w:jc w:val="center"/>
        <w:tblLook w:val="04A0" w:firstRow="1" w:lastRow="0" w:firstColumn="1" w:lastColumn="0" w:noHBand="0" w:noVBand="1"/>
      </w:tblPr>
      <w:tblGrid>
        <w:gridCol w:w="2448"/>
        <w:gridCol w:w="3456"/>
        <w:gridCol w:w="4320"/>
      </w:tblGrid>
      <w:tr w:rsidR="00580FB2" w14:paraId="5E09EC8A" w14:textId="77777777">
        <w:trPr>
          <w:jc w:val="center"/>
        </w:trPr>
        <w:tc>
          <w:tcPr>
            <w:tcW w:w="2448" w:type="dxa"/>
            <w:shd w:val="clear" w:color="auto" w:fill="1F4E79"/>
          </w:tcPr>
          <w:p w14:paraId="01A9338B" w14:textId="77777777" w:rsidR="00580FB2" w:rsidRDefault="00000000">
            <w:r>
              <w:rPr>
                <w:b/>
                <w:color w:val="FFFFFF"/>
                <w:sz w:val="17"/>
              </w:rPr>
              <w:t>Persona</w:t>
            </w:r>
          </w:p>
        </w:tc>
        <w:tc>
          <w:tcPr>
            <w:tcW w:w="3456" w:type="dxa"/>
            <w:shd w:val="clear" w:color="auto" w:fill="1F4E79"/>
          </w:tcPr>
          <w:p w14:paraId="532B06F4" w14:textId="77777777" w:rsidR="00580FB2" w:rsidRDefault="00000000">
            <w:r>
              <w:rPr>
                <w:b/>
                <w:color w:val="FFFFFF"/>
                <w:sz w:val="17"/>
              </w:rPr>
              <w:t>Need</w:t>
            </w:r>
          </w:p>
        </w:tc>
        <w:tc>
          <w:tcPr>
            <w:tcW w:w="4320" w:type="dxa"/>
            <w:shd w:val="clear" w:color="auto" w:fill="1F4E79"/>
          </w:tcPr>
          <w:p w14:paraId="34B6A5F8" w14:textId="77777777" w:rsidR="00580FB2" w:rsidRDefault="00000000">
            <w:r>
              <w:rPr>
                <w:b/>
                <w:color w:val="FFFFFF"/>
                <w:sz w:val="17"/>
              </w:rPr>
              <w:t>How the Solution Helps</w:t>
            </w:r>
          </w:p>
        </w:tc>
      </w:tr>
      <w:tr w:rsidR="00580FB2" w14:paraId="7F03357D" w14:textId="77777777">
        <w:trPr>
          <w:jc w:val="center"/>
        </w:trPr>
        <w:tc>
          <w:tcPr>
            <w:tcW w:w="2448" w:type="dxa"/>
          </w:tcPr>
          <w:p w14:paraId="3DC454FB" w14:textId="77777777" w:rsidR="00580FB2" w:rsidRDefault="00000000">
            <w:r>
              <w:rPr>
                <w:sz w:val="17"/>
              </w:rPr>
              <w:t>XYZ Research Analyst</w:t>
            </w:r>
          </w:p>
        </w:tc>
        <w:tc>
          <w:tcPr>
            <w:tcW w:w="3456" w:type="dxa"/>
          </w:tcPr>
          <w:p w14:paraId="2FFCFBC6" w14:textId="77777777" w:rsidR="00580FB2" w:rsidRDefault="00000000">
            <w:r>
              <w:rPr>
                <w:sz w:val="17"/>
              </w:rPr>
              <w:t>Needs validated market and company intelligence.</w:t>
            </w:r>
          </w:p>
        </w:tc>
        <w:tc>
          <w:tcPr>
            <w:tcW w:w="4320" w:type="dxa"/>
          </w:tcPr>
          <w:p w14:paraId="1753A590" w14:textId="77777777" w:rsidR="00580FB2" w:rsidRDefault="00000000">
            <w:r>
              <w:rPr>
                <w:sz w:val="17"/>
              </w:rPr>
              <w:t>Receives structured company evidence, source mapping, live web summaries, and report-ready outputs.</w:t>
            </w:r>
          </w:p>
        </w:tc>
      </w:tr>
      <w:tr w:rsidR="00580FB2" w14:paraId="44F6C128" w14:textId="77777777">
        <w:trPr>
          <w:jc w:val="center"/>
        </w:trPr>
        <w:tc>
          <w:tcPr>
            <w:tcW w:w="2448" w:type="dxa"/>
          </w:tcPr>
          <w:p w14:paraId="3927F4BF" w14:textId="77777777" w:rsidR="00580FB2" w:rsidRDefault="00000000">
            <w:r>
              <w:rPr>
                <w:sz w:val="17"/>
              </w:rPr>
              <w:t>Sales Lead</w:t>
            </w:r>
          </w:p>
        </w:tc>
        <w:tc>
          <w:tcPr>
            <w:tcW w:w="3456" w:type="dxa"/>
          </w:tcPr>
          <w:p w14:paraId="4CE51270" w14:textId="77777777" w:rsidR="00580FB2" w:rsidRDefault="00000000">
            <w:r>
              <w:rPr>
                <w:sz w:val="17"/>
              </w:rPr>
              <w:t>Needs prioritized target accounts.</w:t>
            </w:r>
          </w:p>
        </w:tc>
        <w:tc>
          <w:tcPr>
            <w:tcW w:w="4320" w:type="dxa"/>
          </w:tcPr>
          <w:p w14:paraId="0B011E5E" w14:textId="77777777" w:rsidR="00580FB2" w:rsidRDefault="00000000">
            <w:r>
              <w:rPr>
                <w:sz w:val="17"/>
              </w:rPr>
              <w:t>Receives Top 15 companies, opportunity score, priority bucket, and sales action guidance.</w:t>
            </w:r>
          </w:p>
        </w:tc>
      </w:tr>
      <w:tr w:rsidR="00580FB2" w14:paraId="0167ECAC" w14:textId="77777777">
        <w:trPr>
          <w:jc w:val="center"/>
        </w:trPr>
        <w:tc>
          <w:tcPr>
            <w:tcW w:w="2448" w:type="dxa"/>
          </w:tcPr>
          <w:p w14:paraId="495D0089" w14:textId="77777777" w:rsidR="00580FB2" w:rsidRDefault="00000000">
            <w:r>
              <w:rPr>
                <w:sz w:val="17"/>
              </w:rPr>
              <w:t>Pre-sales Consultant</w:t>
            </w:r>
          </w:p>
        </w:tc>
        <w:tc>
          <w:tcPr>
            <w:tcW w:w="3456" w:type="dxa"/>
          </w:tcPr>
          <w:p w14:paraId="0FEA5BEB" w14:textId="77777777" w:rsidR="00580FB2" w:rsidRDefault="00000000">
            <w:r>
              <w:rPr>
                <w:sz w:val="17"/>
              </w:rPr>
              <w:t>Needs pitch and discovery material.</w:t>
            </w:r>
          </w:p>
        </w:tc>
        <w:tc>
          <w:tcPr>
            <w:tcW w:w="4320" w:type="dxa"/>
          </w:tcPr>
          <w:p w14:paraId="2CD4F92D" w14:textId="77777777" w:rsidR="00580FB2" w:rsidRDefault="00000000">
            <w:r>
              <w:rPr>
                <w:sz w:val="17"/>
              </w:rPr>
              <w:t>Receives business recommendation cards, stakeholder suggestions, discovery questions, and LLM-enhanced narratives.</w:t>
            </w:r>
          </w:p>
        </w:tc>
      </w:tr>
      <w:tr w:rsidR="00580FB2" w14:paraId="26A180E4" w14:textId="77777777">
        <w:trPr>
          <w:jc w:val="center"/>
        </w:trPr>
        <w:tc>
          <w:tcPr>
            <w:tcW w:w="2448" w:type="dxa"/>
          </w:tcPr>
          <w:p w14:paraId="0AEF343E" w14:textId="77777777" w:rsidR="00580FB2" w:rsidRDefault="00000000">
            <w:r>
              <w:rPr>
                <w:sz w:val="17"/>
              </w:rPr>
              <w:t>Hackathon Reviewer</w:t>
            </w:r>
          </w:p>
        </w:tc>
        <w:tc>
          <w:tcPr>
            <w:tcW w:w="3456" w:type="dxa"/>
          </w:tcPr>
          <w:p w14:paraId="15B3D305" w14:textId="77777777" w:rsidR="00580FB2" w:rsidRDefault="00000000">
            <w:r>
              <w:rPr>
                <w:sz w:val="17"/>
              </w:rPr>
              <w:t>Needs to verify AI/agentic capability.</w:t>
            </w:r>
          </w:p>
        </w:tc>
        <w:tc>
          <w:tcPr>
            <w:tcW w:w="4320" w:type="dxa"/>
          </w:tcPr>
          <w:p w14:paraId="2EB3110A" w14:textId="77777777" w:rsidR="00580FB2" w:rsidRDefault="00000000">
            <w:r>
              <w:rPr>
                <w:sz w:val="17"/>
              </w:rPr>
              <w:t>Can inspect agent trace, live evidence files, LLM runtime proof, and generated reports.</w:t>
            </w:r>
          </w:p>
        </w:tc>
      </w:tr>
      <w:tr w:rsidR="00580FB2" w14:paraId="1D1F197F" w14:textId="77777777">
        <w:trPr>
          <w:jc w:val="center"/>
        </w:trPr>
        <w:tc>
          <w:tcPr>
            <w:tcW w:w="2448" w:type="dxa"/>
          </w:tcPr>
          <w:p w14:paraId="1CDA7B44" w14:textId="77777777" w:rsidR="00580FB2" w:rsidRDefault="00000000">
            <w:r>
              <w:rPr>
                <w:sz w:val="17"/>
              </w:rPr>
              <w:t>Developer / Maintainer</w:t>
            </w:r>
          </w:p>
        </w:tc>
        <w:tc>
          <w:tcPr>
            <w:tcW w:w="3456" w:type="dxa"/>
          </w:tcPr>
          <w:p w14:paraId="04B7A607" w14:textId="77777777" w:rsidR="00580FB2" w:rsidRDefault="00000000">
            <w:r>
              <w:rPr>
                <w:sz w:val="17"/>
              </w:rPr>
              <w:t>Needs reproducible run and code clarity.</w:t>
            </w:r>
          </w:p>
        </w:tc>
        <w:tc>
          <w:tcPr>
            <w:tcW w:w="4320" w:type="dxa"/>
          </w:tcPr>
          <w:p w14:paraId="14690CDC" w14:textId="77777777" w:rsidR="00580FB2" w:rsidRDefault="00000000">
            <w:r>
              <w:rPr>
                <w:sz w:val="17"/>
              </w:rPr>
              <w:t>Notebook is organized into sections, uses config, safe secrets, and output validation.</w:t>
            </w:r>
          </w:p>
        </w:tc>
      </w:tr>
    </w:tbl>
    <w:p w14:paraId="4D21D67E" w14:textId="77777777" w:rsidR="00580FB2" w:rsidRDefault="00580FB2">
      <w:pPr>
        <w:spacing w:after="100" w:line="252" w:lineRule="auto"/>
      </w:pPr>
    </w:p>
    <w:p w14:paraId="262E8E8F" w14:textId="77777777" w:rsidR="00580FB2" w:rsidRDefault="00000000">
      <w:pPr>
        <w:pStyle w:val="Heading2"/>
        <w:spacing w:after="100" w:line="252" w:lineRule="auto"/>
      </w:pPr>
      <w:r>
        <w:t>4.2 Functional Use Cases</w:t>
      </w:r>
    </w:p>
    <w:tbl>
      <w:tblPr>
        <w:tblStyle w:val="TableGrid"/>
        <w:tblW w:w="0" w:type="auto"/>
        <w:jc w:val="center"/>
        <w:tblLook w:val="04A0" w:firstRow="1" w:lastRow="0" w:firstColumn="1" w:lastColumn="0" w:noHBand="0" w:noVBand="1"/>
      </w:tblPr>
      <w:tblGrid>
        <w:gridCol w:w="2232"/>
        <w:gridCol w:w="4702"/>
        <w:gridCol w:w="3650"/>
      </w:tblGrid>
      <w:tr w:rsidR="00580FB2" w14:paraId="37950E9C" w14:textId="77777777">
        <w:trPr>
          <w:jc w:val="center"/>
        </w:trPr>
        <w:tc>
          <w:tcPr>
            <w:tcW w:w="2304" w:type="dxa"/>
            <w:shd w:val="clear" w:color="auto" w:fill="1F4E79"/>
          </w:tcPr>
          <w:p w14:paraId="631FB999" w14:textId="77777777" w:rsidR="00580FB2" w:rsidRDefault="00000000">
            <w:r>
              <w:rPr>
                <w:b/>
                <w:color w:val="FFFFFF"/>
                <w:sz w:val="16"/>
              </w:rPr>
              <w:t>Use Case</w:t>
            </w:r>
          </w:p>
        </w:tc>
        <w:tc>
          <w:tcPr>
            <w:tcW w:w="5040" w:type="dxa"/>
            <w:shd w:val="clear" w:color="auto" w:fill="1F4E79"/>
          </w:tcPr>
          <w:p w14:paraId="531FFE85" w14:textId="77777777" w:rsidR="00580FB2" w:rsidRDefault="00000000">
            <w:r>
              <w:rPr>
                <w:b/>
                <w:color w:val="FFFFFF"/>
                <w:sz w:val="16"/>
              </w:rPr>
              <w:t>Description</w:t>
            </w:r>
          </w:p>
        </w:tc>
        <w:tc>
          <w:tcPr>
            <w:tcW w:w="3024" w:type="dxa"/>
            <w:shd w:val="clear" w:color="auto" w:fill="1F4E79"/>
          </w:tcPr>
          <w:p w14:paraId="0D74094A" w14:textId="77777777" w:rsidR="00580FB2" w:rsidRDefault="00000000">
            <w:r>
              <w:rPr>
                <w:b/>
                <w:color w:val="FFFFFF"/>
                <w:sz w:val="16"/>
              </w:rPr>
              <w:t>Output</w:t>
            </w:r>
          </w:p>
        </w:tc>
      </w:tr>
      <w:tr w:rsidR="00580FB2" w14:paraId="716E530F" w14:textId="77777777">
        <w:trPr>
          <w:jc w:val="center"/>
        </w:trPr>
        <w:tc>
          <w:tcPr>
            <w:tcW w:w="2304" w:type="dxa"/>
          </w:tcPr>
          <w:p w14:paraId="6C5E4F62" w14:textId="77777777" w:rsidR="00580FB2" w:rsidRDefault="00000000">
            <w:r>
              <w:rPr>
                <w:sz w:val="16"/>
              </w:rPr>
              <w:t>UC1: Load product knowledge</w:t>
            </w:r>
          </w:p>
        </w:tc>
        <w:tc>
          <w:tcPr>
            <w:tcW w:w="5040" w:type="dxa"/>
          </w:tcPr>
          <w:p w14:paraId="79186533" w14:textId="77777777" w:rsidR="00580FB2" w:rsidRDefault="00000000">
            <w:r>
              <w:rPr>
                <w:sz w:val="16"/>
              </w:rPr>
              <w:t>Structure XYZ offerings into machine-readable capability model.</w:t>
            </w:r>
          </w:p>
        </w:tc>
        <w:tc>
          <w:tcPr>
            <w:tcW w:w="3024" w:type="dxa"/>
          </w:tcPr>
          <w:p w14:paraId="37EF4672" w14:textId="77777777" w:rsidR="00580FB2" w:rsidRDefault="00000000">
            <w:r>
              <w:rPr>
                <w:sz w:val="16"/>
              </w:rPr>
              <w:t>product_knowledge.json</w:t>
            </w:r>
          </w:p>
        </w:tc>
      </w:tr>
      <w:tr w:rsidR="00580FB2" w14:paraId="5AAE015C" w14:textId="77777777">
        <w:trPr>
          <w:jc w:val="center"/>
        </w:trPr>
        <w:tc>
          <w:tcPr>
            <w:tcW w:w="2304" w:type="dxa"/>
          </w:tcPr>
          <w:p w14:paraId="307569E0" w14:textId="77777777" w:rsidR="00580FB2" w:rsidRDefault="00000000">
            <w:r>
              <w:rPr>
                <w:sz w:val="16"/>
              </w:rPr>
              <w:t>UC2: Create company universe</w:t>
            </w:r>
          </w:p>
        </w:tc>
        <w:tc>
          <w:tcPr>
            <w:tcW w:w="5040" w:type="dxa"/>
          </w:tcPr>
          <w:p w14:paraId="236B80EE" w14:textId="77777777" w:rsidR="00580FB2" w:rsidRDefault="00000000">
            <w:r>
              <w:rPr>
                <w:sz w:val="16"/>
              </w:rPr>
              <w:t>Prepare candidate list of Indian automotive companies.</w:t>
            </w:r>
          </w:p>
        </w:tc>
        <w:tc>
          <w:tcPr>
            <w:tcW w:w="3024" w:type="dxa"/>
          </w:tcPr>
          <w:p w14:paraId="6E3DFA08" w14:textId="77777777" w:rsidR="00580FB2" w:rsidRDefault="00000000">
            <w:r>
              <w:rPr>
                <w:sz w:val="16"/>
              </w:rPr>
              <w:t>company_universe.csv/json</w:t>
            </w:r>
          </w:p>
        </w:tc>
      </w:tr>
      <w:tr w:rsidR="00580FB2" w14:paraId="35D6FE50" w14:textId="77777777">
        <w:trPr>
          <w:jc w:val="center"/>
        </w:trPr>
        <w:tc>
          <w:tcPr>
            <w:tcW w:w="2304" w:type="dxa"/>
          </w:tcPr>
          <w:p w14:paraId="60771B62" w14:textId="77777777" w:rsidR="00580FB2" w:rsidRDefault="00000000">
            <w:r>
              <w:rPr>
                <w:sz w:val="16"/>
              </w:rPr>
              <w:t>UC3: Register sources</w:t>
            </w:r>
          </w:p>
        </w:tc>
        <w:tc>
          <w:tcPr>
            <w:tcW w:w="5040" w:type="dxa"/>
          </w:tcPr>
          <w:p w14:paraId="54626D32" w14:textId="77777777" w:rsidR="00580FB2" w:rsidRDefault="00000000">
            <w:r>
              <w:rPr>
                <w:sz w:val="16"/>
              </w:rPr>
              <w:t>Map recommended public sources to research functions.</w:t>
            </w:r>
          </w:p>
        </w:tc>
        <w:tc>
          <w:tcPr>
            <w:tcW w:w="3024" w:type="dxa"/>
          </w:tcPr>
          <w:p w14:paraId="5F03F4E6" w14:textId="77777777" w:rsidR="00580FB2" w:rsidRDefault="00000000">
            <w:r>
              <w:rPr>
                <w:sz w:val="16"/>
              </w:rPr>
              <w:t>public_source_register.csv</w:t>
            </w:r>
          </w:p>
        </w:tc>
      </w:tr>
      <w:tr w:rsidR="00580FB2" w14:paraId="7D726610" w14:textId="77777777">
        <w:trPr>
          <w:jc w:val="center"/>
        </w:trPr>
        <w:tc>
          <w:tcPr>
            <w:tcW w:w="2304" w:type="dxa"/>
          </w:tcPr>
          <w:p w14:paraId="13E705FA" w14:textId="77777777" w:rsidR="00580FB2" w:rsidRDefault="00000000">
            <w:r>
              <w:rPr>
                <w:sz w:val="16"/>
              </w:rPr>
              <w:t>UC4: Run live web research</w:t>
            </w:r>
          </w:p>
        </w:tc>
        <w:tc>
          <w:tcPr>
            <w:tcW w:w="5040" w:type="dxa"/>
          </w:tcPr>
          <w:p w14:paraId="20DD032A" w14:textId="77777777" w:rsidR="00580FB2" w:rsidRDefault="00000000">
            <w:r>
              <w:rPr>
                <w:sz w:val="16"/>
              </w:rPr>
              <w:t>Fetch official websites and Google News RSS.</w:t>
            </w:r>
          </w:p>
        </w:tc>
        <w:tc>
          <w:tcPr>
            <w:tcW w:w="3024" w:type="dxa"/>
          </w:tcPr>
          <w:p w14:paraId="59CF36B3" w14:textId="77777777" w:rsidR="00580FB2" w:rsidRDefault="00000000">
            <w:r>
              <w:rPr>
                <w:sz w:val="16"/>
              </w:rPr>
              <w:t>live_web_research_evidence.csv</w:t>
            </w:r>
          </w:p>
        </w:tc>
      </w:tr>
      <w:tr w:rsidR="00580FB2" w14:paraId="75DA8CC6" w14:textId="77777777">
        <w:trPr>
          <w:jc w:val="center"/>
        </w:trPr>
        <w:tc>
          <w:tcPr>
            <w:tcW w:w="2304" w:type="dxa"/>
          </w:tcPr>
          <w:p w14:paraId="28C26960" w14:textId="77777777" w:rsidR="00580FB2" w:rsidRDefault="00000000">
            <w:r>
              <w:rPr>
                <w:sz w:val="16"/>
              </w:rPr>
              <w:t>UC5: Enrich evidence</w:t>
            </w:r>
          </w:p>
        </w:tc>
        <w:tc>
          <w:tcPr>
            <w:tcW w:w="5040" w:type="dxa"/>
          </w:tcPr>
          <w:p w14:paraId="45516190" w14:textId="77777777" w:rsidR="00580FB2" w:rsidRDefault="00000000">
            <w:r>
              <w:rPr>
                <w:sz w:val="16"/>
              </w:rPr>
              <w:t>Summarize evidence by company.</w:t>
            </w:r>
          </w:p>
        </w:tc>
        <w:tc>
          <w:tcPr>
            <w:tcW w:w="3024" w:type="dxa"/>
          </w:tcPr>
          <w:p w14:paraId="5E18BB69" w14:textId="77777777" w:rsidR="00580FB2" w:rsidRDefault="00000000">
            <w:r>
              <w:rPr>
                <w:sz w:val="16"/>
              </w:rPr>
              <w:t>company_live_evidence_summary.csv</w:t>
            </w:r>
          </w:p>
        </w:tc>
      </w:tr>
      <w:tr w:rsidR="00580FB2" w14:paraId="0EA09698" w14:textId="77777777">
        <w:trPr>
          <w:jc w:val="center"/>
        </w:trPr>
        <w:tc>
          <w:tcPr>
            <w:tcW w:w="2304" w:type="dxa"/>
          </w:tcPr>
          <w:p w14:paraId="5C577BC4" w14:textId="77777777" w:rsidR="00580FB2" w:rsidRDefault="00000000">
            <w:r>
              <w:rPr>
                <w:sz w:val="16"/>
              </w:rPr>
              <w:t>UC6: Detect pain signals</w:t>
            </w:r>
          </w:p>
        </w:tc>
        <w:tc>
          <w:tcPr>
            <w:tcW w:w="5040" w:type="dxa"/>
          </w:tcPr>
          <w:p w14:paraId="23340784" w14:textId="77777777" w:rsidR="00580FB2" w:rsidRDefault="00000000">
            <w:r>
              <w:rPr>
                <w:sz w:val="16"/>
              </w:rPr>
              <w:t>Map company signals to likely business pain areas.</w:t>
            </w:r>
          </w:p>
        </w:tc>
        <w:tc>
          <w:tcPr>
            <w:tcW w:w="3024" w:type="dxa"/>
          </w:tcPr>
          <w:p w14:paraId="1E11095A" w14:textId="77777777" w:rsidR="00580FB2" w:rsidRDefault="00000000">
            <w:r>
              <w:rPr>
                <w:sz w:val="16"/>
              </w:rPr>
              <w:t>pain_signal_output.csv</w:t>
            </w:r>
          </w:p>
        </w:tc>
      </w:tr>
      <w:tr w:rsidR="00580FB2" w14:paraId="082FE232" w14:textId="77777777">
        <w:trPr>
          <w:jc w:val="center"/>
        </w:trPr>
        <w:tc>
          <w:tcPr>
            <w:tcW w:w="2304" w:type="dxa"/>
          </w:tcPr>
          <w:p w14:paraId="41BDF0FA" w14:textId="77777777" w:rsidR="00580FB2" w:rsidRDefault="00000000">
            <w:r>
              <w:rPr>
                <w:sz w:val="16"/>
              </w:rPr>
              <w:t>UC7: Map solution fit</w:t>
            </w:r>
          </w:p>
        </w:tc>
        <w:tc>
          <w:tcPr>
            <w:tcW w:w="5040" w:type="dxa"/>
          </w:tcPr>
          <w:p w14:paraId="2ED283A8" w14:textId="77777777" w:rsidR="00580FB2" w:rsidRDefault="00000000">
            <w:r>
              <w:rPr>
                <w:sz w:val="16"/>
              </w:rPr>
              <w:t>Recommend primary and secondary XYZ offerings.</w:t>
            </w:r>
          </w:p>
        </w:tc>
        <w:tc>
          <w:tcPr>
            <w:tcW w:w="3024" w:type="dxa"/>
          </w:tcPr>
          <w:p w14:paraId="5D119FE4" w14:textId="77777777" w:rsidR="00580FB2" w:rsidRDefault="00000000">
            <w:r>
              <w:rPr>
                <w:sz w:val="16"/>
              </w:rPr>
              <w:t>solution_fit_output.csv</w:t>
            </w:r>
          </w:p>
        </w:tc>
      </w:tr>
      <w:tr w:rsidR="00580FB2" w14:paraId="05F5EEEE" w14:textId="77777777">
        <w:trPr>
          <w:jc w:val="center"/>
        </w:trPr>
        <w:tc>
          <w:tcPr>
            <w:tcW w:w="2304" w:type="dxa"/>
          </w:tcPr>
          <w:p w14:paraId="30054F03" w14:textId="77777777" w:rsidR="00580FB2" w:rsidRDefault="00000000">
            <w:r>
              <w:rPr>
                <w:sz w:val="16"/>
              </w:rPr>
              <w:t>UC8: Score opportunities</w:t>
            </w:r>
          </w:p>
        </w:tc>
        <w:tc>
          <w:tcPr>
            <w:tcW w:w="5040" w:type="dxa"/>
          </w:tcPr>
          <w:p w14:paraId="56B4FE6E" w14:textId="77777777" w:rsidR="00580FB2" w:rsidRDefault="00000000">
            <w:r>
              <w:rPr>
                <w:sz w:val="16"/>
              </w:rPr>
              <w:t>Rank companies with deterministic scoring.</w:t>
            </w:r>
          </w:p>
        </w:tc>
        <w:tc>
          <w:tcPr>
            <w:tcW w:w="3024" w:type="dxa"/>
          </w:tcPr>
          <w:p w14:paraId="7891A1B7" w14:textId="77777777" w:rsidR="00580FB2" w:rsidRDefault="00000000">
            <w:r>
              <w:rPr>
                <w:sz w:val="16"/>
              </w:rPr>
              <w:t>top15_target_companies.csv</w:t>
            </w:r>
          </w:p>
        </w:tc>
      </w:tr>
      <w:tr w:rsidR="00580FB2" w14:paraId="37C4B3AD" w14:textId="77777777">
        <w:trPr>
          <w:jc w:val="center"/>
        </w:trPr>
        <w:tc>
          <w:tcPr>
            <w:tcW w:w="2304" w:type="dxa"/>
          </w:tcPr>
          <w:p w14:paraId="46DBE745" w14:textId="77777777" w:rsidR="00580FB2" w:rsidRDefault="00000000">
            <w:r>
              <w:rPr>
                <w:sz w:val="16"/>
              </w:rPr>
              <w:t>UC9: Validate recommendations</w:t>
            </w:r>
          </w:p>
        </w:tc>
        <w:tc>
          <w:tcPr>
            <w:tcW w:w="5040" w:type="dxa"/>
          </w:tcPr>
          <w:p w14:paraId="7D440E7D" w14:textId="77777777" w:rsidR="00580FB2" w:rsidRDefault="00000000">
            <w:r>
              <w:rPr>
                <w:sz w:val="16"/>
              </w:rPr>
              <w:t>Add critic reasoning and why-not risk.</w:t>
            </w:r>
          </w:p>
        </w:tc>
        <w:tc>
          <w:tcPr>
            <w:tcW w:w="3024" w:type="dxa"/>
          </w:tcPr>
          <w:p w14:paraId="36ECDC1A" w14:textId="77777777" w:rsidR="00580FB2" w:rsidRDefault="00000000">
            <w:r>
              <w:rPr>
                <w:sz w:val="16"/>
              </w:rPr>
              <w:t>critic_validation_output.csv</w:t>
            </w:r>
          </w:p>
        </w:tc>
      </w:tr>
      <w:tr w:rsidR="00580FB2" w14:paraId="14CCBDA0" w14:textId="77777777">
        <w:trPr>
          <w:jc w:val="center"/>
        </w:trPr>
        <w:tc>
          <w:tcPr>
            <w:tcW w:w="2304" w:type="dxa"/>
          </w:tcPr>
          <w:p w14:paraId="102DD2B6" w14:textId="77777777" w:rsidR="00580FB2" w:rsidRDefault="00000000">
            <w:r>
              <w:rPr>
                <w:sz w:val="16"/>
              </w:rPr>
              <w:t>UC10: Generate recommendation cards</w:t>
            </w:r>
          </w:p>
        </w:tc>
        <w:tc>
          <w:tcPr>
            <w:tcW w:w="5040" w:type="dxa"/>
          </w:tcPr>
          <w:p w14:paraId="48F941F2" w14:textId="77777777" w:rsidR="00580FB2" w:rsidRDefault="00000000">
            <w:r>
              <w:rPr>
                <w:sz w:val="16"/>
              </w:rPr>
              <w:t>Produce sales-ready business cards.</w:t>
            </w:r>
          </w:p>
        </w:tc>
        <w:tc>
          <w:tcPr>
            <w:tcW w:w="3024" w:type="dxa"/>
          </w:tcPr>
          <w:p w14:paraId="1D63B2BD" w14:textId="77777777" w:rsidR="00580FB2" w:rsidRDefault="00000000">
            <w:r>
              <w:rPr>
                <w:sz w:val="16"/>
              </w:rPr>
              <w:t>top15_recommendation_cards.html/csv</w:t>
            </w:r>
          </w:p>
        </w:tc>
      </w:tr>
      <w:tr w:rsidR="00580FB2" w14:paraId="7D459EB0" w14:textId="77777777">
        <w:trPr>
          <w:jc w:val="center"/>
        </w:trPr>
        <w:tc>
          <w:tcPr>
            <w:tcW w:w="2304" w:type="dxa"/>
          </w:tcPr>
          <w:p w14:paraId="0D93691D" w14:textId="77777777" w:rsidR="00580FB2" w:rsidRDefault="00000000">
            <w:r>
              <w:rPr>
                <w:sz w:val="16"/>
              </w:rPr>
              <w:t>UC11: Enhance with GPT-4o mini</w:t>
            </w:r>
          </w:p>
        </w:tc>
        <w:tc>
          <w:tcPr>
            <w:tcW w:w="5040" w:type="dxa"/>
          </w:tcPr>
          <w:p w14:paraId="6B3423AC" w14:textId="77777777" w:rsidR="00580FB2" w:rsidRDefault="00000000">
            <w:r>
              <w:rPr>
                <w:sz w:val="16"/>
              </w:rPr>
              <w:t>Generate pitch, outreach angle, discovery questions, and caution note.</w:t>
            </w:r>
          </w:p>
        </w:tc>
        <w:tc>
          <w:tcPr>
            <w:tcW w:w="3024" w:type="dxa"/>
          </w:tcPr>
          <w:p w14:paraId="4A4968C8" w14:textId="77777777" w:rsidR="00580FB2" w:rsidRDefault="00000000">
            <w:r>
              <w:rPr>
                <w:sz w:val="16"/>
              </w:rPr>
              <w:t>top15_llm_enhanced_recommendations.csv/json</w:t>
            </w:r>
          </w:p>
        </w:tc>
      </w:tr>
      <w:tr w:rsidR="00580FB2" w14:paraId="2E6F59C6" w14:textId="77777777">
        <w:trPr>
          <w:jc w:val="center"/>
        </w:trPr>
        <w:tc>
          <w:tcPr>
            <w:tcW w:w="2304" w:type="dxa"/>
          </w:tcPr>
          <w:p w14:paraId="72E5C490" w14:textId="77777777" w:rsidR="00580FB2" w:rsidRDefault="00000000">
            <w:r>
              <w:rPr>
                <w:sz w:val="16"/>
              </w:rPr>
              <w:t>UC12: Verify final package</w:t>
            </w:r>
          </w:p>
        </w:tc>
        <w:tc>
          <w:tcPr>
            <w:tcW w:w="5040" w:type="dxa"/>
          </w:tcPr>
          <w:p w14:paraId="73B2C79D" w14:textId="77777777" w:rsidR="00580FB2" w:rsidRDefault="00000000">
            <w:r>
              <w:rPr>
                <w:sz w:val="16"/>
              </w:rPr>
              <w:t>Validate all output files and runtime proof.</w:t>
            </w:r>
          </w:p>
        </w:tc>
        <w:tc>
          <w:tcPr>
            <w:tcW w:w="3024" w:type="dxa"/>
          </w:tcPr>
          <w:p w14:paraId="2CA0C341" w14:textId="77777777" w:rsidR="00580FB2" w:rsidRDefault="00000000">
            <w:r>
              <w:rPr>
                <w:sz w:val="16"/>
              </w:rPr>
              <w:t>final_quality_summary.json and final_deliverable_checklist.csv</w:t>
            </w:r>
          </w:p>
        </w:tc>
      </w:tr>
    </w:tbl>
    <w:p w14:paraId="00D3CD83" w14:textId="77777777" w:rsidR="00580FB2" w:rsidRDefault="00580FB2">
      <w:pPr>
        <w:spacing w:after="100" w:line="252" w:lineRule="auto"/>
      </w:pPr>
    </w:p>
    <w:p w14:paraId="587FC021" w14:textId="77777777" w:rsidR="00580FB2" w:rsidRDefault="00000000">
      <w:pPr>
        <w:pStyle w:val="Heading2"/>
        <w:spacing w:after="100" w:line="252" w:lineRule="auto"/>
      </w:pPr>
      <w:r>
        <w:t>4.3 Notebook Wireframe</w:t>
      </w:r>
    </w:p>
    <w:p w14:paraId="37FA8BE7" w14:textId="77777777" w:rsidR="00580FB2" w:rsidRDefault="00000000">
      <w:pPr>
        <w:spacing w:after="100" w:line="252" w:lineRule="auto"/>
      </w:pPr>
      <w:r>
        <w:t>The notebook itself acts as the user interface because the hackathon requires the final solution to run in Google Colab. The notebook is structured as a sequence of business-readable sections rather than only code blocks.</w:t>
      </w:r>
    </w:p>
    <w:tbl>
      <w:tblPr>
        <w:tblStyle w:val="TableGrid"/>
        <w:tblW w:w="0" w:type="auto"/>
        <w:jc w:val="center"/>
        <w:tblLook w:val="04A0" w:firstRow="1" w:lastRow="0" w:firstColumn="1" w:lastColumn="0" w:noHBand="0" w:noVBand="1"/>
      </w:tblPr>
      <w:tblGrid>
        <w:gridCol w:w="3168"/>
        <w:gridCol w:w="6912"/>
      </w:tblGrid>
      <w:tr w:rsidR="00580FB2" w14:paraId="466D3037" w14:textId="77777777">
        <w:trPr>
          <w:jc w:val="center"/>
        </w:trPr>
        <w:tc>
          <w:tcPr>
            <w:tcW w:w="3168" w:type="dxa"/>
            <w:shd w:val="clear" w:color="auto" w:fill="1F4E79"/>
          </w:tcPr>
          <w:p w14:paraId="21D60106" w14:textId="77777777" w:rsidR="00580FB2" w:rsidRDefault="00000000">
            <w:r>
              <w:rPr>
                <w:b/>
                <w:color w:val="FFFFFF"/>
                <w:sz w:val="17"/>
              </w:rPr>
              <w:t>Notebook Section</w:t>
            </w:r>
          </w:p>
        </w:tc>
        <w:tc>
          <w:tcPr>
            <w:tcW w:w="6912" w:type="dxa"/>
            <w:shd w:val="clear" w:color="auto" w:fill="1F4E79"/>
          </w:tcPr>
          <w:p w14:paraId="29F2106F" w14:textId="77777777" w:rsidR="00580FB2" w:rsidRDefault="00000000">
            <w:r>
              <w:rPr>
                <w:b/>
                <w:color w:val="FFFFFF"/>
                <w:sz w:val="17"/>
              </w:rPr>
              <w:t>What the Reviewer Sees</w:t>
            </w:r>
          </w:p>
        </w:tc>
      </w:tr>
      <w:tr w:rsidR="00580FB2" w14:paraId="0A3DACCB" w14:textId="77777777">
        <w:trPr>
          <w:jc w:val="center"/>
        </w:trPr>
        <w:tc>
          <w:tcPr>
            <w:tcW w:w="3168" w:type="dxa"/>
          </w:tcPr>
          <w:p w14:paraId="65DF892B" w14:textId="77777777" w:rsidR="00580FB2" w:rsidRDefault="00000000">
            <w:r>
              <w:rPr>
                <w:sz w:val="17"/>
              </w:rPr>
              <w:t>Title and Solution Approach</w:t>
            </w:r>
          </w:p>
        </w:tc>
        <w:tc>
          <w:tcPr>
            <w:tcW w:w="6912" w:type="dxa"/>
          </w:tcPr>
          <w:p w14:paraId="4B9E12A2" w14:textId="77777777" w:rsidR="00580FB2" w:rsidRDefault="00000000">
            <w:r>
              <w:rPr>
                <w:sz w:val="17"/>
              </w:rPr>
              <w:t>Problem statement, design intent, and high-level architecture.</w:t>
            </w:r>
          </w:p>
        </w:tc>
      </w:tr>
      <w:tr w:rsidR="00580FB2" w14:paraId="0EF79ED0" w14:textId="77777777">
        <w:trPr>
          <w:jc w:val="center"/>
        </w:trPr>
        <w:tc>
          <w:tcPr>
            <w:tcW w:w="3168" w:type="dxa"/>
          </w:tcPr>
          <w:p w14:paraId="7B1A9659" w14:textId="77777777" w:rsidR="00580FB2" w:rsidRDefault="00000000">
            <w:r>
              <w:rPr>
                <w:sz w:val="17"/>
              </w:rPr>
              <w:t>Product Knowledge Design</w:t>
            </w:r>
          </w:p>
        </w:tc>
        <w:tc>
          <w:tcPr>
            <w:tcW w:w="6912" w:type="dxa"/>
          </w:tcPr>
          <w:p w14:paraId="4606D3C9" w14:textId="77777777" w:rsidR="00580FB2" w:rsidRDefault="00000000">
            <w:r>
              <w:rPr>
                <w:sz w:val="17"/>
              </w:rPr>
              <w:t>Structured XYZ offering catalog.</w:t>
            </w:r>
          </w:p>
        </w:tc>
      </w:tr>
      <w:tr w:rsidR="00580FB2" w14:paraId="7A0ED80E" w14:textId="77777777">
        <w:trPr>
          <w:jc w:val="center"/>
        </w:trPr>
        <w:tc>
          <w:tcPr>
            <w:tcW w:w="3168" w:type="dxa"/>
          </w:tcPr>
          <w:p w14:paraId="4C944E67" w14:textId="77777777" w:rsidR="00580FB2" w:rsidRDefault="00000000">
            <w:r>
              <w:rPr>
                <w:sz w:val="17"/>
              </w:rPr>
              <w:t>Candidate Company Universe</w:t>
            </w:r>
          </w:p>
        </w:tc>
        <w:tc>
          <w:tcPr>
            <w:tcW w:w="6912" w:type="dxa"/>
          </w:tcPr>
          <w:p w14:paraId="7090B223" w14:textId="77777777" w:rsidR="00580FB2" w:rsidRDefault="00000000">
            <w:r>
              <w:rPr>
                <w:sz w:val="17"/>
              </w:rPr>
              <w:t>27 companies across OEMs, EV OEMs, Tier-1 suppliers, and component manufacturers.</w:t>
            </w:r>
          </w:p>
        </w:tc>
      </w:tr>
      <w:tr w:rsidR="00580FB2" w14:paraId="529D9638" w14:textId="77777777">
        <w:trPr>
          <w:jc w:val="center"/>
        </w:trPr>
        <w:tc>
          <w:tcPr>
            <w:tcW w:w="3168" w:type="dxa"/>
          </w:tcPr>
          <w:p w14:paraId="26838E4B" w14:textId="77777777" w:rsidR="00580FB2" w:rsidRDefault="00000000">
            <w:r>
              <w:rPr>
                <w:sz w:val="17"/>
              </w:rPr>
              <w:t>Source Register and Live Web Research</w:t>
            </w:r>
          </w:p>
        </w:tc>
        <w:tc>
          <w:tcPr>
            <w:tcW w:w="6912" w:type="dxa"/>
          </w:tcPr>
          <w:p w14:paraId="1FF69ACE" w14:textId="77777777" w:rsidR="00580FB2" w:rsidRDefault="00000000">
            <w:r>
              <w:rPr>
                <w:sz w:val="17"/>
              </w:rPr>
              <w:t>Public source register, live fetch helper functions, live evidence, evidence summary.</w:t>
            </w:r>
          </w:p>
        </w:tc>
      </w:tr>
      <w:tr w:rsidR="00580FB2" w14:paraId="64CE31A0" w14:textId="77777777">
        <w:trPr>
          <w:jc w:val="center"/>
        </w:trPr>
        <w:tc>
          <w:tcPr>
            <w:tcW w:w="3168" w:type="dxa"/>
          </w:tcPr>
          <w:p w14:paraId="0298C3D4" w14:textId="77777777" w:rsidR="00580FB2" w:rsidRDefault="00000000">
            <w:r>
              <w:rPr>
                <w:sz w:val="17"/>
              </w:rPr>
              <w:t>Agent Workflow Foundation</w:t>
            </w:r>
          </w:p>
        </w:tc>
        <w:tc>
          <w:tcPr>
            <w:tcW w:w="6912" w:type="dxa"/>
          </w:tcPr>
          <w:p w14:paraId="399D5B8E" w14:textId="77777777" w:rsidR="00580FB2" w:rsidRDefault="00000000">
            <w:r>
              <w:rPr>
                <w:sz w:val="17"/>
              </w:rPr>
              <w:t>Agent state, trace logging, and initial agents.</w:t>
            </w:r>
          </w:p>
        </w:tc>
      </w:tr>
      <w:tr w:rsidR="00580FB2" w14:paraId="5D165568" w14:textId="77777777">
        <w:trPr>
          <w:jc w:val="center"/>
        </w:trPr>
        <w:tc>
          <w:tcPr>
            <w:tcW w:w="3168" w:type="dxa"/>
          </w:tcPr>
          <w:p w14:paraId="5552AC34" w14:textId="77777777" w:rsidR="00580FB2" w:rsidRDefault="00000000">
            <w:r>
              <w:rPr>
                <w:sz w:val="17"/>
              </w:rPr>
              <w:t>Opportunity Scoring Engine</w:t>
            </w:r>
          </w:p>
        </w:tc>
        <w:tc>
          <w:tcPr>
            <w:tcW w:w="6912" w:type="dxa"/>
          </w:tcPr>
          <w:p w14:paraId="5FA52200" w14:textId="77777777" w:rsidR="00580FB2" w:rsidRDefault="00000000">
            <w:r>
              <w:rPr>
                <w:sz w:val="17"/>
              </w:rPr>
              <w:t>Deterministic scoring and ranked pipeline.</w:t>
            </w:r>
          </w:p>
        </w:tc>
      </w:tr>
      <w:tr w:rsidR="00580FB2" w14:paraId="13DD91A4" w14:textId="77777777">
        <w:trPr>
          <w:jc w:val="center"/>
        </w:trPr>
        <w:tc>
          <w:tcPr>
            <w:tcW w:w="3168" w:type="dxa"/>
          </w:tcPr>
          <w:p w14:paraId="3CD756D7" w14:textId="77777777" w:rsidR="00580FB2" w:rsidRDefault="00000000">
            <w:r>
              <w:rPr>
                <w:sz w:val="17"/>
              </w:rPr>
              <w:t>Recommendation Cards</w:t>
            </w:r>
          </w:p>
        </w:tc>
        <w:tc>
          <w:tcPr>
            <w:tcW w:w="6912" w:type="dxa"/>
          </w:tcPr>
          <w:p w14:paraId="2C2B4AB3" w14:textId="77777777" w:rsidR="00580FB2" w:rsidRDefault="00000000">
            <w:r>
              <w:rPr>
                <w:sz w:val="17"/>
              </w:rPr>
              <w:t>Business-ready prospect cards.</w:t>
            </w:r>
          </w:p>
        </w:tc>
      </w:tr>
      <w:tr w:rsidR="00580FB2" w14:paraId="74200D70" w14:textId="77777777">
        <w:trPr>
          <w:jc w:val="center"/>
        </w:trPr>
        <w:tc>
          <w:tcPr>
            <w:tcW w:w="3168" w:type="dxa"/>
          </w:tcPr>
          <w:p w14:paraId="36290789" w14:textId="77777777" w:rsidR="00580FB2" w:rsidRDefault="00000000">
            <w:r>
              <w:rPr>
                <w:sz w:val="17"/>
              </w:rPr>
              <w:t>Executive Report and Architecture</w:t>
            </w:r>
          </w:p>
        </w:tc>
        <w:tc>
          <w:tcPr>
            <w:tcW w:w="6912" w:type="dxa"/>
          </w:tcPr>
          <w:p w14:paraId="5F12ED22" w14:textId="77777777" w:rsidR="00580FB2" w:rsidRDefault="00000000">
            <w:r>
              <w:rPr>
                <w:sz w:val="17"/>
              </w:rPr>
              <w:t>Generated report and diagram.</w:t>
            </w:r>
          </w:p>
        </w:tc>
      </w:tr>
      <w:tr w:rsidR="00580FB2" w14:paraId="0BE021A5" w14:textId="77777777">
        <w:trPr>
          <w:jc w:val="center"/>
        </w:trPr>
        <w:tc>
          <w:tcPr>
            <w:tcW w:w="3168" w:type="dxa"/>
          </w:tcPr>
          <w:p w14:paraId="0CB06499" w14:textId="77777777" w:rsidR="00580FB2" w:rsidRDefault="00000000">
            <w:r>
              <w:rPr>
                <w:sz w:val="17"/>
              </w:rPr>
              <w:t>GPT-4o mini Runtime Proof</w:t>
            </w:r>
          </w:p>
        </w:tc>
        <w:tc>
          <w:tcPr>
            <w:tcW w:w="6912" w:type="dxa"/>
          </w:tcPr>
          <w:p w14:paraId="660FEC10" w14:textId="77777777" w:rsidR="00580FB2" w:rsidRDefault="00000000">
            <w:r>
              <w:rPr>
                <w:sz w:val="17"/>
              </w:rPr>
              <w:t>Fresh LLM calls, request IDs, token usage, and LLM outputs.</w:t>
            </w:r>
          </w:p>
        </w:tc>
      </w:tr>
      <w:tr w:rsidR="00580FB2" w14:paraId="54EF74AA" w14:textId="77777777">
        <w:trPr>
          <w:jc w:val="center"/>
        </w:trPr>
        <w:tc>
          <w:tcPr>
            <w:tcW w:w="3168" w:type="dxa"/>
          </w:tcPr>
          <w:p w14:paraId="307765C6" w14:textId="77777777" w:rsidR="00580FB2" w:rsidRDefault="00000000">
            <w:r>
              <w:rPr>
                <w:sz w:val="17"/>
              </w:rPr>
              <w:t>Final QA</w:t>
            </w:r>
          </w:p>
        </w:tc>
        <w:tc>
          <w:tcPr>
            <w:tcW w:w="6912" w:type="dxa"/>
          </w:tcPr>
          <w:p w14:paraId="6F88248F" w14:textId="77777777" w:rsidR="00580FB2" w:rsidRDefault="00000000">
            <w:r>
              <w:rPr>
                <w:sz w:val="17"/>
              </w:rPr>
              <w:t>File validation, deliverable checklist, and final runtime verification.</w:t>
            </w:r>
          </w:p>
        </w:tc>
      </w:tr>
    </w:tbl>
    <w:p w14:paraId="015B7B33" w14:textId="77777777" w:rsidR="00580FB2" w:rsidRDefault="00580FB2">
      <w:pPr>
        <w:spacing w:after="100" w:line="252" w:lineRule="auto"/>
      </w:pPr>
    </w:p>
    <w:p w14:paraId="2D91F40C" w14:textId="77777777" w:rsidR="00580FB2" w:rsidRDefault="00000000">
      <w:r>
        <w:br w:type="page"/>
      </w:r>
    </w:p>
    <w:p w14:paraId="534C43C1" w14:textId="77777777" w:rsidR="00580FB2" w:rsidRDefault="00000000">
      <w:pPr>
        <w:pStyle w:val="Heading1"/>
        <w:spacing w:after="100" w:line="252" w:lineRule="auto"/>
      </w:pPr>
      <w:r>
        <w:lastRenderedPageBreak/>
        <w:t>5. Data Source Strategy and Live Web Research</w:t>
      </w:r>
    </w:p>
    <w:p w14:paraId="2FD02ED3" w14:textId="77777777" w:rsidR="00580FB2" w:rsidRDefault="00000000">
      <w:pPr>
        <w:spacing w:after="100" w:line="252" w:lineRule="auto"/>
      </w:pPr>
      <w:r>
        <w:t>The solution uses a hybrid data approach: a controlled seed dataset for reproducibility plus live web research for evidence enrichment. This is more reliable than uncontrolled scraping and more credible than a completely static notebook.</w:t>
      </w:r>
    </w:p>
    <w:p w14:paraId="60A11F6E" w14:textId="77777777" w:rsidR="00580FB2" w:rsidRDefault="00000000">
      <w:pPr>
        <w:pStyle w:val="Heading2"/>
        <w:spacing w:after="100" w:line="252" w:lineRule="auto"/>
      </w:pPr>
      <w:r>
        <w:t>5.1 Source Categories</w:t>
      </w:r>
    </w:p>
    <w:tbl>
      <w:tblPr>
        <w:tblStyle w:val="TableGrid"/>
        <w:tblW w:w="0" w:type="auto"/>
        <w:jc w:val="center"/>
        <w:tblLook w:val="04A0" w:firstRow="1" w:lastRow="0" w:firstColumn="1" w:lastColumn="0" w:noHBand="0" w:noVBand="1"/>
      </w:tblPr>
      <w:tblGrid>
        <w:gridCol w:w="3168"/>
        <w:gridCol w:w="4608"/>
        <w:gridCol w:w="2592"/>
      </w:tblGrid>
      <w:tr w:rsidR="00580FB2" w14:paraId="0816DC67" w14:textId="77777777">
        <w:trPr>
          <w:jc w:val="center"/>
        </w:trPr>
        <w:tc>
          <w:tcPr>
            <w:tcW w:w="3168" w:type="dxa"/>
            <w:shd w:val="clear" w:color="auto" w:fill="1F4E79"/>
          </w:tcPr>
          <w:p w14:paraId="203FA371" w14:textId="77777777" w:rsidR="00580FB2" w:rsidRDefault="00000000">
            <w:r>
              <w:rPr>
                <w:b/>
                <w:color w:val="FFFFFF"/>
                <w:sz w:val="16"/>
              </w:rPr>
              <w:t>Source Category</w:t>
            </w:r>
          </w:p>
        </w:tc>
        <w:tc>
          <w:tcPr>
            <w:tcW w:w="4608" w:type="dxa"/>
            <w:shd w:val="clear" w:color="auto" w:fill="1F4E79"/>
          </w:tcPr>
          <w:p w14:paraId="446DEFC8" w14:textId="77777777" w:rsidR="00580FB2" w:rsidRDefault="00000000">
            <w:r>
              <w:rPr>
                <w:b/>
                <w:color w:val="FFFFFF"/>
                <w:sz w:val="16"/>
              </w:rPr>
              <w:t>Usage in Solution</w:t>
            </w:r>
          </w:p>
        </w:tc>
        <w:tc>
          <w:tcPr>
            <w:tcW w:w="2592" w:type="dxa"/>
            <w:shd w:val="clear" w:color="auto" w:fill="1F4E79"/>
          </w:tcPr>
          <w:p w14:paraId="48949B4E" w14:textId="77777777" w:rsidR="00580FB2" w:rsidRDefault="00000000">
            <w:r>
              <w:rPr>
                <w:b/>
                <w:color w:val="FFFFFF"/>
                <w:sz w:val="16"/>
              </w:rPr>
              <w:t>Implementation Mode</w:t>
            </w:r>
          </w:p>
        </w:tc>
      </w:tr>
      <w:tr w:rsidR="00580FB2" w14:paraId="7D80E460" w14:textId="77777777">
        <w:trPr>
          <w:jc w:val="center"/>
        </w:trPr>
        <w:tc>
          <w:tcPr>
            <w:tcW w:w="3168" w:type="dxa"/>
          </w:tcPr>
          <w:p w14:paraId="7011FF75" w14:textId="77777777" w:rsidR="00580FB2" w:rsidRDefault="00000000">
            <w:r>
              <w:rPr>
                <w:sz w:val="16"/>
              </w:rPr>
              <w:t>Official company websites</w:t>
            </w:r>
          </w:p>
        </w:tc>
        <w:tc>
          <w:tcPr>
            <w:tcW w:w="4608" w:type="dxa"/>
          </w:tcPr>
          <w:p w14:paraId="7D821380" w14:textId="77777777" w:rsidR="00580FB2" w:rsidRDefault="00000000">
            <w:r>
              <w:rPr>
                <w:sz w:val="16"/>
              </w:rPr>
              <w:t>Company overview, products, footprint, service/electric/manufacturing signals.</w:t>
            </w:r>
          </w:p>
        </w:tc>
        <w:tc>
          <w:tcPr>
            <w:tcW w:w="2592" w:type="dxa"/>
          </w:tcPr>
          <w:p w14:paraId="02331A34" w14:textId="77777777" w:rsidR="00580FB2" w:rsidRDefault="00000000">
            <w:r>
              <w:rPr>
                <w:sz w:val="16"/>
              </w:rPr>
              <w:t>Live fetch and parse where accessible.</w:t>
            </w:r>
          </w:p>
        </w:tc>
      </w:tr>
      <w:tr w:rsidR="00580FB2" w14:paraId="0A3F28BB" w14:textId="77777777">
        <w:trPr>
          <w:jc w:val="center"/>
        </w:trPr>
        <w:tc>
          <w:tcPr>
            <w:tcW w:w="3168" w:type="dxa"/>
          </w:tcPr>
          <w:p w14:paraId="54C62C84" w14:textId="77777777" w:rsidR="00580FB2" w:rsidRDefault="00000000">
            <w:r>
              <w:rPr>
                <w:sz w:val="16"/>
              </w:rPr>
              <w:t>Google News RSS</w:t>
            </w:r>
          </w:p>
        </w:tc>
        <w:tc>
          <w:tcPr>
            <w:tcW w:w="4608" w:type="dxa"/>
          </w:tcPr>
          <w:p w14:paraId="51A69540" w14:textId="77777777" w:rsidR="00580FB2" w:rsidRDefault="00000000">
            <w:r>
              <w:rPr>
                <w:sz w:val="16"/>
              </w:rPr>
              <w:t>Recent news headlines and trigger signals for each company.</w:t>
            </w:r>
          </w:p>
        </w:tc>
        <w:tc>
          <w:tcPr>
            <w:tcW w:w="2592" w:type="dxa"/>
          </w:tcPr>
          <w:p w14:paraId="7EB89528" w14:textId="77777777" w:rsidR="00580FB2" w:rsidRDefault="00000000">
            <w:r>
              <w:rPr>
                <w:sz w:val="16"/>
              </w:rPr>
              <w:t>Live RSS fetch.</w:t>
            </w:r>
          </w:p>
        </w:tc>
      </w:tr>
      <w:tr w:rsidR="00580FB2" w14:paraId="77D31FA9" w14:textId="77777777">
        <w:trPr>
          <w:jc w:val="center"/>
        </w:trPr>
        <w:tc>
          <w:tcPr>
            <w:tcW w:w="3168" w:type="dxa"/>
          </w:tcPr>
          <w:p w14:paraId="340A3187" w14:textId="77777777" w:rsidR="00580FB2" w:rsidRDefault="00000000">
            <w:r>
              <w:rPr>
                <w:sz w:val="16"/>
              </w:rPr>
              <w:t>LinkedIn company pages</w:t>
            </w:r>
          </w:p>
        </w:tc>
        <w:tc>
          <w:tcPr>
            <w:tcW w:w="4608" w:type="dxa"/>
          </w:tcPr>
          <w:p w14:paraId="061AC63D" w14:textId="77777777" w:rsidR="00580FB2" w:rsidRDefault="00000000">
            <w:r>
              <w:rPr>
                <w:sz w:val="16"/>
              </w:rPr>
              <w:t>Company profile and hiring signals.</w:t>
            </w:r>
          </w:p>
        </w:tc>
        <w:tc>
          <w:tcPr>
            <w:tcW w:w="2592" w:type="dxa"/>
          </w:tcPr>
          <w:p w14:paraId="4C33BC7F" w14:textId="77777777" w:rsidR="00580FB2" w:rsidRDefault="00000000">
            <w:r>
              <w:rPr>
                <w:sz w:val="16"/>
              </w:rPr>
              <w:t>Mapped as validation source; not scraped due login and automation restrictions.</w:t>
            </w:r>
          </w:p>
        </w:tc>
      </w:tr>
      <w:tr w:rsidR="00580FB2" w14:paraId="13C50816" w14:textId="77777777">
        <w:trPr>
          <w:jc w:val="center"/>
        </w:trPr>
        <w:tc>
          <w:tcPr>
            <w:tcW w:w="3168" w:type="dxa"/>
          </w:tcPr>
          <w:p w14:paraId="79729A31" w14:textId="77777777" w:rsidR="00580FB2" w:rsidRDefault="00000000">
            <w:r>
              <w:rPr>
                <w:sz w:val="16"/>
              </w:rPr>
              <w:t>NSE/BSE</w:t>
            </w:r>
          </w:p>
        </w:tc>
        <w:tc>
          <w:tcPr>
            <w:tcW w:w="4608" w:type="dxa"/>
          </w:tcPr>
          <w:p w14:paraId="3C92371F" w14:textId="77777777" w:rsidR="00580FB2" w:rsidRDefault="00000000">
            <w:r>
              <w:rPr>
                <w:sz w:val="16"/>
              </w:rPr>
              <w:t>Financial validation for listed companies.</w:t>
            </w:r>
          </w:p>
        </w:tc>
        <w:tc>
          <w:tcPr>
            <w:tcW w:w="2592" w:type="dxa"/>
          </w:tcPr>
          <w:p w14:paraId="50597AB3" w14:textId="77777777" w:rsidR="00580FB2" w:rsidRDefault="00000000">
            <w:r>
              <w:rPr>
                <w:sz w:val="16"/>
              </w:rPr>
              <w:t>Mapped as validation source; not aggressively scraped.</w:t>
            </w:r>
          </w:p>
        </w:tc>
      </w:tr>
      <w:tr w:rsidR="00580FB2" w14:paraId="50BB2E53" w14:textId="77777777">
        <w:trPr>
          <w:jc w:val="center"/>
        </w:trPr>
        <w:tc>
          <w:tcPr>
            <w:tcW w:w="3168" w:type="dxa"/>
          </w:tcPr>
          <w:p w14:paraId="08D3EC6B" w14:textId="77777777" w:rsidR="00580FB2" w:rsidRDefault="00000000">
            <w:r>
              <w:rPr>
                <w:sz w:val="16"/>
              </w:rPr>
              <w:t>Moneycontrol / Screener</w:t>
            </w:r>
          </w:p>
        </w:tc>
        <w:tc>
          <w:tcPr>
            <w:tcW w:w="4608" w:type="dxa"/>
          </w:tcPr>
          <w:p w14:paraId="45216FBB" w14:textId="77777777" w:rsidR="00580FB2" w:rsidRDefault="00000000">
            <w:r>
              <w:rPr>
                <w:sz w:val="16"/>
              </w:rPr>
              <w:t>Financial profile, fundamentals, and ratios.</w:t>
            </w:r>
          </w:p>
        </w:tc>
        <w:tc>
          <w:tcPr>
            <w:tcW w:w="2592" w:type="dxa"/>
          </w:tcPr>
          <w:p w14:paraId="2EC82EE1" w14:textId="77777777" w:rsidR="00580FB2" w:rsidRDefault="00000000">
            <w:r>
              <w:rPr>
                <w:sz w:val="16"/>
              </w:rPr>
              <w:t>Mapped as validation source.</w:t>
            </w:r>
          </w:p>
        </w:tc>
      </w:tr>
      <w:tr w:rsidR="00580FB2" w14:paraId="45CAC72D" w14:textId="77777777">
        <w:trPr>
          <w:jc w:val="center"/>
        </w:trPr>
        <w:tc>
          <w:tcPr>
            <w:tcW w:w="3168" w:type="dxa"/>
          </w:tcPr>
          <w:p w14:paraId="37ED1605" w14:textId="77777777" w:rsidR="00580FB2" w:rsidRDefault="00000000">
            <w:r>
              <w:rPr>
                <w:sz w:val="16"/>
              </w:rPr>
              <w:t>IBEF / SIAM / ACMA</w:t>
            </w:r>
          </w:p>
        </w:tc>
        <w:tc>
          <w:tcPr>
            <w:tcW w:w="4608" w:type="dxa"/>
          </w:tcPr>
          <w:p w14:paraId="1D729EED" w14:textId="77777777" w:rsidR="00580FB2" w:rsidRDefault="00000000">
            <w:r>
              <w:rPr>
                <w:sz w:val="16"/>
              </w:rPr>
              <w:t>Industry context for automotive and component ecosystem.</w:t>
            </w:r>
          </w:p>
        </w:tc>
        <w:tc>
          <w:tcPr>
            <w:tcW w:w="2592" w:type="dxa"/>
          </w:tcPr>
          <w:p w14:paraId="5147AD28" w14:textId="77777777" w:rsidR="00580FB2" w:rsidRDefault="00000000">
            <w:r>
              <w:rPr>
                <w:sz w:val="16"/>
              </w:rPr>
              <w:t>Mapped as industry research sources.</w:t>
            </w:r>
          </w:p>
        </w:tc>
      </w:tr>
      <w:tr w:rsidR="00580FB2" w14:paraId="746126A2" w14:textId="77777777">
        <w:trPr>
          <w:jc w:val="center"/>
        </w:trPr>
        <w:tc>
          <w:tcPr>
            <w:tcW w:w="3168" w:type="dxa"/>
          </w:tcPr>
          <w:p w14:paraId="0F47D58E" w14:textId="77777777" w:rsidR="00580FB2" w:rsidRDefault="00000000">
            <w:r>
              <w:rPr>
                <w:sz w:val="16"/>
              </w:rPr>
              <w:t>Economic Times Auto / Autocar Professional</w:t>
            </w:r>
          </w:p>
        </w:tc>
        <w:tc>
          <w:tcPr>
            <w:tcW w:w="4608" w:type="dxa"/>
          </w:tcPr>
          <w:p w14:paraId="51D851A5" w14:textId="77777777" w:rsidR="00580FB2" w:rsidRDefault="00000000">
            <w:r>
              <w:rPr>
                <w:sz w:val="16"/>
              </w:rPr>
              <w:t>Automotive business news.</w:t>
            </w:r>
          </w:p>
        </w:tc>
        <w:tc>
          <w:tcPr>
            <w:tcW w:w="2592" w:type="dxa"/>
          </w:tcPr>
          <w:p w14:paraId="72C11575" w14:textId="77777777" w:rsidR="00580FB2" w:rsidRDefault="00000000">
            <w:r>
              <w:rPr>
                <w:sz w:val="16"/>
              </w:rPr>
              <w:t>Mapped as business news sources.</w:t>
            </w:r>
          </w:p>
        </w:tc>
      </w:tr>
      <w:tr w:rsidR="00580FB2" w14:paraId="29ABBAC9" w14:textId="77777777">
        <w:trPr>
          <w:jc w:val="center"/>
        </w:trPr>
        <w:tc>
          <w:tcPr>
            <w:tcW w:w="3168" w:type="dxa"/>
          </w:tcPr>
          <w:p w14:paraId="4E13FBE1" w14:textId="77777777" w:rsidR="00580FB2" w:rsidRDefault="00000000">
            <w:r>
              <w:rPr>
                <w:sz w:val="16"/>
              </w:rPr>
              <w:t>XYZ Product &amp; Solutions Handbook</w:t>
            </w:r>
          </w:p>
        </w:tc>
        <w:tc>
          <w:tcPr>
            <w:tcW w:w="4608" w:type="dxa"/>
          </w:tcPr>
          <w:p w14:paraId="6FB2B749" w14:textId="77777777" w:rsidR="00580FB2" w:rsidRDefault="00000000">
            <w:r>
              <w:rPr>
                <w:sz w:val="16"/>
              </w:rPr>
              <w:t>Warranty, Supply Chain, and Dealer Intelligence offering knowledge.</w:t>
            </w:r>
          </w:p>
        </w:tc>
        <w:tc>
          <w:tcPr>
            <w:tcW w:w="2592" w:type="dxa"/>
          </w:tcPr>
          <w:p w14:paraId="362E4F7A" w14:textId="77777777" w:rsidR="00580FB2" w:rsidRDefault="00000000">
            <w:r>
              <w:rPr>
                <w:sz w:val="16"/>
              </w:rPr>
              <w:t>Structured as product_knowledge dictionary and exported JSON.</w:t>
            </w:r>
          </w:p>
        </w:tc>
      </w:tr>
    </w:tbl>
    <w:p w14:paraId="3C298517" w14:textId="77777777" w:rsidR="00580FB2" w:rsidRDefault="00580FB2">
      <w:pPr>
        <w:spacing w:after="100" w:line="252" w:lineRule="auto"/>
      </w:pPr>
    </w:p>
    <w:p w14:paraId="1FE3958E" w14:textId="77777777" w:rsidR="00580FB2" w:rsidRDefault="00000000">
      <w:pPr>
        <w:pStyle w:val="Heading2"/>
        <w:spacing w:after="100" w:line="252" w:lineRule="auto"/>
      </w:pPr>
      <w:r>
        <w:t>5.2 Live Web Research Design</w:t>
      </w:r>
    </w:p>
    <w:p w14:paraId="78ED2606" w14:textId="77777777" w:rsidR="00580FB2" w:rsidRDefault="00000000">
      <w:pPr>
        <w:spacing w:after="100" w:line="252" w:lineRule="auto"/>
      </w:pPr>
      <w:r>
        <w:t>The Live Web Research Agent performs controlled web access. It does not overload websites, does not require login, and does not fail the notebook if some pages block requests. It uses timeout, error handling, status capture, and source-level reporting.</w:t>
      </w:r>
    </w:p>
    <w:p w14:paraId="3CD8B249" w14:textId="77777777" w:rsidR="00580FB2" w:rsidRDefault="00000000">
      <w:pPr>
        <w:pStyle w:val="ListBullet"/>
        <w:spacing w:after="100" w:line="252" w:lineRule="auto"/>
      </w:pPr>
      <w:r>
        <w:t>Fetch official company website URL from the company universe.</w:t>
      </w:r>
    </w:p>
    <w:p w14:paraId="603C68F8" w14:textId="77777777" w:rsidR="00580FB2" w:rsidRDefault="00000000">
      <w:pPr>
        <w:pStyle w:val="ListBullet"/>
        <w:spacing w:after="100" w:line="252" w:lineRule="auto"/>
      </w:pPr>
      <w:r>
        <w:t>Fetch Google News RSS results using the company name as a search query.</w:t>
      </w:r>
    </w:p>
    <w:p w14:paraId="0893D2C1" w14:textId="77777777" w:rsidR="00580FB2" w:rsidRDefault="00000000">
      <w:pPr>
        <w:pStyle w:val="ListBullet"/>
        <w:spacing w:after="100" w:line="252" w:lineRule="auto"/>
      </w:pPr>
      <w:r>
        <w:t>Extract title, meta description, headings, and evidence snippets.</w:t>
      </w:r>
    </w:p>
    <w:p w14:paraId="2A08F5BB" w14:textId="77777777" w:rsidR="00580FB2" w:rsidRDefault="00000000">
      <w:pPr>
        <w:pStyle w:val="ListBullet"/>
        <w:spacing w:after="100" w:line="252" w:lineRule="auto"/>
      </w:pPr>
      <w:r>
        <w:t>Detect business keywords such as electric, EV, dealer, service, warranty, customer, supply chain, battery, manufacturing, expansion, and commercial vehicle.</w:t>
      </w:r>
    </w:p>
    <w:p w14:paraId="34C7C294" w14:textId="77777777" w:rsidR="00580FB2" w:rsidRDefault="00000000">
      <w:pPr>
        <w:pStyle w:val="ListBullet"/>
        <w:spacing w:after="100" w:line="252" w:lineRule="auto"/>
      </w:pPr>
      <w:r>
        <w:t>Capture fetch status, HTTP status, source name, source URL, source type, and error if any.</w:t>
      </w:r>
    </w:p>
    <w:p w14:paraId="6E8071B8" w14:textId="77777777" w:rsidR="00580FB2" w:rsidRDefault="00000000">
      <w:pPr>
        <w:pStyle w:val="ListBullet"/>
        <w:spacing w:after="100" w:line="252" w:lineRule="auto"/>
      </w:pPr>
      <w:r>
        <w:t>Continue processing even when individual websites fail.</w:t>
      </w:r>
    </w:p>
    <w:p w14:paraId="50978466" w14:textId="77777777" w:rsidR="00580FB2" w:rsidRDefault="00000000">
      <w:pPr>
        <w:pStyle w:val="Heading2"/>
        <w:spacing w:after="100" w:line="252" w:lineRule="auto"/>
      </w:pPr>
      <w:r>
        <w:t>5.3 Final Live Research Outcome</w:t>
      </w:r>
    </w:p>
    <w:tbl>
      <w:tblPr>
        <w:tblStyle w:val="TableGrid"/>
        <w:tblW w:w="0" w:type="auto"/>
        <w:jc w:val="center"/>
        <w:tblLook w:val="04A0" w:firstRow="1" w:lastRow="0" w:firstColumn="1" w:lastColumn="0" w:noHBand="0" w:noVBand="1"/>
      </w:tblPr>
      <w:tblGrid>
        <w:gridCol w:w="4320"/>
        <w:gridCol w:w="5760"/>
      </w:tblGrid>
      <w:tr w:rsidR="00580FB2" w14:paraId="739DF4CB" w14:textId="77777777">
        <w:trPr>
          <w:jc w:val="center"/>
        </w:trPr>
        <w:tc>
          <w:tcPr>
            <w:tcW w:w="4320" w:type="dxa"/>
            <w:shd w:val="clear" w:color="auto" w:fill="1F4E79"/>
          </w:tcPr>
          <w:p w14:paraId="5FBF0DE7" w14:textId="77777777" w:rsidR="00580FB2" w:rsidRDefault="00000000">
            <w:r>
              <w:rPr>
                <w:b/>
                <w:color w:val="FFFFFF"/>
                <w:sz w:val="17"/>
              </w:rPr>
              <w:t>Metric</w:t>
            </w:r>
          </w:p>
        </w:tc>
        <w:tc>
          <w:tcPr>
            <w:tcW w:w="5760" w:type="dxa"/>
            <w:shd w:val="clear" w:color="auto" w:fill="1F4E79"/>
          </w:tcPr>
          <w:p w14:paraId="3F853062" w14:textId="77777777" w:rsidR="00580FB2" w:rsidRDefault="00000000">
            <w:r>
              <w:rPr>
                <w:b/>
                <w:color w:val="FFFFFF"/>
                <w:sz w:val="17"/>
              </w:rPr>
              <w:t>Final Verification Result</w:t>
            </w:r>
          </w:p>
        </w:tc>
      </w:tr>
      <w:tr w:rsidR="00580FB2" w14:paraId="1ACAF63D" w14:textId="77777777">
        <w:trPr>
          <w:jc w:val="center"/>
        </w:trPr>
        <w:tc>
          <w:tcPr>
            <w:tcW w:w="4320" w:type="dxa"/>
          </w:tcPr>
          <w:p w14:paraId="0DC4FDBF" w14:textId="77777777" w:rsidR="00580FB2" w:rsidRDefault="00000000">
            <w:r>
              <w:rPr>
                <w:sz w:val="17"/>
              </w:rPr>
              <w:t>Live evidence rows</w:t>
            </w:r>
          </w:p>
        </w:tc>
        <w:tc>
          <w:tcPr>
            <w:tcW w:w="5760" w:type="dxa"/>
          </w:tcPr>
          <w:p w14:paraId="59472E60" w14:textId="77777777" w:rsidR="00580FB2" w:rsidRDefault="00000000">
            <w:r>
              <w:rPr>
                <w:sz w:val="17"/>
              </w:rPr>
              <w:t>54</w:t>
            </w:r>
          </w:p>
        </w:tc>
      </w:tr>
      <w:tr w:rsidR="00580FB2" w14:paraId="259AAAB5" w14:textId="77777777">
        <w:trPr>
          <w:jc w:val="center"/>
        </w:trPr>
        <w:tc>
          <w:tcPr>
            <w:tcW w:w="4320" w:type="dxa"/>
          </w:tcPr>
          <w:p w14:paraId="77554212" w14:textId="77777777" w:rsidR="00580FB2" w:rsidRDefault="00000000">
            <w:r>
              <w:rPr>
                <w:sz w:val="17"/>
              </w:rPr>
              <w:t>Unique companies covered by live evidence</w:t>
            </w:r>
          </w:p>
        </w:tc>
        <w:tc>
          <w:tcPr>
            <w:tcW w:w="5760" w:type="dxa"/>
          </w:tcPr>
          <w:p w14:paraId="1CD4AA6C" w14:textId="77777777" w:rsidR="00580FB2" w:rsidRDefault="00000000">
            <w:r>
              <w:rPr>
                <w:sz w:val="17"/>
              </w:rPr>
              <w:t>27</w:t>
            </w:r>
          </w:p>
        </w:tc>
      </w:tr>
      <w:tr w:rsidR="00580FB2" w14:paraId="34BBB361" w14:textId="77777777">
        <w:trPr>
          <w:jc w:val="center"/>
        </w:trPr>
        <w:tc>
          <w:tcPr>
            <w:tcW w:w="4320" w:type="dxa"/>
          </w:tcPr>
          <w:p w14:paraId="3993A172" w14:textId="77777777" w:rsidR="00580FB2" w:rsidRDefault="00000000">
            <w:r>
              <w:rPr>
                <w:sz w:val="17"/>
              </w:rPr>
              <w:t>Google News RSS fetches</w:t>
            </w:r>
          </w:p>
        </w:tc>
        <w:tc>
          <w:tcPr>
            <w:tcW w:w="5760" w:type="dxa"/>
          </w:tcPr>
          <w:p w14:paraId="6FA55506" w14:textId="77777777" w:rsidR="00580FB2" w:rsidRDefault="00000000">
            <w:r>
              <w:rPr>
                <w:sz w:val="17"/>
              </w:rPr>
              <w:t>27 successful rows</w:t>
            </w:r>
          </w:p>
        </w:tc>
      </w:tr>
      <w:tr w:rsidR="00580FB2" w14:paraId="0ECB0A61" w14:textId="77777777">
        <w:trPr>
          <w:jc w:val="center"/>
        </w:trPr>
        <w:tc>
          <w:tcPr>
            <w:tcW w:w="4320" w:type="dxa"/>
          </w:tcPr>
          <w:p w14:paraId="1FDD4ECE" w14:textId="77777777" w:rsidR="00580FB2" w:rsidRDefault="00000000">
            <w:r>
              <w:rPr>
                <w:sz w:val="17"/>
              </w:rPr>
              <w:t>Official company website fetches</w:t>
            </w:r>
          </w:p>
        </w:tc>
        <w:tc>
          <w:tcPr>
            <w:tcW w:w="5760" w:type="dxa"/>
          </w:tcPr>
          <w:p w14:paraId="08250204" w14:textId="77777777" w:rsidR="00580FB2" w:rsidRDefault="00000000">
            <w:r>
              <w:rPr>
                <w:sz w:val="17"/>
              </w:rPr>
              <w:t>24 successful rows, 3 failed rows</w:t>
            </w:r>
          </w:p>
        </w:tc>
      </w:tr>
      <w:tr w:rsidR="00580FB2" w14:paraId="336EB794" w14:textId="77777777">
        <w:trPr>
          <w:jc w:val="center"/>
        </w:trPr>
        <w:tc>
          <w:tcPr>
            <w:tcW w:w="4320" w:type="dxa"/>
          </w:tcPr>
          <w:p w14:paraId="1E59E430" w14:textId="77777777" w:rsidR="00580FB2" w:rsidRDefault="00000000">
            <w:r>
              <w:rPr>
                <w:sz w:val="17"/>
              </w:rPr>
              <w:t>Evidence summary rows</w:t>
            </w:r>
          </w:p>
        </w:tc>
        <w:tc>
          <w:tcPr>
            <w:tcW w:w="5760" w:type="dxa"/>
          </w:tcPr>
          <w:p w14:paraId="7993BAB5" w14:textId="77777777" w:rsidR="00580FB2" w:rsidRDefault="00000000">
            <w:r>
              <w:rPr>
                <w:sz w:val="17"/>
              </w:rPr>
              <w:t>27</w:t>
            </w:r>
          </w:p>
        </w:tc>
      </w:tr>
      <w:tr w:rsidR="00580FB2" w14:paraId="4F357060" w14:textId="77777777">
        <w:trPr>
          <w:jc w:val="center"/>
        </w:trPr>
        <w:tc>
          <w:tcPr>
            <w:tcW w:w="4320" w:type="dxa"/>
          </w:tcPr>
          <w:p w14:paraId="39856C20" w14:textId="77777777" w:rsidR="00580FB2" w:rsidRDefault="00000000">
            <w:r>
              <w:rPr>
                <w:sz w:val="17"/>
              </w:rPr>
              <w:t>Conclusion</w:t>
            </w:r>
          </w:p>
        </w:tc>
        <w:tc>
          <w:tcPr>
            <w:tcW w:w="5760" w:type="dxa"/>
          </w:tcPr>
          <w:p w14:paraId="4E91ECC7" w14:textId="77777777" w:rsidR="00580FB2" w:rsidRDefault="00000000">
            <w:r>
              <w:rPr>
                <w:sz w:val="17"/>
              </w:rPr>
              <w:t>Live research and evidence enrichment were successfully executed for all 27 companies.</w:t>
            </w:r>
          </w:p>
        </w:tc>
      </w:tr>
    </w:tbl>
    <w:p w14:paraId="5024E3CC" w14:textId="77777777" w:rsidR="00580FB2" w:rsidRDefault="00580FB2">
      <w:pPr>
        <w:spacing w:after="100" w:line="252" w:lineRule="auto"/>
      </w:pPr>
    </w:p>
    <w:tbl>
      <w:tblPr>
        <w:tblStyle w:val="TableGrid"/>
        <w:tblW w:w="0" w:type="auto"/>
        <w:tblLook w:val="04A0" w:firstRow="1" w:lastRow="0" w:firstColumn="1" w:lastColumn="0" w:noHBand="0" w:noVBand="1"/>
      </w:tblPr>
      <w:tblGrid>
        <w:gridCol w:w="10368"/>
      </w:tblGrid>
      <w:tr w:rsidR="00580FB2" w14:paraId="72634A91" w14:textId="77777777">
        <w:tc>
          <w:tcPr>
            <w:tcW w:w="10368" w:type="dxa"/>
            <w:shd w:val="clear" w:color="auto" w:fill="FCE4D6"/>
          </w:tcPr>
          <w:p w14:paraId="3243E98B" w14:textId="77777777" w:rsidR="00580FB2" w:rsidRDefault="00000000">
            <w:r>
              <w:rPr>
                <w:b/>
                <w:sz w:val="20"/>
              </w:rPr>
              <w:t>Why Three Website Failures Are Acceptable</w:t>
            </w:r>
            <w:r>
              <w:br/>
            </w:r>
            <w:r>
              <w:rPr>
                <w:sz w:val="18"/>
              </w:rPr>
              <w:t>In real-world web research, some websites can block automated requests, use dynamic rendering, have SSL/time-out issues, or apply bot protection. The solution is robust because it records these failures and still completes the workflow using available evidence.</w:t>
            </w:r>
          </w:p>
        </w:tc>
      </w:tr>
    </w:tbl>
    <w:p w14:paraId="66308B0B" w14:textId="77777777" w:rsidR="00580FB2" w:rsidRDefault="00580FB2">
      <w:pPr>
        <w:spacing w:after="100" w:line="252" w:lineRule="auto"/>
      </w:pPr>
    </w:p>
    <w:p w14:paraId="6F531443" w14:textId="77777777" w:rsidR="00580FB2" w:rsidRDefault="00000000">
      <w:r>
        <w:br w:type="page"/>
      </w:r>
    </w:p>
    <w:p w14:paraId="613D446D" w14:textId="77777777" w:rsidR="00580FB2" w:rsidRDefault="00000000">
      <w:pPr>
        <w:pStyle w:val="Heading1"/>
        <w:spacing w:after="100" w:line="252" w:lineRule="auto"/>
      </w:pPr>
      <w:r>
        <w:lastRenderedPageBreak/>
        <w:t>6. Agentic AI Design</w:t>
      </w:r>
    </w:p>
    <w:p w14:paraId="0676EDA1" w14:textId="77777777" w:rsidR="00580FB2" w:rsidRDefault="00000000">
      <w:pPr>
        <w:spacing w:after="100" w:line="252" w:lineRule="auto"/>
      </w:pPr>
      <w:r>
        <w:t>AutoProspect AI is agentic because it breaks the sales intelligence process into specialized decision-making units. Each agent has a role, input, processing logic, output, and trace entry. The workflow is not a single prompt asking an LLM for a result.</w:t>
      </w:r>
    </w:p>
    <w:p w14:paraId="1B86FFC6" w14:textId="77777777" w:rsidR="00580FB2" w:rsidRDefault="00000000">
      <w:pPr>
        <w:spacing w:after="100" w:line="252" w:lineRule="auto"/>
      </w:pPr>
      <w:r>
        <w:rPr>
          <w:noProof/>
        </w:rPr>
        <w:drawing>
          <wp:inline distT="0" distB="0" distL="0" distR="0" wp14:anchorId="47587F1A" wp14:editId="2910D15A">
            <wp:extent cx="5212080" cy="626790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ent_flow.png"/>
                    <pic:cNvPicPr/>
                  </pic:nvPicPr>
                  <pic:blipFill>
                    <a:blip r:embed="rId9"/>
                    <a:stretch>
                      <a:fillRect/>
                    </a:stretch>
                  </pic:blipFill>
                  <pic:spPr>
                    <a:xfrm>
                      <a:off x="0" y="0"/>
                      <a:ext cx="5212080" cy="6267904"/>
                    </a:xfrm>
                    <a:prstGeom prst="rect">
                      <a:avLst/>
                    </a:prstGeom>
                  </pic:spPr>
                </pic:pic>
              </a:graphicData>
            </a:graphic>
          </wp:inline>
        </w:drawing>
      </w:r>
    </w:p>
    <w:p w14:paraId="250F10F2" w14:textId="77777777" w:rsidR="00580FB2" w:rsidRDefault="00000000">
      <w:pPr>
        <w:spacing w:after="100" w:line="252" w:lineRule="auto"/>
        <w:jc w:val="center"/>
      </w:pPr>
      <w:r>
        <w:rPr>
          <w:i/>
          <w:color w:val="595959"/>
          <w:sz w:val="17"/>
        </w:rPr>
        <w:t>Figure 2: 14-agent workflow sequence</w:t>
      </w:r>
    </w:p>
    <w:tbl>
      <w:tblPr>
        <w:tblStyle w:val="TableGrid"/>
        <w:tblW w:w="0" w:type="auto"/>
        <w:jc w:val="center"/>
        <w:tblLook w:val="04A0" w:firstRow="1" w:lastRow="0" w:firstColumn="1" w:lastColumn="0" w:noHBand="0" w:noVBand="1"/>
      </w:tblPr>
      <w:tblGrid>
        <w:gridCol w:w="2519"/>
        <w:gridCol w:w="4954"/>
        <w:gridCol w:w="3111"/>
      </w:tblGrid>
      <w:tr w:rsidR="00580FB2" w14:paraId="32705331" w14:textId="77777777">
        <w:trPr>
          <w:jc w:val="center"/>
        </w:trPr>
        <w:tc>
          <w:tcPr>
            <w:tcW w:w="2592" w:type="dxa"/>
            <w:shd w:val="clear" w:color="auto" w:fill="1F4E79"/>
          </w:tcPr>
          <w:p w14:paraId="4E09C85D" w14:textId="77777777" w:rsidR="00580FB2" w:rsidRDefault="00000000">
            <w:r>
              <w:rPr>
                <w:b/>
                <w:color w:val="FFFFFF"/>
                <w:sz w:val="15"/>
              </w:rPr>
              <w:t>Agent</w:t>
            </w:r>
          </w:p>
        </w:tc>
        <w:tc>
          <w:tcPr>
            <w:tcW w:w="5184" w:type="dxa"/>
            <w:shd w:val="clear" w:color="auto" w:fill="1F4E79"/>
          </w:tcPr>
          <w:p w14:paraId="68587751" w14:textId="77777777" w:rsidR="00580FB2" w:rsidRDefault="00000000">
            <w:r>
              <w:rPr>
                <w:b/>
                <w:color w:val="FFFFFF"/>
                <w:sz w:val="15"/>
              </w:rPr>
              <w:t>Purpose</w:t>
            </w:r>
          </w:p>
        </w:tc>
        <w:tc>
          <w:tcPr>
            <w:tcW w:w="2592" w:type="dxa"/>
            <w:shd w:val="clear" w:color="auto" w:fill="1F4E79"/>
          </w:tcPr>
          <w:p w14:paraId="24E64EF8" w14:textId="77777777" w:rsidR="00580FB2" w:rsidRDefault="00000000">
            <w:r>
              <w:rPr>
                <w:b/>
                <w:color w:val="FFFFFF"/>
                <w:sz w:val="15"/>
              </w:rPr>
              <w:t>Key Output</w:t>
            </w:r>
          </w:p>
        </w:tc>
      </w:tr>
      <w:tr w:rsidR="00580FB2" w14:paraId="4B112C9C" w14:textId="77777777">
        <w:trPr>
          <w:jc w:val="center"/>
        </w:trPr>
        <w:tc>
          <w:tcPr>
            <w:tcW w:w="2592" w:type="dxa"/>
          </w:tcPr>
          <w:p w14:paraId="1A344323" w14:textId="77777777" w:rsidR="00580FB2" w:rsidRDefault="00000000">
            <w:r>
              <w:rPr>
                <w:sz w:val="15"/>
              </w:rPr>
              <w:t>Product Knowledge Agent</w:t>
            </w:r>
          </w:p>
        </w:tc>
        <w:tc>
          <w:tcPr>
            <w:tcW w:w="5184" w:type="dxa"/>
          </w:tcPr>
          <w:p w14:paraId="6200625D" w14:textId="77777777" w:rsidR="00580FB2" w:rsidRDefault="00000000">
            <w:r>
              <w:rPr>
                <w:sz w:val="15"/>
              </w:rPr>
              <w:t>Structures XYZ offerings from the handbook.</w:t>
            </w:r>
          </w:p>
        </w:tc>
        <w:tc>
          <w:tcPr>
            <w:tcW w:w="2592" w:type="dxa"/>
          </w:tcPr>
          <w:p w14:paraId="43CA8305" w14:textId="77777777" w:rsidR="00580FB2" w:rsidRDefault="00000000">
            <w:r>
              <w:rPr>
                <w:sz w:val="15"/>
              </w:rPr>
              <w:t>Product knowledge model</w:t>
            </w:r>
          </w:p>
        </w:tc>
      </w:tr>
      <w:tr w:rsidR="00580FB2" w14:paraId="170611CD" w14:textId="77777777">
        <w:trPr>
          <w:jc w:val="center"/>
        </w:trPr>
        <w:tc>
          <w:tcPr>
            <w:tcW w:w="2592" w:type="dxa"/>
          </w:tcPr>
          <w:p w14:paraId="6CE935AF" w14:textId="77777777" w:rsidR="00580FB2" w:rsidRDefault="00000000">
            <w:r>
              <w:rPr>
                <w:sz w:val="15"/>
              </w:rPr>
              <w:t>Source Intelligence Agent</w:t>
            </w:r>
          </w:p>
        </w:tc>
        <w:tc>
          <w:tcPr>
            <w:tcW w:w="5184" w:type="dxa"/>
          </w:tcPr>
          <w:p w14:paraId="49BD72AF" w14:textId="77777777" w:rsidR="00580FB2" w:rsidRDefault="00000000">
            <w:r>
              <w:rPr>
                <w:sz w:val="15"/>
              </w:rPr>
              <w:t>Creates public source register and source usage model.</w:t>
            </w:r>
          </w:p>
        </w:tc>
        <w:tc>
          <w:tcPr>
            <w:tcW w:w="2592" w:type="dxa"/>
          </w:tcPr>
          <w:p w14:paraId="03E58403" w14:textId="77777777" w:rsidR="00580FB2" w:rsidRDefault="00000000">
            <w:r>
              <w:rPr>
                <w:sz w:val="15"/>
              </w:rPr>
              <w:t>public_source_register_df</w:t>
            </w:r>
          </w:p>
        </w:tc>
      </w:tr>
      <w:tr w:rsidR="00580FB2" w14:paraId="0C1DE7E8" w14:textId="77777777">
        <w:trPr>
          <w:jc w:val="center"/>
        </w:trPr>
        <w:tc>
          <w:tcPr>
            <w:tcW w:w="2592" w:type="dxa"/>
          </w:tcPr>
          <w:p w14:paraId="5EE5AD7A" w14:textId="77777777" w:rsidR="00580FB2" w:rsidRDefault="00000000">
            <w:r>
              <w:rPr>
                <w:sz w:val="15"/>
              </w:rPr>
              <w:t>Live Web Research Agent</w:t>
            </w:r>
          </w:p>
        </w:tc>
        <w:tc>
          <w:tcPr>
            <w:tcW w:w="5184" w:type="dxa"/>
          </w:tcPr>
          <w:p w14:paraId="2C3D1084" w14:textId="77777777" w:rsidR="00580FB2" w:rsidRDefault="00000000">
            <w:r>
              <w:rPr>
                <w:sz w:val="15"/>
              </w:rPr>
              <w:t>Fetches official websites and Google News RSS.</w:t>
            </w:r>
          </w:p>
        </w:tc>
        <w:tc>
          <w:tcPr>
            <w:tcW w:w="2592" w:type="dxa"/>
          </w:tcPr>
          <w:p w14:paraId="3DAF60B5" w14:textId="77777777" w:rsidR="00580FB2" w:rsidRDefault="00000000">
            <w:r>
              <w:rPr>
                <w:sz w:val="15"/>
              </w:rPr>
              <w:t>live_web_research_evidence_df</w:t>
            </w:r>
          </w:p>
        </w:tc>
      </w:tr>
      <w:tr w:rsidR="00580FB2" w14:paraId="383FCB58" w14:textId="77777777">
        <w:trPr>
          <w:jc w:val="center"/>
        </w:trPr>
        <w:tc>
          <w:tcPr>
            <w:tcW w:w="2592" w:type="dxa"/>
          </w:tcPr>
          <w:p w14:paraId="72567530" w14:textId="77777777" w:rsidR="00580FB2" w:rsidRDefault="00000000">
            <w:r>
              <w:rPr>
                <w:sz w:val="15"/>
              </w:rPr>
              <w:t>Evidence Enrichment Agent</w:t>
            </w:r>
          </w:p>
        </w:tc>
        <w:tc>
          <w:tcPr>
            <w:tcW w:w="5184" w:type="dxa"/>
          </w:tcPr>
          <w:p w14:paraId="79DA9E55" w14:textId="77777777" w:rsidR="00580FB2" w:rsidRDefault="00000000">
            <w:r>
              <w:rPr>
                <w:sz w:val="15"/>
              </w:rPr>
              <w:t>Summarizes live evidence by company.</w:t>
            </w:r>
          </w:p>
        </w:tc>
        <w:tc>
          <w:tcPr>
            <w:tcW w:w="2592" w:type="dxa"/>
          </w:tcPr>
          <w:p w14:paraId="52F9124C" w14:textId="77777777" w:rsidR="00580FB2" w:rsidRDefault="00000000">
            <w:r>
              <w:rPr>
                <w:sz w:val="15"/>
              </w:rPr>
              <w:t>company_live_evidence_summary_df</w:t>
            </w:r>
          </w:p>
        </w:tc>
      </w:tr>
      <w:tr w:rsidR="00580FB2" w14:paraId="7E313EC3" w14:textId="77777777">
        <w:trPr>
          <w:jc w:val="center"/>
        </w:trPr>
        <w:tc>
          <w:tcPr>
            <w:tcW w:w="2592" w:type="dxa"/>
          </w:tcPr>
          <w:p w14:paraId="0268D1BA" w14:textId="77777777" w:rsidR="00580FB2" w:rsidRDefault="00000000">
            <w:r>
              <w:rPr>
                <w:sz w:val="15"/>
              </w:rPr>
              <w:t>Market Intelligence Agent</w:t>
            </w:r>
          </w:p>
        </w:tc>
        <w:tc>
          <w:tcPr>
            <w:tcW w:w="5184" w:type="dxa"/>
          </w:tcPr>
          <w:p w14:paraId="0A428F7C" w14:textId="77777777" w:rsidR="00580FB2" w:rsidRDefault="00000000">
            <w:r>
              <w:rPr>
                <w:sz w:val="15"/>
              </w:rPr>
              <w:t>Captures automotive industry pressures.</w:t>
            </w:r>
          </w:p>
        </w:tc>
        <w:tc>
          <w:tcPr>
            <w:tcW w:w="2592" w:type="dxa"/>
          </w:tcPr>
          <w:p w14:paraId="36874365" w14:textId="77777777" w:rsidR="00580FB2" w:rsidRDefault="00000000">
            <w:r>
              <w:rPr>
                <w:sz w:val="15"/>
              </w:rPr>
              <w:t>Market intelligence summary</w:t>
            </w:r>
          </w:p>
        </w:tc>
      </w:tr>
      <w:tr w:rsidR="00580FB2" w14:paraId="6461E069" w14:textId="77777777">
        <w:trPr>
          <w:jc w:val="center"/>
        </w:trPr>
        <w:tc>
          <w:tcPr>
            <w:tcW w:w="2592" w:type="dxa"/>
          </w:tcPr>
          <w:p w14:paraId="4241C1E4" w14:textId="77777777" w:rsidR="00580FB2" w:rsidRDefault="00000000">
            <w:r>
              <w:rPr>
                <w:sz w:val="15"/>
              </w:rPr>
              <w:t>Company Discovery Agent</w:t>
            </w:r>
          </w:p>
        </w:tc>
        <w:tc>
          <w:tcPr>
            <w:tcW w:w="5184" w:type="dxa"/>
          </w:tcPr>
          <w:p w14:paraId="6FB815D3" w14:textId="77777777" w:rsidR="00580FB2" w:rsidRDefault="00000000">
            <w:r>
              <w:rPr>
                <w:sz w:val="15"/>
              </w:rPr>
              <w:t>Loads and validates candidate company universe.</w:t>
            </w:r>
          </w:p>
        </w:tc>
        <w:tc>
          <w:tcPr>
            <w:tcW w:w="2592" w:type="dxa"/>
          </w:tcPr>
          <w:p w14:paraId="042A433B" w14:textId="77777777" w:rsidR="00580FB2" w:rsidRDefault="00000000">
            <w:r>
              <w:rPr>
                <w:sz w:val="15"/>
              </w:rPr>
              <w:t>company_universe_df</w:t>
            </w:r>
          </w:p>
        </w:tc>
      </w:tr>
      <w:tr w:rsidR="00580FB2" w14:paraId="7B31A98A" w14:textId="77777777">
        <w:trPr>
          <w:jc w:val="center"/>
        </w:trPr>
        <w:tc>
          <w:tcPr>
            <w:tcW w:w="2592" w:type="dxa"/>
          </w:tcPr>
          <w:p w14:paraId="19EAFBE8" w14:textId="77777777" w:rsidR="00580FB2" w:rsidRDefault="00000000">
            <w:r>
              <w:rPr>
                <w:sz w:val="15"/>
              </w:rPr>
              <w:t>Company Research Agent</w:t>
            </w:r>
          </w:p>
        </w:tc>
        <w:tc>
          <w:tcPr>
            <w:tcW w:w="5184" w:type="dxa"/>
          </w:tcPr>
          <w:p w14:paraId="66CEAC00" w14:textId="77777777" w:rsidR="00580FB2" w:rsidRDefault="00000000">
            <w:r>
              <w:rPr>
                <w:sz w:val="15"/>
              </w:rPr>
              <w:t>Builds structured company profiles.</w:t>
            </w:r>
          </w:p>
        </w:tc>
        <w:tc>
          <w:tcPr>
            <w:tcW w:w="2592" w:type="dxa"/>
          </w:tcPr>
          <w:p w14:paraId="21A96919" w14:textId="77777777" w:rsidR="00580FB2" w:rsidRDefault="00000000">
            <w:r>
              <w:rPr>
                <w:sz w:val="15"/>
              </w:rPr>
              <w:t>Company research table</w:t>
            </w:r>
          </w:p>
        </w:tc>
      </w:tr>
      <w:tr w:rsidR="00580FB2" w14:paraId="5C824FEF" w14:textId="77777777">
        <w:trPr>
          <w:jc w:val="center"/>
        </w:trPr>
        <w:tc>
          <w:tcPr>
            <w:tcW w:w="2592" w:type="dxa"/>
          </w:tcPr>
          <w:p w14:paraId="3B41FB95" w14:textId="77777777" w:rsidR="00580FB2" w:rsidRDefault="00000000">
            <w:r>
              <w:rPr>
                <w:sz w:val="15"/>
              </w:rPr>
              <w:t>Pain Signal Detection Agent</w:t>
            </w:r>
          </w:p>
        </w:tc>
        <w:tc>
          <w:tcPr>
            <w:tcW w:w="5184" w:type="dxa"/>
          </w:tcPr>
          <w:p w14:paraId="6D5D650F" w14:textId="77777777" w:rsidR="00580FB2" w:rsidRDefault="00000000">
            <w:r>
              <w:rPr>
                <w:sz w:val="15"/>
              </w:rPr>
              <w:t>Detects warranty, supply chain, dealer, EV, and aftermarket pain signals.</w:t>
            </w:r>
          </w:p>
        </w:tc>
        <w:tc>
          <w:tcPr>
            <w:tcW w:w="2592" w:type="dxa"/>
          </w:tcPr>
          <w:p w14:paraId="32FAD9CD" w14:textId="77777777" w:rsidR="00580FB2" w:rsidRDefault="00000000">
            <w:r>
              <w:rPr>
                <w:sz w:val="15"/>
              </w:rPr>
              <w:t>pain_signal_df</w:t>
            </w:r>
          </w:p>
        </w:tc>
      </w:tr>
      <w:tr w:rsidR="00580FB2" w14:paraId="1C555BE3" w14:textId="77777777">
        <w:trPr>
          <w:jc w:val="center"/>
        </w:trPr>
        <w:tc>
          <w:tcPr>
            <w:tcW w:w="2592" w:type="dxa"/>
          </w:tcPr>
          <w:p w14:paraId="0E416216" w14:textId="77777777" w:rsidR="00580FB2" w:rsidRDefault="00000000">
            <w:r>
              <w:rPr>
                <w:sz w:val="15"/>
              </w:rPr>
              <w:t>Solution Fit Agent</w:t>
            </w:r>
          </w:p>
        </w:tc>
        <w:tc>
          <w:tcPr>
            <w:tcW w:w="5184" w:type="dxa"/>
          </w:tcPr>
          <w:p w14:paraId="7D5CACCC" w14:textId="77777777" w:rsidR="00580FB2" w:rsidRDefault="00000000">
            <w:r>
              <w:rPr>
                <w:sz w:val="15"/>
              </w:rPr>
              <w:t>Maps company pain signals to XYZ offerings.</w:t>
            </w:r>
          </w:p>
        </w:tc>
        <w:tc>
          <w:tcPr>
            <w:tcW w:w="2592" w:type="dxa"/>
          </w:tcPr>
          <w:p w14:paraId="675E00E6" w14:textId="77777777" w:rsidR="00580FB2" w:rsidRDefault="00000000">
            <w:r>
              <w:rPr>
                <w:sz w:val="15"/>
              </w:rPr>
              <w:t>solution_fit_df</w:t>
            </w:r>
          </w:p>
        </w:tc>
      </w:tr>
      <w:tr w:rsidR="00580FB2" w14:paraId="0CD12CD1" w14:textId="77777777">
        <w:trPr>
          <w:jc w:val="center"/>
        </w:trPr>
        <w:tc>
          <w:tcPr>
            <w:tcW w:w="2592" w:type="dxa"/>
          </w:tcPr>
          <w:p w14:paraId="11B2CF43" w14:textId="77777777" w:rsidR="00580FB2" w:rsidRDefault="00000000">
            <w:r>
              <w:rPr>
                <w:sz w:val="15"/>
              </w:rPr>
              <w:t>Opportunity Scoring Agent</w:t>
            </w:r>
          </w:p>
        </w:tc>
        <w:tc>
          <w:tcPr>
            <w:tcW w:w="5184" w:type="dxa"/>
          </w:tcPr>
          <w:p w14:paraId="13C5EEDF" w14:textId="77777777" w:rsidR="00580FB2" w:rsidRDefault="00000000">
            <w:r>
              <w:rPr>
                <w:sz w:val="15"/>
              </w:rPr>
              <w:t>Scores and ranks companies.</w:t>
            </w:r>
          </w:p>
        </w:tc>
        <w:tc>
          <w:tcPr>
            <w:tcW w:w="2592" w:type="dxa"/>
          </w:tcPr>
          <w:p w14:paraId="2B6996F6" w14:textId="77777777" w:rsidR="00580FB2" w:rsidRDefault="00000000">
            <w:r>
              <w:rPr>
                <w:sz w:val="15"/>
              </w:rPr>
              <w:t>opportunity_pipeline_df</w:t>
            </w:r>
          </w:p>
        </w:tc>
      </w:tr>
      <w:tr w:rsidR="00580FB2" w14:paraId="164AD8A5" w14:textId="77777777">
        <w:trPr>
          <w:jc w:val="center"/>
        </w:trPr>
        <w:tc>
          <w:tcPr>
            <w:tcW w:w="2592" w:type="dxa"/>
          </w:tcPr>
          <w:p w14:paraId="4FB11269" w14:textId="77777777" w:rsidR="00580FB2" w:rsidRDefault="00000000">
            <w:r>
              <w:rPr>
                <w:sz w:val="15"/>
              </w:rPr>
              <w:lastRenderedPageBreak/>
              <w:t>Critic / Validation Agent</w:t>
            </w:r>
          </w:p>
        </w:tc>
        <w:tc>
          <w:tcPr>
            <w:tcW w:w="5184" w:type="dxa"/>
          </w:tcPr>
          <w:p w14:paraId="571C20BB" w14:textId="77777777" w:rsidR="00580FB2" w:rsidRDefault="00000000">
            <w:r>
              <w:rPr>
                <w:sz w:val="15"/>
              </w:rPr>
              <w:t>Adds why-not risk and confidence validation.</w:t>
            </w:r>
          </w:p>
        </w:tc>
        <w:tc>
          <w:tcPr>
            <w:tcW w:w="2592" w:type="dxa"/>
          </w:tcPr>
          <w:p w14:paraId="6D2096EC" w14:textId="77777777" w:rsidR="00580FB2" w:rsidRDefault="00000000">
            <w:r>
              <w:rPr>
                <w:sz w:val="15"/>
              </w:rPr>
              <w:t>critic_validation_output.csv</w:t>
            </w:r>
          </w:p>
        </w:tc>
      </w:tr>
      <w:tr w:rsidR="00580FB2" w14:paraId="4796B9AD" w14:textId="77777777">
        <w:trPr>
          <w:jc w:val="center"/>
        </w:trPr>
        <w:tc>
          <w:tcPr>
            <w:tcW w:w="2592" w:type="dxa"/>
          </w:tcPr>
          <w:p w14:paraId="5065DDA0" w14:textId="77777777" w:rsidR="00580FB2" w:rsidRDefault="00000000">
            <w:r>
              <w:rPr>
                <w:sz w:val="15"/>
              </w:rPr>
              <w:t>Business Recommendation Card Agent</w:t>
            </w:r>
          </w:p>
        </w:tc>
        <w:tc>
          <w:tcPr>
            <w:tcW w:w="5184" w:type="dxa"/>
          </w:tcPr>
          <w:p w14:paraId="6EF418FE" w14:textId="77777777" w:rsidR="00580FB2" w:rsidRDefault="00000000">
            <w:r>
              <w:rPr>
                <w:sz w:val="15"/>
              </w:rPr>
              <w:t>Creates sales-ready recommendation cards.</w:t>
            </w:r>
          </w:p>
        </w:tc>
        <w:tc>
          <w:tcPr>
            <w:tcW w:w="2592" w:type="dxa"/>
          </w:tcPr>
          <w:p w14:paraId="256FA842" w14:textId="77777777" w:rsidR="00580FB2" w:rsidRDefault="00000000">
            <w:r>
              <w:rPr>
                <w:sz w:val="15"/>
              </w:rPr>
              <w:t>recommendation_cards_df</w:t>
            </w:r>
          </w:p>
        </w:tc>
      </w:tr>
      <w:tr w:rsidR="00580FB2" w14:paraId="44DD7B6C" w14:textId="77777777">
        <w:trPr>
          <w:jc w:val="center"/>
        </w:trPr>
        <w:tc>
          <w:tcPr>
            <w:tcW w:w="2592" w:type="dxa"/>
          </w:tcPr>
          <w:p w14:paraId="7C5E098C" w14:textId="77777777" w:rsidR="00580FB2" w:rsidRDefault="00000000">
            <w:r>
              <w:rPr>
                <w:sz w:val="15"/>
              </w:rPr>
              <w:t>Executive Report Agent</w:t>
            </w:r>
          </w:p>
        </w:tc>
        <w:tc>
          <w:tcPr>
            <w:tcW w:w="5184" w:type="dxa"/>
          </w:tcPr>
          <w:p w14:paraId="3EA128AF" w14:textId="77777777" w:rsidR="00580FB2" w:rsidRDefault="00000000">
            <w:r>
              <w:rPr>
                <w:sz w:val="15"/>
              </w:rPr>
              <w:t>Creates market research report and architecture summary.</w:t>
            </w:r>
          </w:p>
        </w:tc>
        <w:tc>
          <w:tcPr>
            <w:tcW w:w="2592" w:type="dxa"/>
          </w:tcPr>
          <w:p w14:paraId="47A29FE9" w14:textId="77777777" w:rsidR="00580FB2" w:rsidRDefault="00000000">
            <w:r>
              <w:rPr>
                <w:sz w:val="15"/>
              </w:rPr>
              <w:t>executive_market_research_report.md</w:t>
            </w:r>
          </w:p>
        </w:tc>
      </w:tr>
      <w:tr w:rsidR="00580FB2" w14:paraId="1D0B5C87" w14:textId="77777777">
        <w:trPr>
          <w:jc w:val="center"/>
        </w:trPr>
        <w:tc>
          <w:tcPr>
            <w:tcW w:w="2592" w:type="dxa"/>
          </w:tcPr>
          <w:p w14:paraId="7FD4A689" w14:textId="77777777" w:rsidR="00580FB2" w:rsidRDefault="00000000">
            <w:r>
              <w:rPr>
                <w:sz w:val="15"/>
              </w:rPr>
              <w:t>LLM Narrative Enhancement Agent</w:t>
            </w:r>
          </w:p>
        </w:tc>
        <w:tc>
          <w:tcPr>
            <w:tcW w:w="5184" w:type="dxa"/>
          </w:tcPr>
          <w:p w14:paraId="1C05E0D7" w14:textId="77777777" w:rsidR="00580FB2" w:rsidRDefault="00000000">
            <w:r>
              <w:rPr>
                <w:sz w:val="15"/>
              </w:rPr>
              <w:t>Uses GPT-4o mini to enhance pitch, justification, outreach, and discovery questions.</w:t>
            </w:r>
          </w:p>
        </w:tc>
        <w:tc>
          <w:tcPr>
            <w:tcW w:w="2592" w:type="dxa"/>
          </w:tcPr>
          <w:p w14:paraId="288F5061" w14:textId="77777777" w:rsidR="00580FB2" w:rsidRDefault="00000000">
            <w:r>
              <w:rPr>
                <w:sz w:val="15"/>
              </w:rPr>
              <w:t>top15_llm_enhanced_recommendations.csv</w:t>
            </w:r>
          </w:p>
        </w:tc>
      </w:tr>
    </w:tbl>
    <w:p w14:paraId="57E95EDD" w14:textId="77777777" w:rsidR="00580FB2" w:rsidRDefault="00580FB2">
      <w:pPr>
        <w:spacing w:after="100" w:line="252" w:lineRule="auto"/>
      </w:pPr>
    </w:p>
    <w:p w14:paraId="2EE92A7D" w14:textId="77777777" w:rsidR="00580FB2" w:rsidRDefault="00000000">
      <w:pPr>
        <w:pStyle w:val="Heading2"/>
        <w:spacing w:after="100" w:line="252" w:lineRule="auto"/>
      </w:pPr>
      <w:r>
        <w:t>6.1 Shared State and Trace Logging</w:t>
      </w:r>
    </w:p>
    <w:p w14:paraId="420FCDF5" w14:textId="77777777" w:rsidR="00580FB2" w:rsidRDefault="00000000">
      <w:pPr>
        <w:spacing w:after="100" w:line="252" w:lineRule="auto"/>
      </w:pPr>
      <w:r>
        <w:t>Agents communicate through a shared Python dictionary called agent_state. This keeps the flow transparent and auditable. Every agent adds a trace entry with agent name, action, input summary, and output summary.</w:t>
      </w:r>
    </w:p>
    <w:tbl>
      <w:tblPr>
        <w:tblStyle w:val="TableGrid"/>
        <w:tblW w:w="0" w:type="auto"/>
        <w:tblLook w:val="04A0" w:firstRow="1" w:lastRow="0" w:firstColumn="1" w:lastColumn="0" w:noHBand="0" w:noVBand="1"/>
      </w:tblPr>
      <w:tblGrid>
        <w:gridCol w:w="10368"/>
      </w:tblGrid>
      <w:tr w:rsidR="00580FB2" w14:paraId="54D383AE" w14:textId="77777777">
        <w:tc>
          <w:tcPr>
            <w:tcW w:w="10368" w:type="dxa"/>
            <w:shd w:val="clear" w:color="auto" w:fill="F2F2F2"/>
          </w:tcPr>
          <w:p w14:paraId="735D13F5" w14:textId="77777777" w:rsidR="00580FB2" w:rsidRDefault="00000000">
            <w:r>
              <w:rPr>
                <w:rFonts w:ascii="Courier New" w:eastAsia="Courier New" w:hAnsi="Courier New"/>
                <w:sz w:val="16"/>
              </w:rPr>
              <w:t>agent_state = {</w:t>
            </w:r>
            <w:r>
              <w:br/>
            </w:r>
            <w:r>
              <w:rPr>
                <w:rFonts w:ascii="Courier New" w:eastAsia="Courier New" w:hAnsi="Courier New"/>
                <w:sz w:val="16"/>
              </w:rPr>
              <w:t xml:space="preserve">    "config": CONFIG,</w:t>
            </w:r>
            <w:r>
              <w:br/>
            </w:r>
            <w:r>
              <w:rPr>
                <w:rFonts w:ascii="Courier New" w:eastAsia="Courier New" w:hAnsi="Courier New"/>
                <w:sz w:val="16"/>
              </w:rPr>
              <w:t xml:space="preserve">    "product_knowledge": product_knowledge,</w:t>
            </w:r>
            <w:r>
              <w:br/>
            </w:r>
            <w:r>
              <w:rPr>
                <w:rFonts w:ascii="Courier New" w:eastAsia="Courier New" w:hAnsi="Courier New"/>
                <w:sz w:val="16"/>
              </w:rPr>
              <w:t xml:space="preserve">    "company_universe_df": company_universe_df,</w:t>
            </w:r>
            <w:r>
              <w:br/>
            </w:r>
            <w:r>
              <w:rPr>
                <w:rFonts w:ascii="Courier New" w:eastAsia="Courier New" w:hAnsi="Courier New"/>
                <w:sz w:val="16"/>
              </w:rPr>
              <w:t xml:space="preserve">    "public_source_register_df": public_source_register_df,</w:t>
            </w:r>
            <w:r>
              <w:br/>
            </w:r>
            <w:r>
              <w:rPr>
                <w:rFonts w:ascii="Courier New" w:eastAsia="Courier New" w:hAnsi="Courier New"/>
                <w:sz w:val="16"/>
              </w:rPr>
              <w:t xml:space="preserve">    "live_web_research_evidence_df": live_web_research_evidence_df,</w:t>
            </w:r>
            <w:r>
              <w:br/>
            </w:r>
            <w:r>
              <w:rPr>
                <w:rFonts w:ascii="Courier New" w:eastAsia="Courier New" w:hAnsi="Courier New"/>
                <w:sz w:val="16"/>
              </w:rPr>
              <w:t xml:space="preserve">    "company_live_evidence_summary_df": company_live_evidence_summary_df,</w:t>
            </w:r>
            <w:r>
              <w:br/>
            </w:r>
            <w:r>
              <w:rPr>
                <w:rFonts w:ascii="Courier New" w:eastAsia="Courier New" w:hAnsi="Courier New"/>
                <w:sz w:val="16"/>
              </w:rPr>
              <w:t xml:space="preserve">    "recommendation_cards_df": recommendation_cards_df,</w:t>
            </w:r>
            <w:r>
              <w:br/>
            </w:r>
            <w:r>
              <w:rPr>
                <w:rFonts w:ascii="Courier New" w:eastAsia="Courier New" w:hAnsi="Courier New"/>
                <w:sz w:val="16"/>
              </w:rPr>
              <w:t xml:space="preserve">    "llm_enhanced_recommendations_df": llm_enhanced_recommendations_df,</w:t>
            </w:r>
            <w:r>
              <w:br/>
            </w:r>
            <w:r>
              <w:rPr>
                <w:rFonts w:ascii="Courier New" w:eastAsia="Courier New" w:hAnsi="Courier New"/>
                <w:sz w:val="16"/>
              </w:rPr>
              <w:t xml:space="preserve">    "agent_trace": []</w:t>
            </w:r>
            <w:r>
              <w:br/>
            </w:r>
            <w:r>
              <w:rPr>
                <w:rFonts w:ascii="Courier New" w:eastAsia="Courier New" w:hAnsi="Courier New"/>
                <w:sz w:val="16"/>
              </w:rPr>
              <w:t>}</w:t>
            </w:r>
            <w:r>
              <w:br/>
            </w:r>
          </w:p>
        </w:tc>
      </w:tr>
    </w:tbl>
    <w:p w14:paraId="516F96C8" w14:textId="77777777" w:rsidR="00580FB2" w:rsidRDefault="00580FB2">
      <w:pPr>
        <w:spacing w:after="100" w:line="252" w:lineRule="auto"/>
      </w:pPr>
    </w:p>
    <w:p w14:paraId="40F85810" w14:textId="77777777" w:rsidR="00580FB2" w:rsidRDefault="00000000">
      <w:r>
        <w:br w:type="page"/>
      </w:r>
    </w:p>
    <w:p w14:paraId="12573CC0" w14:textId="77777777" w:rsidR="00580FB2" w:rsidRDefault="00000000">
      <w:pPr>
        <w:pStyle w:val="Heading1"/>
        <w:spacing w:after="100" w:line="252" w:lineRule="auto"/>
      </w:pPr>
      <w:r>
        <w:lastRenderedPageBreak/>
        <w:t>7. Technical Specification</w:t>
      </w:r>
    </w:p>
    <w:p w14:paraId="37C24A8C" w14:textId="77777777" w:rsidR="00580FB2" w:rsidRDefault="00000000">
      <w:pPr>
        <w:pStyle w:val="Heading2"/>
        <w:spacing w:after="100" w:line="252" w:lineRule="auto"/>
      </w:pPr>
      <w:r>
        <w:t>7.1 Technology Stack</w:t>
      </w:r>
    </w:p>
    <w:tbl>
      <w:tblPr>
        <w:tblStyle w:val="TableGrid"/>
        <w:tblW w:w="0" w:type="auto"/>
        <w:jc w:val="center"/>
        <w:tblLook w:val="04A0" w:firstRow="1" w:lastRow="0" w:firstColumn="1" w:lastColumn="0" w:noHBand="0" w:noVBand="1"/>
      </w:tblPr>
      <w:tblGrid>
        <w:gridCol w:w="3168"/>
        <w:gridCol w:w="6912"/>
      </w:tblGrid>
      <w:tr w:rsidR="00580FB2" w14:paraId="64062421" w14:textId="77777777">
        <w:trPr>
          <w:jc w:val="center"/>
        </w:trPr>
        <w:tc>
          <w:tcPr>
            <w:tcW w:w="3168" w:type="dxa"/>
            <w:shd w:val="clear" w:color="auto" w:fill="1F4E79"/>
          </w:tcPr>
          <w:p w14:paraId="33B2AA90" w14:textId="77777777" w:rsidR="00580FB2" w:rsidRDefault="00000000">
            <w:r>
              <w:rPr>
                <w:b/>
                <w:color w:val="FFFFFF"/>
                <w:sz w:val="17"/>
              </w:rPr>
              <w:t>Component</w:t>
            </w:r>
          </w:p>
        </w:tc>
        <w:tc>
          <w:tcPr>
            <w:tcW w:w="6912" w:type="dxa"/>
            <w:shd w:val="clear" w:color="auto" w:fill="1F4E79"/>
          </w:tcPr>
          <w:p w14:paraId="684617A6" w14:textId="77777777" w:rsidR="00580FB2" w:rsidRDefault="00000000">
            <w:r>
              <w:rPr>
                <w:b/>
                <w:color w:val="FFFFFF"/>
                <w:sz w:val="17"/>
              </w:rPr>
              <w:t>Technology / Design</w:t>
            </w:r>
          </w:p>
        </w:tc>
      </w:tr>
      <w:tr w:rsidR="00580FB2" w14:paraId="47EE35E0" w14:textId="77777777">
        <w:trPr>
          <w:jc w:val="center"/>
        </w:trPr>
        <w:tc>
          <w:tcPr>
            <w:tcW w:w="3168" w:type="dxa"/>
          </w:tcPr>
          <w:p w14:paraId="5AA4E43F" w14:textId="77777777" w:rsidR="00580FB2" w:rsidRDefault="00000000">
            <w:r>
              <w:rPr>
                <w:sz w:val="17"/>
              </w:rPr>
              <w:t>Execution Environment</w:t>
            </w:r>
          </w:p>
        </w:tc>
        <w:tc>
          <w:tcPr>
            <w:tcW w:w="6912" w:type="dxa"/>
          </w:tcPr>
          <w:p w14:paraId="02D53210" w14:textId="77777777" w:rsidR="00580FB2" w:rsidRDefault="00000000">
            <w:r>
              <w:rPr>
                <w:sz w:val="17"/>
              </w:rPr>
              <w:t>Google Colab</w:t>
            </w:r>
          </w:p>
        </w:tc>
      </w:tr>
      <w:tr w:rsidR="00580FB2" w14:paraId="057AC00D" w14:textId="77777777">
        <w:trPr>
          <w:jc w:val="center"/>
        </w:trPr>
        <w:tc>
          <w:tcPr>
            <w:tcW w:w="3168" w:type="dxa"/>
          </w:tcPr>
          <w:p w14:paraId="1895B6B6" w14:textId="77777777" w:rsidR="00580FB2" w:rsidRDefault="00000000">
            <w:r>
              <w:rPr>
                <w:sz w:val="17"/>
              </w:rPr>
              <w:t>Language</w:t>
            </w:r>
          </w:p>
        </w:tc>
        <w:tc>
          <w:tcPr>
            <w:tcW w:w="6912" w:type="dxa"/>
          </w:tcPr>
          <w:p w14:paraId="428F108D" w14:textId="77777777" w:rsidR="00580FB2" w:rsidRDefault="00000000">
            <w:r>
              <w:rPr>
                <w:sz w:val="17"/>
              </w:rPr>
              <w:t>Python</w:t>
            </w:r>
          </w:p>
        </w:tc>
      </w:tr>
      <w:tr w:rsidR="00580FB2" w14:paraId="1995A51C" w14:textId="77777777">
        <w:trPr>
          <w:jc w:val="center"/>
        </w:trPr>
        <w:tc>
          <w:tcPr>
            <w:tcW w:w="3168" w:type="dxa"/>
          </w:tcPr>
          <w:p w14:paraId="5126697F" w14:textId="77777777" w:rsidR="00580FB2" w:rsidRDefault="00000000">
            <w:r>
              <w:rPr>
                <w:sz w:val="17"/>
              </w:rPr>
              <w:t>Data processing</w:t>
            </w:r>
          </w:p>
        </w:tc>
        <w:tc>
          <w:tcPr>
            <w:tcW w:w="6912" w:type="dxa"/>
          </w:tcPr>
          <w:p w14:paraId="49A9FE82" w14:textId="77777777" w:rsidR="00580FB2" w:rsidRDefault="00000000">
            <w:r>
              <w:rPr>
                <w:sz w:val="17"/>
              </w:rPr>
              <w:t>pandas, numpy, json</w:t>
            </w:r>
          </w:p>
        </w:tc>
      </w:tr>
      <w:tr w:rsidR="00580FB2" w14:paraId="0C33861B" w14:textId="77777777">
        <w:trPr>
          <w:jc w:val="center"/>
        </w:trPr>
        <w:tc>
          <w:tcPr>
            <w:tcW w:w="3168" w:type="dxa"/>
          </w:tcPr>
          <w:p w14:paraId="1CEBDB85" w14:textId="77777777" w:rsidR="00580FB2" w:rsidRDefault="00000000">
            <w:r>
              <w:rPr>
                <w:sz w:val="17"/>
              </w:rPr>
              <w:t>Visualization</w:t>
            </w:r>
          </w:p>
        </w:tc>
        <w:tc>
          <w:tcPr>
            <w:tcW w:w="6912" w:type="dxa"/>
          </w:tcPr>
          <w:p w14:paraId="1F514793" w14:textId="77777777" w:rsidR="00580FB2" w:rsidRDefault="00000000">
            <w:r>
              <w:rPr>
                <w:sz w:val="17"/>
              </w:rPr>
              <w:t>matplotlib</w:t>
            </w:r>
          </w:p>
        </w:tc>
      </w:tr>
      <w:tr w:rsidR="00580FB2" w14:paraId="421E919A" w14:textId="77777777">
        <w:trPr>
          <w:jc w:val="center"/>
        </w:trPr>
        <w:tc>
          <w:tcPr>
            <w:tcW w:w="3168" w:type="dxa"/>
          </w:tcPr>
          <w:p w14:paraId="2FAC7A06" w14:textId="77777777" w:rsidR="00580FB2" w:rsidRDefault="00000000">
            <w:r>
              <w:rPr>
                <w:sz w:val="17"/>
              </w:rPr>
              <w:t>Web research</w:t>
            </w:r>
          </w:p>
        </w:tc>
        <w:tc>
          <w:tcPr>
            <w:tcW w:w="6912" w:type="dxa"/>
          </w:tcPr>
          <w:p w14:paraId="06D20536" w14:textId="77777777" w:rsidR="00580FB2" w:rsidRDefault="00000000">
            <w:r>
              <w:rPr>
                <w:sz w:val="17"/>
              </w:rPr>
              <w:t>requests, BeautifulSoup, RSS parsing</w:t>
            </w:r>
          </w:p>
        </w:tc>
      </w:tr>
      <w:tr w:rsidR="00580FB2" w14:paraId="04C52BAF" w14:textId="77777777">
        <w:trPr>
          <w:jc w:val="center"/>
        </w:trPr>
        <w:tc>
          <w:tcPr>
            <w:tcW w:w="3168" w:type="dxa"/>
          </w:tcPr>
          <w:p w14:paraId="29C4A87F" w14:textId="77777777" w:rsidR="00580FB2" w:rsidRDefault="00000000">
            <w:r>
              <w:rPr>
                <w:sz w:val="17"/>
              </w:rPr>
              <w:t>LLM</w:t>
            </w:r>
          </w:p>
        </w:tc>
        <w:tc>
          <w:tcPr>
            <w:tcW w:w="6912" w:type="dxa"/>
          </w:tcPr>
          <w:p w14:paraId="7880EB06" w14:textId="77777777" w:rsidR="00580FB2" w:rsidRDefault="00000000">
            <w:r>
              <w:rPr>
                <w:sz w:val="17"/>
              </w:rPr>
              <w:t>OpenAI GPT-4o mini through OpenAI Python SDK</w:t>
            </w:r>
          </w:p>
        </w:tc>
      </w:tr>
      <w:tr w:rsidR="00580FB2" w14:paraId="68C2B0F7" w14:textId="77777777">
        <w:trPr>
          <w:jc w:val="center"/>
        </w:trPr>
        <w:tc>
          <w:tcPr>
            <w:tcW w:w="3168" w:type="dxa"/>
          </w:tcPr>
          <w:p w14:paraId="1B299EA2" w14:textId="77777777" w:rsidR="00580FB2" w:rsidRDefault="00000000">
            <w:r>
              <w:rPr>
                <w:sz w:val="17"/>
              </w:rPr>
              <w:t>Secret handling</w:t>
            </w:r>
          </w:p>
        </w:tc>
        <w:tc>
          <w:tcPr>
            <w:tcW w:w="6912" w:type="dxa"/>
          </w:tcPr>
          <w:p w14:paraId="26B78053" w14:textId="77777777" w:rsidR="00580FB2" w:rsidRDefault="00000000">
            <w:r>
              <w:rPr>
                <w:sz w:val="17"/>
              </w:rPr>
              <w:t>Google Colab Secrets via OPENAI_API_KEY</w:t>
            </w:r>
          </w:p>
        </w:tc>
      </w:tr>
      <w:tr w:rsidR="00580FB2" w14:paraId="2692F9D7" w14:textId="77777777">
        <w:trPr>
          <w:jc w:val="center"/>
        </w:trPr>
        <w:tc>
          <w:tcPr>
            <w:tcW w:w="3168" w:type="dxa"/>
          </w:tcPr>
          <w:p w14:paraId="100BD225" w14:textId="77777777" w:rsidR="00580FB2" w:rsidRDefault="00000000">
            <w:r>
              <w:rPr>
                <w:sz w:val="17"/>
              </w:rPr>
              <w:t>Output formats</w:t>
            </w:r>
          </w:p>
        </w:tc>
        <w:tc>
          <w:tcPr>
            <w:tcW w:w="6912" w:type="dxa"/>
          </w:tcPr>
          <w:p w14:paraId="308983D3" w14:textId="77777777" w:rsidR="00580FB2" w:rsidRDefault="00000000">
            <w:r>
              <w:rPr>
                <w:sz w:val="17"/>
              </w:rPr>
              <w:t>CSV, JSON, HTML, Markdown, PNG</w:t>
            </w:r>
          </w:p>
        </w:tc>
      </w:tr>
      <w:tr w:rsidR="00580FB2" w14:paraId="6EDA6E76" w14:textId="77777777">
        <w:trPr>
          <w:jc w:val="center"/>
        </w:trPr>
        <w:tc>
          <w:tcPr>
            <w:tcW w:w="3168" w:type="dxa"/>
          </w:tcPr>
          <w:p w14:paraId="6F876BD1" w14:textId="77777777" w:rsidR="00580FB2" w:rsidRDefault="00000000">
            <w:r>
              <w:rPr>
                <w:sz w:val="17"/>
              </w:rPr>
              <w:t>Orchestration</w:t>
            </w:r>
          </w:p>
        </w:tc>
        <w:tc>
          <w:tcPr>
            <w:tcW w:w="6912" w:type="dxa"/>
          </w:tcPr>
          <w:p w14:paraId="39403267" w14:textId="77777777" w:rsidR="00580FB2" w:rsidRDefault="00000000">
            <w:r>
              <w:rPr>
                <w:sz w:val="17"/>
              </w:rPr>
              <w:t>Custom lightweight multi-agent workflow in Python</w:t>
            </w:r>
          </w:p>
        </w:tc>
      </w:tr>
    </w:tbl>
    <w:p w14:paraId="4CCC84ED" w14:textId="77777777" w:rsidR="00580FB2" w:rsidRDefault="00580FB2">
      <w:pPr>
        <w:spacing w:after="100" w:line="252" w:lineRule="auto"/>
      </w:pPr>
    </w:p>
    <w:p w14:paraId="5D144CD7" w14:textId="77777777" w:rsidR="00580FB2" w:rsidRDefault="00000000">
      <w:pPr>
        <w:pStyle w:val="Heading2"/>
        <w:spacing w:after="100" w:line="252" w:lineRule="auto"/>
      </w:pPr>
      <w:r>
        <w:t>7.2 Configuration Design</w:t>
      </w:r>
    </w:p>
    <w:p w14:paraId="6ED4BEA7" w14:textId="77777777" w:rsidR="00580FB2" w:rsidRDefault="00000000">
      <w:pPr>
        <w:spacing w:after="100" w:line="252" w:lineRule="auto"/>
      </w:pPr>
      <w:r>
        <w:t>The notebook uses a central CONFIG dictionary to control project identity, run mode, output folder, LLM settings, and live research limits. This makes the notebook easier to modify without changing individual functions.</w:t>
      </w:r>
    </w:p>
    <w:tbl>
      <w:tblPr>
        <w:tblStyle w:val="TableGrid"/>
        <w:tblW w:w="0" w:type="auto"/>
        <w:tblLook w:val="04A0" w:firstRow="1" w:lastRow="0" w:firstColumn="1" w:lastColumn="0" w:noHBand="0" w:noVBand="1"/>
      </w:tblPr>
      <w:tblGrid>
        <w:gridCol w:w="10368"/>
      </w:tblGrid>
      <w:tr w:rsidR="00580FB2" w14:paraId="70210792" w14:textId="77777777">
        <w:tc>
          <w:tcPr>
            <w:tcW w:w="10368" w:type="dxa"/>
            <w:shd w:val="clear" w:color="auto" w:fill="F2F2F2"/>
          </w:tcPr>
          <w:p w14:paraId="72A2F1BE" w14:textId="77777777" w:rsidR="00580FB2" w:rsidRDefault="00000000">
            <w:r>
              <w:rPr>
                <w:rFonts w:ascii="Courier New" w:eastAsia="Courier New" w:hAnsi="Courier New"/>
                <w:sz w:val="16"/>
              </w:rPr>
              <w:t>CONFIG = {</w:t>
            </w:r>
            <w:r>
              <w:br/>
            </w:r>
            <w:r>
              <w:rPr>
                <w:rFonts w:ascii="Courier New" w:eastAsia="Courier New" w:hAnsi="Courier New"/>
                <w:sz w:val="16"/>
              </w:rPr>
              <w:t xml:space="preserve">    "project_name": "AutoProspect AI",</w:t>
            </w:r>
            <w:r>
              <w:br/>
            </w:r>
            <w:r>
              <w:rPr>
                <w:rFonts w:ascii="Courier New" w:eastAsia="Courier New" w:hAnsi="Courier New"/>
                <w:sz w:val="16"/>
              </w:rPr>
              <w:t xml:space="preserve">    "hackathon": "INTTRVU AI Innovation Hackathon 2026",</w:t>
            </w:r>
            <w:r>
              <w:br/>
            </w:r>
            <w:r>
              <w:rPr>
                <w:rFonts w:ascii="Courier New" w:eastAsia="Courier New" w:hAnsi="Courier New"/>
                <w:sz w:val="16"/>
              </w:rPr>
              <w:t xml:space="preserve">    "client_company": "XYZ Analytics Consulting",</w:t>
            </w:r>
            <w:r>
              <w:br/>
            </w:r>
            <w:r>
              <w:rPr>
                <w:rFonts w:ascii="Courier New" w:eastAsia="Courier New" w:hAnsi="Courier New"/>
                <w:sz w:val="16"/>
              </w:rPr>
              <w:t xml:space="preserve">    "industry_focus": "Indian Automotive Industry",</w:t>
            </w:r>
            <w:r>
              <w:br/>
            </w:r>
            <w:r>
              <w:rPr>
                <w:rFonts w:ascii="Courier New" w:eastAsia="Courier New" w:hAnsi="Courier New"/>
                <w:sz w:val="16"/>
              </w:rPr>
              <w:t xml:space="preserve">    "target_company_count": 15,</w:t>
            </w:r>
            <w:r>
              <w:br/>
            </w:r>
            <w:r>
              <w:rPr>
                <w:rFonts w:ascii="Courier New" w:eastAsia="Courier New" w:hAnsi="Courier New"/>
                <w:sz w:val="16"/>
              </w:rPr>
              <w:t xml:space="preserve">    "run_mode": "DEMO",</w:t>
            </w:r>
            <w:r>
              <w:br/>
            </w:r>
            <w:r>
              <w:rPr>
                <w:rFonts w:ascii="Courier New" w:eastAsia="Courier New" w:hAnsi="Courier New"/>
                <w:sz w:val="16"/>
              </w:rPr>
              <w:t xml:space="preserve">    "use_llm": True,</w:t>
            </w:r>
            <w:r>
              <w:br/>
            </w:r>
            <w:r>
              <w:rPr>
                <w:rFonts w:ascii="Courier New" w:eastAsia="Courier New" w:hAnsi="Courier New"/>
                <w:sz w:val="16"/>
              </w:rPr>
              <w:t xml:space="preserve">    "llm_provider": "OpenAI",</w:t>
            </w:r>
            <w:r>
              <w:br/>
            </w:r>
            <w:r>
              <w:rPr>
                <w:rFonts w:ascii="Courier New" w:eastAsia="Courier New" w:hAnsi="Courier New"/>
                <w:sz w:val="16"/>
              </w:rPr>
              <w:t xml:space="preserve">    "model_name": "gpt-4o-mini",</w:t>
            </w:r>
            <w:r>
              <w:br/>
            </w:r>
            <w:r>
              <w:rPr>
                <w:rFonts w:ascii="Courier New" w:eastAsia="Courier New" w:hAnsi="Courier New"/>
                <w:sz w:val="16"/>
              </w:rPr>
              <w:t xml:space="preserve">    "output_dir": "outputs",</w:t>
            </w:r>
            <w:r>
              <w:br/>
            </w:r>
            <w:r>
              <w:rPr>
                <w:rFonts w:ascii="Courier New" w:eastAsia="Courier New" w:hAnsi="Courier New"/>
                <w:sz w:val="16"/>
              </w:rPr>
              <w:t xml:space="preserve">    "live_research_company_limit": 27</w:t>
            </w:r>
            <w:r>
              <w:br/>
            </w:r>
            <w:r>
              <w:rPr>
                <w:rFonts w:ascii="Courier New" w:eastAsia="Courier New" w:hAnsi="Courier New"/>
                <w:sz w:val="16"/>
              </w:rPr>
              <w:t>}</w:t>
            </w:r>
            <w:r>
              <w:br/>
            </w:r>
          </w:p>
        </w:tc>
      </w:tr>
    </w:tbl>
    <w:p w14:paraId="3E2C6E7D" w14:textId="77777777" w:rsidR="00580FB2" w:rsidRDefault="00580FB2">
      <w:pPr>
        <w:spacing w:after="100" w:line="252" w:lineRule="auto"/>
      </w:pPr>
    </w:p>
    <w:p w14:paraId="49979464" w14:textId="77777777" w:rsidR="00580FB2" w:rsidRDefault="00000000">
      <w:pPr>
        <w:pStyle w:val="Heading2"/>
        <w:spacing w:after="100" w:line="252" w:lineRule="auto"/>
      </w:pPr>
      <w:r>
        <w:t>7.3 Error Handling and Reliability</w:t>
      </w:r>
    </w:p>
    <w:p w14:paraId="57249825" w14:textId="77777777" w:rsidR="00580FB2" w:rsidRDefault="00000000">
      <w:pPr>
        <w:pStyle w:val="ListBullet"/>
        <w:spacing w:after="100" w:line="252" w:lineRule="auto"/>
      </w:pPr>
      <w:r>
        <w:t>LLM key is checked safely. If missing, fallback output is generated; final submission should run with GPT-4o mini enabled.</w:t>
      </w:r>
    </w:p>
    <w:p w14:paraId="31ED98C9" w14:textId="77777777" w:rsidR="00580FB2" w:rsidRDefault="00000000">
      <w:pPr>
        <w:pStyle w:val="ListBullet"/>
        <w:spacing w:after="100" w:line="252" w:lineRule="auto"/>
      </w:pPr>
      <w:r>
        <w:t>Web fetch failures do not stop the notebook; failures are captured in web_scraping_status_report.csv.</w:t>
      </w:r>
    </w:p>
    <w:p w14:paraId="030B2C97" w14:textId="77777777" w:rsidR="00580FB2" w:rsidRDefault="00000000">
      <w:pPr>
        <w:pStyle w:val="ListBullet"/>
        <w:spacing w:after="100" w:line="252" w:lineRule="auto"/>
      </w:pPr>
      <w:r>
        <w:t>All final artifacts are validated using file existence and file-size checks.</w:t>
      </w:r>
    </w:p>
    <w:p w14:paraId="5EBA60F7" w14:textId="77777777" w:rsidR="00580FB2" w:rsidRDefault="00000000">
      <w:pPr>
        <w:pStyle w:val="ListBullet"/>
        <w:spacing w:after="100" w:line="252" w:lineRule="auto"/>
      </w:pPr>
      <w:r>
        <w:t>Final runtime verification validates live evidence, LLM calls, token proof, agent trace, and final output files.</w:t>
      </w:r>
    </w:p>
    <w:p w14:paraId="2F26C1D8" w14:textId="77777777" w:rsidR="00580FB2" w:rsidRDefault="00000000">
      <w:pPr>
        <w:pStyle w:val="ListBullet"/>
        <w:spacing w:after="100" w:line="252" w:lineRule="auto"/>
      </w:pPr>
      <w:r>
        <w:t>The notebook can be restarted and run end-to-end, which is the strongest reproducibility test.</w:t>
      </w:r>
    </w:p>
    <w:p w14:paraId="7CE74B57" w14:textId="77777777" w:rsidR="00580FB2" w:rsidRDefault="00000000">
      <w:pPr>
        <w:pStyle w:val="Heading2"/>
        <w:spacing w:after="100" w:line="252" w:lineRule="auto"/>
      </w:pPr>
      <w:r>
        <w:t>7.4 Security and Secret Handling</w:t>
      </w:r>
    </w:p>
    <w:p w14:paraId="50423A92" w14:textId="77777777" w:rsidR="00580FB2" w:rsidRDefault="00000000">
      <w:pPr>
        <w:spacing w:after="100" w:line="252" w:lineRule="auto"/>
      </w:pPr>
      <w:r>
        <w:t>The OpenAI API key is never hardcoded. It is read from Google Colab Secrets using the secret name OPENAI_API_KEY. This protects the user and ensures the GitHub repository does not leak credentials.</w:t>
      </w:r>
    </w:p>
    <w:tbl>
      <w:tblPr>
        <w:tblStyle w:val="TableGrid"/>
        <w:tblW w:w="0" w:type="auto"/>
        <w:tblLook w:val="04A0" w:firstRow="1" w:lastRow="0" w:firstColumn="1" w:lastColumn="0" w:noHBand="0" w:noVBand="1"/>
      </w:tblPr>
      <w:tblGrid>
        <w:gridCol w:w="10368"/>
      </w:tblGrid>
      <w:tr w:rsidR="00580FB2" w14:paraId="4ED1D30C" w14:textId="77777777">
        <w:tc>
          <w:tcPr>
            <w:tcW w:w="10368" w:type="dxa"/>
            <w:shd w:val="clear" w:color="auto" w:fill="F2F2F2"/>
          </w:tcPr>
          <w:p w14:paraId="17CDD785" w14:textId="77777777" w:rsidR="00580FB2" w:rsidRDefault="00000000">
            <w:r>
              <w:rPr>
                <w:rFonts w:ascii="Courier New" w:eastAsia="Courier New" w:hAnsi="Courier New"/>
                <w:sz w:val="16"/>
              </w:rPr>
              <w:t>from google.colab import userdata</w:t>
            </w:r>
            <w:r>
              <w:br/>
            </w:r>
            <w:r>
              <w:rPr>
                <w:rFonts w:ascii="Courier New" w:eastAsia="Courier New" w:hAnsi="Courier New"/>
                <w:sz w:val="16"/>
              </w:rPr>
              <w:t>OPENAI_API_KEY = userdata.get("OPENAI_API_KEY")</w:t>
            </w:r>
            <w:r>
              <w:br/>
            </w:r>
            <w:r>
              <w:rPr>
                <w:rFonts w:ascii="Courier New" w:eastAsia="Courier New" w:hAnsi="Courier New"/>
                <w:sz w:val="16"/>
              </w:rPr>
              <w:t>openai_client = OpenAI(api_key=OPENAI_API_KEY)</w:t>
            </w:r>
            <w:r>
              <w:br/>
            </w:r>
          </w:p>
        </w:tc>
      </w:tr>
    </w:tbl>
    <w:p w14:paraId="629A4302" w14:textId="77777777" w:rsidR="00580FB2" w:rsidRDefault="00580FB2">
      <w:pPr>
        <w:spacing w:after="100" w:line="252" w:lineRule="auto"/>
      </w:pPr>
    </w:p>
    <w:p w14:paraId="530980C9" w14:textId="77777777" w:rsidR="00580FB2" w:rsidRDefault="00000000">
      <w:r>
        <w:br w:type="page"/>
      </w:r>
    </w:p>
    <w:p w14:paraId="2E9E8FCA" w14:textId="77777777" w:rsidR="00580FB2" w:rsidRDefault="00000000">
      <w:pPr>
        <w:pStyle w:val="Heading1"/>
        <w:spacing w:after="100" w:line="252" w:lineRule="auto"/>
      </w:pPr>
      <w:r>
        <w:lastRenderedPageBreak/>
        <w:t>8. LLM Prompting and Runtime Proof</w:t>
      </w:r>
    </w:p>
    <w:p w14:paraId="13FEFA06" w14:textId="77777777" w:rsidR="00580FB2" w:rsidRDefault="00000000">
      <w:pPr>
        <w:pStyle w:val="Heading2"/>
        <w:spacing w:after="100" w:line="252" w:lineRule="auto"/>
      </w:pPr>
      <w:r>
        <w:t>8.1 LLM Role in the Architecture</w:t>
      </w:r>
    </w:p>
    <w:p w14:paraId="37CA7027" w14:textId="77777777" w:rsidR="00580FB2" w:rsidRDefault="00000000">
      <w:pPr>
        <w:spacing w:after="100" w:line="252" w:lineRule="auto"/>
      </w:pPr>
      <w:r>
        <w:t>GPT-4o mini is used only for narrative enhancement. It does not decide the ranking. This separation is important for enterprise trust. The deterministic engine decides scores, while the LLM improves communication quality.</w:t>
      </w:r>
    </w:p>
    <w:tbl>
      <w:tblPr>
        <w:tblStyle w:val="TableGrid"/>
        <w:tblW w:w="0" w:type="auto"/>
        <w:jc w:val="center"/>
        <w:tblLook w:val="04A0" w:firstRow="1" w:lastRow="0" w:firstColumn="1" w:lastColumn="0" w:noHBand="0" w:noVBand="1"/>
      </w:tblPr>
      <w:tblGrid>
        <w:gridCol w:w="4320"/>
        <w:gridCol w:w="5760"/>
      </w:tblGrid>
      <w:tr w:rsidR="00580FB2" w14:paraId="7297621F" w14:textId="77777777">
        <w:trPr>
          <w:jc w:val="center"/>
        </w:trPr>
        <w:tc>
          <w:tcPr>
            <w:tcW w:w="4320" w:type="dxa"/>
            <w:shd w:val="clear" w:color="auto" w:fill="1F4E79"/>
          </w:tcPr>
          <w:p w14:paraId="6C3D55F1" w14:textId="77777777" w:rsidR="00580FB2" w:rsidRDefault="00000000">
            <w:r>
              <w:rPr>
                <w:b/>
                <w:color w:val="FFFFFF"/>
                <w:sz w:val="17"/>
              </w:rPr>
              <w:t>Task</w:t>
            </w:r>
          </w:p>
        </w:tc>
        <w:tc>
          <w:tcPr>
            <w:tcW w:w="5760" w:type="dxa"/>
            <w:shd w:val="clear" w:color="auto" w:fill="1F4E79"/>
          </w:tcPr>
          <w:p w14:paraId="0816ED39" w14:textId="77777777" w:rsidR="00580FB2" w:rsidRDefault="00000000">
            <w:r>
              <w:rPr>
                <w:b/>
                <w:color w:val="FFFFFF"/>
                <w:sz w:val="17"/>
              </w:rPr>
              <w:t>Handled By</w:t>
            </w:r>
          </w:p>
        </w:tc>
      </w:tr>
      <w:tr w:rsidR="00580FB2" w14:paraId="4081651F" w14:textId="77777777">
        <w:trPr>
          <w:jc w:val="center"/>
        </w:trPr>
        <w:tc>
          <w:tcPr>
            <w:tcW w:w="4320" w:type="dxa"/>
          </w:tcPr>
          <w:p w14:paraId="349C24DE" w14:textId="77777777" w:rsidR="00580FB2" w:rsidRDefault="00000000">
            <w:r>
              <w:rPr>
                <w:sz w:val="17"/>
              </w:rPr>
              <w:t>Company ranking</w:t>
            </w:r>
          </w:p>
        </w:tc>
        <w:tc>
          <w:tcPr>
            <w:tcW w:w="5760" w:type="dxa"/>
          </w:tcPr>
          <w:p w14:paraId="653F17D0" w14:textId="77777777" w:rsidR="00580FB2" w:rsidRDefault="00000000">
            <w:r>
              <w:rPr>
                <w:sz w:val="17"/>
              </w:rPr>
              <w:t>Deterministic scoring engine</w:t>
            </w:r>
          </w:p>
        </w:tc>
      </w:tr>
      <w:tr w:rsidR="00580FB2" w14:paraId="44B15263" w14:textId="77777777">
        <w:trPr>
          <w:jc w:val="center"/>
        </w:trPr>
        <w:tc>
          <w:tcPr>
            <w:tcW w:w="4320" w:type="dxa"/>
          </w:tcPr>
          <w:p w14:paraId="3F1138F1" w14:textId="77777777" w:rsidR="00580FB2" w:rsidRDefault="00000000">
            <w:r>
              <w:rPr>
                <w:sz w:val="17"/>
              </w:rPr>
              <w:t>Solution fit mapping</w:t>
            </w:r>
          </w:p>
        </w:tc>
        <w:tc>
          <w:tcPr>
            <w:tcW w:w="5760" w:type="dxa"/>
          </w:tcPr>
          <w:p w14:paraId="12C257DC" w14:textId="77777777" w:rsidR="00580FB2" w:rsidRDefault="00000000">
            <w:r>
              <w:rPr>
                <w:sz w:val="17"/>
              </w:rPr>
              <w:t>Rule-based agent logic using product knowledge and pain signals</w:t>
            </w:r>
          </w:p>
        </w:tc>
      </w:tr>
      <w:tr w:rsidR="00580FB2" w14:paraId="0A676C0A" w14:textId="77777777">
        <w:trPr>
          <w:jc w:val="center"/>
        </w:trPr>
        <w:tc>
          <w:tcPr>
            <w:tcW w:w="4320" w:type="dxa"/>
          </w:tcPr>
          <w:p w14:paraId="61B27408" w14:textId="77777777" w:rsidR="00580FB2" w:rsidRDefault="00000000">
            <w:r>
              <w:rPr>
                <w:sz w:val="17"/>
              </w:rPr>
              <w:t>Risk validation</w:t>
            </w:r>
          </w:p>
        </w:tc>
        <w:tc>
          <w:tcPr>
            <w:tcW w:w="5760" w:type="dxa"/>
          </w:tcPr>
          <w:p w14:paraId="161A4F78" w14:textId="77777777" w:rsidR="00580FB2" w:rsidRDefault="00000000">
            <w:r>
              <w:rPr>
                <w:sz w:val="17"/>
              </w:rPr>
              <w:t>Critic / Validation Agent</w:t>
            </w:r>
          </w:p>
        </w:tc>
      </w:tr>
      <w:tr w:rsidR="00580FB2" w14:paraId="324BE0EC" w14:textId="77777777">
        <w:trPr>
          <w:jc w:val="center"/>
        </w:trPr>
        <w:tc>
          <w:tcPr>
            <w:tcW w:w="4320" w:type="dxa"/>
          </w:tcPr>
          <w:p w14:paraId="3CA86D03" w14:textId="77777777" w:rsidR="00580FB2" w:rsidRDefault="00000000">
            <w:r>
              <w:rPr>
                <w:sz w:val="17"/>
              </w:rPr>
              <w:t>Executive pitch</w:t>
            </w:r>
          </w:p>
        </w:tc>
        <w:tc>
          <w:tcPr>
            <w:tcW w:w="5760" w:type="dxa"/>
          </w:tcPr>
          <w:p w14:paraId="246ADA78" w14:textId="77777777" w:rsidR="00580FB2" w:rsidRDefault="00000000">
            <w:r>
              <w:rPr>
                <w:sz w:val="17"/>
              </w:rPr>
              <w:t>GPT-4o mini</w:t>
            </w:r>
          </w:p>
        </w:tc>
      </w:tr>
      <w:tr w:rsidR="00580FB2" w14:paraId="6CBC108B" w14:textId="77777777">
        <w:trPr>
          <w:jc w:val="center"/>
        </w:trPr>
        <w:tc>
          <w:tcPr>
            <w:tcW w:w="4320" w:type="dxa"/>
          </w:tcPr>
          <w:p w14:paraId="24008179" w14:textId="77777777" w:rsidR="00580FB2" w:rsidRDefault="00000000">
            <w:r>
              <w:rPr>
                <w:sz w:val="17"/>
              </w:rPr>
              <w:t>Outreach angle</w:t>
            </w:r>
          </w:p>
        </w:tc>
        <w:tc>
          <w:tcPr>
            <w:tcW w:w="5760" w:type="dxa"/>
          </w:tcPr>
          <w:p w14:paraId="4273BA3A" w14:textId="77777777" w:rsidR="00580FB2" w:rsidRDefault="00000000">
            <w:r>
              <w:rPr>
                <w:sz w:val="17"/>
              </w:rPr>
              <w:t>GPT-4o mini</w:t>
            </w:r>
          </w:p>
        </w:tc>
      </w:tr>
      <w:tr w:rsidR="00580FB2" w14:paraId="0C4E0292" w14:textId="77777777">
        <w:trPr>
          <w:jc w:val="center"/>
        </w:trPr>
        <w:tc>
          <w:tcPr>
            <w:tcW w:w="4320" w:type="dxa"/>
          </w:tcPr>
          <w:p w14:paraId="05D39DA9" w14:textId="77777777" w:rsidR="00580FB2" w:rsidRDefault="00000000">
            <w:r>
              <w:rPr>
                <w:sz w:val="17"/>
              </w:rPr>
              <w:t>Discovery questions</w:t>
            </w:r>
          </w:p>
        </w:tc>
        <w:tc>
          <w:tcPr>
            <w:tcW w:w="5760" w:type="dxa"/>
          </w:tcPr>
          <w:p w14:paraId="225404EF" w14:textId="77777777" w:rsidR="00580FB2" w:rsidRDefault="00000000">
            <w:r>
              <w:rPr>
                <w:sz w:val="17"/>
              </w:rPr>
              <w:t>GPT-4o mini</w:t>
            </w:r>
          </w:p>
        </w:tc>
      </w:tr>
      <w:tr w:rsidR="00580FB2" w14:paraId="04FD28E3" w14:textId="77777777">
        <w:trPr>
          <w:jc w:val="center"/>
        </w:trPr>
        <w:tc>
          <w:tcPr>
            <w:tcW w:w="4320" w:type="dxa"/>
          </w:tcPr>
          <w:p w14:paraId="27C541EE" w14:textId="77777777" w:rsidR="00580FB2" w:rsidRDefault="00000000">
            <w:r>
              <w:rPr>
                <w:sz w:val="17"/>
              </w:rPr>
              <w:t>Runtime proof</w:t>
            </w:r>
          </w:p>
        </w:tc>
        <w:tc>
          <w:tcPr>
            <w:tcW w:w="5760" w:type="dxa"/>
          </w:tcPr>
          <w:p w14:paraId="557F055A" w14:textId="77777777" w:rsidR="00580FB2" w:rsidRDefault="00000000">
            <w:r>
              <w:rPr>
                <w:sz w:val="17"/>
              </w:rPr>
              <w:t>LLM call log capturing request ID and token usage</w:t>
            </w:r>
          </w:p>
        </w:tc>
      </w:tr>
    </w:tbl>
    <w:p w14:paraId="7F16421C" w14:textId="77777777" w:rsidR="00580FB2" w:rsidRDefault="00580FB2">
      <w:pPr>
        <w:spacing w:after="100" w:line="252" w:lineRule="auto"/>
      </w:pPr>
    </w:p>
    <w:p w14:paraId="13F32E7A" w14:textId="77777777" w:rsidR="00580FB2" w:rsidRDefault="00000000">
      <w:pPr>
        <w:pStyle w:val="Heading2"/>
        <w:spacing w:after="100" w:line="252" w:lineRule="auto"/>
      </w:pPr>
      <w:r>
        <w:t>8.2 Production Prompt Pattern</w:t>
      </w:r>
    </w:p>
    <w:p w14:paraId="734AACFF" w14:textId="77777777" w:rsidR="00580FB2" w:rsidRDefault="00000000">
      <w:pPr>
        <w:spacing w:after="100" w:line="252" w:lineRule="auto"/>
      </w:pPr>
      <w:r>
        <w:t>For each Top 15 company, the notebook creates a structured prompt payload. The prompt instructs the model to use only the provided context, avoid invented facts, and return valid JSON. This reduces hallucination risk and makes the output machine-readable.</w:t>
      </w:r>
    </w:p>
    <w:tbl>
      <w:tblPr>
        <w:tblStyle w:val="TableGrid"/>
        <w:tblW w:w="0" w:type="auto"/>
        <w:tblLook w:val="04A0" w:firstRow="1" w:lastRow="0" w:firstColumn="1" w:lastColumn="0" w:noHBand="0" w:noVBand="1"/>
      </w:tblPr>
      <w:tblGrid>
        <w:gridCol w:w="10368"/>
      </w:tblGrid>
      <w:tr w:rsidR="00580FB2" w14:paraId="12574932" w14:textId="77777777">
        <w:tc>
          <w:tcPr>
            <w:tcW w:w="10368" w:type="dxa"/>
            <w:shd w:val="clear" w:color="auto" w:fill="F2F2F2"/>
          </w:tcPr>
          <w:p w14:paraId="12DBB910" w14:textId="77777777" w:rsidR="00580FB2" w:rsidRDefault="00000000">
            <w:r>
              <w:rPr>
                <w:rFonts w:ascii="Courier New" w:eastAsia="Courier New" w:hAnsi="Courier New"/>
                <w:sz w:val="16"/>
              </w:rPr>
              <w:t>System instruction:</w:t>
            </w:r>
            <w:r>
              <w:br/>
            </w:r>
            <w:r>
              <w:rPr>
                <w:rFonts w:ascii="Courier New" w:eastAsia="Courier New" w:hAnsi="Courier New"/>
                <w:sz w:val="16"/>
              </w:rPr>
              <w:t>You are a precise enterprise sales-intelligence assistant. Use only provided context. Do not hallucinate. Return valid JSON only.</w:t>
            </w:r>
            <w:r>
              <w:br/>
            </w:r>
            <w:r>
              <w:br/>
            </w:r>
            <w:r>
              <w:rPr>
                <w:rFonts w:ascii="Courier New" w:eastAsia="Courier New" w:hAnsi="Courier New"/>
                <w:sz w:val="16"/>
              </w:rPr>
              <w:t>User prompt pattern:</w:t>
            </w:r>
            <w:r>
              <w:br/>
            </w:r>
            <w:r>
              <w:rPr>
                <w:rFonts w:ascii="Courier New" w:eastAsia="Courier New" w:hAnsi="Courier New"/>
                <w:sz w:val="16"/>
              </w:rPr>
              <w:t>You are a senior B2B pre-sales strategist for an automotive analytics consulting company.</w:t>
            </w:r>
            <w:r>
              <w:br/>
            </w:r>
            <w:r>
              <w:rPr>
                <w:rFonts w:ascii="Courier New" w:eastAsia="Courier New" w:hAnsi="Courier New"/>
                <w:sz w:val="16"/>
              </w:rPr>
              <w:t>Use ONLY the provided context. Do not invent facts, financial numbers, customers, or news.</w:t>
            </w:r>
            <w:r>
              <w:br/>
            </w:r>
            <w:r>
              <w:rPr>
                <w:rFonts w:ascii="Courier New" w:eastAsia="Courier New" w:hAnsi="Courier New"/>
                <w:sz w:val="16"/>
              </w:rPr>
              <w:t>If something needs validation, mention it as a validation point.</w:t>
            </w:r>
            <w:r>
              <w:br/>
            </w:r>
            <w:r>
              <w:br/>
            </w:r>
            <w:r>
              <w:rPr>
                <w:rFonts w:ascii="Courier New" w:eastAsia="Courier New" w:hAnsi="Courier New"/>
                <w:sz w:val="16"/>
              </w:rPr>
              <w:t>Return ONLY valid JSON with these keys:</w:t>
            </w:r>
            <w:r>
              <w:br/>
            </w:r>
            <w:r>
              <w:rPr>
                <w:rFonts w:ascii="Courier New" w:eastAsia="Courier New" w:hAnsi="Courier New"/>
                <w:sz w:val="16"/>
              </w:rPr>
              <w:t>- executive_pitch</w:t>
            </w:r>
            <w:r>
              <w:br/>
            </w:r>
            <w:r>
              <w:rPr>
                <w:rFonts w:ascii="Courier New" w:eastAsia="Courier New" w:hAnsi="Courier New"/>
                <w:sz w:val="16"/>
              </w:rPr>
              <w:t>- enhanced_business_justification</w:t>
            </w:r>
            <w:r>
              <w:br/>
            </w:r>
            <w:r>
              <w:rPr>
                <w:rFonts w:ascii="Courier New" w:eastAsia="Courier New" w:hAnsi="Courier New"/>
                <w:sz w:val="16"/>
              </w:rPr>
              <w:t>- personalized_outreach_angle</w:t>
            </w:r>
            <w:r>
              <w:br/>
            </w:r>
            <w:r>
              <w:rPr>
                <w:rFonts w:ascii="Courier New" w:eastAsia="Courier New" w:hAnsi="Courier New"/>
                <w:sz w:val="16"/>
              </w:rPr>
              <w:t>- discovery_questions</w:t>
            </w:r>
            <w:r>
              <w:br/>
            </w:r>
            <w:r>
              <w:rPr>
                <w:rFonts w:ascii="Courier New" w:eastAsia="Courier New" w:hAnsi="Courier New"/>
                <w:sz w:val="16"/>
              </w:rPr>
              <w:t>- data_sources_to_validate</w:t>
            </w:r>
            <w:r>
              <w:br/>
            </w:r>
            <w:r>
              <w:rPr>
                <w:rFonts w:ascii="Courier New" w:eastAsia="Courier New" w:hAnsi="Courier New"/>
                <w:sz w:val="16"/>
              </w:rPr>
              <w:t>- caution_note</w:t>
            </w:r>
            <w:r>
              <w:br/>
            </w:r>
            <w:r>
              <w:br/>
            </w:r>
            <w:r>
              <w:rPr>
                <w:rFonts w:ascii="Courier New" w:eastAsia="Courier New" w:hAnsi="Courier New"/>
                <w:sz w:val="16"/>
              </w:rPr>
              <w:t>Context:</w:t>
            </w:r>
            <w:r>
              <w:br/>
            </w:r>
            <w:r>
              <w:rPr>
                <w:rFonts w:ascii="Courier New" w:eastAsia="Courier New" w:hAnsi="Courier New"/>
                <w:sz w:val="16"/>
              </w:rPr>
              <w:t>{company profile, scoring result, solution fit, business challenges, critic risk, source mapping, live evidence summary}</w:t>
            </w:r>
            <w:r>
              <w:br/>
            </w:r>
          </w:p>
        </w:tc>
      </w:tr>
    </w:tbl>
    <w:p w14:paraId="399FC759" w14:textId="77777777" w:rsidR="00580FB2" w:rsidRDefault="00580FB2">
      <w:pPr>
        <w:spacing w:after="100" w:line="252" w:lineRule="auto"/>
      </w:pPr>
    </w:p>
    <w:p w14:paraId="41AF8669" w14:textId="77777777" w:rsidR="00580FB2" w:rsidRDefault="00000000">
      <w:pPr>
        <w:pStyle w:val="Heading2"/>
        <w:spacing w:after="100" w:line="252" w:lineRule="auto"/>
      </w:pPr>
      <w:r>
        <w:t>8.3 Runtime Proof</w:t>
      </w:r>
    </w:p>
    <w:p w14:paraId="05C44543" w14:textId="77777777" w:rsidR="00580FB2" w:rsidRDefault="00000000">
      <w:pPr>
        <w:spacing w:after="100" w:line="252" w:lineRule="auto"/>
      </w:pPr>
      <w:r>
        <w:t>To prove that GPT-4o mini is actually being called during a fresh run, the notebook creates LLM runtime proof files. These files are more reliable than only checking spend on the OpenAI dashboard because dashboards may refresh slowly or use UTC filtering.</w:t>
      </w:r>
    </w:p>
    <w:tbl>
      <w:tblPr>
        <w:tblStyle w:val="TableGrid"/>
        <w:tblW w:w="0" w:type="auto"/>
        <w:jc w:val="center"/>
        <w:tblLook w:val="04A0" w:firstRow="1" w:lastRow="0" w:firstColumn="1" w:lastColumn="0" w:noHBand="0" w:noVBand="1"/>
      </w:tblPr>
      <w:tblGrid>
        <w:gridCol w:w="3168"/>
        <w:gridCol w:w="6912"/>
      </w:tblGrid>
      <w:tr w:rsidR="00580FB2" w14:paraId="58E4C2F8" w14:textId="77777777">
        <w:trPr>
          <w:jc w:val="center"/>
        </w:trPr>
        <w:tc>
          <w:tcPr>
            <w:tcW w:w="3168" w:type="dxa"/>
            <w:shd w:val="clear" w:color="auto" w:fill="1F4E79"/>
          </w:tcPr>
          <w:p w14:paraId="55A1CA05" w14:textId="77777777" w:rsidR="00580FB2" w:rsidRDefault="00000000">
            <w:r>
              <w:rPr>
                <w:b/>
                <w:color w:val="FFFFFF"/>
                <w:sz w:val="17"/>
              </w:rPr>
              <w:t>Runtime Proof Field</w:t>
            </w:r>
          </w:p>
        </w:tc>
        <w:tc>
          <w:tcPr>
            <w:tcW w:w="6912" w:type="dxa"/>
            <w:shd w:val="clear" w:color="auto" w:fill="1F4E79"/>
          </w:tcPr>
          <w:p w14:paraId="3AD001E0" w14:textId="77777777" w:rsidR="00580FB2" w:rsidRDefault="00000000">
            <w:r>
              <w:rPr>
                <w:b/>
                <w:color w:val="FFFFFF"/>
                <w:sz w:val="17"/>
              </w:rPr>
              <w:t>Meaning</w:t>
            </w:r>
          </w:p>
        </w:tc>
      </w:tr>
      <w:tr w:rsidR="00580FB2" w14:paraId="01872E7C" w14:textId="77777777">
        <w:trPr>
          <w:jc w:val="center"/>
        </w:trPr>
        <w:tc>
          <w:tcPr>
            <w:tcW w:w="3168" w:type="dxa"/>
          </w:tcPr>
          <w:p w14:paraId="5B1880B4" w14:textId="77777777" w:rsidR="00580FB2" w:rsidRDefault="00000000">
            <w:r>
              <w:rPr>
                <w:sz w:val="17"/>
              </w:rPr>
              <w:t>runtime_session_id</w:t>
            </w:r>
          </w:p>
        </w:tc>
        <w:tc>
          <w:tcPr>
            <w:tcW w:w="6912" w:type="dxa"/>
          </w:tcPr>
          <w:p w14:paraId="560E66B6" w14:textId="77777777" w:rsidR="00580FB2" w:rsidRDefault="00000000">
            <w:r>
              <w:rPr>
                <w:sz w:val="17"/>
              </w:rPr>
              <w:t>Unique ID for each Run All session.</w:t>
            </w:r>
          </w:p>
        </w:tc>
      </w:tr>
      <w:tr w:rsidR="00580FB2" w14:paraId="6DBDC644" w14:textId="77777777">
        <w:trPr>
          <w:jc w:val="center"/>
        </w:trPr>
        <w:tc>
          <w:tcPr>
            <w:tcW w:w="3168" w:type="dxa"/>
          </w:tcPr>
          <w:p w14:paraId="3A0F00C5" w14:textId="77777777" w:rsidR="00580FB2" w:rsidRDefault="00000000">
            <w:r>
              <w:rPr>
                <w:sz w:val="17"/>
              </w:rPr>
              <w:t>generated_at_utc</w:t>
            </w:r>
          </w:p>
        </w:tc>
        <w:tc>
          <w:tcPr>
            <w:tcW w:w="6912" w:type="dxa"/>
          </w:tcPr>
          <w:p w14:paraId="6C9D6878" w14:textId="77777777" w:rsidR="00580FB2" w:rsidRDefault="00000000">
            <w:r>
              <w:rPr>
                <w:sz w:val="17"/>
              </w:rPr>
              <w:t>Timestamp when the call was made.</w:t>
            </w:r>
          </w:p>
        </w:tc>
      </w:tr>
      <w:tr w:rsidR="00580FB2" w14:paraId="19D6A526" w14:textId="77777777">
        <w:trPr>
          <w:jc w:val="center"/>
        </w:trPr>
        <w:tc>
          <w:tcPr>
            <w:tcW w:w="3168" w:type="dxa"/>
          </w:tcPr>
          <w:p w14:paraId="246C1684" w14:textId="77777777" w:rsidR="00580FB2" w:rsidRDefault="00000000">
            <w:r>
              <w:rPr>
                <w:sz w:val="17"/>
              </w:rPr>
              <w:t>company_name</w:t>
            </w:r>
          </w:p>
        </w:tc>
        <w:tc>
          <w:tcPr>
            <w:tcW w:w="6912" w:type="dxa"/>
          </w:tcPr>
          <w:p w14:paraId="61A88A83" w14:textId="77777777" w:rsidR="00580FB2" w:rsidRDefault="00000000">
            <w:r>
              <w:rPr>
                <w:sz w:val="17"/>
              </w:rPr>
              <w:t>Company for which GPT-4o mini generated the narrative.</w:t>
            </w:r>
          </w:p>
        </w:tc>
      </w:tr>
      <w:tr w:rsidR="00580FB2" w14:paraId="3FBA83A2" w14:textId="77777777">
        <w:trPr>
          <w:jc w:val="center"/>
        </w:trPr>
        <w:tc>
          <w:tcPr>
            <w:tcW w:w="3168" w:type="dxa"/>
          </w:tcPr>
          <w:p w14:paraId="5A8A6950" w14:textId="77777777" w:rsidR="00580FB2" w:rsidRDefault="00000000">
            <w:r>
              <w:rPr>
                <w:sz w:val="17"/>
              </w:rPr>
              <w:t>request_id</w:t>
            </w:r>
          </w:p>
        </w:tc>
        <w:tc>
          <w:tcPr>
            <w:tcW w:w="6912" w:type="dxa"/>
          </w:tcPr>
          <w:p w14:paraId="0AF6F8FC" w14:textId="77777777" w:rsidR="00580FB2" w:rsidRDefault="00000000">
            <w:r>
              <w:rPr>
                <w:sz w:val="17"/>
              </w:rPr>
              <w:t>OpenAI API request identifier.</w:t>
            </w:r>
          </w:p>
        </w:tc>
      </w:tr>
      <w:tr w:rsidR="00580FB2" w14:paraId="093117FA" w14:textId="77777777">
        <w:trPr>
          <w:jc w:val="center"/>
        </w:trPr>
        <w:tc>
          <w:tcPr>
            <w:tcW w:w="3168" w:type="dxa"/>
          </w:tcPr>
          <w:p w14:paraId="7158BE82" w14:textId="77777777" w:rsidR="00580FB2" w:rsidRDefault="00000000">
            <w:r>
              <w:rPr>
                <w:sz w:val="17"/>
              </w:rPr>
              <w:t>model</w:t>
            </w:r>
          </w:p>
        </w:tc>
        <w:tc>
          <w:tcPr>
            <w:tcW w:w="6912" w:type="dxa"/>
          </w:tcPr>
          <w:p w14:paraId="74916733" w14:textId="77777777" w:rsidR="00580FB2" w:rsidRDefault="00000000">
            <w:r>
              <w:rPr>
                <w:sz w:val="17"/>
              </w:rPr>
              <w:t>Model returned by OpenAI response.</w:t>
            </w:r>
          </w:p>
        </w:tc>
      </w:tr>
      <w:tr w:rsidR="00580FB2" w14:paraId="6C9E8272" w14:textId="77777777">
        <w:trPr>
          <w:jc w:val="center"/>
        </w:trPr>
        <w:tc>
          <w:tcPr>
            <w:tcW w:w="3168" w:type="dxa"/>
          </w:tcPr>
          <w:p w14:paraId="3B717C75" w14:textId="77777777" w:rsidR="00580FB2" w:rsidRDefault="00000000">
            <w:r>
              <w:rPr>
                <w:sz w:val="17"/>
              </w:rPr>
              <w:t>prompt_tokens</w:t>
            </w:r>
          </w:p>
        </w:tc>
        <w:tc>
          <w:tcPr>
            <w:tcW w:w="6912" w:type="dxa"/>
          </w:tcPr>
          <w:p w14:paraId="0BC0558C" w14:textId="77777777" w:rsidR="00580FB2" w:rsidRDefault="00000000">
            <w:r>
              <w:rPr>
                <w:sz w:val="17"/>
              </w:rPr>
              <w:t>Input tokens consumed.</w:t>
            </w:r>
          </w:p>
        </w:tc>
      </w:tr>
      <w:tr w:rsidR="00580FB2" w14:paraId="49E31525" w14:textId="77777777">
        <w:trPr>
          <w:jc w:val="center"/>
        </w:trPr>
        <w:tc>
          <w:tcPr>
            <w:tcW w:w="3168" w:type="dxa"/>
          </w:tcPr>
          <w:p w14:paraId="17FF3E29" w14:textId="77777777" w:rsidR="00580FB2" w:rsidRDefault="00000000">
            <w:r>
              <w:rPr>
                <w:sz w:val="17"/>
              </w:rPr>
              <w:t>completion_tokens</w:t>
            </w:r>
          </w:p>
        </w:tc>
        <w:tc>
          <w:tcPr>
            <w:tcW w:w="6912" w:type="dxa"/>
          </w:tcPr>
          <w:p w14:paraId="3600705B" w14:textId="77777777" w:rsidR="00580FB2" w:rsidRDefault="00000000">
            <w:r>
              <w:rPr>
                <w:sz w:val="17"/>
              </w:rPr>
              <w:t>Output tokens generated.</w:t>
            </w:r>
          </w:p>
        </w:tc>
      </w:tr>
      <w:tr w:rsidR="00580FB2" w14:paraId="76C37BD0" w14:textId="77777777">
        <w:trPr>
          <w:jc w:val="center"/>
        </w:trPr>
        <w:tc>
          <w:tcPr>
            <w:tcW w:w="3168" w:type="dxa"/>
          </w:tcPr>
          <w:p w14:paraId="27AF0E3A" w14:textId="77777777" w:rsidR="00580FB2" w:rsidRDefault="00000000">
            <w:r>
              <w:rPr>
                <w:sz w:val="17"/>
              </w:rPr>
              <w:t>total_tokens</w:t>
            </w:r>
          </w:p>
        </w:tc>
        <w:tc>
          <w:tcPr>
            <w:tcW w:w="6912" w:type="dxa"/>
          </w:tcPr>
          <w:p w14:paraId="01C17C20" w14:textId="77777777" w:rsidR="00580FB2" w:rsidRDefault="00000000">
            <w:r>
              <w:rPr>
                <w:sz w:val="17"/>
              </w:rPr>
              <w:t>Total token usage for the call.</w:t>
            </w:r>
          </w:p>
        </w:tc>
      </w:tr>
      <w:tr w:rsidR="00580FB2" w14:paraId="2DBEB1EA" w14:textId="77777777">
        <w:trPr>
          <w:jc w:val="center"/>
        </w:trPr>
        <w:tc>
          <w:tcPr>
            <w:tcW w:w="3168" w:type="dxa"/>
          </w:tcPr>
          <w:p w14:paraId="4471D081" w14:textId="77777777" w:rsidR="00580FB2" w:rsidRDefault="00000000">
            <w:r>
              <w:rPr>
                <w:sz w:val="17"/>
              </w:rPr>
              <w:t>status</w:t>
            </w:r>
          </w:p>
        </w:tc>
        <w:tc>
          <w:tcPr>
            <w:tcW w:w="6912" w:type="dxa"/>
          </w:tcPr>
          <w:p w14:paraId="5D58ABAB" w14:textId="77777777" w:rsidR="00580FB2" w:rsidRDefault="00000000">
            <w:r>
              <w:rPr>
                <w:sz w:val="17"/>
              </w:rPr>
              <w:t>Completed or fallback.</w:t>
            </w:r>
          </w:p>
        </w:tc>
      </w:tr>
    </w:tbl>
    <w:p w14:paraId="07BC1BFA" w14:textId="77777777" w:rsidR="00580FB2" w:rsidRDefault="00580FB2">
      <w:pPr>
        <w:spacing w:after="100" w:line="252" w:lineRule="auto"/>
      </w:pPr>
    </w:p>
    <w:tbl>
      <w:tblPr>
        <w:tblStyle w:val="TableGrid"/>
        <w:tblW w:w="0" w:type="auto"/>
        <w:tblLook w:val="04A0" w:firstRow="1" w:lastRow="0" w:firstColumn="1" w:lastColumn="0" w:noHBand="0" w:noVBand="1"/>
      </w:tblPr>
      <w:tblGrid>
        <w:gridCol w:w="10368"/>
      </w:tblGrid>
      <w:tr w:rsidR="00580FB2" w14:paraId="076CBBEE" w14:textId="77777777">
        <w:tc>
          <w:tcPr>
            <w:tcW w:w="10368" w:type="dxa"/>
            <w:shd w:val="clear" w:color="auto" w:fill="E2F0D9"/>
          </w:tcPr>
          <w:p w14:paraId="568A019D" w14:textId="77777777" w:rsidR="00580FB2" w:rsidRDefault="00000000">
            <w:r>
              <w:rPr>
                <w:b/>
                <w:sz w:val="20"/>
              </w:rPr>
              <w:t>Final LLM Verification Rule</w:t>
            </w:r>
            <w:r>
              <w:br/>
            </w:r>
            <w:r>
              <w:rPr>
                <w:sz w:val="18"/>
              </w:rPr>
              <w:t>After Runtime -&gt; Restart session and run all, the GPT-4o mini Runtime Proof section should show 15 completed calls, 15 request IDs, token totals greater than zero, and PASS status.</w:t>
            </w:r>
          </w:p>
        </w:tc>
      </w:tr>
    </w:tbl>
    <w:p w14:paraId="71724F68" w14:textId="77777777" w:rsidR="00580FB2" w:rsidRDefault="00580FB2">
      <w:pPr>
        <w:spacing w:after="100" w:line="252" w:lineRule="auto"/>
      </w:pPr>
    </w:p>
    <w:p w14:paraId="495D4097" w14:textId="77777777" w:rsidR="00580FB2" w:rsidRDefault="00000000">
      <w:r>
        <w:br w:type="page"/>
      </w:r>
    </w:p>
    <w:p w14:paraId="1983CBC8" w14:textId="77777777" w:rsidR="00580FB2" w:rsidRDefault="00000000">
      <w:pPr>
        <w:pStyle w:val="Heading1"/>
        <w:spacing w:after="100" w:line="252" w:lineRule="auto"/>
      </w:pPr>
      <w:r>
        <w:lastRenderedPageBreak/>
        <w:t>9. Scoring Engine and Recommendation Logic</w:t>
      </w:r>
    </w:p>
    <w:p w14:paraId="702D72D9" w14:textId="77777777" w:rsidR="00580FB2" w:rsidRDefault="00000000">
      <w:pPr>
        <w:spacing w:after="100" w:line="252" w:lineRule="auto"/>
      </w:pPr>
      <w:r>
        <w:t>The opportunity scoring engine is deterministic. This allows the ranking to be explained, reproduced, and challenged by a reviewer. The LLM does not alter the rank.</w:t>
      </w:r>
    </w:p>
    <w:tbl>
      <w:tblPr>
        <w:tblStyle w:val="TableGrid"/>
        <w:tblW w:w="0" w:type="auto"/>
        <w:jc w:val="center"/>
        <w:tblLook w:val="04A0" w:firstRow="1" w:lastRow="0" w:firstColumn="1" w:lastColumn="0" w:noHBand="0" w:noVBand="1"/>
      </w:tblPr>
      <w:tblGrid>
        <w:gridCol w:w="3168"/>
        <w:gridCol w:w="1152"/>
        <w:gridCol w:w="5760"/>
      </w:tblGrid>
      <w:tr w:rsidR="00580FB2" w14:paraId="39C0845B" w14:textId="77777777">
        <w:trPr>
          <w:jc w:val="center"/>
        </w:trPr>
        <w:tc>
          <w:tcPr>
            <w:tcW w:w="3168" w:type="dxa"/>
            <w:shd w:val="clear" w:color="auto" w:fill="1F4E79"/>
          </w:tcPr>
          <w:p w14:paraId="1A9BDBB5" w14:textId="77777777" w:rsidR="00580FB2" w:rsidRDefault="00000000">
            <w:r>
              <w:rPr>
                <w:b/>
                <w:color w:val="FFFFFF"/>
                <w:sz w:val="16"/>
              </w:rPr>
              <w:t>Dimension</w:t>
            </w:r>
          </w:p>
        </w:tc>
        <w:tc>
          <w:tcPr>
            <w:tcW w:w="1152" w:type="dxa"/>
            <w:shd w:val="clear" w:color="auto" w:fill="1F4E79"/>
          </w:tcPr>
          <w:p w14:paraId="68485F61" w14:textId="77777777" w:rsidR="00580FB2" w:rsidRDefault="00000000">
            <w:r>
              <w:rPr>
                <w:b/>
                <w:color w:val="FFFFFF"/>
                <w:sz w:val="16"/>
              </w:rPr>
              <w:t>Weight</w:t>
            </w:r>
          </w:p>
        </w:tc>
        <w:tc>
          <w:tcPr>
            <w:tcW w:w="5760" w:type="dxa"/>
            <w:shd w:val="clear" w:color="auto" w:fill="1F4E79"/>
          </w:tcPr>
          <w:p w14:paraId="3B800805" w14:textId="77777777" w:rsidR="00580FB2" w:rsidRDefault="00000000">
            <w:r>
              <w:rPr>
                <w:b/>
                <w:color w:val="FFFFFF"/>
                <w:sz w:val="16"/>
              </w:rPr>
              <w:t>Meaning</w:t>
            </w:r>
          </w:p>
        </w:tc>
      </w:tr>
      <w:tr w:rsidR="00580FB2" w14:paraId="72470A23" w14:textId="77777777">
        <w:trPr>
          <w:jc w:val="center"/>
        </w:trPr>
        <w:tc>
          <w:tcPr>
            <w:tcW w:w="3168" w:type="dxa"/>
          </w:tcPr>
          <w:p w14:paraId="29A2570D" w14:textId="77777777" w:rsidR="00580FB2" w:rsidRDefault="00000000">
            <w:r>
              <w:rPr>
                <w:sz w:val="16"/>
              </w:rPr>
              <w:t>Pain Intensity</w:t>
            </w:r>
          </w:p>
        </w:tc>
        <w:tc>
          <w:tcPr>
            <w:tcW w:w="1152" w:type="dxa"/>
          </w:tcPr>
          <w:p w14:paraId="53F245D8" w14:textId="77777777" w:rsidR="00580FB2" w:rsidRDefault="00000000">
            <w:r>
              <w:rPr>
                <w:sz w:val="16"/>
              </w:rPr>
              <w:t>25</w:t>
            </w:r>
          </w:p>
        </w:tc>
        <w:tc>
          <w:tcPr>
            <w:tcW w:w="5760" w:type="dxa"/>
          </w:tcPr>
          <w:p w14:paraId="106E4B2F" w14:textId="77777777" w:rsidR="00580FB2" w:rsidRDefault="00000000">
            <w:r>
              <w:rPr>
                <w:sz w:val="16"/>
              </w:rPr>
              <w:t>Strength of detected pain signals such as warranty, supply chain, dealer/service, EV, or aftermarket complexity.</w:t>
            </w:r>
          </w:p>
        </w:tc>
      </w:tr>
      <w:tr w:rsidR="00580FB2" w14:paraId="62873395" w14:textId="77777777">
        <w:trPr>
          <w:jc w:val="center"/>
        </w:trPr>
        <w:tc>
          <w:tcPr>
            <w:tcW w:w="3168" w:type="dxa"/>
          </w:tcPr>
          <w:p w14:paraId="2A5CC62B" w14:textId="77777777" w:rsidR="00580FB2" w:rsidRDefault="00000000">
            <w:r>
              <w:rPr>
                <w:sz w:val="16"/>
              </w:rPr>
              <w:t>Product Fit</w:t>
            </w:r>
          </w:p>
        </w:tc>
        <w:tc>
          <w:tcPr>
            <w:tcW w:w="1152" w:type="dxa"/>
          </w:tcPr>
          <w:p w14:paraId="442B375D" w14:textId="77777777" w:rsidR="00580FB2" w:rsidRDefault="00000000">
            <w:r>
              <w:rPr>
                <w:sz w:val="16"/>
              </w:rPr>
              <w:t>25</w:t>
            </w:r>
          </w:p>
        </w:tc>
        <w:tc>
          <w:tcPr>
            <w:tcW w:w="5760" w:type="dxa"/>
          </w:tcPr>
          <w:p w14:paraId="48F7B929" w14:textId="77777777" w:rsidR="00580FB2" w:rsidRDefault="00000000">
            <w:r>
              <w:rPr>
                <w:sz w:val="16"/>
              </w:rPr>
              <w:t>How well XYZ offerings match the detected company challenges.</w:t>
            </w:r>
          </w:p>
        </w:tc>
      </w:tr>
      <w:tr w:rsidR="00580FB2" w14:paraId="5EC76063" w14:textId="77777777">
        <w:trPr>
          <w:jc w:val="center"/>
        </w:trPr>
        <w:tc>
          <w:tcPr>
            <w:tcW w:w="3168" w:type="dxa"/>
          </w:tcPr>
          <w:p w14:paraId="77D2C539" w14:textId="77777777" w:rsidR="00580FB2" w:rsidRDefault="00000000">
            <w:r>
              <w:rPr>
                <w:sz w:val="16"/>
              </w:rPr>
              <w:t>Market Relevance</w:t>
            </w:r>
          </w:p>
        </w:tc>
        <w:tc>
          <w:tcPr>
            <w:tcW w:w="1152" w:type="dxa"/>
          </w:tcPr>
          <w:p w14:paraId="6BE523B3" w14:textId="77777777" w:rsidR="00580FB2" w:rsidRDefault="00000000">
            <w:r>
              <w:rPr>
                <w:sz w:val="16"/>
              </w:rPr>
              <w:t>15</w:t>
            </w:r>
          </w:p>
        </w:tc>
        <w:tc>
          <w:tcPr>
            <w:tcW w:w="5760" w:type="dxa"/>
          </w:tcPr>
          <w:p w14:paraId="50977DF1" w14:textId="77777777" w:rsidR="00580FB2" w:rsidRDefault="00000000">
            <w:r>
              <w:rPr>
                <w:sz w:val="16"/>
              </w:rPr>
              <w:t>Relevance of company segment to XYZ analytics offerings.</w:t>
            </w:r>
          </w:p>
        </w:tc>
      </w:tr>
      <w:tr w:rsidR="00580FB2" w14:paraId="57623C56" w14:textId="77777777">
        <w:trPr>
          <w:jc w:val="center"/>
        </w:trPr>
        <w:tc>
          <w:tcPr>
            <w:tcW w:w="3168" w:type="dxa"/>
          </w:tcPr>
          <w:p w14:paraId="21C9AE01" w14:textId="77777777" w:rsidR="00580FB2" w:rsidRDefault="00000000">
            <w:r>
              <w:rPr>
                <w:sz w:val="16"/>
              </w:rPr>
              <w:t>Growth / Investment Signal</w:t>
            </w:r>
          </w:p>
        </w:tc>
        <w:tc>
          <w:tcPr>
            <w:tcW w:w="1152" w:type="dxa"/>
          </w:tcPr>
          <w:p w14:paraId="51250F64" w14:textId="77777777" w:rsidR="00580FB2" w:rsidRDefault="00000000">
            <w:r>
              <w:rPr>
                <w:sz w:val="16"/>
              </w:rPr>
              <w:t>15</w:t>
            </w:r>
          </w:p>
        </w:tc>
        <w:tc>
          <w:tcPr>
            <w:tcW w:w="5760" w:type="dxa"/>
          </w:tcPr>
          <w:p w14:paraId="15CC3D8E" w14:textId="77777777" w:rsidR="00580FB2" w:rsidRDefault="00000000">
            <w:r>
              <w:rPr>
                <w:sz w:val="16"/>
              </w:rPr>
              <w:t>Indicators such as EV expansion, production growth, capacity expansion, or investment.</w:t>
            </w:r>
          </w:p>
        </w:tc>
      </w:tr>
      <w:tr w:rsidR="00580FB2" w14:paraId="6189A32F" w14:textId="77777777">
        <w:trPr>
          <w:jc w:val="center"/>
        </w:trPr>
        <w:tc>
          <w:tcPr>
            <w:tcW w:w="3168" w:type="dxa"/>
          </w:tcPr>
          <w:p w14:paraId="6EB1A195" w14:textId="77777777" w:rsidR="00580FB2" w:rsidRDefault="00000000">
            <w:r>
              <w:rPr>
                <w:sz w:val="16"/>
              </w:rPr>
              <w:t>Financial Capacity Proxy</w:t>
            </w:r>
          </w:p>
        </w:tc>
        <w:tc>
          <w:tcPr>
            <w:tcW w:w="1152" w:type="dxa"/>
          </w:tcPr>
          <w:p w14:paraId="2F90B203" w14:textId="77777777" w:rsidR="00580FB2" w:rsidRDefault="00000000">
            <w:r>
              <w:rPr>
                <w:sz w:val="16"/>
              </w:rPr>
              <w:t>10</w:t>
            </w:r>
          </w:p>
        </w:tc>
        <w:tc>
          <w:tcPr>
            <w:tcW w:w="5760" w:type="dxa"/>
          </w:tcPr>
          <w:p w14:paraId="5D09F1AF" w14:textId="77777777" w:rsidR="00580FB2" w:rsidRDefault="00000000">
            <w:r>
              <w:rPr>
                <w:sz w:val="16"/>
              </w:rPr>
              <w:t>Likely ability to sponsor consulting work based on scale and market presence.</w:t>
            </w:r>
          </w:p>
        </w:tc>
      </w:tr>
      <w:tr w:rsidR="00580FB2" w14:paraId="48BFCBA2" w14:textId="77777777">
        <w:trPr>
          <w:jc w:val="center"/>
        </w:trPr>
        <w:tc>
          <w:tcPr>
            <w:tcW w:w="3168" w:type="dxa"/>
          </w:tcPr>
          <w:p w14:paraId="78462F64" w14:textId="77777777" w:rsidR="00580FB2" w:rsidRDefault="00000000">
            <w:r>
              <w:rPr>
                <w:sz w:val="16"/>
              </w:rPr>
              <w:t>Urgency / News Signal Proxy</w:t>
            </w:r>
          </w:p>
        </w:tc>
        <w:tc>
          <w:tcPr>
            <w:tcW w:w="1152" w:type="dxa"/>
          </w:tcPr>
          <w:p w14:paraId="3795100E" w14:textId="77777777" w:rsidR="00580FB2" w:rsidRDefault="00000000">
            <w:r>
              <w:rPr>
                <w:sz w:val="16"/>
              </w:rPr>
              <w:t>5</w:t>
            </w:r>
          </w:p>
        </w:tc>
        <w:tc>
          <w:tcPr>
            <w:tcW w:w="5760" w:type="dxa"/>
          </w:tcPr>
          <w:p w14:paraId="6C95C552" w14:textId="77777777" w:rsidR="00580FB2" w:rsidRDefault="00000000">
            <w:r>
              <w:rPr>
                <w:sz w:val="16"/>
              </w:rPr>
              <w:t>Recent news, trigger events, or active business movement.</w:t>
            </w:r>
          </w:p>
        </w:tc>
      </w:tr>
      <w:tr w:rsidR="00580FB2" w14:paraId="1C9E7F55" w14:textId="77777777">
        <w:trPr>
          <w:jc w:val="center"/>
        </w:trPr>
        <w:tc>
          <w:tcPr>
            <w:tcW w:w="3168" w:type="dxa"/>
          </w:tcPr>
          <w:p w14:paraId="00F3CE9C" w14:textId="77777777" w:rsidR="00580FB2" w:rsidRDefault="00000000">
            <w:r>
              <w:rPr>
                <w:sz w:val="16"/>
              </w:rPr>
              <w:t>Data Readiness Likelihood</w:t>
            </w:r>
          </w:p>
        </w:tc>
        <w:tc>
          <w:tcPr>
            <w:tcW w:w="1152" w:type="dxa"/>
          </w:tcPr>
          <w:p w14:paraId="2449F876" w14:textId="77777777" w:rsidR="00580FB2" w:rsidRDefault="00000000">
            <w:r>
              <w:rPr>
                <w:sz w:val="16"/>
              </w:rPr>
              <w:t>5</w:t>
            </w:r>
          </w:p>
        </w:tc>
        <w:tc>
          <w:tcPr>
            <w:tcW w:w="5760" w:type="dxa"/>
          </w:tcPr>
          <w:p w14:paraId="44CD8CC7" w14:textId="77777777" w:rsidR="00580FB2" w:rsidRDefault="00000000">
            <w:r>
              <w:rPr>
                <w:sz w:val="16"/>
              </w:rPr>
              <w:t>Likelihood that the company has usable operational data for analytics projects.</w:t>
            </w:r>
          </w:p>
        </w:tc>
      </w:tr>
    </w:tbl>
    <w:p w14:paraId="0787912F" w14:textId="77777777" w:rsidR="00580FB2" w:rsidRDefault="00580FB2">
      <w:pPr>
        <w:spacing w:after="100" w:line="252" w:lineRule="auto"/>
      </w:pPr>
    </w:p>
    <w:tbl>
      <w:tblPr>
        <w:tblStyle w:val="TableGrid"/>
        <w:tblW w:w="0" w:type="auto"/>
        <w:jc w:val="center"/>
        <w:tblLook w:val="04A0" w:firstRow="1" w:lastRow="0" w:firstColumn="1" w:lastColumn="0" w:noHBand="0" w:noVBand="1"/>
      </w:tblPr>
      <w:tblGrid>
        <w:gridCol w:w="2160"/>
        <w:gridCol w:w="2160"/>
        <w:gridCol w:w="5760"/>
      </w:tblGrid>
      <w:tr w:rsidR="00580FB2" w14:paraId="32F4D34B" w14:textId="77777777">
        <w:trPr>
          <w:jc w:val="center"/>
        </w:trPr>
        <w:tc>
          <w:tcPr>
            <w:tcW w:w="2160" w:type="dxa"/>
            <w:shd w:val="clear" w:color="auto" w:fill="1F4E79"/>
          </w:tcPr>
          <w:p w14:paraId="76D97F7A" w14:textId="77777777" w:rsidR="00580FB2" w:rsidRDefault="00000000">
            <w:r>
              <w:rPr>
                <w:b/>
                <w:color w:val="FFFFFF"/>
                <w:sz w:val="17"/>
              </w:rPr>
              <w:t>Score Range</w:t>
            </w:r>
          </w:p>
        </w:tc>
        <w:tc>
          <w:tcPr>
            <w:tcW w:w="2160" w:type="dxa"/>
            <w:shd w:val="clear" w:color="auto" w:fill="1F4E79"/>
          </w:tcPr>
          <w:p w14:paraId="10FC6F7F" w14:textId="77777777" w:rsidR="00580FB2" w:rsidRDefault="00000000">
            <w:r>
              <w:rPr>
                <w:b/>
                <w:color w:val="FFFFFF"/>
                <w:sz w:val="17"/>
              </w:rPr>
              <w:t>Priority</w:t>
            </w:r>
          </w:p>
        </w:tc>
        <w:tc>
          <w:tcPr>
            <w:tcW w:w="5760" w:type="dxa"/>
            <w:shd w:val="clear" w:color="auto" w:fill="1F4E79"/>
          </w:tcPr>
          <w:p w14:paraId="3F4E1E7F" w14:textId="77777777" w:rsidR="00580FB2" w:rsidRDefault="00000000">
            <w:r>
              <w:rPr>
                <w:b/>
                <w:color w:val="FFFFFF"/>
                <w:sz w:val="17"/>
              </w:rPr>
              <w:t>Interpretation</w:t>
            </w:r>
          </w:p>
        </w:tc>
      </w:tr>
      <w:tr w:rsidR="00580FB2" w14:paraId="0BC03085" w14:textId="77777777">
        <w:trPr>
          <w:jc w:val="center"/>
        </w:trPr>
        <w:tc>
          <w:tcPr>
            <w:tcW w:w="2160" w:type="dxa"/>
          </w:tcPr>
          <w:p w14:paraId="755A9FF6" w14:textId="77777777" w:rsidR="00580FB2" w:rsidRDefault="00000000">
            <w:r>
              <w:rPr>
                <w:sz w:val="17"/>
              </w:rPr>
              <w:t>80-100</w:t>
            </w:r>
          </w:p>
        </w:tc>
        <w:tc>
          <w:tcPr>
            <w:tcW w:w="2160" w:type="dxa"/>
          </w:tcPr>
          <w:p w14:paraId="30B797A7" w14:textId="77777777" w:rsidR="00580FB2" w:rsidRDefault="00000000">
            <w:r>
              <w:rPr>
                <w:sz w:val="17"/>
              </w:rPr>
              <w:t>Hot</w:t>
            </w:r>
          </w:p>
        </w:tc>
        <w:tc>
          <w:tcPr>
            <w:tcW w:w="5760" w:type="dxa"/>
          </w:tcPr>
          <w:p w14:paraId="0E41C21B" w14:textId="77777777" w:rsidR="00580FB2" w:rsidRDefault="00000000">
            <w:r>
              <w:rPr>
                <w:sz w:val="17"/>
              </w:rPr>
              <w:t>Strong target for immediate outreach.</w:t>
            </w:r>
          </w:p>
        </w:tc>
      </w:tr>
      <w:tr w:rsidR="00580FB2" w14:paraId="2D6D0420" w14:textId="77777777">
        <w:trPr>
          <w:jc w:val="center"/>
        </w:trPr>
        <w:tc>
          <w:tcPr>
            <w:tcW w:w="2160" w:type="dxa"/>
          </w:tcPr>
          <w:p w14:paraId="67122652" w14:textId="77777777" w:rsidR="00580FB2" w:rsidRDefault="00000000">
            <w:r>
              <w:rPr>
                <w:sz w:val="17"/>
              </w:rPr>
              <w:t>70-79</w:t>
            </w:r>
          </w:p>
        </w:tc>
        <w:tc>
          <w:tcPr>
            <w:tcW w:w="2160" w:type="dxa"/>
          </w:tcPr>
          <w:p w14:paraId="3E5506FC" w14:textId="77777777" w:rsidR="00580FB2" w:rsidRDefault="00000000">
            <w:r>
              <w:rPr>
                <w:sz w:val="17"/>
              </w:rPr>
              <w:t>Warm</w:t>
            </w:r>
          </w:p>
        </w:tc>
        <w:tc>
          <w:tcPr>
            <w:tcW w:w="5760" w:type="dxa"/>
          </w:tcPr>
          <w:p w14:paraId="5EF9BA4D" w14:textId="77777777" w:rsidR="00580FB2" w:rsidRDefault="00000000">
            <w:r>
              <w:rPr>
                <w:sz w:val="17"/>
              </w:rPr>
              <w:t>Good target; prepare discovery and validate triggers.</w:t>
            </w:r>
          </w:p>
        </w:tc>
      </w:tr>
      <w:tr w:rsidR="00580FB2" w14:paraId="21305CFE" w14:textId="77777777">
        <w:trPr>
          <w:jc w:val="center"/>
        </w:trPr>
        <w:tc>
          <w:tcPr>
            <w:tcW w:w="2160" w:type="dxa"/>
          </w:tcPr>
          <w:p w14:paraId="4A440588" w14:textId="77777777" w:rsidR="00580FB2" w:rsidRDefault="00000000">
            <w:r>
              <w:rPr>
                <w:sz w:val="17"/>
              </w:rPr>
              <w:t>55-69</w:t>
            </w:r>
          </w:p>
        </w:tc>
        <w:tc>
          <w:tcPr>
            <w:tcW w:w="2160" w:type="dxa"/>
          </w:tcPr>
          <w:p w14:paraId="2E951E4E" w14:textId="77777777" w:rsidR="00580FB2" w:rsidRDefault="00000000">
            <w:r>
              <w:rPr>
                <w:sz w:val="17"/>
              </w:rPr>
              <w:t>Nurture</w:t>
            </w:r>
          </w:p>
        </w:tc>
        <w:tc>
          <w:tcPr>
            <w:tcW w:w="5760" w:type="dxa"/>
          </w:tcPr>
          <w:p w14:paraId="29B85F65" w14:textId="77777777" w:rsidR="00580FB2" w:rsidRDefault="00000000">
            <w:r>
              <w:rPr>
                <w:sz w:val="17"/>
              </w:rPr>
              <w:t>Keep in pipeline; requires more validation or timing.</w:t>
            </w:r>
          </w:p>
        </w:tc>
      </w:tr>
      <w:tr w:rsidR="00580FB2" w14:paraId="41984FB2" w14:textId="77777777">
        <w:trPr>
          <w:jc w:val="center"/>
        </w:trPr>
        <w:tc>
          <w:tcPr>
            <w:tcW w:w="2160" w:type="dxa"/>
          </w:tcPr>
          <w:p w14:paraId="576C31B2" w14:textId="77777777" w:rsidR="00580FB2" w:rsidRDefault="00000000">
            <w:r>
              <w:rPr>
                <w:sz w:val="17"/>
              </w:rPr>
              <w:t>Below 55</w:t>
            </w:r>
          </w:p>
        </w:tc>
        <w:tc>
          <w:tcPr>
            <w:tcW w:w="2160" w:type="dxa"/>
          </w:tcPr>
          <w:p w14:paraId="6CBB670F" w14:textId="77777777" w:rsidR="00580FB2" w:rsidRDefault="00000000">
            <w:r>
              <w:rPr>
                <w:sz w:val="17"/>
              </w:rPr>
              <w:t>Low Priority</w:t>
            </w:r>
          </w:p>
        </w:tc>
        <w:tc>
          <w:tcPr>
            <w:tcW w:w="5760" w:type="dxa"/>
          </w:tcPr>
          <w:p w14:paraId="6C6D8BC7" w14:textId="77777777" w:rsidR="00580FB2" w:rsidRDefault="00000000">
            <w:r>
              <w:rPr>
                <w:sz w:val="17"/>
              </w:rPr>
              <w:t>Not a near-term priority.</w:t>
            </w:r>
          </w:p>
        </w:tc>
      </w:tr>
    </w:tbl>
    <w:p w14:paraId="0B3649FE" w14:textId="77777777" w:rsidR="00580FB2" w:rsidRDefault="00580FB2">
      <w:pPr>
        <w:spacing w:after="100" w:line="252" w:lineRule="auto"/>
      </w:pPr>
    </w:p>
    <w:p w14:paraId="3CC13F15" w14:textId="77777777" w:rsidR="00580FB2" w:rsidRDefault="00000000">
      <w:pPr>
        <w:pStyle w:val="Heading2"/>
        <w:spacing w:after="100" w:line="252" w:lineRule="auto"/>
      </w:pPr>
      <w:r>
        <w:t>9.1 Recommendation Card Logic</w:t>
      </w:r>
    </w:p>
    <w:p w14:paraId="5C9DF01A" w14:textId="77777777" w:rsidR="00580FB2" w:rsidRDefault="00000000">
      <w:pPr>
        <w:spacing w:after="100" w:line="252" w:lineRule="auto"/>
      </w:pPr>
      <w:r>
        <w:t>After scoring, each selected company is transformed into a recommendation card. The card is intentionally business-facing and can be used by sales or pre-sales teams.</w:t>
      </w:r>
    </w:p>
    <w:p w14:paraId="32110FBB" w14:textId="77777777" w:rsidR="00580FB2" w:rsidRDefault="00000000">
      <w:pPr>
        <w:pStyle w:val="ListBullet"/>
        <w:spacing w:after="100" w:line="252" w:lineRule="auto"/>
      </w:pPr>
      <w:r>
        <w:t>Rank, company name, segment, score, priority, and confidence</w:t>
      </w:r>
    </w:p>
    <w:p w14:paraId="53953D31" w14:textId="77777777" w:rsidR="00580FB2" w:rsidRDefault="00000000">
      <w:pPr>
        <w:pStyle w:val="ListBullet"/>
        <w:spacing w:after="100" w:line="252" w:lineRule="auto"/>
      </w:pPr>
      <w:r>
        <w:t>Primary and secondary solution recommendation</w:t>
      </w:r>
    </w:p>
    <w:p w14:paraId="1F596CDA" w14:textId="77777777" w:rsidR="00580FB2" w:rsidRDefault="00000000">
      <w:pPr>
        <w:pStyle w:val="ListBullet"/>
        <w:spacing w:after="100" w:line="252" w:lineRule="auto"/>
      </w:pPr>
      <w:r>
        <w:t>Why selected and expected business value</w:t>
      </w:r>
    </w:p>
    <w:p w14:paraId="44B197D3" w14:textId="77777777" w:rsidR="00580FB2" w:rsidRDefault="00000000">
      <w:pPr>
        <w:pStyle w:val="ListBullet"/>
        <w:spacing w:after="100" w:line="252" w:lineRule="auto"/>
      </w:pPr>
      <w:r>
        <w:t>Relevant KPIs and stakeholders</w:t>
      </w:r>
    </w:p>
    <w:p w14:paraId="6C1A4F11" w14:textId="77777777" w:rsidR="00580FB2" w:rsidRDefault="00000000">
      <w:pPr>
        <w:pStyle w:val="ListBullet"/>
        <w:spacing w:after="100" w:line="252" w:lineRule="auto"/>
      </w:pPr>
      <w:r>
        <w:t>Sales conversation starter and next action</w:t>
      </w:r>
    </w:p>
    <w:p w14:paraId="48584213" w14:textId="77777777" w:rsidR="00580FB2" w:rsidRDefault="00000000">
      <w:pPr>
        <w:pStyle w:val="ListBullet"/>
        <w:spacing w:after="100" w:line="252" w:lineRule="auto"/>
      </w:pPr>
      <w:r>
        <w:t>Critic or why-not risk to avoid overclaiming</w:t>
      </w:r>
    </w:p>
    <w:p w14:paraId="7CEBB953" w14:textId="77777777" w:rsidR="00580FB2" w:rsidRDefault="00000000">
      <w:r>
        <w:br w:type="page"/>
      </w:r>
    </w:p>
    <w:p w14:paraId="7A31B0F7" w14:textId="77777777" w:rsidR="00580FB2" w:rsidRDefault="00000000">
      <w:pPr>
        <w:pStyle w:val="Heading1"/>
        <w:spacing w:after="100" w:line="252" w:lineRule="auto"/>
      </w:pPr>
      <w:r>
        <w:lastRenderedPageBreak/>
        <w:t>10. Output Files and Business Interpretation</w:t>
      </w:r>
    </w:p>
    <w:p w14:paraId="5F5EF1D5" w14:textId="77777777" w:rsidR="00580FB2" w:rsidRDefault="00000000">
      <w:pPr>
        <w:spacing w:after="100" w:line="252" w:lineRule="auto"/>
      </w:pPr>
      <w:r>
        <w:t>The outputs/ folder is the evidence and deliverables folder. It is significant because hackathon reviewers and XYZ analysts can inspect results without reading every code cell. It also proves the notebook was executed successfully.</w:t>
      </w:r>
    </w:p>
    <w:p w14:paraId="58706D31" w14:textId="77777777" w:rsidR="00580FB2" w:rsidRDefault="00000000">
      <w:pPr>
        <w:spacing w:after="100" w:line="252" w:lineRule="auto"/>
      </w:pPr>
      <w:r>
        <w:rPr>
          <w:noProof/>
        </w:rPr>
        <w:drawing>
          <wp:inline distT="0" distB="0" distL="0" distR="0" wp14:anchorId="053C396C" wp14:editId="7273A1E6">
            <wp:extent cx="6217920" cy="353304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map.png"/>
                    <pic:cNvPicPr/>
                  </pic:nvPicPr>
                  <pic:blipFill>
                    <a:blip r:embed="rId10"/>
                    <a:stretch>
                      <a:fillRect/>
                    </a:stretch>
                  </pic:blipFill>
                  <pic:spPr>
                    <a:xfrm>
                      <a:off x="0" y="0"/>
                      <a:ext cx="6217920" cy="3533048"/>
                    </a:xfrm>
                    <a:prstGeom prst="rect">
                      <a:avLst/>
                    </a:prstGeom>
                  </pic:spPr>
                </pic:pic>
              </a:graphicData>
            </a:graphic>
          </wp:inline>
        </w:drawing>
      </w:r>
    </w:p>
    <w:p w14:paraId="6C19D175" w14:textId="77777777" w:rsidR="00580FB2" w:rsidRDefault="00000000">
      <w:pPr>
        <w:spacing w:after="100" w:line="252" w:lineRule="auto"/>
        <w:jc w:val="center"/>
      </w:pPr>
      <w:r>
        <w:rPr>
          <w:i/>
          <w:color w:val="595959"/>
          <w:sz w:val="17"/>
        </w:rPr>
        <w:t>Figure 3: How output artifacts support review and business usage</w:t>
      </w:r>
    </w:p>
    <w:tbl>
      <w:tblPr>
        <w:tblStyle w:val="TableGrid"/>
        <w:tblW w:w="0" w:type="auto"/>
        <w:jc w:val="center"/>
        <w:tblLook w:val="04A0" w:firstRow="1" w:lastRow="0" w:firstColumn="1" w:lastColumn="0" w:noHBand="0" w:noVBand="1"/>
      </w:tblPr>
      <w:tblGrid>
        <w:gridCol w:w="3221"/>
        <w:gridCol w:w="4032"/>
        <w:gridCol w:w="3312"/>
      </w:tblGrid>
      <w:tr w:rsidR="00580FB2" w14:paraId="11DDB310" w14:textId="77777777">
        <w:trPr>
          <w:jc w:val="center"/>
        </w:trPr>
        <w:tc>
          <w:tcPr>
            <w:tcW w:w="2880" w:type="dxa"/>
            <w:shd w:val="clear" w:color="auto" w:fill="1F4E79"/>
          </w:tcPr>
          <w:p w14:paraId="35855B7B" w14:textId="77777777" w:rsidR="00580FB2" w:rsidRDefault="00000000">
            <w:r>
              <w:rPr>
                <w:b/>
                <w:color w:val="FFFFFF"/>
                <w:sz w:val="14"/>
              </w:rPr>
              <w:t>Output File</w:t>
            </w:r>
          </w:p>
        </w:tc>
        <w:tc>
          <w:tcPr>
            <w:tcW w:w="4032" w:type="dxa"/>
            <w:shd w:val="clear" w:color="auto" w:fill="1F4E79"/>
          </w:tcPr>
          <w:p w14:paraId="58135FC3" w14:textId="77777777" w:rsidR="00580FB2" w:rsidRDefault="00000000">
            <w:r>
              <w:rPr>
                <w:b/>
                <w:color w:val="FFFFFF"/>
                <w:sz w:val="14"/>
              </w:rPr>
              <w:t>Business / Technical Significance</w:t>
            </w:r>
          </w:p>
        </w:tc>
        <w:tc>
          <w:tcPr>
            <w:tcW w:w="3312" w:type="dxa"/>
            <w:shd w:val="clear" w:color="auto" w:fill="1F4E79"/>
          </w:tcPr>
          <w:p w14:paraId="7A4DB31F" w14:textId="77777777" w:rsidR="00580FB2" w:rsidRDefault="00000000">
            <w:r>
              <w:rPr>
                <w:b/>
                <w:color w:val="FFFFFF"/>
                <w:sz w:val="14"/>
              </w:rPr>
              <w:t>How XYZ Analyst Uses It</w:t>
            </w:r>
          </w:p>
        </w:tc>
      </w:tr>
      <w:tr w:rsidR="00580FB2" w14:paraId="23A86124" w14:textId="77777777">
        <w:trPr>
          <w:jc w:val="center"/>
        </w:trPr>
        <w:tc>
          <w:tcPr>
            <w:tcW w:w="2880" w:type="dxa"/>
          </w:tcPr>
          <w:p w14:paraId="012B179A" w14:textId="77777777" w:rsidR="00580FB2" w:rsidRDefault="00000000">
            <w:r>
              <w:rPr>
                <w:sz w:val="14"/>
              </w:rPr>
              <w:t>product_knowledge.json</w:t>
            </w:r>
          </w:p>
        </w:tc>
        <w:tc>
          <w:tcPr>
            <w:tcW w:w="4032" w:type="dxa"/>
          </w:tcPr>
          <w:p w14:paraId="6D35178E" w14:textId="77777777" w:rsidR="00580FB2" w:rsidRDefault="00000000">
            <w:r>
              <w:rPr>
                <w:sz w:val="14"/>
              </w:rPr>
              <w:t>Structured catalog of XYZ offerings.</w:t>
            </w:r>
          </w:p>
        </w:tc>
        <w:tc>
          <w:tcPr>
            <w:tcW w:w="3312" w:type="dxa"/>
          </w:tcPr>
          <w:p w14:paraId="28D58DA9" w14:textId="77777777" w:rsidR="00580FB2" w:rsidRDefault="00000000">
            <w:r>
              <w:rPr>
                <w:sz w:val="14"/>
              </w:rPr>
              <w:t>Validate how product handbook was converted into machine-readable knowledge.</w:t>
            </w:r>
          </w:p>
        </w:tc>
      </w:tr>
      <w:tr w:rsidR="00580FB2" w14:paraId="40B8B497" w14:textId="77777777">
        <w:trPr>
          <w:jc w:val="center"/>
        </w:trPr>
        <w:tc>
          <w:tcPr>
            <w:tcW w:w="2880" w:type="dxa"/>
          </w:tcPr>
          <w:p w14:paraId="0DA36644" w14:textId="77777777" w:rsidR="00580FB2" w:rsidRDefault="00000000">
            <w:r>
              <w:rPr>
                <w:sz w:val="14"/>
              </w:rPr>
              <w:t>company_universe.csv/json</w:t>
            </w:r>
          </w:p>
        </w:tc>
        <w:tc>
          <w:tcPr>
            <w:tcW w:w="4032" w:type="dxa"/>
          </w:tcPr>
          <w:p w14:paraId="5096FD6B" w14:textId="77777777" w:rsidR="00580FB2" w:rsidRDefault="00000000">
            <w:r>
              <w:rPr>
                <w:sz w:val="14"/>
              </w:rPr>
              <w:t>Seed company universe.</w:t>
            </w:r>
          </w:p>
        </w:tc>
        <w:tc>
          <w:tcPr>
            <w:tcW w:w="3312" w:type="dxa"/>
          </w:tcPr>
          <w:p w14:paraId="4B84CCFC" w14:textId="77777777" w:rsidR="00580FB2" w:rsidRDefault="00000000">
            <w:r>
              <w:rPr>
                <w:sz w:val="14"/>
              </w:rPr>
              <w:t>Review candidate coverage and segment distribution.</w:t>
            </w:r>
          </w:p>
        </w:tc>
      </w:tr>
      <w:tr w:rsidR="00580FB2" w14:paraId="4764A5E8" w14:textId="77777777">
        <w:trPr>
          <w:jc w:val="center"/>
        </w:trPr>
        <w:tc>
          <w:tcPr>
            <w:tcW w:w="2880" w:type="dxa"/>
          </w:tcPr>
          <w:p w14:paraId="08F4E4EB" w14:textId="77777777" w:rsidR="00580FB2" w:rsidRDefault="00000000">
            <w:r>
              <w:rPr>
                <w:sz w:val="14"/>
              </w:rPr>
              <w:t>public_source_register.csv</w:t>
            </w:r>
          </w:p>
        </w:tc>
        <w:tc>
          <w:tcPr>
            <w:tcW w:w="4032" w:type="dxa"/>
          </w:tcPr>
          <w:p w14:paraId="35FEB99A" w14:textId="77777777" w:rsidR="00580FB2" w:rsidRDefault="00000000">
            <w:r>
              <w:rPr>
                <w:sz w:val="14"/>
              </w:rPr>
              <w:t>Source category register.</w:t>
            </w:r>
          </w:p>
        </w:tc>
        <w:tc>
          <w:tcPr>
            <w:tcW w:w="3312" w:type="dxa"/>
          </w:tcPr>
          <w:p w14:paraId="0823258F" w14:textId="77777777" w:rsidR="00580FB2" w:rsidRDefault="00000000">
            <w:r>
              <w:rPr>
                <w:sz w:val="14"/>
              </w:rPr>
              <w:t>Understand which sources are used or mapped for validation.</w:t>
            </w:r>
          </w:p>
        </w:tc>
      </w:tr>
      <w:tr w:rsidR="00580FB2" w14:paraId="57D7507F" w14:textId="77777777">
        <w:trPr>
          <w:jc w:val="center"/>
        </w:trPr>
        <w:tc>
          <w:tcPr>
            <w:tcW w:w="2880" w:type="dxa"/>
          </w:tcPr>
          <w:p w14:paraId="7B3D8FA4" w14:textId="77777777" w:rsidR="00580FB2" w:rsidRDefault="00000000">
            <w:r>
              <w:rPr>
                <w:sz w:val="14"/>
              </w:rPr>
              <w:t>live_web_research_evidence.csv</w:t>
            </w:r>
          </w:p>
        </w:tc>
        <w:tc>
          <w:tcPr>
            <w:tcW w:w="4032" w:type="dxa"/>
          </w:tcPr>
          <w:p w14:paraId="03BC8908" w14:textId="77777777" w:rsidR="00580FB2" w:rsidRDefault="00000000">
            <w:r>
              <w:rPr>
                <w:sz w:val="14"/>
              </w:rPr>
              <w:t>Raw evidence from official websites and Google News RSS.</w:t>
            </w:r>
          </w:p>
        </w:tc>
        <w:tc>
          <w:tcPr>
            <w:tcW w:w="3312" w:type="dxa"/>
          </w:tcPr>
          <w:p w14:paraId="72E1B485" w14:textId="77777777" w:rsidR="00580FB2" w:rsidRDefault="00000000">
            <w:r>
              <w:rPr>
                <w:sz w:val="14"/>
              </w:rPr>
              <w:t>Inspect source URLs, snippets, keywords, and fetch status.</w:t>
            </w:r>
          </w:p>
        </w:tc>
      </w:tr>
      <w:tr w:rsidR="00580FB2" w14:paraId="5181390F" w14:textId="77777777">
        <w:trPr>
          <w:jc w:val="center"/>
        </w:trPr>
        <w:tc>
          <w:tcPr>
            <w:tcW w:w="2880" w:type="dxa"/>
          </w:tcPr>
          <w:p w14:paraId="7A37ED7A" w14:textId="77777777" w:rsidR="00580FB2" w:rsidRDefault="00000000">
            <w:r>
              <w:rPr>
                <w:sz w:val="14"/>
              </w:rPr>
              <w:t>company_live_evidence_summary.csv</w:t>
            </w:r>
          </w:p>
        </w:tc>
        <w:tc>
          <w:tcPr>
            <w:tcW w:w="4032" w:type="dxa"/>
          </w:tcPr>
          <w:p w14:paraId="4E9E5D40" w14:textId="77777777" w:rsidR="00580FB2" w:rsidRDefault="00000000">
            <w:r>
              <w:rPr>
                <w:sz w:val="14"/>
              </w:rPr>
              <w:t>Company-level evidence summary.</w:t>
            </w:r>
          </w:p>
        </w:tc>
        <w:tc>
          <w:tcPr>
            <w:tcW w:w="3312" w:type="dxa"/>
          </w:tcPr>
          <w:p w14:paraId="2C6C4AE0" w14:textId="77777777" w:rsidR="00580FB2" w:rsidRDefault="00000000">
            <w:r>
              <w:rPr>
                <w:sz w:val="14"/>
              </w:rPr>
              <w:t>Quickly see live evidence per company before outreach.</w:t>
            </w:r>
          </w:p>
        </w:tc>
      </w:tr>
      <w:tr w:rsidR="00580FB2" w14:paraId="24532B58" w14:textId="77777777">
        <w:trPr>
          <w:jc w:val="center"/>
        </w:trPr>
        <w:tc>
          <w:tcPr>
            <w:tcW w:w="2880" w:type="dxa"/>
          </w:tcPr>
          <w:p w14:paraId="6576CB70" w14:textId="77777777" w:rsidR="00580FB2" w:rsidRDefault="00000000">
            <w:r>
              <w:rPr>
                <w:sz w:val="14"/>
              </w:rPr>
              <w:t>web_scraping_status_report.csv</w:t>
            </w:r>
          </w:p>
        </w:tc>
        <w:tc>
          <w:tcPr>
            <w:tcW w:w="4032" w:type="dxa"/>
          </w:tcPr>
          <w:p w14:paraId="19678379" w14:textId="77777777" w:rsidR="00580FB2" w:rsidRDefault="00000000">
            <w:r>
              <w:rPr>
                <w:sz w:val="14"/>
              </w:rPr>
              <w:t>Success/failure summary for live fetches.</w:t>
            </w:r>
          </w:p>
        </w:tc>
        <w:tc>
          <w:tcPr>
            <w:tcW w:w="3312" w:type="dxa"/>
          </w:tcPr>
          <w:p w14:paraId="332B6F22" w14:textId="77777777" w:rsidR="00580FB2" w:rsidRDefault="00000000">
            <w:r>
              <w:rPr>
                <w:sz w:val="14"/>
              </w:rPr>
              <w:t>Understand reliability and source access issues.</w:t>
            </w:r>
          </w:p>
        </w:tc>
      </w:tr>
      <w:tr w:rsidR="00580FB2" w14:paraId="31044466" w14:textId="77777777">
        <w:trPr>
          <w:jc w:val="center"/>
        </w:trPr>
        <w:tc>
          <w:tcPr>
            <w:tcW w:w="2880" w:type="dxa"/>
          </w:tcPr>
          <w:p w14:paraId="25B28718" w14:textId="77777777" w:rsidR="00580FB2" w:rsidRDefault="00000000">
            <w:r>
              <w:rPr>
                <w:sz w:val="14"/>
              </w:rPr>
              <w:t>top15_target_companies.csv</w:t>
            </w:r>
          </w:p>
        </w:tc>
        <w:tc>
          <w:tcPr>
            <w:tcW w:w="4032" w:type="dxa"/>
          </w:tcPr>
          <w:p w14:paraId="4CF55911" w14:textId="77777777" w:rsidR="00580FB2" w:rsidRDefault="00000000">
            <w:r>
              <w:rPr>
                <w:sz w:val="14"/>
              </w:rPr>
              <w:t>Final ranked target list.</w:t>
            </w:r>
          </w:p>
        </w:tc>
        <w:tc>
          <w:tcPr>
            <w:tcW w:w="3312" w:type="dxa"/>
          </w:tcPr>
          <w:p w14:paraId="7B66C799" w14:textId="77777777" w:rsidR="00580FB2" w:rsidRDefault="00000000">
            <w:r>
              <w:rPr>
                <w:sz w:val="14"/>
              </w:rPr>
              <w:t>Use as the initial sales/prospecting shortlist.</w:t>
            </w:r>
          </w:p>
        </w:tc>
      </w:tr>
      <w:tr w:rsidR="00580FB2" w14:paraId="373A9079" w14:textId="77777777">
        <w:trPr>
          <w:jc w:val="center"/>
        </w:trPr>
        <w:tc>
          <w:tcPr>
            <w:tcW w:w="2880" w:type="dxa"/>
          </w:tcPr>
          <w:p w14:paraId="0BC0D4CD" w14:textId="77777777" w:rsidR="00580FB2" w:rsidRDefault="00000000">
            <w:r>
              <w:rPr>
                <w:sz w:val="14"/>
              </w:rPr>
              <w:t>top15_recommendation_cards.html</w:t>
            </w:r>
          </w:p>
        </w:tc>
        <w:tc>
          <w:tcPr>
            <w:tcW w:w="4032" w:type="dxa"/>
          </w:tcPr>
          <w:p w14:paraId="7FB0647B" w14:textId="77777777" w:rsidR="00580FB2" w:rsidRDefault="00000000">
            <w:r>
              <w:rPr>
                <w:sz w:val="14"/>
              </w:rPr>
              <w:t>Readable business cards.</w:t>
            </w:r>
          </w:p>
        </w:tc>
        <w:tc>
          <w:tcPr>
            <w:tcW w:w="3312" w:type="dxa"/>
          </w:tcPr>
          <w:p w14:paraId="2D0BC2BD" w14:textId="77777777" w:rsidR="00580FB2" w:rsidRDefault="00000000">
            <w:r>
              <w:rPr>
                <w:sz w:val="14"/>
              </w:rPr>
              <w:t>Share with sales/pre-sales teams as account briefs.</w:t>
            </w:r>
          </w:p>
        </w:tc>
      </w:tr>
      <w:tr w:rsidR="00580FB2" w14:paraId="437C66B7" w14:textId="77777777">
        <w:trPr>
          <w:jc w:val="center"/>
        </w:trPr>
        <w:tc>
          <w:tcPr>
            <w:tcW w:w="2880" w:type="dxa"/>
          </w:tcPr>
          <w:p w14:paraId="5CC53431" w14:textId="77777777" w:rsidR="00580FB2" w:rsidRDefault="00000000">
            <w:r>
              <w:rPr>
                <w:sz w:val="14"/>
              </w:rPr>
              <w:t>top15_llm_enhanced_recommendations.csv/json</w:t>
            </w:r>
          </w:p>
        </w:tc>
        <w:tc>
          <w:tcPr>
            <w:tcW w:w="4032" w:type="dxa"/>
          </w:tcPr>
          <w:p w14:paraId="14702B86" w14:textId="77777777" w:rsidR="00580FB2" w:rsidRDefault="00000000">
            <w:r>
              <w:rPr>
                <w:sz w:val="14"/>
              </w:rPr>
              <w:t>GPT-4o mini enriched narratives.</w:t>
            </w:r>
          </w:p>
        </w:tc>
        <w:tc>
          <w:tcPr>
            <w:tcW w:w="3312" w:type="dxa"/>
          </w:tcPr>
          <w:p w14:paraId="2E42607D" w14:textId="77777777" w:rsidR="00580FB2" w:rsidRDefault="00000000">
            <w:r>
              <w:rPr>
                <w:sz w:val="14"/>
              </w:rPr>
              <w:t>Use for executive pitch, outreach, and discovery call preparation.</w:t>
            </w:r>
          </w:p>
        </w:tc>
      </w:tr>
      <w:tr w:rsidR="00580FB2" w14:paraId="0E39925E" w14:textId="77777777">
        <w:trPr>
          <w:jc w:val="center"/>
        </w:trPr>
        <w:tc>
          <w:tcPr>
            <w:tcW w:w="2880" w:type="dxa"/>
          </w:tcPr>
          <w:p w14:paraId="167D4304" w14:textId="77777777" w:rsidR="00580FB2" w:rsidRDefault="00000000">
            <w:r>
              <w:rPr>
                <w:sz w:val="14"/>
              </w:rPr>
              <w:t>llm_runtime_proof.csv/json</w:t>
            </w:r>
          </w:p>
        </w:tc>
        <w:tc>
          <w:tcPr>
            <w:tcW w:w="4032" w:type="dxa"/>
          </w:tcPr>
          <w:p w14:paraId="5E809D55" w14:textId="77777777" w:rsidR="00580FB2" w:rsidRDefault="00000000">
            <w:r>
              <w:rPr>
                <w:sz w:val="14"/>
              </w:rPr>
              <w:t>Proof of live GPT-4o mini API calls.</w:t>
            </w:r>
          </w:p>
        </w:tc>
        <w:tc>
          <w:tcPr>
            <w:tcW w:w="3312" w:type="dxa"/>
          </w:tcPr>
          <w:p w14:paraId="0720BE84" w14:textId="77777777" w:rsidR="00580FB2" w:rsidRDefault="00000000">
            <w:r>
              <w:rPr>
                <w:sz w:val="14"/>
              </w:rPr>
              <w:t>Verify fresh LLM execution and token usage.</w:t>
            </w:r>
          </w:p>
        </w:tc>
      </w:tr>
      <w:tr w:rsidR="00580FB2" w14:paraId="6F185CE5" w14:textId="77777777">
        <w:trPr>
          <w:jc w:val="center"/>
        </w:trPr>
        <w:tc>
          <w:tcPr>
            <w:tcW w:w="2880" w:type="dxa"/>
          </w:tcPr>
          <w:p w14:paraId="51B0CD68" w14:textId="77777777" w:rsidR="00580FB2" w:rsidRDefault="00000000">
            <w:r>
              <w:rPr>
                <w:sz w:val="14"/>
              </w:rPr>
              <w:t>executive_market_research_report.md/html</w:t>
            </w:r>
          </w:p>
        </w:tc>
        <w:tc>
          <w:tcPr>
            <w:tcW w:w="4032" w:type="dxa"/>
          </w:tcPr>
          <w:p w14:paraId="06C4DD89" w14:textId="77777777" w:rsidR="00580FB2" w:rsidRDefault="00000000">
            <w:r>
              <w:rPr>
                <w:sz w:val="14"/>
              </w:rPr>
              <w:t>Full business report.</w:t>
            </w:r>
          </w:p>
        </w:tc>
        <w:tc>
          <w:tcPr>
            <w:tcW w:w="3312" w:type="dxa"/>
          </w:tcPr>
          <w:p w14:paraId="49738093" w14:textId="77777777" w:rsidR="00580FB2" w:rsidRDefault="00000000">
            <w:r>
              <w:rPr>
                <w:sz w:val="14"/>
              </w:rPr>
              <w:t>Use as a final research summary and leadership artifact.</w:t>
            </w:r>
          </w:p>
        </w:tc>
      </w:tr>
      <w:tr w:rsidR="00580FB2" w14:paraId="38AAD8EA" w14:textId="77777777">
        <w:trPr>
          <w:jc w:val="center"/>
        </w:trPr>
        <w:tc>
          <w:tcPr>
            <w:tcW w:w="2880" w:type="dxa"/>
          </w:tcPr>
          <w:p w14:paraId="14B0A0B3" w14:textId="77777777" w:rsidR="00580FB2" w:rsidRDefault="00000000">
            <w:r>
              <w:rPr>
                <w:sz w:val="14"/>
              </w:rPr>
              <w:t>architecture_diagram.png</w:t>
            </w:r>
          </w:p>
        </w:tc>
        <w:tc>
          <w:tcPr>
            <w:tcW w:w="4032" w:type="dxa"/>
          </w:tcPr>
          <w:p w14:paraId="5711AEE5" w14:textId="77777777" w:rsidR="00580FB2" w:rsidRDefault="00000000">
            <w:r>
              <w:rPr>
                <w:sz w:val="14"/>
              </w:rPr>
              <w:t>Solution architecture visual.</w:t>
            </w:r>
          </w:p>
        </w:tc>
        <w:tc>
          <w:tcPr>
            <w:tcW w:w="3312" w:type="dxa"/>
          </w:tcPr>
          <w:p w14:paraId="5C6F660D" w14:textId="77777777" w:rsidR="00580FB2" w:rsidRDefault="00000000">
            <w:r>
              <w:rPr>
                <w:sz w:val="14"/>
              </w:rPr>
              <w:t>Explain design during demo or review.</w:t>
            </w:r>
          </w:p>
        </w:tc>
      </w:tr>
      <w:tr w:rsidR="00580FB2" w14:paraId="29EE2C25" w14:textId="77777777">
        <w:trPr>
          <w:jc w:val="center"/>
        </w:trPr>
        <w:tc>
          <w:tcPr>
            <w:tcW w:w="2880" w:type="dxa"/>
          </w:tcPr>
          <w:p w14:paraId="0D505AD5" w14:textId="77777777" w:rsidR="00580FB2" w:rsidRDefault="00000000">
            <w:r>
              <w:rPr>
                <w:sz w:val="14"/>
              </w:rPr>
              <w:t>agent_trace_step9_6.json</w:t>
            </w:r>
          </w:p>
        </w:tc>
        <w:tc>
          <w:tcPr>
            <w:tcW w:w="4032" w:type="dxa"/>
          </w:tcPr>
          <w:p w14:paraId="5EB95E57" w14:textId="77777777" w:rsidR="00580FB2" w:rsidRDefault="00000000">
            <w:r>
              <w:rPr>
                <w:sz w:val="14"/>
              </w:rPr>
              <w:t>Audit trail of agents.</w:t>
            </w:r>
          </w:p>
        </w:tc>
        <w:tc>
          <w:tcPr>
            <w:tcW w:w="3312" w:type="dxa"/>
          </w:tcPr>
          <w:p w14:paraId="08651BF5" w14:textId="77777777" w:rsidR="00580FB2" w:rsidRDefault="00000000">
            <w:r>
              <w:rPr>
                <w:sz w:val="14"/>
              </w:rPr>
              <w:t>Verify agentic flow and sequence.</w:t>
            </w:r>
          </w:p>
        </w:tc>
      </w:tr>
      <w:tr w:rsidR="00580FB2" w14:paraId="0DFBF970" w14:textId="77777777">
        <w:trPr>
          <w:jc w:val="center"/>
        </w:trPr>
        <w:tc>
          <w:tcPr>
            <w:tcW w:w="2880" w:type="dxa"/>
          </w:tcPr>
          <w:p w14:paraId="31204C60" w14:textId="77777777" w:rsidR="00580FB2" w:rsidRDefault="00000000">
            <w:r>
              <w:rPr>
                <w:sz w:val="14"/>
              </w:rPr>
              <w:t>final_quality_summary.json</w:t>
            </w:r>
          </w:p>
        </w:tc>
        <w:tc>
          <w:tcPr>
            <w:tcW w:w="4032" w:type="dxa"/>
          </w:tcPr>
          <w:p w14:paraId="3F1EDCE9" w14:textId="77777777" w:rsidR="00580FB2" w:rsidRDefault="00000000">
            <w:r>
              <w:rPr>
                <w:sz w:val="14"/>
              </w:rPr>
              <w:t>QA summary.</w:t>
            </w:r>
          </w:p>
        </w:tc>
        <w:tc>
          <w:tcPr>
            <w:tcW w:w="3312" w:type="dxa"/>
          </w:tcPr>
          <w:p w14:paraId="1E0DAEEA" w14:textId="77777777" w:rsidR="00580FB2" w:rsidRDefault="00000000">
            <w:r>
              <w:rPr>
                <w:sz w:val="14"/>
              </w:rPr>
              <w:t>Confirm final readiness.</w:t>
            </w:r>
          </w:p>
        </w:tc>
      </w:tr>
      <w:tr w:rsidR="00580FB2" w14:paraId="3D87EAC4" w14:textId="77777777">
        <w:trPr>
          <w:jc w:val="center"/>
        </w:trPr>
        <w:tc>
          <w:tcPr>
            <w:tcW w:w="2880" w:type="dxa"/>
          </w:tcPr>
          <w:p w14:paraId="169CFA88" w14:textId="77777777" w:rsidR="00580FB2" w:rsidRDefault="00000000">
            <w:r>
              <w:rPr>
                <w:sz w:val="14"/>
              </w:rPr>
              <w:t>final_deliverable_checklist.csv</w:t>
            </w:r>
          </w:p>
        </w:tc>
        <w:tc>
          <w:tcPr>
            <w:tcW w:w="4032" w:type="dxa"/>
          </w:tcPr>
          <w:p w14:paraId="1F43F9C4" w14:textId="77777777" w:rsidR="00580FB2" w:rsidRDefault="00000000">
            <w:r>
              <w:rPr>
                <w:sz w:val="14"/>
              </w:rPr>
              <w:t>Hackathon deliverable coverage.</w:t>
            </w:r>
          </w:p>
        </w:tc>
        <w:tc>
          <w:tcPr>
            <w:tcW w:w="3312" w:type="dxa"/>
          </w:tcPr>
          <w:p w14:paraId="0DD19D30" w14:textId="77777777" w:rsidR="00580FB2" w:rsidRDefault="00000000">
            <w:r>
              <w:rPr>
                <w:sz w:val="14"/>
              </w:rPr>
              <w:t>Verify all required deliverables are complete.</w:t>
            </w:r>
          </w:p>
        </w:tc>
      </w:tr>
    </w:tbl>
    <w:p w14:paraId="2246411D" w14:textId="77777777" w:rsidR="00580FB2" w:rsidRDefault="00580FB2">
      <w:pPr>
        <w:spacing w:after="100" w:line="252" w:lineRule="auto"/>
      </w:pPr>
    </w:p>
    <w:p w14:paraId="7C3CBC30" w14:textId="77777777" w:rsidR="00580FB2" w:rsidRDefault="00000000">
      <w:pPr>
        <w:pStyle w:val="Heading2"/>
        <w:spacing w:after="100" w:line="252" w:lineRule="auto"/>
      </w:pPr>
      <w:r>
        <w:t>10.1 Interpreting Final Business Output</w:t>
      </w:r>
    </w:p>
    <w:p w14:paraId="410C88A8" w14:textId="77777777" w:rsidR="00580FB2" w:rsidRDefault="00000000">
      <w:pPr>
        <w:spacing w:after="100" w:line="252" w:lineRule="auto"/>
      </w:pPr>
      <w:r>
        <w:t>The most important business output is the Top 15 target list, supported by recommendation cards and LLM-enhanced narratives. The ranking should be interpreted as a prioritized account list for further sales validation, not as an automatic sales decision.</w:t>
      </w:r>
    </w:p>
    <w:p w14:paraId="18E35B64" w14:textId="77777777" w:rsidR="00580FB2" w:rsidRDefault="00000000">
      <w:pPr>
        <w:pStyle w:val="ListBullet"/>
        <w:spacing w:after="100" w:line="252" w:lineRule="auto"/>
      </w:pPr>
      <w:r>
        <w:t>Hot prospects are strong candidates for immediate outreach.</w:t>
      </w:r>
    </w:p>
    <w:p w14:paraId="6535D44E" w14:textId="77777777" w:rsidR="00580FB2" w:rsidRDefault="00000000">
      <w:pPr>
        <w:pStyle w:val="ListBullet"/>
        <w:spacing w:after="100" w:line="252" w:lineRule="auto"/>
      </w:pPr>
      <w:r>
        <w:lastRenderedPageBreak/>
        <w:t>Warm prospects should be validated with recent triggers, budget, and stakeholder access.</w:t>
      </w:r>
    </w:p>
    <w:p w14:paraId="5D1EB164" w14:textId="77777777" w:rsidR="00580FB2" w:rsidRDefault="00000000">
      <w:pPr>
        <w:pStyle w:val="ListBullet"/>
        <w:spacing w:after="100" w:line="252" w:lineRule="auto"/>
      </w:pPr>
      <w:r>
        <w:t>Nurture prospects should stay in the pipeline for later campaigns.</w:t>
      </w:r>
    </w:p>
    <w:p w14:paraId="7D88293C" w14:textId="77777777" w:rsidR="00580FB2" w:rsidRDefault="00000000">
      <w:pPr>
        <w:pStyle w:val="ListBullet"/>
        <w:spacing w:after="100" w:line="252" w:lineRule="auto"/>
      </w:pPr>
      <w:r>
        <w:t>Live evidence and source mapping should be used before final outreach.</w:t>
      </w:r>
    </w:p>
    <w:p w14:paraId="6BA2CFD1" w14:textId="77777777" w:rsidR="00580FB2" w:rsidRDefault="00000000">
      <w:pPr>
        <w:pStyle w:val="ListBullet"/>
        <w:spacing w:after="100" w:line="252" w:lineRule="auto"/>
      </w:pPr>
      <w:r>
        <w:t>LLM-generated pitch should be reviewed by a human pre-sales consultant before sending externally.</w:t>
      </w:r>
    </w:p>
    <w:p w14:paraId="600B69DA" w14:textId="77777777" w:rsidR="00580FB2" w:rsidRDefault="00000000">
      <w:r>
        <w:br w:type="page"/>
      </w:r>
    </w:p>
    <w:p w14:paraId="30E8C3D0" w14:textId="77777777" w:rsidR="00580FB2" w:rsidRDefault="00000000">
      <w:pPr>
        <w:pStyle w:val="Heading1"/>
        <w:spacing w:after="100" w:line="252" w:lineRule="auto"/>
      </w:pPr>
      <w:r>
        <w:lastRenderedPageBreak/>
        <w:t>11. Testing, QA, and Validation Evidence</w:t>
      </w:r>
    </w:p>
    <w:p w14:paraId="6CACC073" w14:textId="77777777" w:rsidR="00580FB2" w:rsidRDefault="00000000">
      <w:pPr>
        <w:pStyle w:val="Heading2"/>
        <w:spacing w:after="100" w:line="252" w:lineRule="auto"/>
      </w:pPr>
      <w:r>
        <w:t>11.1 Development Testing Performed</w:t>
      </w:r>
    </w:p>
    <w:tbl>
      <w:tblPr>
        <w:tblStyle w:val="TableGrid"/>
        <w:tblW w:w="0" w:type="auto"/>
        <w:jc w:val="center"/>
        <w:tblLook w:val="04A0" w:firstRow="1" w:lastRow="0" w:firstColumn="1" w:lastColumn="0" w:noHBand="0" w:noVBand="1"/>
      </w:tblPr>
      <w:tblGrid>
        <w:gridCol w:w="2592"/>
        <w:gridCol w:w="4896"/>
        <w:gridCol w:w="2736"/>
      </w:tblGrid>
      <w:tr w:rsidR="00580FB2" w14:paraId="146E4D0C" w14:textId="77777777">
        <w:trPr>
          <w:jc w:val="center"/>
        </w:trPr>
        <w:tc>
          <w:tcPr>
            <w:tcW w:w="2592" w:type="dxa"/>
            <w:shd w:val="clear" w:color="auto" w:fill="1F4E79"/>
          </w:tcPr>
          <w:p w14:paraId="3A5FFD54" w14:textId="77777777" w:rsidR="00580FB2" w:rsidRDefault="00000000">
            <w:r>
              <w:rPr>
                <w:b/>
                <w:color w:val="FFFFFF"/>
                <w:sz w:val="16"/>
              </w:rPr>
              <w:t>Test Area</w:t>
            </w:r>
          </w:p>
        </w:tc>
        <w:tc>
          <w:tcPr>
            <w:tcW w:w="4896" w:type="dxa"/>
            <w:shd w:val="clear" w:color="auto" w:fill="1F4E79"/>
          </w:tcPr>
          <w:p w14:paraId="0F865B9B" w14:textId="77777777" w:rsidR="00580FB2" w:rsidRDefault="00000000">
            <w:r>
              <w:rPr>
                <w:b/>
                <w:color w:val="FFFFFF"/>
                <w:sz w:val="16"/>
              </w:rPr>
              <w:t>Validation Performed</w:t>
            </w:r>
          </w:p>
        </w:tc>
        <w:tc>
          <w:tcPr>
            <w:tcW w:w="2736" w:type="dxa"/>
            <w:shd w:val="clear" w:color="auto" w:fill="1F4E79"/>
          </w:tcPr>
          <w:p w14:paraId="307505DA" w14:textId="77777777" w:rsidR="00580FB2" w:rsidRDefault="00000000">
            <w:r>
              <w:rPr>
                <w:b/>
                <w:color w:val="FFFFFF"/>
                <w:sz w:val="16"/>
              </w:rPr>
              <w:t>Result</w:t>
            </w:r>
          </w:p>
        </w:tc>
      </w:tr>
      <w:tr w:rsidR="00580FB2" w14:paraId="354136C5" w14:textId="77777777">
        <w:trPr>
          <w:jc w:val="center"/>
        </w:trPr>
        <w:tc>
          <w:tcPr>
            <w:tcW w:w="2592" w:type="dxa"/>
          </w:tcPr>
          <w:p w14:paraId="668E7875" w14:textId="77777777" w:rsidR="00580FB2" w:rsidRDefault="00000000">
            <w:r>
              <w:rPr>
                <w:sz w:val="16"/>
              </w:rPr>
              <w:t>Notebook execution</w:t>
            </w:r>
          </w:p>
        </w:tc>
        <w:tc>
          <w:tcPr>
            <w:tcW w:w="4896" w:type="dxa"/>
          </w:tcPr>
          <w:p w14:paraId="02B01C11" w14:textId="77777777" w:rsidR="00580FB2" w:rsidRDefault="00000000">
            <w:r>
              <w:rPr>
                <w:sz w:val="16"/>
              </w:rPr>
              <w:t>Runtime -&gt; Restart session and run all.</w:t>
            </w:r>
          </w:p>
        </w:tc>
        <w:tc>
          <w:tcPr>
            <w:tcW w:w="2736" w:type="dxa"/>
          </w:tcPr>
          <w:p w14:paraId="39315972" w14:textId="77777777" w:rsidR="00580FB2" w:rsidRDefault="00000000">
            <w:r>
              <w:rPr>
                <w:sz w:val="16"/>
              </w:rPr>
              <w:t>No error in final run.</w:t>
            </w:r>
          </w:p>
        </w:tc>
      </w:tr>
      <w:tr w:rsidR="00580FB2" w14:paraId="691FEE98" w14:textId="77777777">
        <w:trPr>
          <w:jc w:val="center"/>
        </w:trPr>
        <w:tc>
          <w:tcPr>
            <w:tcW w:w="2592" w:type="dxa"/>
          </w:tcPr>
          <w:p w14:paraId="21DEF192" w14:textId="77777777" w:rsidR="00580FB2" w:rsidRDefault="00000000">
            <w:r>
              <w:rPr>
                <w:sz w:val="16"/>
              </w:rPr>
              <w:t>Live web research</w:t>
            </w:r>
          </w:p>
        </w:tc>
        <w:tc>
          <w:tcPr>
            <w:tcW w:w="4896" w:type="dxa"/>
          </w:tcPr>
          <w:p w14:paraId="00E624E4" w14:textId="77777777" w:rsidR="00580FB2" w:rsidRDefault="00000000">
            <w:r>
              <w:rPr>
                <w:sz w:val="16"/>
              </w:rPr>
              <w:t>Evidence files generated from official websites and Google News RSS.</w:t>
            </w:r>
          </w:p>
        </w:tc>
        <w:tc>
          <w:tcPr>
            <w:tcW w:w="2736" w:type="dxa"/>
          </w:tcPr>
          <w:p w14:paraId="1821F0CF" w14:textId="77777777" w:rsidR="00580FB2" w:rsidRDefault="00000000">
            <w:r>
              <w:rPr>
                <w:sz w:val="16"/>
              </w:rPr>
              <w:t>54 rows, 27 companies covered.</w:t>
            </w:r>
          </w:p>
        </w:tc>
      </w:tr>
      <w:tr w:rsidR="00580FB2" w14:paraId="6B26A13B" w14:textId="77777777">
        <w:trPr>
          <w:jc w:val="center"/>
        </w:trPr>
        <w:tc>
          <w:tcPr>
            <w:tcW w:w="2592" w:type="dxa"/>
          </w:tcPr>
          <w:p w14:paraId="091127CF" w14:textId="77777777" w:rsidR="00580FB2" w:rsidRDefault="00000000">
            <w:r>
              <w:rPr>
                <w:sz w:val="16"/>
              </w:rPr>
              <w:t>Web fetch reliability</w:t>
            </w:r>
          </w:p>
        </w:tc>
        <w:tc>
          <w:tcPr>
            <w:tcW w:w="4896" w:type="dxa"/>
          </w:tcPr>
          <w:p w14:paraId="7230DF40" w14:textId="77777777" w:rsidR="00580FB2" w:rsidRDefault="00000000">
            <w:r>
              <w:rPr>
                <w:sz w:val="16"/>
              </w:rPr>
              <w:t>Status report generated.</w:t>
            </w:r>
          </w:p>
        </w:tc>
        <w:tc>
          <w:tcPr>
            <w:tcW w:w="2736" w:type="dxa"/>
          </w:tcPr>
          <w:p w14:paraId="57F19D26" w14:textId="77777777" w:rsidR="00580FB2" w:rsidRDefault="00000000">
            <w:r>
              <w:rPr>
                <w:sz w:val="16"/>
              </w:rPr>
              <w:t>24 website successes, 3 website failures, 27 Google News RSS successes.</w:t>
            </w:r>
          </w:p>
        </w:tc>
      </w:tr>
      <w:tr w:rsidR="00580FB2" w14:paraId="35DC3654" w14:textId="77777777">
        <w:trPr>
          <w:jc w:val="center"/>
        </w:trPr>
        <w:tc>
          <w:tcPr>
            <w:tcW w:w="2592" w:type="dxa"/>
          </w:tcPr>
          <w:p w14:paraId="440439E3" w14:textId="77777777" w:rsidR="00580FB2" w:rsidRDefault="00000000">
            <w:r>
              <w:rPr>
                <w:sz w:val="16"/>
              </w:rPr>
              <w:t>LLM execution</w:t>
            </w:r>
          </w:p>
        </w:tc>
        <w:tc>
          <w:tcPr>
            <w:tcW w:w="4896" w:type="dxa"/>
          </w:tcPr>
          <w:p w14:paraId="712D9134" w14:textId="77777777" w:rsidR="00580FB2" w:rsidRDefault="00000000">
            <w:r>
              <w:rPr>
                <w:sz w:val="16"/>
              </w:rPr>
              <w:t>GPT-4o mini called for Top 15 companies.</w:t>
            </w:r>
          </w:p>
        </w:tc>
        <w:tc>
          <w:tcPr>
            <w:tcW w:w="2736" w:type="dxa"/>
          </w:tcPr>
          <w:p w14:paraId="7C286CA0" w14:textId="77777777" w:rsidR="00580FB2" w:rsidRDefault="00000000">
            <w:r>
              <w:rPr>
                <w:sz w:val="16"/>
              </w:rPr>
              <w:t>15 LLM rows, 15 non-empty executive pitches.</w:t>
            </w:r>
          </w:p>
        </w:tc>
      </w:tr>
      <w:tr w:rsidR="00580FB2" w14:paraId="0AC4C57B" w14:textId="77777777">
        <w:trPr>
          <w:jc w:val="center"/>
        </w:trPr>
        <w:tc>
          <w:tcPr>
            <w:tcW w:w="2592" w:type="dxa"/>
          </w:tcPr>
          <w:p w14:paraId="5C1D0643" w14:textId="77777777" w:rsidR="00580FB2" w:rsidRDefault="00000000">
            <w:r>
              <w:rPr>
                <w:sz w:val="16"/>
              </w:rPr>
              <w:t>LLM proof</w:t>
            </w:r>
          </w:p>
        </w:tc>
        <w:tc>
          <w:tcPr>
            <w:tcW w:w="4896" w:type="dxa"/>
          </w:tcPr>
          <w:p w14:paraId="608618B2" w14:textId="77777777" w:rsidR="00580FB2" w:rsidRDefault="00000000">
            <w:r>
              <w:rPr>
                <w:sz w:val="16"/>
              </w:rPr>
              <w:t>Request ID, model, token usage, runtime session captured.</w:t>
            </w:r>
          </w:p>
        </w:tc>
        <w:tc>
          <w:tcPr>
            <w:tcW w:w="2736" w:type="dxa"/>
          </w:tcPr>
          <w:p w14:paraId="136E5522" w14:textId="77777777" w:rsidR="00580FB2" w:rsidRDefault="00000000">
            <w:r>
              <w:rPr>
                <w:sz w:val="16"/>
              </w:rPr>
              <w:t>Stored in llm_runtime_proof.csv/json.</w:t>
            </w:r>
          </w:p>
        </w:tc>
      </w:tr>
      <w:tr w:rsidR="00580FB2" w14:paraId="75A37C2C" w14:textId="77777777">
        <w:trPr>
          <w:jc w:val="center"/>
        </w:trPr>
        <w:tc>
          <w:tcPr>
            <w:tcW w:w="2592" w:type="dxa"/>
          </w:tcPr>
          <w:p w14:paraId="39D8C824" w14:textId="77777777" w:rsidR="00580FB2" w:rsidRDefault="00000000">
            <w:r>
              <w:rPr>
                <w:sz w:val="16"/>
              </w:rPr>
              <w:t>Agentic workflow</w:t>
            </w:r>
          </w:p>
        </w:tc>
        <w:tc>
          <w:tcPr>
            <w:tcW w:w="4896" w:type="dxa"/>
          </w:tcPr>
          <w:p w14:paraId="4C82D95B" w14:textId="77777777" w:rsidR="00580FB2" w:rsidRDefault="00000000">
            <w:r>
              <w:rPr>
                <w:sz w:val="16"/>
              </w:rPr>
              <w:t>Agent trace checked.</w:t>
            </w:r>
          </w:p>
        </w:tc>
        <w:tc>
          <w:tcPr>
            <w:tcW w:w="2736" w:type="dxa"/>
          </w:tcPr>
          <w:p w14:paraId="52D94E73" w14:textId="77777777" w:rsidR="00580FB2" w:rsidRDefault="00000000">
            <w:r>
              <w:rPr>
                <w:sz w:val="16"/>
              </w:rPr>
              <w:t>14 agents present in trace.</w:t>
            </w:r>
          </w:p>
        </w:tc>
      </w:tr>
      <w:tr w:rsidR="00580FB2" w14:paraId="24EC1348" w14:textId="77777777">
        <w:trPr>
          <w:jc w:val="center"/>
        </w:trPr>
        <w:tc>
          <w:tcPr>
            <w:tcW w:w="2592" w:type="dxa"/>
          </w:tcPr>
          <w:p w14:paraId="1BDFA17E" w14:textId="77777777" w:rsidR="00580FB2" w:rsidRDefault="00000000">
            <w:r>
              <w:rPr>
                <w:sz w:val="16"/>
              </w:rPr>
              <w:t>Output validation</w:t>
            </w:r>
          </w:p>
        </w:tc>
        <w:tc>
          <w:tcPr>
            <w:tcW w:w="4896" w:type="dxa"/>
          </w:tcPr>
          <w:p w14:paraId="6D431BD6" w14:textId="77777777" w:rsidR="00580FB2" w:rsidRDefault="00000000">
            <w:r>
              <w:rPr>
                <w:sz w:val="16"/>
              </w:rPr>
              <w:t>Required files checked for existence and size.</w:t>
            </w:r>
          </w:p>
        </w:tc>
        <w:tc>
          <w:tcPr>
            <w:tcW w:w="2736" w:type="dxa"/>
          </w:tcPr>
          <w:p w14:paraId="428FE25E" w14:textId="77777777" w:rsidR="00580FB2" w:rsidRDefault="00000000">
            <w:r>
              <w:rPr>
                <w:sz w:val="16"/>
              </w:rPr>
              <w:t>Final QA designed to pass when all artifacts exist.</w:t>
            </w:r>
          </w:p>
        </w:tc>
      </w:tr>
      <w:tr w:rsidR="00580FB2" w14:paraId="69159300" w14:textId="77777777">
        <w:trPr>
          <w:jc w:val="center"/>
        </w:trPr>
        <w:tc>
          <w:tcPr>
            <w:tcW w:w="2592" w:type="dxa"/>
          </w:tcPr>
          <w:p w14:paraId="0FAC708D" w14:textId="77777777" w:rsidR="00580FB2" w:rsidRDefault="00000000">
            <w:r>
              <w:rPr>
                <w:sz w:val="16"/>
              </w:rPr>
              <w:t>API key safety</w:t>
            </w:r>
          </w:p>
        </w:tc>
        <w:tc>
          <w:tcPr>
            <w:tcW w:w="4896" w:type="dxa"/>
          </w:tcPr>
          <w:p w14:paraId="656677F5" w14:textId="77777777" w:rsidR="00580FB2" w:rsidRDefault="00000000">
            <w:r>
              <w:rPr>
                <w:sz w:val="16"/>
              </w:rPr>
              <w:t>Key read through Colab Secrets.</w:t>
            </w:r>
          </w:p>
        </w:tc>
        <w:tc>
          <w:tcPr>
            <w:tcW w:w="2736" w:type="dxa"/>
          </w:tcPr>
          <w:p w14:paraId="2714EEB0" w14:textId="77777777" w:rsidR="00580FB2" w:rsidRDefault="00000000">
            <w:r>
              <w:rPr>
                <w:sz w:val="16"/>
              </w:rPr>
              <w:t>No hardcoded key.</w:t>
            </w:r>
          </w:p>
        </w:tc>
      </w:tr>
    </w:tbl>
    <w:p w14:paraId="7BB5689F" w14:textId="77777777" w:rsidR="00580FB2" w:rsidRDefault="00580FB2">
      <w:pPr>
        <w:spacing w:after="100" w:line="252" w:lineRule="auto"/>
      </w:pPr>
    </w:p>
    <w:p w14:paraId="797BA51A" w14:textId="77777777" w:rsidR="00580FB2" w:rsidRDefault="00000000">
      <w:pPr>
        <w:pStyle w:val="Heading2"/>
        <w:spacing w:after="100" w:line="252" w:lineRule="auto"/>
      </w:pPr>
      <w:r>
        <w:t>11.2 Final Runtime Verification PASS Criteria</w:t>
      </w:r>
    </w:p>
    <w:p w14:paraId="1779D4B4" w14:textId="77777777" w:rsidR="00580FB2" w:rsidRDefault="00000000">
      <w:pPr>
        <w:pStyle w:val="ListBullet"/>
        <w:spacing w:after="100" w:line="252" w:lineRule="auto"/>
      </w:pPr>
      <w:r>
        <w:t>All required output files exist and are non-empty.</w:t>
      </w:r>
    </w:p>
    <w:p w14:paraId="37E1B36A" w14:textId="77777777" w:rsidR="00580FB2" w:rsidRDefault="00000000">
      <w:pPr>
        <w:pStyle w:val="ListBullet"/>
        <w:spacing w:after="100" w:line="252" w:lineRule="auto"/>
      </w:pPr>
      <w:r>
        <w:t>live_web_research_evidence.csv has more than zero rows.</w:t>
      </w:r>
    </w:p>
    <w:p w14:paraId="68ACC1EC" w14:textId="77777777" w:rsidR="00580FB2" w:rsidRDefault="00000000">
      <w:pPr>
        <w:pStyle w:val="ListBullet"/>
        <w:spacing w:after="100" w:line="252" w:lineRule="auto"/>
      </w:pPr>
      <w:r>
        <w:t>company_live_evidence_summary.csv covers all 27 companies.</w:t>
      </w:r>
    </w:p>
    <w:p w14:paraId="46986176" w14:textId="77777777" w:rsidR="00580FB2" w:rsidRDefault="00000000">
      <w:pPr>
        <w:pStyle w:val="ListBullet"/>
        <w:spacing w:after="100" w:line="252" w:lineRule="auto"/>
      </w:pPr>
      <w:r>
        <w:t>top15_llm_enhanced_recommendations.csv has 15 rows.</w:t>
      </w:r>
    </w:p>
    <w:p w14:paraId="5EDFC6D4" w14:textId="77777777" w:rsidR="00580FB2" w:rsidRDefault="00000000">
      <w:pPr>
        <w:pStyle w:val="ListBullet"/>
        <w:spacing w:after="100" w:line="252" w:lineRule="auto"/>
      </w:pPr>
      <w:r>
        <w:t>llm_execution_mode equals GPT-4o mini.</w:t>
      </w:r>
    </w:p>
    <w:p w14:paraId="49DBA07C" w14:textId="77777777" w:rsidR="00580FB2" w:rsidRDefault="00000000">
      <w:pPr>
        <w:pStyle w:val="ListBullet"/>
        <w:spacing w:after="100" w:line="252" w:lineRule="auto"/>
      </w:pPr>
      <w:r>
        <w:t>llm_runtime_proof.csv has 15 completed calls and token totals greater than zero.</w:t>
      </w:r>
    </w:p>
    <w:p w14:paraId="09A89D5A" w14:textId="77777777" w:rsidR="00580FB2" w:rsidRDefault="00000000">
      <w:pPr>
        <w:pStyle w:val="ListBullet"/>
        <w:spacing w:after="100" w:line="252" w:lineRule="auto"/>
      </w:pPr>
      <w:r>
        <w:t>agent_trace_step9_6.json contains 14 agents including Live Web Research Agent, Evidence Enrichment Agent, and LLM Narrative Enhancement Agent.</w:t>
      </w:r>
    </w:p>
    <w:p w14:paraId="24A9332E" w14:textId="77777777" w:rsidR="00580FB2" w:rsidRDefault="00000000">
      <w:pPr>
        <w:pStyle w:val="ListBullet"/>
        <w:spacing w:after="100" w:line="252" w:lineRule="auto"/>
      </w:pPr>
      <w:r>
        <w:t>Final verification cell prints PASS.</w:t>
      </w:r>
    </w:p>
    <w:p w14:paraId="0A1D2902" w14:textId="77777777" w:rsidR="00580FB2" w:rsidRDefault="00000000">
      <w:pPr>
        <w:pStyle w:val="Heading2"/>
        <w:spacing w:after="100" w:line="252" w:lineRule="auto"/>
      </w:pPr>
      <w:r>
        <w:t>11.3 What the OpenAI Dashboard Shows</w:t>
      </w:r>
    </w:p>
    <w:p w14:paraId="1BBAD52C" w14:textId="77777777" w:rsidR="00580FB2" w:rsidRDefault="00000000">
      <w:pPr>
        <w:spacing w:after="100" w:line="252" w:lineRule="auto"/>
      </w:pPr>
      <w:r>
        <w:t>During development, the OpenAI dashboard showed 15 requests, 12,036 tokens, and approximately $0.01 spend for the first confirmed run. In the production notebook, runtime proof inside the notebook is the preferred evidence because it captures request IDs and token usage for every fresh run.</w:t>
      </w:r>
    </w:p>
    <w:p w14:paraId="6990A93C" w14:textId="77777777" w:rsidR="00580FB2" w:rsidRDefault="00000000">
      <w:r>
        <w:br w:type="page"/>
      </w:r>
    </w:p>
    <w:p w14:paraId="6DB96219" w14:textId="77777777" w:rsidR="00580FB2" w:rsidRDefault="00000000">
      <w:pPr>
        <w:pStyle w:val="Heading1"/>
        <w:spacing w:after="100" w:line="252" w:lineRule="auto"/>
      </w:pPr>
      <w:r>
        <w:lastRenderedPageBreak/>
        <w:t>12. Demo and Reviewer Walkthrough</w:t>
      </w:r>
    </w:p>
    <w:p w14:paraId="7BF54A38" w14:textId="77777777" w:rsidR="00580FB2" w:rsidRDefault="00000000">
      <w:pPr>
        <w:spacing w:after="100" w:line="252" w:lineRule="auto"/>
      </w:pPr>
      <w:r>
        <w:t>During a demo, do not scroll randomly through the notebook. Present the story in a controlled sequence.</w:t>
      </w:r>
    </w:p>
    <w:p w14:paraId="0C2D5157" w14:textId="77777777" w:rsidR="00580FB2" w:rsidRDefault="00000000">
      <w:pPr>
        <w:pStyle w:val="ListNumber"/>
        <w:spacing w:after="100" w:line="252" w:lineRule="auto"/>
      </w:pPr>
      <w:r>
        <w:t>Open the README or first notebook section and explain the problem.</w:t>
      </w:r>
    </w:p>
    <w:p w14:paraId="419627FC" w14:textId="77777777" w:rsidR="00580FB2" w:rsidRDefault="00000000">
      <w:pPr>
        <w:pStyle w:val="ListNumber"/>
        <w:spacing w:after="100" w:line="252" w:lineRule="auto"/>
      </w:pPr>
      <w:r>
        <w:t>Show the architecture diagram.</w:t>
      </w:r>
    </w:p>
    <w:p w14:paraId="3888BCEC" w14:textId="77777777" w:rsidR="00580FB2" w:rsidRDefault="00000000">
      <w:pPr>
        <w:pStyle w:val="ListNumber"/>
        <w:spacing w:after="100" w:line="252" w:lineRule="auto"/>
      </w:pPr>
      <w:r>
        <w:t>Show product knowledge: Warranty Analytics, Supply Chain Risk Prediction, Dealer &amp; Field Service Intelligence.</w:t>
      </w:r>
    </w:p>
    <w:p w14:paraId="70C4836C" w14:textId="77777777" w:rsidR="00580FB2" w:rsidRDefault="00000000">
      <w:pPr>
        <w:pStyle w:val="ListNumber"/>
        <w:spacing w:after="100" w:line="252" w:lineRule="auto"/>
      </w:pPr>
      <w:r>
        <w:t>Show the company universe with 27 companies.</w:t>
      </w:r>
    </w:p>
    <w:p w14:paraId="3DF2B055" w14:textId="77777777" w:rsidR="00580FB2" w:rsidRDefault="00000000">
      <w:pPr>
        <w:pStyle w:val="ListNumber"/>
        <w:spacing w:after="100" w:line="252" w:lineRule="auto"/>
      </w:pPr>
      <w:r>
        <w:t>Show source register and live evidence output.</w:t>
      </w:r>
    </w:p>
    <w:p w14:paraId="22638E83" w14:textId="77777777" w:rsidR="00580FB2" w:rsidRDefault="00000000">
      <w:pPr>
        <w:pStyle w:val="ListNumber"/>
        <w:spacing w:after="100" w:line="252" w:lineRule="auto"/>
      </w:pPr>
      <w:r>
        <w:t>Show agent trace with 14 agents.</w:t>
      </w:r>
    </w:p>
    <w:p w14:paraId="605F0510" w14:textId="77777777" w:rsidR="00580FB2" w:rsidRDefault="00000000">
      <w:pPr>
        <w:pStyle w:val="ListNumber"/>
        <w:spacing w:after="100" w:line="252" w:lineRule="auto"/>
      </w:pPr>
      <w:r>
        <w:t>Show opportunity scoring and Top 15.</w:t>
      </w:r>
    </w:p>
    <w:p w14:paraId="38522FF9" w14:textId="77777777" w:rsidR="00580FB2" w:rsidRDefault="00000000">
      <w:pPr>
        <w:pStyle w:val="ListNumber"/>
        <w:spacing w:after="100" w:line="252" w:lineRule="auto"/>
      </w:pPr>
      <w:r>
        <w:t>Open recommendation cards.</w:t>
      </w:r>
    </w:p>
    <w:p w14:paraId="44073248" w14:textId="77777777" w:rsidR="00580FB2" w:rsidRDefault="00000000">
      <w:pPr>
        <w:pStyle w:val="ListNumber"/>
        <w:spacing w:after="100" w:line="252" w:lineRule="auto"/>
      </w:pPr>
      <w:r>
        <w:t>Show GPT-4o mini runtime proof and LLM-enhanced narratives.</w:t>
      </w:r>
    </w:p>
    <w:p w14:paraId="6320D14A" w14:textId="77777777" w:rsidR="00580FB2" w:rsidRDefault="00000000">
      <w:pPr>
        <w:pStyle w:val="ListNumber"/>
        <w:spacing w:after="100" w:line="252" w:lineRule="auto"/>
      </w:pPr>
      <w:r>
        <w:t>Show final QA output and output files.</w:t>
      </w:r>
    </w:p>
    <w:tbl>
      <w:tblPr>
        <w:tblStyle w:val="TableGrid"/>
        <w:tblW w:w="0" w:type="auto"/>
        <w:tblLook w:val="04A0" w:firstRow="1" w:lastRow="0" w:firstColumn="1" w:lastColumn="0" w:noHBand="0" w:noVBand="1"/>
      </w:tblPr>
      <w:tblGrid>
        <w:gridCol w:w="10368"/>
      </w:tblGrid>
      <w:tr w:rsidR="00580FB2" w14:paraId="0306C048" w14:textId="77777777">
        <w:tc>
          <w:tcPr>
            <w:tcW w:w="10368" w:type="dxa"/>
            <w:shd w:val="clear" w:color="auto" w:fill="D9EAF7"/>
          </w:tcPr>
          <w:p w14:paraId="7D09FB9D" w14:textId="77777777" w:rsidR="00580FB2" w:rsidRDefault="00000000">
            <w:r>
              <w:rPr>
                <w:b/>
                <w:sz w:val="20"/>
              </w:rPr>
              <w:t>Suggested Demo Statement</w:t>
            </w:r>
            <w:r>
              <w:br/>
            </w:r>
            <w:r>
              <w:rPr>
                <w:sz w:val="18"/>
              </w:rPr>
              <w:t>This is not a chatbot. It is a controlled agentic workflow that simulates a pre-sales research team: it researches, enriches, detects pain, maps offerings, scores, validates, and generates business-ready recommendations.</w:t>
            </w:r>
          </w:p>
        </w:tc>
      </w:tr>
    </w:tbl>
    <w:p w14:paraId="350B4294" w14:textId="77777777" w:rsidR="00580FB2" w:rsidRDefault="00580FB2">
      <w:pPr>
        <w:spacing w:after="100" w:line="252" w:lineRule="auto"/>
      </w:pPr>
    </w:p>
    <w:p w14:paraId="0C05F8FE" w14:textId="77777777" w:rsidR="00580FB2" w:rsidRDefault="00000000">
      <w:r>
        <w:br w:type="page"/>
      </w:r>
    </w:p>
    <w:p w14:paraId="5C2DEEDB" w14:textId="77777777" w:rsidR="00580FB2" w:rsidRDefault="00000000">
      <w:pPr>
        <w:pStyle w:val="Heading1"/>
        <w:spacing w:after="100" w:line="252" w:lineRule="auto"/>
      </w:pPr>
      <w:r>
        <w:lastRenderedPageBreak/>
        <w:t>13. How XYZ Research Analysts Can Use the Outputs</w:t>
      </w:r>
    </w:p>
    <w:tbl>
      <w:tblPr>
        <w:tblStyle w:val="TableGrid"/>
        <w:tblW w:w="0" w:type="auto"/>
        <w:jc w:val="center"/>
        <w:tblLook w:val="04A0" w:firstRow="1" w:lastRow="0" w:firstColumn="1" w:lastColumn="0" w:noHBand="0" w:noVBand="1"/>
      </w:tblPr>
      <w:tblGrid>
        <w:gridCol w:w="2880"/>
        <w:gridCol w:w="3456"/>
        <w:gridCol w:w="3888"/>
      </w:tblGrid>
      <w:tr w:rsidR="00580FB2" w14:paraId="47657D8B" w14:textId="77777777">
        <w:trPr>
          <w:jc w:val="center"/>
        </w:trPr>
        <w:tc>
          <w:tcPr>
            <w:tcW w:w="2880" w:type="dxa"/>
            <w:shd w:val="clear" w:color="auto" w:fill="1F4E79"/>
          </w:tcPr>
          <w:p w14:paraId="69312571" w14:textId="77777777" w:rsidR="00580FB2" w:rsidRDefault="00000000">
            <w:r>
              <w:rPr>
                <w:b/>
                <w:color w:val="FFFFFF"/>
                <w:sz w:val="16"/>
              </w:rPr>
              <w:t>Analyst Activity</w:t>
            </w:r>
          </w:p>
        </w:tc>
        <w:tc>
          <w:tcPr>
            <w:tcW w:w="3456" w:type="dxa"/>
            <w:shd w:val="clear" w:color="auto" w:fill="1F4E79"/>
          </w:tcPr>
          <w:p w14:paraId="1D7650BF" w14:textId="77777777" w:rsidR="00580FB2" w:rsidRDefault="00000000">
            <w:r>
              <w:rPr>
                <w:b/>
                <w:color w:val="FFFFFF"/>
                <w:sz w:val="16"/>
              </w:rPr>
              <w:t>Recommended Output File</w:t>
            </w:r>
          </w:p>
        </w:tc>
        <w:tc>
          <w:tcPr>
            <w:tcW w:w="3888" w:type="dxa"/>
            <w:shd w:val="clear" w:color="auto" w:fill="1F4E79"/>
          </w:tcPr>
          <w:p w14:paraId="5F046A0E" w14:textId="77777777" w:rsidR="00580FB2" w:rsidRDefault="00000000">
            <w:r>
              <w:rPr>
                <w:b/>
                <w:color w:val="FFFFFF"/>
                <w:sz w:val="16"/>
              </w:rPr>
              <w:t>How to Use</w:t>
            </w:r>
          </w:p>
        </w:tc>
      </w:tr>
      <w:tr w:rsidR="00580FB2" w14:paraId="0294DEA0" w14:textId="77777777">
        <w:trPr>
          <w:jc w:val="center"/>
        </w:trPr>
        <w:tc>
          <w:tcPr>
            <w:tcW w:w="2880" w:type="dxa"/>
          </w:tcPr>
          <w:p w14:paraId="1B8E0AE6" w14:textId="77777777" w:rsidR="00580FB2" w:rsidRDefault="00000000">
            <w:r>
              <w:rPr>
                <w:sz w:val="16"/>
              </w:rPr>
              <w:t>Build account shortlist</w:t>
            </w:r>
          </w:p>
        </w:tc>
        <w:tc>
          <w:tcPr>
            <w:tcW w:w="3456" w:type="dxa"/>
          </w:tcPr>
          <w:p w14:paraId="3344E562" w14:textId="77777777" w:rsidR="00580FB2" w:rsidRDefault="00000000">
            <w:r>
              <w:rPr>
                <w:sz w:val="16"/>
              </w:rPr>
              <w:t>top15_target_companies.csv</w:t>
            </w:r>
          </w:p>
        </w:tc>
        <w:tc>
          <w:tcPr>
            <w:tcW w:w="3888" w:type="dxa"/>
          </w:tcPr>
          <w:p w14:paraId="7520B38B" w14:textId="77777777" w:rsidR="00580FB2" w:rsidRDefault="00000000">
            <w:r>
              <w:rPr>
                <w:sz w:val="16"/>
              </w:rPr>
              <w:t>Start with rank, score, priority, and recommended solution.</w:t>
            </w:r>
          </w:p>
        </w:tc>
      </w:tr>
      <w:tr w:rsidR="00580FB2" w14:paraId="44AC98EE" w14:textId="77777777">
        <w:trPr>
          <w:jc w:val="center"/>
        </w:trPr>
        <w:tc>
          <w:tcPr>
            <w:tcW w:w="2880" w:type="dxa"/>
          </w:tcPr>
          <w:p w14:paraId="242D4ECF" w14:textId="77777777" w:rsidR="00580FB2" w:rsidRDefault="00000000">
            <w:r>
              <w:rPr>
                <w:sz w:val="16"/>
              </w:rPr>
              <w:t>Prepare account brief</w:t>
            </w:r>
          </w:p>
        </w:tc>
        <w:tc>
          <w:tcPr>
            <w:tcW w:w="3456" w:type="dxa"/>
          </w:tcPr>
          <w:p w14:paraId="793514E5" w14:textId="77777777" w:rsidR="00580FB2" w:rsidRDefault="00000000">
            <w:r>
              <w:rPr>
                <w:sz w:val="16"/>
              </w:rPr>
              <w:t>top15_recommendation_cards.html</w:t>
            </w:r>
          </w:p>
        </w:tc>
        <w:tc>
          <w:tcPr>
            <w:tcW w:w="3888" w:type="dxa"/>
          </w:tcPr>
          <w:p w14:paraId="046F80CB" w14:textId="77777777" w:rsidR="00580FB2" w:rsidRDefault="00000000">
            <w:r>
              <w:rPr>
                <w:sz w:val="16"/>
              </w:rPr>
              <w:t>Use the card as a one-page sales/pre-sales brief.</w:t>
            </w:r>
          </w:p>
        </w:tc>
      </w:tr>
      <w:tr w:rsidR="00580FB2" w14:paraId="542B903D" w14:textId="77777777">
        <w:trPr>
          <w:jc w:val="center"/>
        </w:trPr>
        <w:tc>
          <w:tcPr>
            <w:tcW w:w="2880" w:type="dxa"/>
          </w:tcPr>
          <w:p w14:paraId="2C73AA3E" w14:textId="77777777" w:rsidR="00580FB2" w:rsidRDefault="00000000">
            <w:r>
              <w:rPr>
                <w:sz w:val="16"/>
              </w:rPr>
              <w:t>Validate company facts</w:t>
            </w:r>
          </w:p>
        </w:tc>
        <w:tc>
          <w:tcPr>
            <w:tcW w:w="3456" w:type="dxa"/>
          </w:tcPr>
          <w:p w14:paraId="6C56E6CF" w14:textId="77777777" w:rsidR="00580FB2" w:rsidRDefault="00000000">
            <w:r>
              <w:rPr>
                <w:sz w:val="16"/>
              </w:rPr>
              <w:t>company_source_mapping_top15.csv</w:t>
            </w:r>
          </w:p>
        </w:tc>
        <w:tc>
          <w:tcPr>
            <w:tcW w:w="3888" w:type="dxa"/>
          </w:tcPr>
          <w:p w14:paraId="5CE18EAE" w14:textId="77777777" w:rsidR="00580FB2" w:rsidRDefault="00000000">
            <w:r>
              <w:rPr>
                <w:sz w:val="16"/>
              </w:rPr>
              <w:t>Check official website, financial portals, industry reports, and news sources before outreach.</w:t>
            </w:r>
          </w:p>
        </w:tc>
      </w:tr>
      <w:tr w:rsidR="00580FB2" w14:paraId="08489842" w14:textId="77777777">
        <w:trPr>
          <w:jc w:val="center"/>
        </w:trPr>
        <w:tc>
          <w:tcPr>
            <w:tcW w:w="2880" w:type="dxa"/>
          </w:tcPr>
          <w:p w14:paraId="264944A3" w14:textId="77777777" w:rsidR="00580FB2" w:rsidRDefault="00000000">
            <w:r>
              <w:rPr>
                <w:sz w:val="16"/>
              </w:rPr>
              <w:t>Review recent signals</w:t>
            </w:r>
          </w:p>
        </w:tc>
        <w:tc>
          <w:tcPr>
            <w:tcW w:w="3456" w:type="dxa"/>
          </w:tcPr>
          <w:p w14:paraId="63DAD7D6" w14:textId="77777777" w:rsidR="00580FB2" w:rsidRDefault="00000000">
            <w:r>
              <w:rPr>
                <w:sz w:val="16"/>
              </w:rPr>
              <w:t>company_live_evidence_summary.csv</w:t>
            </w:r>
          </w:p>
        </w:tc>
        <w:tc>
          <w:tcPr>
            <w:tcW w:w="3888" w:type="dxa"/>
          </w:tcPr>
          <w:p w14:paraId="5D97168A" w14:textId="77777777" w:rsidR="00580FB2" w:rsidRDefault="00000000">
            <w:r>
              <w:rPr>
                <w:sz w:val="16"/>
              </w:rPr>
              <w:t>Use live headlines and evidence keywords for timely outreach triggers.</w:t>
            </w:r>
          </w:p>
        </w:tc>
      </w:tr>
      <w:tr w:rsidR="00580FB2" w14:paraId="765E2404" w14:textId="77777777">
        <w:trPr>
          <w:jc w:val="center"/>
        </w:trPr>
        <w:tc>
          <w:tcPr>
            <w:tcW w:w="2880" w:type="dxa"/>
          </w:tcPr>
          <w:p w14:paraId="6405D392" w14:textId="77777777" w:rsidR="00580FB2" w:rsidRDefault="00000000">
            <w:r>
              <w:rPr>
                <w:sz w:val="16"/>
              </w:rPr>
              <w:t>Draft outreach message</w:t>
            </w:r>
          </w:p>
        </w:tc>
        <w:tc>
          <w:tcPr>
            <w:tcW w:w="3456" w:type="dxa"/>
          </w:tcPr>
          <w:p w14:paraId="4E927FB3" w14:textId="77777777" w:rsidR="00580FB2" w:rsidRDefault="00000000">
            <w:r>
              <w:rPr>
                <w:sz w:val="16"/>
              </w:rPr>
              <w:t>top15_llm_enhanced_recommendations.csv</w:t>
            </w:r>
          </w:p>
        </w:tc>
        <w:tc>
          <w:tcPr>
            <w:tcW w:w="3888" w:type="dxa"/>
          </w:tcPr>
          <w:p w14:paraId="6539D2F0" w14:textId="77777777" w:rsidR="00580FB2" w:rsidRDefault="00000000">
            <w:r>
              <w:rPr>
                <w:sz w:val="16"/>
              </w:rPr>
              <w:t>Use executive pitch and personalized outreach angle as a draft, then human-review.</w:t>
            </w:r>
          </w:p>
        </w:tc>
      </w:tr>
      <w:tr w:rsidR="00580FB2" w14:paraId="2459F87A" w14:textId="77777777">
        <w:trPr>
          <w:jc w:val="center"/>
        </w:trPr>
        <w:tc>
          <w:tcPr>
            <w:tcW w:w="2880" w:type="dxa"/>
          </w:tcPr>
          <w:p w14:paraId="14989DB3" w14:textId="77777777" w:rsidR="00580FB2" w:rsidRDefault="00000000">
            <w:r>
              <w:rPr>
                <w:sz w:val="16"/>
              </w:rPr>
              <w:t>Prepare discovery call</w:t>
            </w:r>
          </w:p>
        </w:tc>
        <w:tc>
          <w:tcPr>
            <w:tcW w:w="3456" w:type="dxa"/>
          </w:tcPr>
          <w:p w14:paraId="3DE69366" w14:textId="77777777" w:rsidR="00580FB2" w:rsidRDefault="00000000">
            <w:r>
              <w:rPr>
                <w:sz w:val="16"/>
              </w:rPr>
              <w:t>top15_llm_enhanced_recommendations.csv</w:t>
            </w:r>
          </w:p>
        </w:tc>
        <w:tc>
          <w:tcPr>
            <w:tcW w:w="3888" w:type="dxa"/>
          </w:tcPr>
          <w:p w14:paraId="51B192CF" w14:textId="77777777" w:rsidR="00580FB2" w:rsidRDefault="00000000">
            <w:r>
              <w:rPr>
                <w:sz w:val="16"/>
              </w:rPr>
              <w:t>Use discovery questions and caution notes.</w:t>
            </w:r>
          </w:p>
        </w:tc>
      </w:tr>
      <w:tr w:rsidR="00580FB2" w14:paraId="662BE3DF" w14:textId="77777777">
        <w:trPr>
          <w:jc w:val="center"/>
        </w:trPr>
        <w:tc>
          <w:tcPr>
            <w:tcW w:w="2880" w:type="dxa"/>
          </w:tcPr>
          <w:p w14:paraId="2A9E1BAA" w14:textId="77777777" w:rsidR="00580FB2" w:rsidRDefault="00000000">
            <w:r>
              <w:rPr>
                <w:sz w:val="16"/>
              </w:rPr>
              <w:t>Report to leadership</w:t>
            </w:r>
          </w:p>
        </w:tc>
        <w:tc>
          <w:tcPr>
            <w:tcW w:w="3456" w:type="dxa"/>
          </w:tcPr>
          <w:p w14:paraId="0E981D35" w14:textId="77777777" w:rsidR="00580FB2" w:rsidRDefault="00000000">
            <w:r>
              <w:rPr>
                <w:sz w:val="16"/>
              </w:rPr>
              <w:t>executive_market_research_report.html</w:t>
            </w:r>
          </w:p>
        </w:tc>
        <w:tc>
          <w:tcPr>
            <w:tcW w:w="3888" w:type="dxa"/>
          </w:tcPr>
          <w:p w14:paraId="7CA52290" w14:textId="77777777" w:rsidR="00580FB2" w:rsidRDefault="00000000">
            <w:r>
              <w:rPr>
                <w:sz w:val="16"/>
              </w:rPr>
              <w:t>Share report summary and Top 15 rationale.</w:t>
            </w:r>
          </w:p>
        </w:tc>
      </w:tr>
      <w:tr w:rsidR="00580FB2" w14:paraId="7FBDFE44" w14:textId="77777777">
        <w:trPr>
          <w:jc w:val="center"/>
        </w:trPr>
        <w:tc>
          <w:tcPr>
            <w:tcW w:w="2880" w:type="dxa"/>
          </w:tcPr>
          <w:p w14:paraId="3CD1E211" w14:textId="77777777" w:rsidR="00580FB2" w:rsidRDefault="00000000">
            <w:r>
              <w:rPr>
                <w:sz w:val="16"/>
              </w:rPr>
              <w:t>Audit AI run</w:t>
            </w:r>
          </w:p>
        </w:tc>
        <w:tc>
          <w:tcPr>
            <w:tcW w:w="3456" w:type="dxa"/>
          </w:tcPr>
          <w:p w14:paraId="5ADA69E9" w14:textId="77777777" w:rsidR="00580FB2" w:rsidRDefault="00000000">
            <w:r>
              <w:rPr>
                <w:sz w:val="16"/>
              </w:rPr>
              <w:t>agent_trace_step9_6.json and llm_runtime_proof.csv</w:t>
            </w:r>
          </w:p>
        </w:tc>
        <w:tc>
          <w:tcPr>
            <w:tcW w:w="3888" w:type="dxa"/>
          </w:tcPr>
          <w:p w14:paraId="081DF148" w14:textId="77777777" w:rsidR="00580FB2" w:rsidRDefault="00000000">
            <w:r>
              <w:rPr>
                <w:sz w:val="16"/>
              </w:rPr>
              <w:t>Verify agent flow and LLM calls.</w:t>
            </w:r>
          </w:p>
        </w:tc>
      </w:tr>
    </w:tbl>
    <w:p w14:paraId="36D06FDD" w14:textId="77777777" w:rsidR="00580FB2" w:rsidRDefault="00580FB2">
      <w:pPr>
        <w:spacing w:after="100" w:line="252" w:lineRule="auto"/>
      </w:pPr>
    </w:p>
    <w:p w14:paraId="7560402F" w14:textId="77777777" w:rsidR="00580FB2" w:rsidRDefault="00000000">
      <w:pPr>
        <w:pStyle w:val="Heading2"/>
        <w:spacing w:after="100" w:line="252" w:lineRule="auto"/>
      </w:pPr>
      <w:r>
        <w:t>13.1 Human-in-the-Loop Usage</w:t>
      </w:r>
    </w:p>
    <w:p w14:paraId="088B2F2F" w14:textId="77777777" w:rsidR="00580FB2" w:rsidRDefault="00000000">
      <w:pPr>
        <w:spacing w:after="100" w:line="252" w:lineRule="auto"/>
      </w:pPr>
      <w:r>
        <w:t>The solution should be used as a sales intelligence accelerator, not as a fully autonomous sales decision system. The recommended operational pattern is:</w:t>
      </w:r>
    </w:p>
    <w:tbl>
      <w:tblPr>
        <w:tblStyle w:val="TableGrid"/>
        <w:tblW w:w="0" w:type="auto"/>
        <w:tblLook w:val="04A0" w:firstRow="1" w:lastRow="0" w:firstColumn="1" w:lastColumn="0" w:noHBand="0" w:noVBand="1"/>
      </w:tblPr>
      <w:tblGrid>
        <w:gridCol w:w="10368"/>
      </w:tblGrid>
      <w:tr w:rsidR="00580FB2" w14:paraId="6599F59F" w14:textId="77777777">
        <w:tc>
          <w:tcPr>
            <w:tcW w:w="10368" w:type="dxa"/>
            <w:shd w:val="clear" w:color="auto" w:fill="F2F2F2"/>
          </w:tcPr>
          <w:p w14:paraId="5E9DC4F6" w14:textId="77777777" w:rsidR="00580FB2" w:rsidRDefault="00000000">
            <w:r>
              <w:rPr>
                <w:rFonts w:ascii="Courier New" w:eastAsia="Courier New" w:hAnsi="Courier New"/>
                <w:sz w:val="16"/>
              </w:rPr>
              <w:t>AutoProspect AI Output</w:t>
            </w:r>
            <w:r>
              <w:br/>
            </w:r>
            <w:r>
              <w:rPr>
                <w:rFonts w:ascii="Courier New" w:eastAsia="Courier New" w:hAnsi="Courier New"/>
                <w:sz w:val="16"/>
              </w:rPr>
              <w:t xml:space="preserve">        ↓</w:t>
            </w:r>
            <w:r>
              <w:br/>
            </w:r>
            <w:r>
              <w:rPr>
                <w:rFonts w:ascii="Courier New" w:eastAsia="Courier New" w:hAnsi="Courier New"/>
                <w:sz w:val="16"/>
              </w:rPr>
              <w:t>Research analyst validation</w:t>
            </w:r>
            <w:r>
              <w:br/>
            </w:r>
            <w:r>
              <w:rPr>
                <w:rFonts w:ascii="Courier New" w:eastAsia="Courier New" w:hAnsi="Courier New"/>
                <w:sz w:val="16"/>
              </w:rPr>
              <w:t xml:space="preserve">        ↓</w:t>
            </w:r>
            <w:r>
              <w:br/>
            </w:r>
            <w:r>
              <w:rPr>
                <w:rFonts w:ascii="Courier New" w:eastAsia="Courier New" w:hAnsi="Courier New"/>
                <w:sz w:val="16"/>
              </w:rPr>
              <w:t>Sales / pre-sales review</w:t>
            </w:r>
            <w:r>
              <w:br/>
            </w:r>
            <w:r>
              <w:rPr>
                <w:rFonts w:ascii="Courier New" w:eastAsia="Courier New" w:hAnsi="Courier New"/>
                <w:sz w:val="16"/>
              </w:rPr>
              <w:t xml:space="preserve">        ↓</w:t>
            </w:r>
            <w:r>
              <w:br/>
            </w:r>
            <w:r>
              <w:rPr>
                <w:rFonts w:ascii="Courier New" w:eastAsia="Courier New" w:hAnsi="Courier New"/>
                <w:sz w:val="16"/>
              </w:rPr>
              <w:t>Account-specific discovery call</w:t>
            </w:r>
            <w:r>
              <w:br/>
            </w:r>
            <w:r>
              <w:rPr>
                <w:rFonts w:ascii="Courier New" w:eastAsia="Courier New" w:hAnsi="Courier New"/>
                <w:sz w:val="16"/>
              </w:rPr>
              <w:t xml:space="preserve">        ↓</w:t>
            </w:r>
            <w:r>
              <w:br/>
            </w:r>
            <w:r>
              <w:rPr>
                <w:rFonts w:ascii="Courier New" w:eastAsia="Courier New" w:hAnsi="Courier New"/>
                <w:sz w:val="16"/>
              </w:rPr>
              <w:t>Proposal or pilot qualification</w:t>
            </w:r>
            <w:r>
              <w:br/>
            </w:r>
          </w:p>
        </w:tc>
      </w:tr>
    </w:tbl>
    <w:p w14:paraId="5E70AFF3" w14:textId="77777777" w:rsidR="00580FB2" w:rsidRDefault="00580FB2">
      <w:pPr>
        <w:spacing w:after="100" w:line="252" w:lineRule="auto"/>
      </w:pPr>
    </w:p>
    <w:p w14:paraId="241AD94B" w14:textId="77777777" w:rsidR="00580FB2" w:rsidRDefault="00000000">
      <w:r>
        <w:br w:type="page"/>
      </w:r>
    </w:p>
    <w:p w14:paraId="350EC7D2" w14:textId="77777777" w:rsidR="00580FB2" w:rsidRDefault="00000000">
      <w:pPr>
        <w:pStyle w:val="Heading1"/>
        <w:spacing w:after="100" w:line="252" w:lineRule="auto"/>
      </w:pPr>
      <w:r>
        <w:lastRenderedPageBreak/>
        <w:t>14. Assumptions, Limitations, and Risks</w:t>
      </w:r>
    </w:p>
    <w:tbl>
      <w:tblPr>
        <w:tblStyle w:val="TableGrid"/>
        <w:tblW w:w="0" w:type="auto"/>
        <w:jc w:val="center"/>
        <w:tblLook w:val="04A0" w:firstRow="1" w:lastRow="0" w:firstColumn="1" w:lastColumn="0" w:noHBand="0" w:noVBand="1"/>
      </w:tblPr>
      <w:tblGrid>
        <w:gridCol w:w="2160"/>
        <w:gridCol w:w="4320"/>
        <w:gridCol w:w="3600"/>
      </w:tblGrid>
      <w:tr w:rsidR="00580FB2" w14:paraId="0828B812" w14:textId="77777777">
        <w:trPr>
          <w:jc w:val="center"/>
        </w:trPr>
        <w:tc>
          <w:tcPr>
            <w:tcW w:w="2160" w:type="dxa"/>
            <w:shd w:val="clear" w:color="auto" w:fill="1F4E79"/>
          </w:tcPr>
          <w:p w14:paraId="13149843" w14:textId="77777777" w:rsidR="00580FB2" w:rsidRDefault="00000000">
            <w:r>
              <w:rPr>
                <w:b/>
                <w:color w:val="FFFFFF"/>
                <w:sz w:val="16"/>
              </w:rPr>
              <w:t>Area</w:t>
            </w:r>
          </w:p>
        </w:tc>
        <w:tc>
          <w:tcPr>
            <w:tcW w:w="4320" w:type="dxa"/>
            <w:shd w:val="clear" w:color="auto" w:fill="1F4E79"/>
          </w:tcPr>
          <w:p w14:paraId="1821F512" w14:textId="77777777" w:rsidR="00580FB2" w:rsidRDefault="00000000">
            <w:r>
              <w:rPr>
                <w:b/>
                <w:color w:val="FFFFFF"/>
                <w:sz w:val="16"/>
              </w:rPr>
              <w:t>Assumption / Limitation</w:t>
            </w:r>
          </w:p>
        </w:tc>
        <w:tc>
          <w:tcPr>
            <w:tcW w:w="3600" w:type="dxa"/>
            <w:shd w:val="clear" w:color="auto" w:fill="1F4E79"/>
          </w:tcPr>
          <w:p w14:paraId="69C365E3" w14:textId="77777777" w:rsidR="00580FB2" w:rsidRDefault="00000000">
            <w:r>
              <w:rPr>
                <w:b/>
                <w:color w:val="FFFFFF"/>
                <w:sz w:val="16"/>
              </w:rPr>
              <w:t>Mitigation</w:t>
            </w:r>
          </w:p>
        </w:tc>
      </w:tr>
      <w:tr w:rsidR="00580FB2" w14:paraId="11A3581D" w14:textId="77777777">
        <w:trPr>
          <w:jc w:val="center"/>
        </w:trPr>
        <w:tc>
          <w:tcPr>
            <w:tcW w:w="2160" w:type="dxa"/>
          </w:tcPr>
          <w:p w14:paraId="1D2A2EA8" w14:textId="77777777" w:rsidR="00580FB2" w:rsidRDefault="00000000">
            <w:r>
              <w:rPr>
                <w:sz w:val="16"/>
              </w:rPr>
              <w:t>Seed universe</w:t>
            </w:r>
          </w:p>
        </w:tc>
        <w:tc>
          <w:tcPr>
            <w:tcW w:w="4320" w:type="dxa"/>
          </w:tcPr>
          <w:p w14:paraId="764CABA2" w14:textId="77777777" w:rsidR="00580FB2" w:rsidRDefault="00000000">
            <w:r>
              <w:rPr>
                <w:sz w:val="16"/>
              </w:rPr>
              <w:t>Company list is curated for reproducible demo execution.</w:t>
            </w:r>
          </w:p>
        </w:tc>
        <w:tc>
          <w:tcPr>
            <w:tcW w:w="3600" w:type="dxa"/>
          </w:tcPr>
          <w:p w14:paraId="7661666D" w14:textId="77777777" w:rsidR="00580FB2" w:rsidRDefault="00000000">
            <w:r>
              <w:rPr>
                <w:sz w:val="16"/>
              </w:rPr>
              <w:t>Future version can add dynamic discovery from public sources.</w:t>
            </w:r>
          </w:p>
        </w:tc>
      </w:tr>
      <w:tr w:rsidR="00580FB2" w14:paraId="554956B3" w14:textId="77777777">
        <w:trPr>
          <w:jc w:val="center"/>
        </w:trPr>
        <w:tc>
          <w:tcPr>
            <w:tcW w:w="2160" w:type="dxa"/>
          </w:tcPr>
          <w:p w14:paraId="42781565" w14:textId="77777777" w:rsidR="00580FB2" w:rsidRDefault="00000000">
            <w:r>
              <w:rPr>
                <w:sz w:val="16"/>
              </w:rPr>
              <w:t>Live websites</w:t>
            </w:r>
          </w:p>
        </w:tc>
        <w:tc>
          <w:tcPr>
            <w:tcW w:w="4320" w:type="dxa"/>
          </w:tcPr>
          <w:p w14:paraId="13D99AC3" w14:textId="77777777" w:rsidR="00580FB2" w:rsidRDefault="00000000">
            <w:r>
              <w:rPr>
                <w:sz w:val="16"/>
              </w:rPr>
              <w:t>Some websites may block automated access.</w:t>
            </w:r>
          </w:p>
        </w:tc>
        <w:tc>
          <w:tcPr>
            <w:tcW w:w="3600" w:type="dxa"/>
          </w:tcPr>
          <w:p w14:paraId="1E12E0DE" w14:textId="77777777" w:rsidR="00580FB2" w:rsidRDefault="00000000">
            <w:r>
              <w:rPr>
                <w:sz w:val="16"/>
              </w:rPr>
              <w:t>Failures are captured and Google News RSS provides alternate evidence.</w:t>
            </w:r>
          </w:p>
        </w:tc>
      </w:tr>
      <w:tr w:rsidR="00580FB2" w14:paraId="59BFE48D" w14:textId="77777777">
        <w:trPr>
          <w:jc w:val="center"/>
        </w:trPr>
        <w:tc>
          <w:tcPr>
            <w:tcW w:w="2160" w:type="dxa"/>
          </w:tcPr>
          <w:p w14:paraId="798FF7C0" w14:textId="77777777" w:rsidR="00580FB2" w:rsidRDefault="00000000">
            <w:r>
              <w:rPr>
                <w:sz w:val="16"/>
              </w:rPr>
              <w:t>Financial data</w:t>
            </w:r>
          </w:p>
        </w:tc>
        <w:tc>
          <w:tcPr>
            <w:tcW w:w="4320" w:type="dxa"/>
          </w:tcPr>
          <w:p w14:paraId="23208214" w14:textId="77777777" w:rsidR="00580FB2" w:rsidRDefault="00000000">
            <w:r>
              <w:rPr>
                <w:sz w:val="16"/>
              </w:rPr>
              <w:t>NSE/BSE/Moneycontrol/Screener are mapped but not aggressively scraped.</w:t>
            </w:r>
          </w:p>
        </w:tc>
        <w:tc>
          <w:tcPr>
            <w:tcW w:w="3600" w:type="dxa"/>
          </w:tcPr>
          <w:p w14:paraId="312B0086" w14:textId="77777777" w:rsidR="00580FB2" w:rsidRDefault="00000000">
            <w:r>
              <w:rPr>
                <w:sz w:val="16"/>
              </w:rPr>
              <w:t>Analyst validates before external outreach.</w:t>
            </w:r>
          </w:p>
        </w:tc>
      </w:tr>
      <w:tr w:rsidR="00580FB2" w14:paraId="388DA834" w14:textId="77777777">
        <w:trPr>
          <w:jc w:val="center"/>
        </w:trPr>
        <w:tc>
          <w:tcPr>
            <w:tcW w:w="2160" w:type="dxa"/>
          </w:tcPr>
          <w:p w14:paraId="31AFE731" w14:textId="77777777" w:rsidR="00580FB2" w:rsidRDefault="00000000">
            <w:r>
              <w:rPr>
                <w:sz w:val="16"/>
              </w:rPr>
              <w:t>LinkedIn</w:t>
            </w:r>
          </w:p>
        </w:tc>
        <w:tc>
          <w:tcPr>
            <w:tcW w:w="4320" w:type="dxa"/>
          </w:tcPr>
          <w:p w14:paraId="444500D7" w14:textId="77777777" w:rsidR="00580FB2" w:rsidRDefault="00000000">
            <w:r>
              <w:rPr>
                <w:sz w:val="16"/>
              </w:rPr>
              <w:t>Not scraped because of login and automation limitations.</w:t>
            </w:r>
          </w:p>
        </w:tc>
        <w:tc>
          <w:tcPr>
            <w:tcW w:w="3600" w:type="dxa"/>
          </w:tcPr>
          <w:p w14:paraId="263E213B" w14:textId="77777777" w:rsidR="00580FB2" w:rsidRDefault="00000000">
            <w:r>
              <w:rPr>
                <w:sz w:val="16"/>
              </w:rPr>
              <w:t>Kept as recommended validation source.</w:t>
            </w:r>
          </w:p>
        </w:tc>
      </w:tr>
      <w:tr w:rsidR="00580FB2" w14:paraId="2FF99AF5" w14:textId="77777777">
        <w:trPr>
          <w:jc w:val="center"/>
        </w:trPr>
        <w:tc>
          <w:tcPr>
            <w:tcW w:w="2160" w:type="dxa"/>
          </w:tcPr>
          <w:p w14:paraId="2D7AAF94" w14:textId="77777777" w:rsidR="00580FB2" w:rsidRDefault="00000000">
            <w:r>
              <w:rPr>
                <w:sz w:val="16"/>
              </w:rPr>
              <w:t>LLM output</w:t>
            </w:r>
          </w:p>
        </w:tc>
        <w:tc>
          <w:tcPr>
            <w:tcW w:w="4320" w:type="dxa"/>
          </w:tcPr>
          <w:p w14:paraId="56AE8EB1" w14:textId="77777777" w:rsidR="00580FB2" w:rsidRDefault="00000000">
            <w:r>
              <w:rPr>
                <w:sz w:val="16"/>
              </w:rPr>
              <w:t>GPT-4o mini can generate polished text but may need review.</w:t>
            </w:r>
          </w:p>
        </w:tc>
        <w:tc>
          <w:tcPr>
            <w:tcW w:w="3600" w:type="dxa"/>
          </w:tcPr>
          <w:p w14:paraId="01A4F28C" w14:textId="77777777" w:rsidR="00580FB2" w:rsidRDefault="00000000">
            <w:r>
              <w:rPr>
                <w:sz w:val="16"/>
              </w:rPr>
              <w:t>Prompt restricts context and human review is recommended.</w:t>
            </w:r>
          </w:p>
        </w:tc>
      </w:tr>
      <w:tr w:rsidR="00580FB2" w14:paraId="045A370B" w14:textId="77777777">
        <w:trPr>
          <w:jc w:val="center"/>
        </w:trPr>
        <w:tc>
          <w:tcPr>
            <w:tcW w:w="2160" w:type="dxa"/>
          </w:tcPr>
          <w:p w14:paraId="15BA8864" w14:textId="77777777" w:rsidR="00580FB2" w:rsidRDefault="00000000">
            <w:r>
              <w:rPr>
                <w:sz w:val="16"/>
              </w:rPr>
              <w:t>Scoring</w:t>
            </w:r>
          </w:p>
        </w:tc>
        <w:tc>
          <w:tcPr>
            <w:tcW w:w="4320" w:type="dxa"/>
          </w:tcPr>
          <w:p w14:paraId="300F2C13" w14:textId="77777777" w:rsidR="00580FB2" w:rsidRDefault="00000000">
            <w:r>
              <w:rPr>
                <w:sz w:val="16"/>
              </w:rPr>
              <w:t>Weights are deterministic assumptions.</w:t>
            </w:r>
          </w:p>
        </w:tc>
        <w:tc>
          <w:tcPr>
            <w:tcW w:w="3600" w:type="dxa"/>
          </w:tcPr>
          <w:p w14:paraId="511A9886" w14:textId="77777777" w:rsidR="00580FB2" w:rsidRDefault="00000000">
            <w:r>
              <w:rPr>
                <w:sz w:val="16"/>
              </w:rPr>
              <w:t>Weights can be calibrated with historical conversion data.</w:t>
            </w:r>
          </w:p>
        </w:tc>
      </w:tr>
      <w:tr w:rsidR="00580FB2" w14:paraId="72709D0A" w14:textId="77777777">
        <w:trPr>
          <w:jc w:val="center"/>
        </w:trPr>
        <w:tc>
          <w:tcPr>
            <w:tcW w:w="2160" w:type="dxa"/>
          </w:tcPr>
          <w:p w14:paraId="13FE6170" w14:textId="77777777" w:rsidR="00580FB2" w:rsidRDefault="00000000">
            <w:r>
              <w:rPr>
                <w:sz w:val="16"/>
              </w:rPr>
              <w:t>Colab runtime</w:t>
            </w:r>
          </w:p>
        </w:tc>
        <w:tc>
          <w:tcPr>
            <w:tcW w:w="4320" w:type="dxa"/>
          </w:tcPr>
          <w:p w14:paraId="20ECC142" w14:textId="77777777" w:rsidR="00580FB2" w:rsidRDefault="00000000">
            <w:r>
              <w:rPr>
                <w:sz w:val="16"/>
              </w:rPr>
              <w:t>Outputs are temporary unless downloaded or saved.</w:t>
            </w:r>
          </w:p>
        </w:tc>
        <w:tc>
          <w:tcPr>
            <w:tcW w:w="3600" w:type="dxa"/>
          </w:tcPr>
          <w:p w14:paraId="35BEC3F7" w14:textId="77777777" w:rsidR="00580FB2" w:rsidRDefault="00000000">
            <w:r>
              <w:rPr>
                <w:sz w:val="16"/>
              </w:rPr>
              <w:t>Zip and upload outputs to GitHub after final run.</w:t>
            </w:r>
          </w:p>
        </w:tc>
      </w:tr>
    </w:tbl>
    <w:p w14:paraId="65457F51" w14:textId="77777777" w:rsidR="00580FB2" w:rsidRDefault="00580FB2">
      <w:pPr>
        <w:spacing w:after="100" w:line="252" w:lineRule="auto"/>
      </w:pPr>
    </w:p>
    <w:p w14:paraId="36323BD7" w14:textId="77777777" w:rsidR="00580FB2" w:rsidRDefault="00000000">
      <w:r>
        <w:br w:type="page"/>
      </w:r>
    </w:p>
    <w:p w14:paraId="402E72C9" w14:textId="77777777" w:rsidR="00580FB2" w:rsidRDefault="00000000">
      <w:pPr>
        <w:pStyle w:val="Heading1"/>
        <w:spacing w:after="100" w:line="252" w:lineRule="auto"/>
      </w:pPr>
      <w:r>
        <w:lastRenderedPageBreak/>
        <w:t>15. Future Enhancements and Productization Roadmap</w:t>
      </w:r>
    </w:p>
    <w:tbl>
      <w:tblPr>
        <w:tblStyle w:val="TableGrid"/>
        <w:tblW w:w="0" w:type="auto"/>
        <w:jc w:val="center"/>
        <w:tblLook w:val="04A0" w:firstRow="1" w:lastRow="0" w:firstColumn="1" w:lastColumn="0" w:noHBand="0" w:noVBand="1"/>
      </w:tblPr>
      <w:tblGrid>
        <w:gridCol w:w="1728"/>
        <w:gridCol w:w="4464"/>
        <w:gridCol w:w="3888"/>
      </w:tblGrid>
      <w:tr w:rsidR="00580FB2" w14:paraId="1EADF188" w14:textId="77777777">
        <w:trPr>
          <w:jc w:val="center"/>
        </w:trPr>
        <w:tc>
          <w:tcPr>
            <w:tcW w:w="1728" w:type="dxa"/>
            <w:shd w:val="clear" w:color="auto" w:fill="1F4E79"/>
          </w:tcPr>
          <w:p w14:paraId="50F64E07" w14:textId="77777777" w:rsidR="00580FB2" w:rsidRDefault="00000000">
            <w:r>
              <w:rPr>
                <w:b/>
                <w:color w:val="FFFFFF"/>
                <w:sz w:val="17"/>
              </w:rPr>
              <w:t>Phase</w:t>
            </w:r>
          </w:p>
        </w:tc>
        <w:tc>
          <w:tcPr>
            <w:tcW w:w="4464" w:type="dxa"/>
            <w:shd w:val="clear" w:color="auto" w:fill="1F4E79"/>
          </w:tcPr>
          <w:p w14:paraId="141C478D" w14:textId="77777777" w:rsidR="00580FB2" w:rsidRDefault="00000000">
            <w:r>
              <w:rPr>
                <w:b/>
                <w:color w:val="FFFFFF"/>
                <w:sz w:val="17"/>
              </w:rPr>
              <w:t>Enhancement</w:t>
            </w:r>
          </w:p>
        </w:tc>
        <w:tc>
          <w:tcPr>
            <w:tcW w:w="3888" w:type="dxa"/>
            <w:shd w:val="clear" w:color="auto" w:fill="1F4E79"/>
          </w:tcPr>
          <w:p w14:paraId="1BF19A02" w14:textId="77777777" w:rsidR="00580FB2" w:rsidRDefault="00000000">
            <w:r>
              <w:rPr>
                <w:b/>
                <w:color w:val="FFFFFF"/>
                <w:sz w:val="17"/>
              </w:rPr>
              <w:t>Business Value</w:t>
            </w:r>
          </w:p>
        </w:tc>
      </w:tr>
      <w:tr w:rsidR="00580FB2" w14:paraId="2DA264D5" w14:textId="77777777">
        <w:trPr>
          <w:jc w:val="center"/>
        </w:trPr>
        <w:tc>
          <w:tcPr>
            <w:tcW w:w="1728" w:type="dxa"/>
          </w:tcPr>
          <w:p w14:paraId="1217A7BB" w14:textId="77777777" w:rsidR="00580FB2" w:rsidRDefault="00000000">
            <w:r>
              <w:rPr>
                <w:sz w:val="17"/>
              </w:rPr>
              <w:t>Phase 1</w:t>
            </w:r>
          </w:p>
        </w:tc>
        <w:tc>
          <w:tcPr>
            <w:tcW w:w="4464" w:type="dxa"/>
          </w:tcPr>
          <w:p w14:paraId="308A62B0" w14:textId="77777777" w:rsidR="00580FB2" w:rsidRDefault="00000000">
            <w:r>
              <w:rPr>
                <w:sz w:val="17"/>
              </w:rPr>
              <w:t>Add live connectors for approved financial APIs.</w:t>
            </w:r>
          </w:p>
        </w:tc>
        <w:tc>
          <w:tcPr>
            <w:tcW w:w="3888" w:type="dxa"/>
          </w:tcPr>
          <w:p w14:paraId="47F8C4CA" w14:textId="77777777" w:rsidR="00580FB2" w:rsidRDefault="00000000">
            <w:r>
              <w:rPr>
                <w:sz w:val="17"/>
              </w:rPr>
              <w:t>More accurate financial capacity scoring.</w:t>
            </w:r>
          </w:p>
        </w:tc>
      </w:tr>
      <w:tr w:rsidR="00580FB2" w14:paraId="229BE306" w14:textId="77777777">
        <w:trPr>
          <w:jc w:val="center"/>
        </w:trPr>
        <w:tc>
          <w:tcPr>
            <w:tcW w:w="1728" w:type="dxa"/>
          </w:tcPr>
          <w:p w14:paraId="4A0304FD" w14:textId="77777777" w:rsidR="00580FB2" w:rsidRDefault="00000000">
            <w:r>
              <w:rPr>
                <w:sz w:val="17"/>
              </w:rPr>
              <w:t>Phase 2</w:t>
            </w:r>
          </w:p>
        </w:tc>
        <w:tc>
          <w:tcPr>
            <w:tcW w:w="4464" w:type="dxa"/>
          </w:tcPr>
          <w:p w14:paraId="70E32DEE" w14:textId="77777777" w:rsidR="00580FB2" w:rsidRDefault="00000000">
            <w:r>
              <w:rPr>
                <w:sz w:val="17"/>
              </w:rPr>
              <w:t>Add vector database / RAG for deeper source retrieval.</w:t>
            </w:r>
          </w:p>
        </w:tc>
        <w:tc>
          <w:tcPr>
            <w:tcW w:w="3888" w:type="dxa"/>
          </w:tcPr>
          <w:p w14:paraId="5666035D" w14:textId="77777777" w:rsidR="00580FB2" w:rsidRDefault="00000000">
            <w:r>
              <w:rPr>
                <w:sz w:val="17"/>
              </w:rPr>
              <w:t>Better evidence-backed recommendations.</w:t>
            </w:r>
          </w:p>
        </w:tc>
      </w:tr>
      <w:tr w:rsidR="00580FB2" w14:paraId="5111FD21" w14:textId="77777777">
        <w:trPr>
          <w:jc w:val="center"/>
        </w:trPr>
        <w:tc>
          <w:tcPr>
            <w:tcW w:w="1728" w:type="dxa"/>
          </w:tcPr>
          <w:p w14:paraId="516127A8" w14:textId="77777777" w:rsidR="00580FB2" w:rsidRDefault="00000000">
            <w:r>
              <w:rPr>
                <w:sz w:val="17"/>
              </w:rPr>
              <w:t>Phase 3</w:t>
            </w:r>
          </w:p>
        </w:tc>
        <w:tc>
          <w:tcPr>
            <w:tcW w:w="4464" w:type="dxa"/>
          </w:tcPr>
          <w:p w14:paraId="173B4701" w14:textId="77777777" w:rsidR="00580FB2" w:rsidRDefault="00000000">
            <w:r>
              <w:rPr>
                <w:sz w:val="17"/>
              </w:rPr>
              <w:t>Add Streamlit or web UI.</w:t>
            </w:r>
          </w:p>
        </w:tc>
        <w:tc>
          <w:tcPr>
            <w:tcW w:w="3888" w:type="dxa"/>
          </w:tcPr>
          <w:p w14:paraId="581FA536" w14:textId="77777777" w:rsidR="00580FB2" w:rsidRDefault="00000000">
            <w:r>
              <w:rPr>
                <w:sz w:val="17"/>
              </w:rPr>
              <w:t>Easier business-user access beyond Colab.</w:t>
            </w:r>
          </w:p>
        </w:tc>
      </w:tr>
      <w:tr w:rsidR="00580FB2" w14:paraId="3AD6C295" w14:textId="77777777">
        <w:trPr>
          <w:jc w:val="center"/>
        </w:trPr>
        <w:tc>
          <w:tcPr>
            <w:tcW w:w="1728" w:type="dxa"/>
          </w:tcPr>
          <w:p w14:paraId="3A28C623" w14:textId="77777777" w:rsidR="00580FB2" w:rsidRDefault="00000000">
            <w:r>
              <w:rPr>
                <w:sz w:val="17"/>
              </w:rPr>
              <w:t>Phase 4</w:t>
            </w:r>
          </w:p>
        </w:tc>
        <w:tc>
          <w:tcPr>
            <w:tcW w:w="4464" w:type="dxa"/>
          </w:tcPr>
          <w:p w14:paraId="4945FCD0" w14:textId="77777777" w:rsidR="00580FB2" w:rsidRDefault="00000000">
            <w:r>
              <w:rPr>
                <w:sz w:val="17"/>
              </w:rPr>
              <w:t>Add CRM export to Salesforce / HubSpot.</w:t>
            </w:r>
          </w:p>
        </w:tc>
        <w:tc>
          <w:tcPr>
            <w:tcW w:w="3888" w:type="dxa"/>
          </w:tcPr>
          <w:p w14:paraId="1D009813" w14:textId="77777777" w:rsidR="00580FB2" w:rsidRDefault="00000000">
            <w:r>
              <w:rPr>
                <w:sz w:val="17"/>
              </w:rPr>
              <w:t>Convert recommendations into sales pipeline actions.</w:t>
            </w:r>
          </w:p>
        </w:tc>
      </w:tr>
      <w:tr w:rsidR="00580FB2" w14:paraId="48397808" w14:textId="77777777">
        <w:trPr>
          <w:jc w:val="center"/>
        </w:trPr>
        <w:tc>
          <w:tcPr>
            <w:tcW w:w="1728" w:type="dxa"/>
          </w:tcPr>
          <w:p w14:paraId="5BF39203" w14:textId="77777777" w:rsidR="00580FB2" w:rsidRDefault="00000000">
            <w:r>
              <w:rPr>
                <w:sz w:val="17"/>
              </w:rPr>
              <w:t>Phase 5</w:t>
            </w:r>
          </w:p>
        </w:tc>
        <w:tc>
          <w:tcPr>
            <w:tcW w:w="4464" w:type="dxa"/>
          </w:tcPr>
          <w:p w14:paraId="2A356CA9" w14:textId="77777777" w:rsidR="00580FB2" w:rsidRDefault="00000000">
            <w:r>
              <w:rPr>
                <w:sz w:val="17"/>
              </w:rPr>
              <w:t>Add feedback loop from sales outcomes.</w:t>
            </w:r>
          </w:p>
        </w:tc>
        <w:tc>
          <w:tcPr>
            <w:tcW w:w="3888" w:type="dxa"/>
          </w:tcPr>
          <w:p w14:paraId="5E9654A0" w14:textId="77777777" w:rsidR="00580FB2" w:rsidRDefault="00000000">
            <w:r>
              <w:rPr>
                <w:sz w:val="17"/>
              </w:rPr>
              <w:t>Improve scoring weights using conversion data.</w:t>
            </w:r>
          </w:p>
        </w:tc>
      </w:tr>
      <w:tr w:rsidR="00580FB2" w14:paraId="60D19247" w14:textId="77777777">
        <w:trPr>
          <w:jc w:val="center"/>
        </w:trPr>
        <w:tc>
          <w:tcPr>
            <w:tcW w:w="1728" w:type="dxa"/>
          </w:tcPr>
          <w:p w14:paraId="5FBEB90D" w14:textId="77777777" w:rsidR="00580FB2" w:rsidRDefault="00000000">
            <w:r>
              <w:rPr>
                <w:sz w:val="17"/>
              </w:rPr>
              <w:t>Phase 6</w:t>
            </w:r>
          </w:p>
        </w:tc>
        <w:tc>
          <w:tcPr>
            <w:tcW w:w="4464" w:type="dxa"/>
          </w:tcPr>
          <w:p w14:paraId="32CE0203" w14:textId="77777777" w:rsidR="00580FB2" w:rsidRDefault="00000000">
            <w:r>
              <w:rPr>
                <w:sz w:val="17"/>
              </w:rPr>
              <w:t>Add scheduled news monitoring.</w:t>
            </w:r>
          </w:p>
        </w:tc>
        <w:tc>
          <w:tcPr>
            <w:tcW w:w="3888" w:type="dxa"/>
          </w:tcPr>
          <w:p w14:paraId="24300236" w14:textId="77777777" w:rsidR="00580FB2" w:rsidRDefault="00000000">
            <w:r>
              <w:rPr>
                <w:sz w:val="17"/>
              </w:rPr>
              <w:t>Identify new trigger events continuously.</w:t>
            </w:r>
          </w:p>
        </w:tc>
      </w:tr>
    </w:tbl>
    <w:p w14:paraId="62E5A4A1" w14:textId="77777777" w:rsidR="00580FB2" w:rsidRDefault="00580FB2">
      <w:pPr>
        <w:spacing w:after="100" w:line="252" w:lineRule="auto"/>
      </w:pPr>
    </w:p>
    <w:p w14:paraId="1EE9917A" w14:textId="77777777" w:rsidR="00580FB2" w:rsidRDefault="00000000">
      <w:r>
        <w:br w:type="page"/>
      </w:r>
    </w:p>
    <w:p w14:paraId="017EB8C3" w14:textId="77777777" w:rsidR="00580FB2" w:rsidRDefault="00000000">
      <w:pPr>
        <w:pStyle w:val="Heading1"/>
        <w:spacing w:after="100" w:line="252" w:lineRule="auto"/>
      </w:pPr>
      <w:r>
        <w:lastRenderedPageBreak/>
        <w:t>16. Appendices</w:t>
      </w:r>
    </w:p>
    <w:p w14:paraId="7582B03B" w14:textId="77777777" w:rsidR="00580FB2" w:rsidRDefault="00000000">
      <w:pPr>
        <w:pStyle w:val="Heading2"/>
        <w:spacing w:after="100" w:line="252" w:lineRule="auto"/>
      </w:pPr>
      <w:r>
        <w:t>Appendix A: Folder Structure</w:t>
      </w:r>
    </w:p>
    <w:tbl>
      <w:tblPr>
        <w:tblStyle w:val="TableGrid"/>
        <w:tblW w:w="0" w:type="auto"/>
        <w:tblLook w:val="04A0" w:firstRow="1" w:lastRow="0" w:firstColumn="1" w:lastColumn="0" w:noHBand="0" w:noVBand="1"/>
      </w:tblPr>
      <w:tblGrid>
        <w:gridCol w:w="10368"/>
      </w:tblGrid>
      <w:tr w:rsidR="00580FB2" w14:paraId="4028AE50" w14:textId="77777777">
        <w:tc>
          <w:tcPr>
            <w:tcW w:w="10368" w:type="dxa"/>
            <w:shd w:val="clear" w:color="auto" w:fill="F2F2F2"/>
          </w:tcPr>
          <w:p w14:paraId="31AFCBC2" w14:textId="77777777" w:rsidR="00580FB2" w:rsidRDefault="00000000">
            <w:r>
              <w:rPr>
                <w:rFonts w:ascii="Courier New" w:eastAsia="Courier New" w:hAnsi="Courier New"/>
                <w:sz w:val="16"/>
              </w:rPr>
              <w:t>autoprospect-ai-hackathon/</w:t>
            </w:r>
            <w:r>
              <w:br/>
            </w:r>
            <w:r>
              <w:rPr>
                <w:rFonts w:ascii="Courier New" w:eastAsia="Courier New" w:hAnsi="Courier New"/>
                <w:sz w:val="16"/>
              </w:rPr>
              <w:t>│</w:t>
            </w:r>
            <w:r>
              <w:br/>
            </w:r>
            <w:r>
              <w:rPr>
                <w:rFonts w:ascii="Courier New" w:eastAsia="Courier New" w:hAnsi="Courier New"/>
                <w:sz w:val="16"/>
              </w:rPr>
              <w:t>├── AutoProspect_AI_Hackathon.ipynb</w:t>
            </w:r>
            <w:r>
              <w:br/>
            </w:r>
            <w:r>
              <w:rPr>
                <w:rFonts w:ascii="Courier New" w:eastAsia="Courier New" w:hAnsi="Courier New"/>
                <w:sz w:val="16"/>
              </w:rPr>
              <w:t>├── README.md</w:t>
            </w:r>
            <w:r>
              <w:br/>
            </w:r>
            <w:r>
              <w:rPr>
                <w:rFonts w:ascii="Courier New" w:eastAsia="Courier New" w:hAnsi="Courier New"/>
                <w:sz w:val="16"/>
              </w:rPr>
              <w:t>├── docs/</w:t>
            </w:r>
            <w:r>
              <w:br/>
            </w:r>
            <w:r>
              <w:rPr>
                <w:rFonts w:ascii="Courier New" w:eastAsia="Courier New" w:hAnsi="Courier New"/>
                <w:sz w:val="16"/>
              </w:rPr>
              <w:t>│   ├── 01_Final_Blueprint_AutoProspect_AI.md</w:t>
            </w:r>
            <w:r>
              <w:br/>
            </w:r>
            <w:r>
              <w:rPr>
                <w:rFonts w:ascii="Courier New" w:eastAsia="Courier New" w:hAnsi="Courier New"/>
                <w:sz w:val="16"/>
              </w:rPr>
              <w:t>│   ├── 02_Development_Environment_Setup_Run_Guide.md</w:t>
            </w:r>
            <w:r>
              <w:br/>
            </w:r>
            <w:r>
              <w:rPr>
                <w:rFonts w:ascii="Courier New" w:eastAsia="Courier New" w:hAnsi="Courier New"/>
                <w:sz w:val="16"/>
              </w:rPr>
              <w:t>│   ├── 03_Product_Knowledge_Model.md</w:t>
            </w:r>
            <w:r>
              <w:br/>
            </w:r>
            <w:r>
              <w:rPr>
                <w:rFonts w:ascii="Courier New" w:eastAsia="Courier New" w:hAnsi="Courier New"/>
                <w:sz w:val="16"/>
              </w:rPr>
              <w:t>│   ├── 04_Company_Universe_Model.md</w:t>
            </w:r>
            <w:r>
              <w:br/>
            </w:r>
            <w:r>
              <w:rPr>
                <w:rFonts w:ascii="Courier New" w:eastAsia="Courier New" w:hAnsi="Courier New"/>
                <w:sz w:val="16"/>
              </w:rPr>
              <w:t>│   ├── 05_Agent_Workflow_Foundation.md</w:t>
            </w:r>
            <w:r>
              <w:br/>
            </w:r>
            <w:r>
              <w:rPr>
                <w:rFonts w:ascii="Courier New" w:eastAsia="Courier New" w:hAnsi="Courier New"/>
                <w:sz w:val="16"/>
              </w:rPr>
              <w:t>│   ├── 06_Opportunity_Scoring_Engine.md</w:t>
            </w:r>
            <w:r>
              <w:br/>
            </w:r>
            <w:r>
              <w:rPr>
                <w:rFonts w:ascii="Courier New" w:eastAsia="Courier New" w:hAnsi="Courier New"/>
                <w:sz w:val="16"/>
              </w:rPr>
              <w:t>│   ├── 07_Business_Recommendation_Cards.md</w:t>
            </w:r>
            <w:r>
              <w:br/>
            </w:r>
            <w:r>
              <w:rPr>
                <w:rFonts w:ascii="Courier New" w:eastAsia="Courier New" w:hAnsi="Courier New"/>
                <w:sz w:val="16"/>
              </w:rPr>
              <w:t>│   ├── 08_Executive_Report_Architecture.md</w:t>
            </w:r>
            <w:r>
              <w:br/>
            </w:r>
            <w:r>
              <w:rPr>
                <w:rFonts w:ascii="Courier New" w:eastAsia="Courier New" w:hAnsi="Courier New"/>
                <w:sz w:val="16"/>
              </w:rPr>
              <w:t>│   ├── 09_Live_Web_Research_and_LLM_Runtime_Proof.md</w:t>
            </w:r>
            <w:r>
              <w:br/>
            </w:r>
            <w:r>
              <w:rPr>
                <w:rFonts w:ascii="Courier New" w:eastAsia="Courier New" w:hAnsi="Courier New"/>
                <w:sz w:val="16"/>
              </w:rPr>
              <w:t>│   └── 10_Final_QA_and_GitHub_Packaging.md</w:t>
            </w:r>
            <w:r>
              <w:br/>
            </w:r>
            <w:r>
              <w:rPr>
                <w:rFonts w:ascii="Courier New" w:eastAsia="Courier New" w:hAnsi="Courier New"/>
                <w:sz w:val="16"/>
              </w:rPr>
              <w:t>└── outputs/</w:t>
            </w:r>
            <w:r>
              <w:br/>
            </w:r>
            <w:r>
              <w:rPr>
                <w:rFonts w:ascii="Courier New" w:eastAsia="Courier New" w:hAnsi="Courier New"/>
                <w:sz w:val="16"/>
              </w:rPr>
              <w:t xml:space="preserve">    ├── top15_target_companies.csv</w:t>
            </w:r>
            <w:r>
              <w:br/>
            </w:r>
            <w:r>
              <w:rPr>
                <w:rFonts w:ascii="Courier New" w:eastAsia="Courier New" w:hAnsi="Courier New"/>
                <w:sz w:val="16"/>
              </w:rPr>
              <w:t xml:space="preserve">    ├── top15_recommendation_cards.html</w:t>
            </w:r>
            <w:r>
              <w:br/>
            </w:r>
            <w:r>
              <w:rPr>
                <w:rFonts w:ascii="Courier New" w:eastAsia="Courier New" w:hAnsi="Courier New"/>
                <w:sz w:val="16"/>
              </w:rPr>
              <w:t xml:space="preserve">    ├── top15_llm_enhanced_recommendations.csv</w:t>
            </w:r>
            <w:r>
              <w:br/>
            </w:r>
            <w:r>
              <w:rPr>
                <w:rFonts w:ascii="Courier New" w:eastAsia="Courier New" w:hAnsi="Courier New"/>
                <w:sz w:val="16"/>
              </w:rPr>
              <w:t xml:space="preserve">    ├── live_web_research_evidence.csv</w:t>
            </w:r>
            <w:r>
              <w:br/>
            </w:r>
            <w:r>
              <w:rPr>
                <w:rFonts w:ascii="Courier New" w:eastAsia="Courier New" w:hAnsi="Courier New"/>
                <w:sz w:val="16"/>
              </w:rPr>
              <w:t xml:space="preserve">    ├── llm_runtime_proof.csv</w:t>
            </w:r>
            <w:r>
              <w:br/>
            </w:r>
            <w:r>
              <w:rPr>
                <w:rFonts w:ascii="Courier New" w:eastAsia="Courier New" w:hAnsi="Courier New"/>
                <w:sz w:val="16"/>
              </w:rPr>
              <w:t xml:space="preserve">    ├── executive_market_research_report.md</w:t>
            </w:r>
            <w:r>
              <w:br/>
            </w:r>
            <w:r>
              <w:rPr>
                <w:rFonts w:ascii="Courier New" w:eastAsia="Courier New" w:hAnsi="Courier New"/>
                <w:sz w:val="16"/>
              </w:rPr>
              <w:t xml:space="preserve">    ├── architecture_diagram.png</w:t>
            </w:r>
            <w:r>
              <w:br/>
            </w:r>
            <w:r>
              <w:rPr>
                <w:rFonts w:ascii="Courier New" w:eastAsia="Courier New" w:hAnsi="Courier New"/>
                <w:sz w:val="16"/>
              </w:rPr>
              <w:t xml:space="preserve">    └── final QA and trace files</w:t>
            </w:r>
            <w:r>
              <w:br/>
            </w:r>
          </w:p>
        </w:tc>
      </w:tr>
    </w:tbl>
    <w:p w14:paraId="73B40EEC" w14:textId="77777777" w:rsidR="00580FB2" w:rsidRDefault="00580FB2">
      <w:pPr>
        <w:spacing w:after="100" w:line="252" w:lineRule="auto"/>
      </w:pPr>
    </w:p>
    <w:p w14:paraId="5DAD6819" w14:textId="77777777" w:rsidR="00580FB2" w:rsidRDefault="00000000">
      <w:pPr>
        <w:pStyle w:val="Heading2"/>
        <w:spacing w:after="100" w:line="252" w:lineRule="auto"/>
      </w:pPr>
      <w:r>
        <w:t>Appendix B: Final Run Instructions</w:t>
      </w:r>
    </w:p>
    <w:p w14:paraId="607F645E" w14:textId="77777777" w:rsidR="00580FB2" w:rsidRDefault="00000000">
      <w:pPr>
        <w:pStyle w:val="ListNumber"/>
        <w:spacing w:after="100" w:line="252" w:lineRule="auto"/>
      </w:pPr>
      <w:r>
        <w:t>Open the final notebook in Google Colab.</w:t>
      </w:r>
    </w:p>
    <w:p w14:paraId="123A4976" w14:textId="77777777" w:rsidR="00580FB2" w:rsidRDefault="00000000">
      <w:pPr>
        <w:pStyle w:val="ListNumber"/>
        <w:spacing w:after="100" w:line="252" w:lineRule="auto"/>
      </w:pPr>
      <w:r>
        <w:t>Add OPENAI_API_KEY in Colab Secrets and enable notebook access.</w:t>
      </w:r>
    </w:p>
    <w:p w14:paraId="6120E924" w14:textId="77777777" w:rsidR="00580FB2" w:rsidRDefault="00000000">
      <w:pPr>
        <w:pStyle w:val="ListNumber"/>
        <w:spacing w:after="100" w:line="252" w:lineRule="auto"/>
      </w:pPr>
      <w:r>
        <w:t>Select Runtime -&gt; Restart session and run all.</w:t>
      </w:r>
    </w:p>
    <w:p w14:paraId="469CE989" w14:textId="77777777" w:rsidR="00580FB2" w:rsidRDefault="00000000">
      <w:pPr>
        <w:pStyle w:val="ListNumber"/>
        <w:spacing w:after="100" w:line="252" w:lineRule="auto"/>
      </w:pPr>
      <w:r>
        <w:t>Confirm that the GPT-4o mini Runtime Proof section shows 15 completed calls.</w:t>
      </w:r>
    </w:p>
    <w:p w14:paraId="0CB81659" w14:textId="77777777" w:rsidR="00580FB2" w:rsidRDefault="00000000">
      <w:pPr>
        <w:pStyle w:val="ListNumber"/>
        <w:spacing w:after="100" w:line="252" w:lineRule="auto"/>
      </w:pPr>
      <w:r>
        <w:t>Confirm that Final Runtime Verification prints PASS.</w:t>
      </w:r>
    </w:p>
    <w:p w14:paraId="0D3E0530" w14:textId="77777777" w:rsidR="00580FB2" w:rsidRDefault="00000000">
      <w:pPr>
        <w:pStyle w:val="ListNumber"/>
        <w:spacing w:after="100" w:line="252" w:lineRule="auto"/>
      </w:pPr>
      <w:r>
        <w:t>Save the notebook.</w:t>
      </w:r>
    </w:p>
    <w:p w14:paraId="1F59C666" w14:textId="77777777" w:rsidR="00580FB2" w:rsidRDefault="00000000">
      <w:pPr>
        <w:pStyle w:val="ListNumber"/>
        <w:spacing w:after="100" w:line="252" w:lineRule="auto"/>
      </w:pPr>
      <w:r>
        <w:t>Download final notebook and outputs ZIP.</w:t>
      </w:r>
    </w:p>
    <w:p w14:paraId="521D073A" w14:textId="77777777" w:rsidR="00580FB2" w:rsidRDefault="00000000">
      <w:pPr>
        <w:pStyle w:val="ListNumber"/>
        <w:spacing w:after="100" w:line="252" w:lineRule="auto"/>
      </w:pPr>
      <w:r>
        <w:t>Upload notebook, docs, and selected outputs to GitHub.</w:t>
      </w:r>
    </w:p>
    <w:p w14:paraId="3EAB238C" w14:textId="77777777" w:rsidR="00580FB2" w:rsidRDefault="00000000">
      <w:pPr>
        <w:pStyle w:val="Heading2"/>
        <w:spacing w:after="100" w:line="252" w:lineRule="auto"/>
      </w:pPr>
      <w:r>
        <w:t>Appendix C: Glossary</w:t>
      </w:r>
    </w:p>
    <w:tbl>
      <w:tblPr>
        <w:tblStyle w:val="TableGrid"/>
        <w:tblW w:w="0" w:type="auto"/>
        <w:jc w:val="center"/>
        <w:tblLook w:val="04A0" w:firstRow="1" w:lastRow="0" w:firstColumn="1" w:lastColumn="0" w:noHBand="0" w:noVBand="1"/>
      </w:tblPr>
      <w:tblGrid>
        <w:gridCol w:w="2880"/>
        <w:gridCol w:w="7200"/>
      </w:tblGrid>
      <w:tr w:rsidR="00580FB2" w14:paraId="0BEEB60F" w14:textId="77777777">
        <w:trPr>
          <w:jc w:val="center"/>
        </w:trPr>
        <w:tc>
          <w:tcPr>
            <w:tcW w:w="2880" w:type="dxa"/>
            <w:shd w:val="clear" w:color="auto" w:fill="1F4E79"/>
          </w:tcPr>
          <w:p w14:paraId="467F85C7" w14:textId="77777777" w:rsidR="00580FB2" w:rsidRDefault="00000000">
            <w:r>
              <w:rPr>
                <w:b/>
                <w:color w:val="FFFFFF"/>
                <w:sz w:val="17"/>
              </w:rPr>
              <w:t>Term</w:t>
            </w:r>
          </w:p>
        </w:tc>
        <w:tc>
          <w:tcPr>
            <w:tcW w:w="7200" w:type="dxa"/>
            <w:shd w:val="clear" w:color="auto" w:fill="1F4E79"/>
          </w:tcPr>
          <w:p w14:paraId="253C0DEB" w14:textId="77777777" w:rsidR="00580FB2" w:rsidRDefault="00000000">
            <w:r>
              <w:rPr>
                <w:b/>
                <w:color w:val="FFFFFF"/>
                <w:sz w:val="17"/>
              </w:rPr>
              <w:t>Meaning</w:t>
            </w:r>
          </w:p>
        </w:tc>
      </w:tr>
      <w:tr w:rsidR="00580FB2" w14:paraId="5B23181C" w14:textId="77777777">
        <w:trPr>
          <w:jc w:val="center"/>
        </w:trPr>
        <w:tc>
          <w:tcPr>
            <w:tcW w:w="2880" w:type="dxa"/>
          </w:tcPr>
          <w:p w14:paraId="5FCB0E13" w14:textId="77777777" w:rsidR="00580FB2" w:rsidRDefault="00000000">
            <w:r>
              <w:rPr>
                <w:sz w:val="17"/>
              </w:rPr>
              <w:t>Agentic AI</w:t>
            </w:r>
          </w:p>
        </w:tc>
        <w:tc>
          <w:tcPr>
            <w:tcW w:w="7200" w:type="dxa"/>
          </w:tcPr>
          <w:p w14:paraId="0BE7EAB0" w14:textId="77777777" w:rsidR="00580FB2" w:rsidRDefault="00000000">
            <w:r>
              <w:rPr>
                <w:sz w:val="17"/>
              </w:rPr>
              <w:t>A workflow where specialized agents perform defined tasks and pass state across steps.</w:t>
            </w:r>
          </w:p>
        </w:tc>
      </w:tr>
      <w:tr w:rsidR="00580FB2" w14:paraId="1BB0BE0C" w14:textId="77777777">
        <w:trPr>
          <w:jc w:val="center"/>
        </w:trPr>
        <w:tc>
          <w:tcPr>
            <w:tcW w:w="2880" w:type="dxa"/>
          </w:tcPr>
          <w:p w14:paraId="6C60D086" w14:textId="77777777" w:rsidR="00580FB2" w:rsidRDefault="00000000">
            <w:r>
              <w:rPr>
                <w:sz w:val="17"/>
              </w:rPr>
              <w:t>Seed universe</w:t>
            </w:r>
          </w:p>
        </w:tc>
        <w:tc>
          <w:tcPr>
            <w:tcW w:w="7200" w:type="dxa"/>
          </w:tcPr>
          <w:p w14:paraId="592C832A" w14:textId="77777777" w:rsidR="00580FB2" w:rsidRDefault="00000000">
            <w:r>
              <w:rPr>
                <w:sz w:val="17"/>
              </w:rPr>
              <w:t>Controlled starting list of companies used for reproducible research.</w:t>
            </w:r>
          </w:p>
        </w:tc>
      </w:tr>
      <w:tr w:rsidR="00580FB2" w14:paraId="7DEF955B" w14:textId="77777777">
        <w:trPr>
          <w:jc w:val="center"/>
        </w:trPr>
        <w:tc>
          <w:tcPr>
            <w:tcW w:w="2880" w:type="dxa"/>
          </w:tcPr>
          <w:p w14:paraId="66779964" w14:textId="77777777" w:rsidR="00580FB2" w:rsidRDefault="00000000">
            <w:r>
              <w:rPr>
                <w:sz w:val="17"/>
              </w:rPr>
              <w:t>Evidence enrichment</w:t>
            </w:r>
          </w:p>
        </w:tc>
        <w:tc>
          <w:tcPr>
            <w:tcW w:w="7200" w:type="dxa"/>
          </w:tcPr>
          <w:p w14:paraId="154472AA" w14:textId="77777777" w:rsidR="00580FB2" w:rsidRDefault="00000000">
            <w:r>
              <w:rPr>
                <w:sz w:val="17"/>
              </w:rPr>
              <w:t>Process of turning raw website/news snippets into structured company evidence.</w:t>
            </w:r>
          </w:p>
        </w:tc>
      </w:tr>
      <w:tr w:rsidR="00580FB2" w14:paraId="1E051AA7" w14:textId="77777777">
        <w:trPr>
          <w:jc w:val="center"/>
        </w:trPr>
        <w:tc>
          <w:tcPr>
            <w:tcW w:w="2880" w:type="dxa"/>
          </w:tcPr>
          <w:p w14:paraId="6B41CDB3" w14:textId="77777777" w:rsidR="00580FB2" w:rsidRDefault="00000000">
            <w:r>
              <w:rPr>
                <w:sz w:val="17"/>
              </w:rPr>
              <w:t>Deterministic scoring</w:t>
            </w:r>
          </w:p>
        </w:tc>
        <w:tc>
          <w:tcPr>
            <w:tcW w:w="7200" w:type="dxa"/>
          </w:tcPr>
          <w:p w14:paraId="567D3FCA" w14:textId="77777777" w:rsidR="00580FB2" w:rsidRDefault="00000000">
            <w:r>
              <w:rPr>
                <w:sz w:val="17"/>
              </w:rPr>
              <w:t>Rule-based scoring that is repeatable and explainable.</w:t>
            </w:r>
          </w:p>
        </w:tc>
      </w:tr>
      <w:tr w:rsidR="00580FB2" w14:paraId="0A2BF0D2" w14:textId="77777777">
        <w:trPr>
          <w:jc w:val="center"/>
        </w:trPr>
        <w:tc>
          <w:tcPr>
            <w:tcW w:w="2880" w:type="dxa"/>
          </w:tcPr>
          <w:p w14:paraId="44DC2C38" w14:textId="77777777" w:rsidR="00580FB2" w:rsidRDefault="00000000">
            <w:r>
              <w:rPr>
                <w:sz w:val="17"/>
              </w:rPr>
              <w:t>Critic validation</w:t>
            </w:r>
          </w:p>
        </w:tc>
        <w:tc>
          <w:tcPr>
            <w:tcW w:w="7200" w:type="dxa"/>
          </w:tcPr>
          <w:p w14:paraId="4D9938FC" w14:textId="77777777" w:rsidR="00580FB2" w:rsidRDefault="00000000">
            <w:r>
              <w:rPr>
                <w:sz w:val="17"/>
              </w:rPr>
              <w:t>A validation layer that challenges recommendations and identifies risk.</w:t>
            </w:r>
          </w:p>
        </w:tc>
      </w:tr>
      <w:tr w:rsidR="00580FB2" w14:paraId="7C284229" w14:textId="77777777">
        <w:trPr>
          <w:jc w:val="center"/>
        </w:trPr>
        <w:tc>
          <w:tcPr>
            <w:tcW w:w="2880" w:type="dxa"/>
          </w:tcPr>
          <w:p w14:paraId="52C25086" w14:textId="77777777" w:rsidR="00580FB2" w:rsidRDefault="00000000">
            <w:r>
              <w:rPr>
                <w:sz w:val="17"/>
              </w:rPr>
              <w:t>Runtime proof</w:t>
            </w:r>
          </w:p>
        </w:tc>
        <w:tc>
          <w:tcPr>
            <w:tcW w:w="7200" w:type="dxa"/>
          </w:tcPr>
          <w:p w14:paraId="03981347" w14:textId="77777777" w:rsidR="00580FB2" w:rsidRDefault="00000000">
            <w:r>
              <w:rPr>
                <w:sz w:val="17"/>
              </w:rPr>
              <w:t>Captured evidence that GPT-4o mini was called in the latest run.</w:t>
            </w:r>
          </w:p>
        </w:tc>
      </w:tr>
      <w:tr w:rsidR="00580FB2" w14:paraId="6E01653B" w14:textId="77777777">
        <w:trPr>
          <w:jc w:val="center"/>
        </w:trPr>
        <w:tc>
          <w:tcPr>
            <w:tcW w:w="2880" w:type="dxa"/>
          </w:tcPr>
          <w:p w14:paraId="2F7F2804" w14:textId="77777777" w:rsidR="00580FB2" w:rsidRDefault="00000000">
            <w:r>
              <w:rPr>
                <w:sz w:val="17"/>
              </w:rPr>
              <w:t>Output artifact</w:t>
            </w:r>
          </w:p>
        </w:tc>
        <w:tc>
          <w:tcPr>
            <w:tcW w:w="7200" w:type="dxa"/>
          </w:tcPr>
          <w:p w14:paraId="3C2EE484" w14:textId="77777777" w:rsidR="00580FB2" w:rsidRDefault="00000000">
            <w:r>
              <w:rPr>
                <w:sz w:val="17"/>
              </w:rPr>
              <w:t>A generated file used for review, reporting, or downstream business use.</w:t>
            </w:r>
          </w:p>
        </w:tc>
      </w:tr>
    </w:tbl>
    <w:p w14:paraId="46957B00" w14:textId="77777777" w:rsidR="00580FB2" w:rsidRDefault="00580FB2">
      <w:pPr>
        <w:spacing w:after="100" w:line="252" w:lineRule="auto"/>
      </w:pPr>
    </w:p>
    <w:p w14:paraId="6BB25BCE" w14:textId="77777777" w:rsidR="00022237" w:rsidRDefault="00022237">
      <w:pPr>
        <w:spacing w:after="100" w:line="252" w:lineRule="auto"/>
      </w:pPr>
    </w:p>
    <w:p w14:paraId="1E060ABF" w14:textId="77777777" w:rsidR="00022237" w:rsidRDefault="00022237">
      <w:pPr>
        <w:spacing w:after="100" w:line="252" w:lineRule="auto"/>
      </w:pPr>
    </w:p>
    <w:p w14:paraId="1945F66B" w14:textId="77777777" w:rsidR="00022237" w:rsidRDefault="00022237">
      <w:pPr>
        <w:spacing w:after="100" w:line="252" w:lineRule="auto"/>
      </w:pPr>
    </w:p>
    <w:p w14:paraId="4129B810" w14:textId="77777777" w:rsidR="00022237" w:rsidRDefault="00022237">
      <w:pPr>
        <w:spacing w:after="100" w:line="252" w:lineRule="auto"/>
      </w:pPr>
    </w:p>
    <w:p w14:paraId="73CDFA61" w14:textId="77777777" w:rsidR="00022237" w:rsidRDefault="00022237">
      <w:pPr>
        <w:spacing w:after="100" w:line="252" w:lineRule="auto"/>
      </w:pPr>
    </w:p>
    <w:p w14:paraId="0A7B80F2" w14:textId="77777777" w:rsidR="00022237" w:rsidRDefault="00022237">
      <w:pPr>
        <w:spacing w:after="100" w:line="252" w:lineRule="auto"/>
      </w:pPr>
    </w:p>
    <w:p w14:paraId="6F9C7E7F" w14:textId="77777777" w:rsidR="00580FB2" w:rsidRDefault="00000000">
      <w:pPr>
        <w:pStyle w:val="Heading2"/>
        <w:spacing w:after="100" w:line="252" w:lineRule="auto"/>
      </w:pPr>
      <w:r>
        <w:lastRenderedPageBreak/>
        <w:t>Appendix D: Final Success Criteria</w:t>
      </w:r>
    </w:p>
    <w:p w14:paraId="61ADC39F" w14:textId="77777777" w:rsidR="00580FB2" w:rsidRDefault="00000000">
      <w:pPr>
        <w:pStyle w:val="ListBullet"/>
        <w:spacing w:after="100" w:line="252" w:lineRule="auto"/>
      </w:pPr>
      <w:r>
        <w:t>Notebook runs end-to-end in Google Colab.</w:t>
      </w:r>
    </w:p>
    <w:p w14:paraId="6236A3C5" w14:textId="77777777" w:rsidR="00580FB2" w:rsidRDefault="00000000">
      <w:pPr>
        <w:pStyle w:val="ListBullet"/>
        <w:spacing w:after="100" w:line="252" w:lineRule="auto"/>
      </w:pPr>
      <w:r>
        <w:t>No API key is hardcoded.</w:t>
      </w:r>
    </w:p>
    <w:p w14:paraId="6535A3D1" w14:textId="77777777" w:rsidR="00580FB2" w:rsidRDefault="00000000">
      <w:pPr>
        <w:pStyle w:val="ListBullet"/>
        <w:spacing w:after="100" w:line="252" w:lineRule="auto"/>
      </w:pPr>
      <w:r>
        <w:t>Live web evidence is generated.</w:t>
      </w:r>
    </w:p>
    <w:p w14:paraId="55DA6E4E" w14:textId="77777777" w:rsidR="00580FB2" w:rsidRDefault="00000000">
      <w:pPr>
        <w:pStyle w:val="ListBullet"/>
        <w:spacing w:after="100" w:line="252" w:lineRule="auto"/>
      </w:pPr>
      <w:r>
        <w:t>14-agent trace is produced.</w:t>
      </w:r>
    </w:p>
    <w:p w14:paraId="37C676F6" w14:textId="77777777" w:rsidR="00580FB2" w:rsidRDefault="00000000">
      <w:pPr>
        <w:pStyle w:val="ListBullet"/>
        <w:spacing w:after="100" w:line="252" w:lineRule="auto"/>
      </w:pPr>
      <w:r>
        <w:t>Top 15 target companies are produced.</w:t>
      </w:r>
    </w:p>
    <w:p w14:paraId="53CE7FED" w14:textId="77777777" w:rsidR="00580FB2" w:rsidRDefault="00000000">
      <w:pPr>
        <w:pStyle w:val="ListBullet"/>
        <w:spacing w:after="100" w:line="252" w:lineRule="auto"/>
      </w:pPr>
      <w:r>
        <w:t>GPT-4o mini is called for all Top 15 companies and runtime proof is captured.</w:t>
      </w:r>
    </w:p>
    <w:p w14:paraId="340E88A8" w14:textId="77777777" w:rsidR="00580FB2" w:rsidRDefault="00000000">
      <w:pPr>
        <w:pStyle w:val="ListBullet"/>
        <w:spacing w:after="100" w:line="252" w:lineRule="auto"/>
      </w:pPr>
      <w:r>
        <w:t>Executive report, recommendation cards, architecture diagram, and final QA files are generated.</w:t>
      </w:r>
    </w:p>
    <w:p w14:paraId="2C9D5B8A" w14:textId="77777777" w:rsidR="00580FB2" w:rsidRDefault="00000000">
      <w:pPr>
        <w:pStyle w:val="ListBullet"/>
        <w:spacing w:after="100" w:line="252" w:lineRule="auto"/>
      </w:pPr>
      <w:r>
        <w:t>GitHub repository contains notebook, README, docs, and selected outputs.</w:t>
      </w:r>
    </w:p>
    <w:sectPr w:rsidR="00580FB2" w:rsidSect="00034616">
      <w:headerReference w:type="default" r:id="rId11"/>
      <w:footerReference w:type="default" r:id="rId12"/>
      <w:pgSz w:w="12240" w:h="15840"/>
      <w:pgMar w:top="936" w:right="936" w:bottom="9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876D60" w14:textId="77777777" w:rsidR="005029A5" w:rsidRDefault="005029A5">
      <w:pPr>
        <w:spacing w:after="0" w:line="240" w:lineRule="auto"/>
      </w:pPr>
      <w:r>
        <w:separator/>
      </w:r>
    </w:p>
  </w:endnote>
  <w:endnote w:type="continuationSeparator" w:id="0">
    <w:p w14:paraId="66CF23B1" w14:textId="77777777" w:rsidR="005029A5" w:rsidRDefault="005029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C58D0" w14:textId="77777777" w:rsidR="00580FB2" w:rsidRDefault="00000000">
    <w:pPr>
      <w:pStyle w:val="Footer"/>
      <w:jc w:val="center"/>
    </w:pPr>
    <w:r>
      <w:rPr>
        <w:color w:val="595959"/>
        <w:sz w:val="16"/>
      </w:rPr>
      <w:t>INTTRVU AI Innovation Hackathon 2026 | Generated Solution Documentation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55DFE7" w14:textId="77777777" w:rsidR="005029A5" w:rsidRDefault="005029A5">
      <w:pPr>
        <w:spacing w:after="0" w:line="240" w:lineRule="auto"/>
      </w:pPr>
      <w:r>
        <w:separator/>
      </w:r>
    </w:p>
  </w:footnote>
  <w:footnote w:type="continuationSeparator" w:id="0">
    <w:p w14:paraId="4DADE44D" w14:textId="77777777" w:rsidR="005029A5" w:rsidRDefault="005029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9F029" w14:textId="77777777" w:rsidR="00580FB2" w:rsidRDefault="00000000">
    <w:pPr>
      <w:pStyle w:val="Header"/>
      <w:jc w:val="right"/>
    </w:pPr>
    <w:proofErr w:type="spellStart"/>
    <w:r>
      <w:rPr>
        <w:color w:val="595959"/>
        <w:sz w:val="16"/>
      </w:rPr>
      <w:t>AutoProspect</w:t>
    </w:r>
    <w:proofErr w:type="spellEnd"/>
    <w:r>
      <w:rPr>
        <w:color w:val="595959"/>
        <w:sz w:val="16"/>
      </w:rPr>
      <w:t xml:space="preserve"> AI | Complete Solution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072138">
    <w:abstractNumId w:val="8"/>
  </w:num>
  <w:num w:numId="2" w16cid:durableId="1192109739">
    <w:abstractNumId w:val="6"/>
  </w:num>
  <w:num w:numId="3" w16cid:durableId="1598977339">
    <w:abstractNumId w:val="5"/>
  </w:num>
  <w:num w:numId="4" w16cid:durableId="584844930">
    <w:abstractNumId w:val="4"/>
  </w:num>
  <w:num w:numId="5" w16cid:durableId="1907842262">
    <w:abstractNumId w:val="7"/>
  </w:num>
  <w:num w:numId="6" w16cid:durableId="528182330">
    <w:abstractNumId w:val="3"/>
  </w:num>
  <w:num w:numId="7" w16cid:durableId="878010067">
    <w:abstractNumId w:val="2"/>
  </w:num>
  <w:num w:numId="8" w16cid:durableId="2072118274">
    <w:abstractNumId w:val="1"/>
  </w:num>
  <w:num w:numId="9" w16cid:durableId="15797490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237"/>
    <w:rsid w:val="00034616"/>
    <w:rsid w:val="0006063C"/>
    <w:rsid w:val="0015074B"/>
    <w:rsid w:val="0029639D"/>
    <w:rsid w:val="00326F90"/>
    <w:rsid w:val="005029A5"/>
    <w:rsid w:val="00580FB2"/>
    <w:rsid w:val="00AA1D8D"/>
    <w:rsid w:val="00B47730"/>
    <w:rsid w:val="00B60831"/>
    <w:rsid w:val="00CB0664"/>
    <w:rsid w:val="00F7757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B25A482-95EA-4F24-B897-4146B6B2D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23</Pages>
  <Words>4333</Words>
  <Characters>28555</Characters>
  <Application>Microsoft Office Word</Application>
  <DocSecurity>0</DocSecurity>
  <Lines>951</Lines>
  <Paragraphs>747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32141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Nishikant Phapale</cp:lastModifiedBy>
  <cp:revision>3</cp:revision>
  <dcterms:created xsi:type="dcterms:W3CDTF">2013-12-23T23:15:00Z</dcterms:created>
  <dcterms:modified xsi:type="dcterms:W3CDTF">2026-07-09T09:06:00Z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463cba9-5f6c-478d-9329-7b2295e4e8ed_Enabled">
    <vt:lpwstr>true</vt:lpwstr>
  </property>
  <property fmtid="{D5CDD505-2E9C-101B-9397-08002B2CF9AE}" pid="3" name="MSIP_Label_e463cba9-5f6c-478d-9329-7b2295e4e8ed_SetDate">
    <vt:lpwstr>2026-07-09T09:03:44Z</vt:lpwstr>
  </property>
  <property fmtid="{D5CDD505-2E9C-101B-9397-08002B2CF9AE}" pid="4" name="MSIP_Label_e463cba9-5f6c-478d-9329-7b2295e4e8ed_Method">
    <vt:lpwstr>Standard</vt:lpwstr>
  </property>
  <property fmtid="{D5CDD505-2E9C-101B-9397-08002B2CF9AE}" pid="5" name="MSIP_Label_e463cba9-5f6c-478d-9329-7b2295e4e8ed_Name">
    <vt:lpwstr>All Employees_2</vt:lpwstr>
  </property>
  <property fmtid="{D5CDD505-2E9C-101B-9397-08002B2CF9AE}" pid="6" name="MSIP_Label_e463cba9-5f6c-478d-9329-7b2295e4e8ed_SiteId">
    <vt:lpwstr>33440fc6-b7c7-412c-bb73-0e70b0198d5a</vt:lpwstr>
  </property>
  <property fmtid="{D5CDD505-2E9C-101B-9397-08002B2CF9AE}" pid="7" name="MSIP_Label_e463cba9-5f6c-478d-9329-7b2295e4e8ed_ActionId">
    <vt:lpwstr>16358c95-adfe-478a-99d6-a985446a202a</vt:lpwstr>
  </property>
  <property fmtid="{D5CDD505-2E9C-101B-9397-08002B2CF9AE}" pid="8" name="MSIP_Label_e463cba9-5f6c-478d-9329-7b2295e4e8ed_ContentBits">
    <vt:lpwstr>0</vt:lpwstr>
  </property>
  <property fmtid="{D5CDD505-2E9C-101B-9397-08002B2CF9AE}" pid="9" name="MSIP_Label_e463cba9-5f6c-478d-9329-7b2295e4e8ed_Tag">
    <vt:lpwstr>10, 3, 0, 1</vt:lpwstr>
  </property>
</Properties>
</file>