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7D98B" w14:textId="44D5FCBD" w:rsidR="00071476" w:rsidRDefault="00071476" w:rsidP="00071476">
      <w:pPr>
        <w:jc w:val="center"/>
      </w:pPr>
      <w:r>
        <w:rPr>
          <w:rFonts w:hint="eastAsia"/>
        </w:rPr>
        <w:t>2</w:t>
      </w:r>
      <w:r>
        <w:t>023</w:t>
      </w:r>
      <w:r>
        <w:rPr>
          <w:rFonts w:hint="eastAsia"/>
        </w:rPr>
        <w:t>年度　卒業論文</w:t>
      </w:r>
    </w:p>
    <w:p w14:paraId="23499A0A" w14:textId="77777777" w:rsidR="00071476" w:rsidRDefault="00071476" w:rsidP="00071476">
      <w:pPr>
        <w:jc w:val="left"/>
      </w:pPr>
    </w:p>
    <w:p w14:paraId="5D67742C" w14:textId="77777777" w:rsidR="00071476" w:rsidRDefault="00071476" w:rsidP="00071476">
      <w:pPr>
        <w:jc w:val="left"/>
      </w:pPr>
    </w:p>
    <w:p w14:paraId="19B507BD" w14:textId="77777777" w:rsidR="00071476" w:rsidRDefault="00071476" w:rsidP="00071476">
      <w:pPr>
        <w:jc w:val="left"/>
      </w:pPr>
    </w:p>
    <w:p w14:paraId="2215F041" w14:textId="77777777" w:rsidR="00071476" w:rsidRDefault="00071476" w:rsidP="00071476">
      <w:pPr>
        <w:jc w:val="left"/>
      </w:pPr>
    </w:p>
    <w:p w14:paraId="4F43C00C" w14:textId="77777777" w:rsidR="00071476" w:rsidRDefault="00071476" w:rsidP="00071476">
      <w:pPr>
        <w:jc w:val="left"/>
      </w:pPr>
    </w:p>
    <w:p w14:paraId="6A2932B4" w14:textId="77777777" w:rsidR="00071476" w:rsidRDefault="00071476" w:rsidP="00071476">
      <w:pPr>
        <w:jc w:val="left"/>
      </w:pPr>
    </w:p>
    <w:p w14:paraId="46058398" w14:textId="77777777" w:rsidR="005F434A" w:rsidRDefault="005F434A" w:rsidP="00071476">
      <w:pPr>
        <w:jc w:val="left"/>
        <w:rPr>
          <w:rFonts w:hint="eastAsia"/>
        </w:rPr>
      </w:pPr>
    </w:p>
    <w:p w14:paraId="7F7F06C5" w14:textId="77777777" w:rsidR="005F434A" w:rsidRDefault="005F434A" w:rsidP="00071476">
      <w:pPr>
        <w:jc w:val="center"/>
        <w:rPr>
          <w:sz w:val="32"/>
          <w:szCs w:val="32"/>
        </w:rPr>
      </w:pPr>
      <w:r w:rsidRPr="005F434A">
        <w:rPr>
          <w:rFonts w:hint="eastAsia"/>
          <w:sz w:val="32"/>
          <w:szCs w:val="32"/>
        </w:rPr>
        <w:t>安全性・応答性能向上のための</w:t>
      </w:r>
    </w:p>
    <w:p w14:paraId="79B07216" w14:textId="17F72625" w:rsidR="00071476" w:rsidRDefault="005F434A" w:rsidP="00071476">
      <w:pPr>
        <w:jc w:val="center"/>
        <w:rPr>
          <w:sz w:val="32"/>
          <w:szCs w:val="32"/>
        </w:rPr>
      </w:pPr>
      <w:r w:rsidRPr="005F434A">
        <w:rPr>
          <w:rFonts w:hint="eastAsia"/>
          <w:sz w:val="32"/>
          <w:szCs w:val="32"/>
        </w:rPr>
        <w:t>ブロックチェーン技術の実装評価</w:t>
      </w:r>
    </w:p>
    <w:p w14:paraId="24E6455A" w14:textId="77777777" w:rsidR="005F434A" w:rsidRDefault="005F434A" w:rsidP="005F434A">
      <w:pPr>
        <w:jc w:val="left"/>
        <w:rPr>
          <w:szCs w:val="21"/>
        </w:rPr>
      </w:pPr>
    </w:p>
    <w:p w14:paraId="1FFA62E8" w14:textId="77777777" w:rsidR="005F434A" w:rsidRDefault="005F434A" w:rsidP="005F434A">
      <w:pPr>
        <w:jc w:val="left"/>
        <w:rPr>
          <w:szCs w:val="21"/>
        </w:rPr>
      </w:pPr>
    </w:p>
    <w:p w14:paraId="1D5EB5FE" w14:textId="77777777" w:rsidR="005F434A" w:rsidRDefault="005F434A" w:rsidP="005F434A">
      <w:pPr>
        <w:jc w:val="left"/>
        <w:rPr>
          <w:szCs w:val="21"/>
        </w:rPr>
      </w:pPr>
    </w:p>
    <w:p w14:paraId="0E01EEF9" w14:textId="77777777" w:rsidR="005F434A" w:rsidRDefault="005F434A" w:rsidP="005F434A">
      <w:pPr>
        <w:jc w:val="left"/>
        <w:rPr>
          <w:szCs w:val="21"/>
        </w:rPr>
      </w:pPr>
    </w:p>
    <w:p w14:paraId="6912BFF5" w14:textId="77777777" w:rsidR="005F434A" w:rsidRDefault="005F434A" w:rsidP="005F434A">
      <w:pPr>
        <w:jc w:val="left"/>
        <w:rPr>
          <w:szCs w:val="21"/>
        </w:rPr>
      </w:pPr>
    </w:p>
    <w:p w14:paraId="31CD5A2C" w14:textId="77777777" w:rsidR="005F434A" w:rsidRDefault="005F434A" w:rsidP="005F434A">
      <w:pPr>
        <w:jc w:val="left"/>
        <w:rPr>
          <w:szCs w:val="21"/>
        </w:rPr>
      </w:pPr>
    </w:p>
    <w:p w14:paraId="2F42EC3D" w14:textId="77777777" w:rsidR="005F434A" w:rsidRDefault="005F434A" w:rsidP="005F434A">
      <w:pPr>
        <w:jc w:val="left"/>
        <w:rPr>
          <w:szCs w:val="21"/>
        </w:rPr>
      </w:pPr>
    </w:p>
    <w:p w14:paraId="4DECDF04" w14:textId="77777777" w:rsidR="005F434A" w:rsidRDefault="005F434A" w:rsidP="005F434A">
      <w:pPr>
        <w:jc w:val="left"/>
        <w:rPr>
          <w:szCs w:val="21"/>
        </w:rPr>
      </w:pPr>
    </w:p>
    <w:p w14:paraId="5F5D24E6" w14:textId="77777777" w:rsidR="005F434A" w:rsidRDefault="005F434A" w:rsidP="005F434A">
      <w:pPr>
        <w:jc w:val="left"/>
        <w:rPr>
          <w:szCs w:val="21"/>
        </w:rPr>
      </w:pPr>
    </w:p>
    <w:p w14:paraId="02EA8FA4" w14:textId="77777777" w:rsidR="005F434A" w:rsidRDefault="005F434A" w:rsidP="005F434A">
      <w:pPr>
        <w:jc w:val="left"/>
        <w:rPr>
          <w:szCs w:val="21"/>
        </w:rPr>
      </w:pPr>
    </w:p>
    <w:p w14:paraId="268AC0A4" w14:textId="77777777" w:rsidR="005F434A" w:rsidRDefault="005F434A" w:rsidP="005F434A">
      <w:pPr>
        <w:jc w:val="left"/>
        <w:rPr>
          <w:szCs w:val="21"/>
        </w:rPr>
      </w:pPr>
    </w:p>
    <w:p w14:paraId="77803FF5" w14:textId="77777777" w:rsidR="005F434A" w:rsidRDefault="005F434A" w:rsidP="005F434A">
      <w:pPr>
        <w:jc w:val="left"/>
        <w:rPr>
          <w:szCs w:val="21"/>
        </w:rPr>
      </w:pPr>
    </w:p>
    <w:p w14:paraId="5C7DA34C" w14:textId="77777777" w:rsidR="005F434A" w:rsidRDefault="005F434A" w:rsidP="005F434A">
      <w:pPr>
        <w:jc w:val="left"/>
        <w:rPr>
          <w:szCs w:val="21"/>
        </w:rPr>
      </w:pPr>
    </w:p>
    <w:p w14:paraId="0C90E7F0" w14:textId="77777777" w:rsidR="005F434A" w:rsidRDefault="005F434A" w:rsidP="005F434A">
      <w:pPr>
        <w:jc w:val="left"/>
        <w:rPr>
          <w:szCs w:val="21"/>
        </w:rPr>
      </w:pPr>
    </w:p>
    <w:p w14:paraId="6948EAEF" w14:textId="77777777" w:rsidR="005F434A" w:rsidRDefault="005F434A" w:rsidP="005F434A">
      <w:pPr>
        <w:jc w:val="left"/>
        <w:rPr>
          <w:szCs w:val="21"/>
        </w:rPr>
      </w:pPr>
    </w:p>
    <w:p w14:paraId="4B061C70" w14:textId="77777777" w:rsidR="005F434A" w:rsidRDefault="005F434A" w:rsidP="005F434A">
      <w:pPr>
        <w:jc w:val="left"/>
        <w:rPr>
          <w:szCs w:val="21"/>
        </w:rPr>
      </w:pPr>
    </w:p>
    <w:p w14:paraId="28970C28" w14:textId="1962B224" w:rsidR="005F434A" w:rsidRDefault="005F434A" w:rsidP="005F434A">
      <w:pPr>
        <w:jc w:val="center"/>
        <w:rPr>
          <w:szCs w:val="21"/>
        </w:rPr>
      </w:pPr>
      <w:r>
        <w:rPr>
          <w:rFonts w:hint="eastAsia"/>
          <w:szCs w:val="21"/>
        </w:rPr>
        <w:t>公立諏訪東京理科大学</w:t>
      </w:r>
    </w:p>
    <w:p w14:paraId="3C2C3C3D" w14:textId="7EC86618" w:rsidR="005F434A" w:rsidRDefault="005F434A" w:rsidP="005F434A">
      <w:pPr>
        <w:jc w:val="center"/>
        <w:rPr>
          <w:szCs w:val="21"/>
        </w:rPr>
      </w:pPr>
      <w:r>
        <w:rPr>
          <w:rFonts w:hint="eastAsia"/>
          <w:szCs w:val="21"/>
        </w:rPr>
        <w:t>工学部　情報応用工学科</w:t>
      </w:r>
    </w:p>
    <w:p w14:paraId="24CB89D6" w14:textId="77777777" w:rsidR="005F434A" w:rsidRDefault="005F434A" w:rsidP="005F434A">
      <w:pPr>
        <w:jc w:val="center"/>
        <w:rPr>
          <w:szCs w:val="21"/>
        </w:rPr>
      </w:pPr>
    </w:p>
    <w:p w14:paraId="0172D686" w14:textId="66925DBB" w:rsidR="005F434A" w:rsidRDefault="005F434A" w:rsidP="005F434A">
      <w:pPr>
        <w:jc w:val="center"/>
        <w:rPr>
          <w:szCs w:val="21"/>
        </w:rPr>
      </w:pPr>
      <w:r>
        <w:rPr>
          <w:rFonts w:hint="eastAsia"/>
          <w:szCs w:val="21"/>
        </w:rPr>
        <w:t>T120119　西端</w:t>
      </w:r>
      <w:r>
        <w:rPr>
          <w:szCs w:val="21"/>
        </w:rPr>
        <w:t xml:space="preserve"> </w:t>
      </w:r>
      <w:r>
        <w:rPr>
          <w:rFonts w:hint="eastAsia"/>
          <w:szCs w:val="21"/>
        </w:rPr>
        <w:t>幸誠</w:t>
      </w:r>
    </w:p>
    <w:p w14:paraId="33F9BFA0" w14:textId="77777777" w:rsidR="005F434A" w:rsidRDefault="005F434A" w:rsidP="005F434A">
      <w:pPr>
        <w:jc w:val="center"/>
        <w:rPr>
          <w:szCs w:val="21"/>
        </w:rPr>
      </w:pPr>
    </w:p>
    <w:p w14:paraId="214EEFC9" w14:textId="7FCC63B6" w:rsidR="005F434A" w:rsidRDefault="005F434A" w:rsidP="005F434A">
      <w:pPr>
        <w:jc w:val="center"/>
        <w:rPr>
          <w:rFonts w:hint="eastAsia"/>
          <w:szCs w:val="21"/>
        </w:rPr>
      </w:pPr>
      <w:r>
        <w:rPr>
          <w:rFonts w:hint="eastAsia"/>
          <w:szCs w:val="21"/>
        </w:rPr>
        <w:t>指導教員　山田 哲靖</w:t>
      </w:r>
    </w:p>
    <w:p w14:paraId="127DDD70" w14:textId="77777777" w:rsidR="005F434A" w:rsidRDefault="005F434A" w:rsidP="005F434A">
      <w:pPr>
        <w:jc w:val="left"/>
        <w:rPr>
          <w:szCs w:val="21"/>
        </w:rPr>
      </w:pPr>
    </w:p>
    <w:p w14:paraId="26FE6BDF" w14:textId="77777777" w:rsidR="00207034" w:rsidRDefault="00207034" w:rsidP="00071476">
      <w:pPr>
        <w:widowControl/>
        <w:jc w:val="left"/>
        <w:rPr>
          <w:rFonts w:hint="eastAsia"/>
        </w:rPr>
      </w:pPr>
    </w:p>
    <w:p w14:paraId="003F5982" w14:textId="6CCD7413" w:rsidR="005F434A" w:rsidRPr="005F434A" w:rsidRDefault="00071476" w:rsidP="00071476">
      <w:pPr>
        <w:widowControl/>
        <w:jc w:val="left"/>
        <w:rPr>
          <w:rFonts w:hint="eastAsia"/>
          <w:sz w:val="32"/>
          <w:szCs w:val="32"/>
        </w:rPr>
      </w:pPr>
      <w:r w:rsidRPr="00207034">
        <w:br w:type="page"/>
      </w:r>
      <w:r w:rsidR="005032E5" w:rsidRPr="005F434A">
        <w:rPr>
          <w:rFonts w:hint="eastAsia"/>
          <w:sz w:val="32"/>
          <w:szCs w:val="32"/>
        </w:rPr>
        <w:lastRenderedPageBreak/>
        <w:t>1</w:t>
      </w:r>
      <w:r w:rsidR="005032E5" w:rsidRPr="005F434A">
        <w:rPr>
          <w:sz w:val="32"/>
          <w:szCs w:val="32"/>
        </w:rPr>
        <w:t>.</w:t>
      </w:r>
      <w:r w:rsidR="005F434A">
        <w:rPr>
          <w:sz w:val="32"/>
          <w:szCs w:val="32"/>
        </w:rPr>
        <w:t xml:space="preserve"> </w:t>
      </w:r>
      <w:r w:rsidR="005B45ED" w:rsidRPr="005F434A">
        <w:rPr>
          <w:rFonts w:hint="eastAsia"/>
          <w:sz w:val="32"/>
          <w:szCs w:val="32"/>
        </w:rPr>
        <w:t>研究背景</w:t>
      </w:r>
    </w:p>
    <w:p w14:paraId="3872F627" w14:textId="77777777" w:rsidR="005F434A" w:rsidRDefault="005F434A"/>
    <w:p w14:paraId="539F6124" w14:textId="47F651CE" w:rsidR="005032E5" w:rsidRDefault="005032E5">
      <w:r>
        <w:rPr>
          <w:rFonts w:hint="eastAsia"/>
        </w:rPr>
        <w:t>1</w:t>
      </w:r>
      <w:r>
        <w:t>.1</w:t>
      </w:r>
      <w:r w:rsidR="005F434A">
        <w:t xml:space="preserve"> </w:t>
      </w:r>
      <w:r>
        <w:rPr>
          <w:rFonts w:hint="eastAsia"/>
        </w:rPr>
        <w:t>ブロックチェーン</w:t>
      </w:r>
    </w:p>
    <w:p w14:paraId="49BDB01A" w14:textId="77777777" w:rsidR="005F434A" w:rsidRDefault="005F434A">
      <w:pPr>
        <w:rPr>
          <w:rFonts w:hint="eastAsia"/>
        </w:rPr>
      </w:pPr>
    </w:p>
    <w:p w14:paraId="2562AC75" w14:textId="2D59F86D" w:rsidR="00527FDB" w:rsidRDefault="005032E5" w:rsidP="005F434A">
      <w:r>
        <w:rPr>
          <w:rFonts w:hint="eastAsia"/>
        </w:rPr>
        <w:t>1</w:t>
      </w:r>
      <w:r w:rsidR="00D35F03">
        <w:rPr>
          <w:rFonts w:hint="eastAsia"/>
        </w:rPr>
        <w:t>.１.１</w:t>
      </w:r>
      <w:r>
        <w:t xml:space="preserve"> </w:t>
      </w:r>
      <w:r w:rsidR="000D663D">
        <w:rPr>
          <w:rFonts w:hint="eastAsia"/>
        </w:rPr>
        <w:t>ブロックチェーン</w:t>
      </w:r>
      <w:r w:rsidR="00123DCB">
        <w:rPr>
          <w:rFonts w:hint="eastAsia"/>
        </w:rPr>
        <w:t>の概要</w:t>
      </w:r>
    </w:p>
    <w:p w14:paraId="27E2A2D5" w14:textId="54D42ECC" w:rsidR="00123DCB" w:rsidRDefault="001946BE">
      <w:r>
        <w:rPr>
          <w:rFonts w:hint="eastAsia"/>
        </w:rPr>
        <w:t xml:space="preserve">　ブロックチェーンとはネットワーク上にある端末同士をダイレクトに接続し、暗号技術を用いて取引記録を分散的に処理・記録するデータベースの一種であり、仮想通貨に用いられる基盤技術である。従来のデータベースは</w:t>
      </w:r>
      <w:r w:rsidRPr="001946BE">
        <w:rPr>
          <w:rFonts w:hint="eastAsia"/>
        </w:rPr>
        <w:t>管理者によって実行される集中型の台帳</w:t>
      </w:r>
      <w:r>
        <w:rPr>
          <w:rFonts w:hint="eastAsia"/>
        </w:rPr>
        <w:t>で</w:t>
      </w:r>
      <w:r w:rsidR="009578F7">
        <w:rPr>
          <w:rFonts w:hint="eastAsia"/>
        </w:rPr>
        <w:t>あり、</w:t>
      </w:r>
      <w:r w:rsidR="009578F7" w:rsidRPr="009578F7">
        <w:rPr>
          <w:rFonts w:hint="eastAsia"/>
        </w:rPr>
        <w:t>国・組織・企業・個人などが一手に担う中央集権的</w:t>
      </w:r>
      <w:r w:rsidR="00962589">
        <w:rPr>
          <w:rFonts w:hint="eastAsia"/>
        </w:rPr>
        <w:t>なデータ管理</w:t>
      </w:r>
      <w:r w:rsidR="009578F7">
        <w:rPr>
          <w:rFonts w:hint="eastAsia"/>
        </w:rPr>
        <w:t>である。設計や保守、権限の付与が容易である反面、問題が発生するとシステム全体に影響を及ぼすため安全性が低い</w:t>
      </w:r>
      <w:r w:rsidR="00656192">
        <w:rPr>
          <w:rFonts w:hint="eastAsia"/>
        </w:rPr>
        <w:t>とされている</w:t>
      </w:r>
      <w:r w:rsidR="009578F7">
        <w:rPr>
          <w:rFonts w:hint="eastAsia"/>
        </w:rPr>
        <w:t>。対して、ブロックチェーンは</w:t>
      </w:r>
      <w:r w:rsidR="0052008F">
        <w:rPr>
          <w:rFonts w:hint="eastAsia"/>
        </w:rPr>
        <w:t>中央集権的な管理は行われず、すべてのノードが</w:t>
      </w:r>
      <w:r w:rsidR="00656192">
        <w:rPr>
          <w:rFonts w:hint="eastAsia"/>
        </w:rPr>
        <w:t>データのアクセス</w:t>
      </w:r>
      <w:r w:rsidR="0052008F">
        <w:rPr>
          <w:rFonts w:hint="eastAsia"/>
        </w:rPr>
        <w:t>権限を等しく持っている非中央集権</w:t>
      </w:r>
      <w:r w:rsidR="00962589">
        <w:rPr>
          <w:rFonts w:hint="eastAsia"/>
        </w:rPr>
        <w:t>なデータ管理</w:t>
      </w:r>
      <w:r w:rsidR="0052008F">
        <w:rPr>
          <w:rFonts w:hint="eastAsia"/>
        </w:rPr>
        <w:t>である。問題が発生しても被害は最小限で安全性が高く、フォールトトレラントである。</w:t>
      </w:r>
      <w:r w:rsidR="00123DCB">
        <w:rPr>
          <w:rFonts w:hint="eastAsia"/>
        </w:rPr>
        <w:t xml:space="preserve">　</w:t>
      </w:r>
    </w:p>
    <w:p w14:paraId="1B39D189" w14:textId="77777777" w:rsidR="00123DCB" w:rsidRDefault="00123DCB"/>
    <w:p w14:paraId="2DD6482F" w14:textId="6F9C2F15" w:rsidR="00123DCB" w:rsidRDefault="005032E5">
      <w:r>
        <w:rPr>
          <w:rFonts w:hint="eastAsia"/>
        </w:rPr>
        <w:t>1</w:t>
      </w:r>
      <w:r>
        <w:t xml:space="preserve">.1.2 </w:t>
      </w:r>
      <w:r w:rsidR="00123DCB">
        <w:rPr>
          <w:rFonts w:hint="eastAsia"/>
        </w:rPr>
        <w:t>ブロックチェーンのデータ構造</w:t>
      </w:r>
    </w:p>
    <w:p w14:paraId="7F5AED41" w14:textId="4AAE0082" w:rsidR="00A552E0" w:rsidRDefault="00123DCB">
      <w:r>
        <w:rPr>
          <w:rFonts w:hint="eastAsia"/>
        </w:rPr>
        <w:t xml:space="preserve">　</w:t>
      </w:r>
      <w:r w:rsidR="009C5C4D">
        <w:rPr>
          <w:rFonts w:hint="eastAsia"/>
        </w:rPr>
        <w:t>ブロックチェーンはネットワーク内で発生した取引記録をブロック単位で格納し、生成されたブロックが、時系列に沿ってつながっていく</w:t>
      </w:r>
      <w:r w:rsidR="00DB6BB9">
        <w:rPr>
          <w:rFonts w:hint="eastAsia"/>
        </w:rPr>
        <w:t>構造である</w:t>
      </w:r>
      <w:r w:rsidR="009C5C4D">
        <w:rPr>
          <w:rFonts w:hint="eastAsia"/>
        </w:rPr>
        <w:t>。</w:t>
      </w:r>
      <w:r w:rsidR="004C0CB0">
        <w:rPr>
          <w:rFonts w:hint="eastAsia"/>
        </w:rPr>
        <w:t>ブロックには取引記録以外にも一つ前に生成されたブロックのハッシュ値が格納される。このハッシュ値はブロックに格納された</w:t>
      </w:r>
      <w:r w:rsidR="00E6718A">
        <w:rPr>
          <w:rFonts w:hint="eastAsia"/>
        </w:rPr>
        <w:t>データ</w:t>
      </w:r>
      <w:r w:rsidR="004C0CB0">
        <w:rPr>
          <w:rFonts w:hint="eastAsia"/>
        </w:rPr>
        <w:t>から生成される値である。</w:t>
      </w:r>
      <w:r w:rsidR="00E6718A">
        <w:rPr>
          <w:rFonts w:hint="eastAsia"/>
        </w:rPr>
        <w:t>ブロックの内容を変更しようとすると、変更したブロックから算出されるハッシュ値は変更前のハッシュ値とは異なることから後続する全てのブロックのハッシュ値も変更しなければならない。</w:t>
      </w:r>
      <w:r w:rsidR="00DB6BB9">
        <w:rPr>
          <w:rFonts w:hint="eastAsia"/>
        </w:rPr>
        <w:t>このようにして、耐改ざん性を保証している。</w:t>
      </w:r>
    </w:p>
    <w:p w14:paraId="43E2ACCB" w14:textId="77777777" w:rsidR="00A552E0" w:rsidRDefault="00A552E0"/>
    <w:p w14:paraId="73969E6D" w14:textId="55C72F64" w:rsidR="00A552E0" w:rsidRDefault="005032E5">
      <w:r>
        <w:rPr>
          <w:rFonts w:hint="eastAsia"/>
        </w:rPr>
        <w:t>1</w:t>
      </w:r>
      <w:r>
        <w:t xml:space="preserve">.1.3 </w:t>
      </w:r>
      <w:r w:rsidR="00A552E0">
        <w:rPr>
          <w:rFonts w:hint="eastAsia"/>
        </w:rPr>
        <w:t>ブロックのコンセンサス</w:t>
      </w:r>
    </w:p>
    <w:p w14:paraId="639A3E84" w14:textId="2F3BAB1B" w:rsidR="00A552E0" w:rsidRDefault="00A552E0">
      <w:r>
        <w:rPr>
          <w:rFonts w:hint="eastAsia"/>
        </w:rPr>
        <w:t xml:space="preserve">　ブロックチェーン上で管理される取引情報について、その取引情報が正しいかどうかを多数のノード同士が検証し、合意を取る仕組みが採用されて</w:t>
      </w:r>
      <w:r w:rsidR="00361039">
        <w:rPr>
          <w:rFonts w:hint="eastAsia"/>
        </w:rPr>
        <w:t>いる。この仕組みを</w:t>
      </w:r>
      <w:r>
        <w:rPr>
          <w:rFonts w:hint="eastAsia"/>
        </w:rPr>
        <w:t>コンセンサスアルゴリズムとい</w:t>
      </w:r>
      <w:r w:rsidR="00361039">
        <w:rPr>
          <w:rFonts w:hint="eastAsia"/>
        </w:rPr>
        <w:t>う。</w:t>
      </w:r>
      <w:r>
        <w:rPr>
          <w:rFonts w:hint="eastAsia"/>
        </w:rPr>
        <w:t>コンセンサスアルゴリズムのルールを基に全ノードが不正な取引を監視・排除しながら、新規の取引の正当性について合意し、新たなブロックに正しい取引情報を記録している。</w:t>
      </w:r>
    </w:p>
    <w:p w14:paraId="6BFD9A0C" w14:textId="09D45C6C" w:rsidR="009116A5" w:rsidRDefault="009116A5">
      <w:r>
        <w:rPr>
          <w:rFonts w:hint="eastAsia"/>
        </w:rPr>
        <w:t xml:space="preserve">　代表的なコンセンサスアルゴリズムとして</w:t>
      </w:r>
      <w:proofErr w:type="spellStart"/>
      <w:r>
        <w:rPr>
          <w:rFonts w:hint="eastAsia"/>
        </w:rPr>
        <w:t>P</w:t>
      </w:r>
      <w:r>
        <w:t>oW</w:t>
      </w:r>
      <w:proofErr w:type="spellEnd"/>
      <w:r>
        <w:rPr>
          <w:rFonts w:hint="eastAsia"/>
        </w:rPr>
        <w:t>と</w:t>
      </w:r>
      <w:proofErr w:type="spellStart"/>
      <w:r>
        <w:rPr>
          <w:rFonts w:hint="eastAsia"/>
        </w:rPr>
        <w:t>P</w:t>
      </w:r>
      <w:r>
        <w:t>oS</w:t>
      </w:r>
      <w:proofErr w:type="spellEnd"/>
      <w:r>
        <w:rPr>
          <w:rFonts w:hint="eastAsia"/>
        </w:rPr>
        <w:t>がある。</w:t>
      </w:r>
    </w:p>
    <w:p w14:paraId="52B20B6C" w14:textId="0886AB5B" w:rsidR="009116A5" w:rsidRDefault="009116A5" w:rsidP="009116A5">
      <w:pPr>
        <w:ind w:firstLineChars="100" w:firstLine="210"/>
      </w:pPr>
      <w:proofErr w:type="spellStart"/>
      <w:r>
        <w:rPr>
          <w:rFonts w:hint="eastAsia"/>
        </w:rPr>
        <w:t>P</w:t>
      </w:r>
      <w:r>
        <w:t>oW</w:t>
      </w:r>
      <w:proofErr w:type="spellEnd"/>
      <w:r>
        <w:rPr>
          <w:rFonts w:hint="eastAsia"/>
        </w:rPr>
        <w:t>ではトランザクションをまとめて新たなブロックを生成することをマイニングといい、マイニングを行うノードをマイナーという。</w:t>
      </w:r>
      <w:proofErr w:type="spellStart"/>
      <w:r>
        <w:rPr>
          <w:rFonts w:hint="eastAsia"/>
        </w:rPr>
        <w:t>PoW</w:t>
      </w:r>
      <w:proofErr w:type="spellEnd"/>
      <w:r>
        <w:rPr>
          <w:rFonts w:hint="eastAsia"/>
        </w:rPr>
        <w:t>は「P</w:t>
      </w:r>
      <w:r>
        <w:t>roof-of-Work</w:t>
      </w:r>
      <w:r>
        <w:rPr>
          <w:rFonts w:hint="eastAsia"/>
        </w:rPr>
        <w:t>」の略称で労働による証明を意味する。マイナーが計算上困難な問題を解くことによって、トランザクションを承認し、ブロックを生成する。この計算上困難な問題を解くには大量の計算能力を必要とし、競争的な状況でマイニングが行われる。最初に問題を解いたマイナーが新しいブロック</w:t>
      </w:r>
      <w:r>
        <w:rPr>
          <w:rFonts w:hint="eastAsia"/>
        </w:rPr>
        <w:lastRenderedPageBreak/>
        <w:t>を生成できる権利と成功報酬が付与される。</w:t>
      </w:r>
    </w:p>
    <w:p w14:paraId="52E51DAF" w14:textId="77777777" w:rsidR="009116A5" w:rsidRDefault="009116A5" w:rsidP="009116A5">
      <w:r>
        <w:rPr>
          <w:rFonts w:hint="eastAsia"/>
        </w:rPr>
        <w:t xml:space="preserve">　</w:t>
      </w:r>
      <w:proofErr w:type="spellStart"/>
      <w:r>
        <w:rPr>
          <w:rFonts w:hint="eastAsia"/>
        </w:rPr>
        <w:t>P</w:t>
      </w:r>
      <w:r>
        <w:t>oS</w:t>
      </w:r>
      <w:proofErr w:type="spellEnd"/>
      <w:r>
        <w:rPr>
          <w:rFonts w:hint="eastAsia"/>
        </w:rPr>
        <w:t>ではトランザクションの正当性を確認し、新たなブロックを生成するノードをバリデータという。</w:t>
      </w:r>
      <w:proofErr w:type="spellStart"/>
      <w:r>
        <w:rPr>
          <w:rFonts w:hint="eastAsia"/>
        </w:rPr>
        <w:t>PoS</w:t>
      </w:r>
      <w:proofErr w:type="spellEnd"/>
      <w:r>
        <w:rPr>
          <w:rFonts w:hint="eastAsia"/>
        </w:rPr>
        <w:t>は「Proof-of-Stake」の略称で保有量による証明を意味する。バリデータは自らが保有する仮想通貨の一定量をネットワークでロック(ステーキング)し、ブロックを生成する権利が付与される。バリデータの選出はランダムではなく、ステーキング量に応じて確率的に選出される。</w:t>
      </w:r>
    </w:p>
    <w:p w14:paraId="13EE856A" w14:textId="2F631E1B" w:rsidR="009116A5" w:rsidRDefault="009116A5" w:rsidP="009116A5">
      <w:r>
        <w:rPr>
          <w:rFonts w:hint="eastAsia"/>
        </w:rPr>
        <w:t xml:space="preserve">　</w:t>
      </w:r>
      <w:proofErr w:type="spellStart"/>
      <w:r>
        <w:rPr>
          <w:rFonts w:hint="eastAsia"/>
        </w:rPr>
        <w:t>PoW</w:t>
      </w:r>
      <w:proofErr w:type="spellEnd"/>
      <w:r>
        <w:rPr>
          <w:rFonts w:hint="eastAsia"/>
        </w:rPr>
        <w:t>は処理能力に特化した機器が必要とし、高いエネルギーを消費するのに対して、</w:t>
      </w:r>
      <w:proofErr w:type="spellStart"/>
      <w:r>
        <w:rPr>
          <w:rFonts w:hint="eastAsia"/>
        </w:rPr>
        <w:t>PoS</w:t>
      </w:r>
      <w:proofErr w:type="spellEnd"/>
      <w:r>
        <w:rPr>
          <w:rFonts w:hint="eastAsia"/>
        </w:rPr>
        <w:t>は</w:t>
      </w:r>
      <w:r w:rsidRPr="00660FEE">
        <w:rPr>
          <w:rFonts w:hint="eastAsia"/>
        </w:rPr>
        <w:t>計算リソースの消費が少なく、エネルギー効率が高いため、環境への負荷が低減するとされてい</w:t>
      </w:r>
      <w:r>
        <w:rPr>
          <w:rFonts w:hint="eastAsia"/>
        </w:rPr>
        <w:t>る。</w:t>
      </w:r>
    </w:p>
    <w:p w14:paraId="56955422" w14:textId="77777777" w:rsidR="00E70275" w:rsidRDefault="00E70275"/>
    <w:p w14:paraId="1B804BF9" w14:textId="1869D16F" w:rsidR="005032E5" w:rsidRDefault="005032E5">
      <w:r>
        <w:rPr>
          <w:rFonts w:hint="eastAsia"/>
        </w:rPr>
        <w:t>1</w:t>
      </w:r>
      <w:r>
        <w:t xml:space="preserve">.2 </w:t>
      </w:r>
      <w:r>
        <w:rPr>
          <w:rFonts w:hint="eastAsia"/>
        </w:rPr>
        <w:t>イーサリアム</w:t>
      </w:r>
    </w:p>
    <w:p w14:paraId="2E99E75B" w14:textId="77777777" w:rsidR="005F434A" w:rsidRDefault="005F434A">
      <w:pPr>
        <w:rPr>
          <w:rFonts w:hint="eastAsia"/>
        </w:rPr>
      </w:pPr>
    </w:p>
    <w:p w14:paraId="01354290" w14:textId="43654EAC" w:rsidR="00E70275" w:rsidRDefault="005032E5">
      <w:r>
        <w:rPr>
          <w:rFonts w:hint="eastAsia"/>
        </w:rPr>
        <w:t>1</w:t>
      </w:r>
      <w:r>
        <w:t>.2.1</w:t>
      </w:r>
      <w:r w:rsidR="005F434A">
        <w:t xml:space="preserve"> </w:t>
      </w:r>
      <w:r w:rsidR="00E70275">
        <w:rPr>
          <w:rFonts w:hint="eastAsia"/>
        </w:rPr>
        <w:t>イーサリアムの概要</w:t>
      </w:r>
    </w:p>
    <w:p w14:paraId="43617B1A" w14:textId="77777777" w:rsidR="00B93386" w:rsidRDefault="00A71ACB" w:rsidP="00FC463D">
      <w:pPr>
        <w:ind w:firstLineChars="100" w:firstLine="210"/>
      </w:pPr>
      <w:r>
        <w:rPr>
          <w:rFonts w:hint="eastAsia"/>
        </w:rPr>
        <w:t>イーサリアム(</w:t>
      </w:r>
      <w:r>
        <w:t>Ethereum</w:t>
      </w:r>
      <w:r>
        <w:rPr>
          <w:rFonts w:hint="eastAsia"/>
        </w:rPr>
        <w:t>)は、ブロックチェーンを基盤に構築された分散型プラットフォームである。ビットコインは暗号資産を対象とした分散型台帳に対して、イーサリアムは暗号資産だけでなく、様々な価値の取引記録を格納できる分散型台帳である。スマートコントラクトと呼ばれる</w:t>
      </w:r>
      <w:r w:rsidR="00821F93">
        <w:rPr>
          <w:rFonts w:hint="eastAsia"/>
        </w:rPr>
        <w:t>プログラムを実行することができ、従来の中央集権的な仲介者を排除した取引を可能に</w:t>
      </w:r>
      <w:r w:rsidR="00512DF9">
        <w:rPr>
          <w:rFonts w:hint="eastAsia"/>
        </w:rPr>
        <w:t>している</w:t>
      </w:r>
      <w:r w:rsidR="00821F93">
        <w:rPr>
          <w:rFonts w:hint="eastAsia"/>
        </w:rPr>
        <w:t>。そして、トークンの</w:t>
      </w:r>
      <w:r w:rsidR="00220E3E">
        <w:rPr>
          <w:rFonts w:hint="eastAsia"/>
        </w:rPr>
        <w:t>発行や</w:t>
      </w:r>
      <w:proofErr w:type="spellStart"/>
      <w:r w:rsidR="00220E3E">
        <w:rPr>
          <w:rFonts w:hint="eastAsia"/>
        </w:rPr>
        <w:t>DApps</w:t>
      </w:r>
      <w:proofErr w:type="spellEnd"/>
      <w:r w:rsidR="00220E3E">
        <w:rPr>
          <w:rFonts w:hint="eastAsia"/>
        </w:rPr>
        <w:t>の構築に利用され</w:t>
      </w:r>
      <w:r w:rsidR="00D04AA5">
        <w:rPr>
          <w:rFonts w:hint="eastAsia"/>
        </w:rPr>
        <w:t>ている</w:t>
      </w:r>
      <w:r w:rsidR="00220E3E">
        <w:rPr>
          <w:rFonts w:hint="eastAsia"/>
        </w:rPr>
        <w:t>。</w:t>
      </w:r>
      <w:proofErr w:type="spellStart"/>
      <w:r w:rsidR="00220E3E">
        <w:rPr>
          <w:rFonts w:hint="eastAsia"/>
        </w:rPr>
        <w:t>DApps</w:t>
      </w:r>
      <w:proofErr w:type="spellEnd"/>
      <w:r w:rsidR="00220E3E">
        <w:rPr>
          <w:rFonts w:hint="eastAsia"/>
        </w:rPr>
        <w:t>は分散管理によって常に稼働し続けられ、ノード間で直接、取引が行えるアプリケーションである。これにより、新たなサービスが生まれ、革新的なビジネスモデルが実現されている。</w:t>
      </w:r>
      <w:r w:rsidR="00512DF9">
        <w:rPr>
          <w:rFonts w:hint="eastAsia"/>
        </w:rPr>
        <w:t xml:space="preserve">　　</w:t>
      </w:r>
      <w:r w:rsidR="00B93386">
        <w:rPr>
          <w:rFonts w:hint="eastAsia"/>
        </w:rPr>
        <w:t xml:space="preserve">　　　</w:t>
      </w:r>
    </w:p>
    <w:p w14:paraId="7173297B" w14:textId="47C29866" w:rsidR="00FC463D" w:rsidRDefault="00FC463D" w:rsidP="00FC463D">
      <w:pPr>
        <w:ind w:firstLineChars="100" w:firstLine="210"/>
      </w:pPr>
      <w:r>
        <w:rPr>
          <w:rFonts w:hint="eastAsia"/>
        </w:rPr>
        <w:t>現在、</w:t>
      </w:r>
      <w:proofErr w:type="spellStart"/>
      <w:r>
        <w:rPr>
          <w:rFonts w:hint="eastAsia"/>
        </w:rPr>
        <w:t>PoW</w:t>
      </w:r>
      <w:proofErr w:type="spellEnd"/>
      <w:r w:rsidR="001B2EB2">
        <w:rPr>
          <w:rFonts w:hint="eastAsia"/>
        </w:rPr>
        <w:t>から</w:t>
      </w:r>
      <w:proofErr w:type="spellStart"/>
      <w:r>
        <w:rPr>
          <w:rFonts w:hint="eastAsia"/>
        </w:rPr>
        <w:t>PoS</w:t>
      </w:r>
      <w:proofErr w:type="spellEnd"/>
      <w:r w:rsidR="001B2EB2">
        <w:rPr>
          <w:rFonts w:hint="eastAsia"/>
        </w:rPr>
        <w:t>に移行が進んでいる</w:t>
      </w:r>
      <w:r>
        <w:rPr>
          <w:rFonts w:hint="eastAsia"/>
        </w:rPr>
        <w:t>。これにより、エネルギー効率が向上し、スケーラビリティの向上が期待されている</w:t>
      </w:r>
      <w:r w:rsidR="00512DF9">
        <w:rPr>
          <w:rFonts w:hint="eastAsia"/>
        </w:rPr>
        <w:t>。</w:t>
      </w:r>
    </w:p>
    <w:p w14:paraId="75FE80A9" w14:textId="77777777" w:rsidR="00512DF9" w:rsidRDefault="00512DF9" w:rsidP="00FC463D"/>
    <w:p w14:paraId="55A772FB" w14:textId="614D547D" w:rsidR="00FC463D" w:rsidRDefault="005032E5" w:rsidP="00FC463D">
      <w:r>
        <w:rPr>
          <w:rFonts w:hint="eastAsia"/>
        </w:rPr>
        <w:t>1</w:t>
      </w:r>
      <w:r>
        <w:t xml:space="preserve">.2.2 </w:t>
      </w:r>
      <w:r w:rsidR="00FC463D">
        <w:rPr>
          <w:rFonts w:hint="eastAsia"/>
        </w:rPr>
        <w:t>スマートコントラクト</w:t>
      </w:r>
      <w:r w:rsidR="004A4996">
        <w:rPr>
          <w:rFonts w:hint="eastAsia"/>
        </w:rPr>
        <w:t>とs</w:t>
      </w:r>
      <w:r w:rsidR="004A4996">
        <w:t>olidity</w:t>
      </w:r>
    </w:p>
    <w:p w14:paraId="0DD90A7F" w14:textId="636E2E25" w:rsidR="004A4996" w:rsidRDefault="004A4996" w:rsidP="00FC463D">
      <w:r>
        <w:rPr>
          <w:rFonts w:hint="eastAsia"/>
        </w:rPr>
        <w:t xml:space="preserve">　スマートコントラクトは</w:t>
      </w:r>
      <w:r w:rsidR="00A05279">
        <w:rPr>
          <w:rFonts w:hint="eastAsia"/>
        </w:rPr>
        <w:t>決められた条件に従って、自動的に契約や取引を実行するプログラムである。契約や取引の条件をプログラムコードとして記述し、分散型ネットワーク上で</w:t>
      </w:r>
      <w:r w:rsidR="00764BCC">
        <w:rPr>
          <w:rFonts w:hint="eastAsia"/>
        </w:rPr>
        <w:t>第三者を介すことなく</w:t>
      </w:r>
      <w:r w:rsidR="00A05279">
        <w:rPr>
          <w:rFonts w:hint="eastAsia"/>
        </w:rPr>
        <w:t>実行される。</w:t>
      </w:r>
      <w:r w:rsidR="00764BCC">
        <w:rPr>
          <w:rFonts w:hint="eastAsia"/>
        </w:rPr>
        <w:t>全てのノードが契約や取引の実行履歴を閲覧可能で透明性が高い。</w:t>
      </w:r>
    </w:p>
    <w:p w14:paraId="0C5BF2D2" w14:textId="2979023B" w:rsidR="00174EE9" w:rsidRDefault="00174EE9" w:rsidP="006B1683">
      <w:r>
        <w:rPr>
          <w:rFonts w:hint="eastAsia"/>
        </w:rPr>
        <w:t xml:space="preserve">　</w:t>
      </w:r>
      <w:r w:rsidRPr="00174EE9">
        <w:t>Solidityは、主にイーサリアム上でスマートコントラクトを開発するためのプログラミング言語で</w:t>
      </w:r>
      <w:r>
        <w:rPr>
          <w:rFonts w:hint="eastAsia"/>
        </w:rPr>
        <w:t>ある</w:t>
      </w:r>
      <w:r w:rsidRPr="00174EE9">
        <w:t>。コントラクトの条件や動作を定義するための文法や機能を提供し、スマートコントラクトを作成</w:t>
      </w:r>
      <w:r>
        <w:rPr>
          <w:rFonts w:hint="eastAsia"/>
        </w:rPr>
        <w:t>する</w:t>
      </w:r>
      <w:r w:rsidRPr="00174EE9">
        <w:t>。</w:t>
      </w:r>
      <w:proofErr w:type="spellStart"/>
      <w:r>
        <w:rPr>
          <w:rFonts w:hint="eastAsia"/>
        </w:rPr>
        <w:t>J</w:t>
      </w:r>
      <w:r>
        <w:t>avaScript,C</w:t>
      </w:r>
      <w:proofErr w:type="spellEnd"/>
      <w:r>
        <w:t>++,</w:t>
      </w:r>
      <w:r>
        <w:rPr>
          <w:rFonts w:hint="eastAsia"/>
        </w:rPr>
        <w:t>またはJ</w:t>
      </w:r>
      <w:r>
        <w:t>ava</w:t>
      </w:r>
      <w:r>
        <w:rPr>
          <w:rFonts w:hint="eastAsia"/>
        </w:rPr>
        <w:t>に似た構文を持つ手続き型の言語でイーサリアムのスマートコントラクト開発において、最もよく使用されている。</w:t>
      </w:r>
    </w:p>
    <w:p w14:paraId="4808F132" w14:textId="77777777" w:rsidR="00174EE9" w:rsidRPr="00174EE9" w:rsidRDefault="00174EE9" w:rsidP="006B1683"/>
    <w:p w14:paraId="4586EF07" w14:textId="2087EAF0" w:rsidR="005F434A" w:rsidRDefault="005032E5" w:rsidP="004A4996">
      <w:r>
        <w:rPr>
          <w:rFonts w:hint="eastAsia"/>
        </w:rPr>
        <w:t>1</w:t>
      </w:r>
      <w:r>
        <w:t>.2.3</w:t>
      </w:r>
      <w:r w:rsidR="005F434A">
        <w:t xml:space="preserve"> </w:t>
      </w:r>
      <w:r w:rsidR="00174EE9">
        <w:rPr>
          <w:rFonts w:hint="eastAsia"/>
        </w:rPr>
        <w:t>スマートコントラクト開発の流れ</w:t>
      </w:r>
    </w:p>
    <w:p w14:paraId="766A6F66" w14:textId="09218C20" w:rsidR="00174EE9" w:rsidRDefault="005F434A" w:rsidP="005F434A">
      <w:pPr>
        <w:ind w:firstLineChars="100" w:firstLine="210"/>
      </w:pPr>
      <w:r>
        <w:rPr>
          <w:rFonts w:hint="eastAsia"/>
        </w:rPr>
        <w:t>(１)</w:t>
      </w:r>
      <w:r w:rsidR="00174EE9">
        <w:t>Solidity</w:t>
      </w:r>
      <w:r w:rsidR="00174EE9">
        <w:rPr>
          <w:rFonts w:hint="eastAsia"/>
        </w:rPr>
        <w:t>でスマートコントラクトのコードを記述</w:t>
      </w:r>
      <w:r w:rsidR="009F6354">
        <w:rPr>
          <w:rFonts w:hint="eastAsia"/>
        </w:rPr>
        <w:t>する</w:t>
      </w:r>
    </w:p>
    <w:p w14:paraId="34488DB3" w14:textId="153E1112" w:rsidR="00174EE9" w:rsidRDefault="005F434A" w:rsidP="005F434A">
      <w:pPr>
        <w:ind w:firstLineChars="100" w:firstLine="210"/>
        <w:rPr>
          <w:rFonts w:asciiTheme="minorEastAsia" w:hAnsiTheme="minorEastAsia" w:cs="ＭＳ ゴシック"/>
          <w:color w:val="000000"/>
          <w:szCs w:val="21"/>
        </w:rPr>
      </w:pPr>
      <w:r>
        <w:rPr>
          <w:rFonts w:hint="eastAsia"/>
        </w:rPr>
        <w:t>(２)</w:t>
      </w:r>
      <w:r w:rsidR="00174EE9">
        <w:rPr>
          <w:rFonts w:hint="eastAsia"/>
        </w:rPr>
        <w:t>コードを</w:t>
      </w:r>
      <w:r w:rsidR="00174EE9" w:rsidRPr="006C1CCA">
        <w:rPr>
          <w:rFonts w:asciiTheme="minorEastAsia" w:hAnsiTheme="minorEastAsia" w:cs="ＭＳ ゴシック" w:hint="eastAsia"/>
          <w:color w:val="000000"/>
          <w:szCs w:val="21"/>
        </w:rPr>
        <w:t>イーサリアム仮想マシン（</w:t>
      </w:r>
      <w:r w:rsidR="00174EE9" w:rsidRPr="006C1CCA">
        <w:rPr>
          <w:rFonts w:asciiTheme="minorEastAsia" w:hAnsiTheme="minorEastAsia" w:cs="Arial"/>
          <w:color w:val="000000"/>
          <w:szCs w:val="21"/>
        </w:rPr>
        <w:t>Ethereum Virtual Machine</w:t>
      </w:r>
      <w:r w:rsidR="00174EE9" w:rsidRPr="006C1CCA">
        <w:rPr>
          <w:rFonts w:asciiTheme="minorEastAsia" w:hAnsiTheme="minorEastAsia" w:cs="ＭＳ ゴシック" w:hint="eastAsia"/>
          <w:color w:val="000000"/>
          <w:szCs w:val="21"/>
        </w:rPr>
        <w:t>）</w:t>
      </w:r>
      <w:r w:rsidR="009F6354">
        <w:rPr>
          <w:rFonts w:asciiTheme="minorEastAsia" w:hAnsiTheme="minorEastAsia" w:cs="ＭＳ ゴシック" w:hint="eastAsia"/>
          <w:color w:val="000000"/>
          <w:szCs w:val="21"/>
        </w:rPr>
        <w:t>上で実行するために</w:t>
      </w:r>
      <w:r w:rsidR="009F6354">
        <w:rPr>
          <w:rFonts w:asciiTheme="minorEastAsia" w:hAnsiTheme="minorEastAsia" w:cs="ＭＳ ゴシック" w:hint="eastAsia"/>
          <w:color w:val="000000"/>
          <w:szCs w:val="21"/>
        </w:rPr>
        <w:lastRenderedPageBreak/>
        <w:t>コンパイルし、バイトコードを生成する</w:t>
      </w:r>
    </w:p>
    <w:p w14:paraId="22CD87DB" w14:textId="1E9E926C" w:rsidR="009F6354" w:rsidRDefault="005F434A" w:rsidP="005F434A">
      <w:pPr>
        <w:ind w:firstLineChars="100" w:firstLine="210"/>
      </w:pPr>
      <w:r>
        <w:rPr>
          <w:rFonts w:asciiTheme="minorEastAsia" w:hAnsiTheme="minorEastAsia" w:cs="ＭＳ ゴシック" w:hint="eastAsia"/>
          <w:color w:val="000000"/>
          <w:szCs w:val="21"/>
        </w:rPr>
        <w:t>(３)</w:t>
      </w:r>
      <w:r w:rsidR="009F6354">
        <w:rPr>
          <w:rFonts w:asciiTheme="minorEastAsia" w:hAnsiTheme="minorEastAsia" w:cs="ＭＳ ゴシック" w:hint="eastAsia"/>
          <w:color w:val="000000"/>
          <w:szCs w:val="21"/>
        </w:rPr>
        <w:t>生成されたバイトコードをイーサリアム上にデプロイする</w:t>
      </w:r>
    </w:p>
    <w:p w14:paraId="75C798B9" w14:textId="4596ADC0" w:rsidR="009F6354" w:rsidRDefault="005F434A" w:rsidP="005F434A">
      <w:pPr>
        <w:ind w:firstLineChars="100" w:firstLine="210"/>
      </w:pPr>
      <w:r>
        <w:rPr>
          <w:rFonts w:hint="eastAsia"/>
        </w:rPr>
        <w:t>(４)</w:t>
      </w:r>
      <w:r w:rsidR="009F6354">
        <w:rPr>
          <w:rFonts w:hint="eastAsia"/>
        </w:rPr>
        <w:t>ノードはスマートコントラクトにトランザクションを発行し、コントラクトの関数を実行する。トランザクションがブロックに含まれ、コントラクトの状態が変更される</w:t>
      </w:r>
    </w:p>
    <w:p w14:paraId="55B3D250" w14:textId="77777777" w:rsidR="005F434A" w:rsidRDefault="005F434A" w:rsidP="004A4996"/>
    <w:p w14:paraId="16228AA2" w14:textId="1CF3F2BC" w:rsidR="004A4996" w:rsidRDefault="005032E5" w:rsidP="004A4996">
      <w:r>
        <w:rPr>
          <w:rFonts w:hint="eastAsia"/>
        </w:rPr>
        <w:t>1</w:t>
      </w:r>
      <w:r>
        <w:t xml:space="preserve">.2.4 </w:t>
      </w:r>
      <w:r w:rsidR="00C219AD">
        <w:rPr>
          <w:rFonts w:hint="eastAsia"/>
        </w:rPr>
        <w:t>イーサ</w:t>
      </w:r>
    </w:p>
    <w:p w14:paraId="462D2159" w14:textId="668E7B79" w:rsidR="004A4996" w:rsidRDefault="00C219AD" w:rsidP="005F434A">
      <w:pPr>
        <w:ind w:firstLineChars="100" w:firstLine="210"/>
      </w:pPr>
      <w:r>
        <w:rPr>
          <w:rFonts w:hint="eastAsia"/>
        </w:rPr>
        <w:t>イーサリアムは、</w:t>
      </w:r>
      <w:r w:rsidR="00DC3A49">
        <w:rPr>
          <w:rFonts w:hint="eastAsia"/>
        </w:rPr>
        <w:t>トランザクションの発行や処理</w:t>
      </w:r>
      <w:r>
        <w:rPr>
          <w:rFonts w:hint="eastAsia"/>
        </w:rPr>
        <w:t>、スマートコントラクトを実行するための資源コストを測定及び制限するためにイーサ(Ether)と呼ばれる暗号通貨が使われる。単位はETHである。</w:t>
      </w:r>
      <w:r w:rsidR="00DC3A49">
        <w:rPr>
          <w:rFonts w:hint="eastAsia"/>
        </w:rPr>
        <w:t>最小単位として</w:t>
      </w:r>
      <w:proofErr w:type="spellStart"/>
      <w:r w:rsidR="00DC3A49">
        <w:rPr>
          <w:rFonts w:hint="eastAsia"/>
        </w:rPr>
        <w:t>w</w:t>
      </w:r>
      <w:r w:rsidR="00DC3A49">
        <w:t>ei</w:t>
      </w:r>
      <w:proofErr w:type="spellEnd"/>
      <w:r w:rsidR="00DC3A49">
        <w:rPr>
          <w:rFonts w:hint="eastAsia"/>
        </w:rPr>
        <w:t>があり、1</w:t>
      </w:r>
      <w:r w:rsidR="00DC3A49">
        <w:t>ETH = 10^18wei</w:t>
      </w:r>
      <w:r w:rsidR="00DC3A49">
        <w:rPr>
          <w:rFonts w:hint="eastAsia"/>
        </w:rPr>
        <w:t>である。</w:t>
      </w:r>
    </w:p>
    <w:p w14:paraId="0ED9F20E" w14:textId="77777777" w:rsidR="00DC3A49" w:rsidRDefault="00DC3A49" w:rsidP="004A4996"/>
    <w:p w14:paraId="40B059B2" w14:textId="6E9833DB" w:rsidR="00DC3A49" w:rsidRDefault="005032E5" w:rsidP="004A4996">
      <w:r>
        <w:rPr>
          <w:rFonts w:hint="eastAsia"/>
        </w:rPr>
        <w:t>1</w:t>
      </w:r>
      <w:r>
        <w:t xml:space="preserve">.2.5 </w:t>
      </w:r>
      <w:r w:rsidR="00067EFC">
        <w:rPr>
          <w:rFonts w:hint="eastAsia"/>
        </w:rPr>
        <w:t>イーサリアムのアカウント</w:t>
      </w:r>
    </w:p>
    <w:p w14:paraId="7C4BF8F6" w14:textId="600A4EDE" w:rsidR="00067EFC" w:rsidRDefault="00067EFC" w:rsidP="005F434A">
      <w:pPr>
        <w:ind w:firstLineChars="100" w:firstLine="210"/>
      </w:pPr>
      <w:r>
        <w:rPr>
          <w:rFonts w:hint="eastAsia"/>
        </w:rPr>
        <w:t>イーサリアムのアカウントには外部所有アカウントとコントラクトアカウントがある。</w:t>
      </w:r>
    </w:p>
    <w:p w14:paraId="0C7BAEA1" w14:textId="7DB802AA" w:rsidR="00067EFC" w:rsidRDefault="00067EFC" w:rsidP="004A4996">
      <w:r>
        <w:rPr>
          <w:rFonts w:hint="eastAsia"/>
        </w:rPr>
        <w:t xml:space="preserve">　</w:t>
      </w:r>
      <w:r w:rsidR="00623799">
        <w:rPr>
          <w:rFonts w:hint="eastAsia"/>
        </w:rPr>
        <w:t xml:space="preserve">外部所有アカウント(Externally </w:t>
      </w:r>
      <w:r w:rsidR="00623799">
        <w:t>Owned Accounts : EOA</w:t>
      </w:r>
      <w:r w:rsidR="00623799">
        <w:rPr>
          <w:rFonts w:hint="eastAsia"/>
        </w:rPr>
        <w:t>)はシンプルアカウントとして使われ、秘密鍵を用いてアカウントを制御するユーザやデバイスが所有する。秘密鍵で署名することにより、EOAから他のEOAやコントラクトアカウントにトランザクションを発行することができる。２つのEOA間のトランザクションは、任意の種類の価値を譲渡するために行われる。一方、EOAがコントラクトアカウントに対してのトランザクションはコントラクトアカウントのスマートコントラクトをアクティベートするために行われる。</w:t>
      </w:r>
    </w:p>
    <w:p w14:paraId="61F58ED3" w14:textId="59931098" w:rsidR="00C37511" w:rsidRDefault="00623799" w:rsidP="00E86AD2">
      <w:r>
        <w:rPr>
          <w:rFonts w:hint="eastAsia"/>
        </w:rPr>
        <w:t xml:space="preserve">　コントラクトアドレスは</w:t>
      </w:r>
      <w:r w:rsidR="00C37511">
        <w:rPr>
          <w:rFonts w:hint="eastAsia"/>
        </w:rPr>
        <w:t>秘密鍵が存在せず、</w:t>
      </w:r>
      <w:r>
        <w:rPr>
          <w:rFonts w:hint="eastAsia"/>
        </w:rPr>
        <w:t>自身が含むスマートコントラクトによってのみ制御される。</w:t>
      </w:r>
      <w:r w:rsidR="00C37511">
        <w:rPr>
          <w:rFonts w:hint="eastAsia"/>
        </w:rPr>
        <w:t>自ら新しいトランザクションを発行できず、常にEOAに依存するが、別のコントラクトアカウントに発行することができる。</w:t>
      </w:r>
    </w:p>
    <w:p w14:paraId="192817B0" w14:textId="2AC9A13E" w:rsidR="00623799" w:rsidRDefault="00C37511" w:rsidP="004A4996">
      <w:r>
        <w:rPr>
          <w:rFonts w:hint="eastAsia"/>
        </w:rPr>
        <w:t>例）EOAがコントラクトアカウント１にトランザクションを発行した場合、スマートコントラクトのロジックにより、コントラクトアカウント２へと発行する。</w:t>
      </w:r>
    </w:p>
    <w:p w14:paraId="4150AA88" w14:textId="77777777" w:rsidR="004A4996" w:rsidRDefault="004A4996"/>
    <w:p w14:paraId="1B4D3A2C" w14:textId="068093A9" w:rsidR="00E86AD2" w:rsidRDefault="005032E5">
      <w:r>
        <w:rPr>
          <w:rFonts w:hint="eastAsia"/>
        </w:rPr>
        <w:t>1</w:t>
      </w:r>
      <w:r>
        <w:t xml:space="preserve">.2.6 </w:t>
      </w:r>
      <w:r w:rsidR="00E86AD2">
        <w:rPr>
          <w:rFonts w:hint="eastAsia"/>
        </w:rPr>
        <w:t>ガス</w:t>
      </w:r>
    </w:p>
    <w:p w14:paraId="30BFC76E" w14:textId="3E057923" w:rsidR="008E4C15" w:rsidRDefault="007530D1" w:rsidP="0061620D">
      <w:pPr>
        <w:ind w:firstLineChars="100" w:firstLine="210"/>
      </w:pPr>
      <w:r>
        <w:rPr>
          <w:rFonts w:hint="eastAsia"/>
        </w:rPr>
        <w:t>ガスはイーサリアムの効率的な運用とセキュリティに必要不可欠で</w:t>
      </w:r>
      <w:r w:rsidR="00D772B7" w:rsidRPr="00D772B7">
        <w:t>イーサリアム上で特定の操作を実行するために必要な計算労力を測定する単位</w:t>
      </w:r>
      <w:r w:rsidR="00D772B7">
        <w:rPr>
          <w:rFonts w:hint="eastAsia"/>
        </w:rPr>
        <w:t>である。ガスはトランザクション処理や</w:t>
      </w:r>
      <w:r w:rsidR="0061620D">
        <w:rPr>
          <w:rFonts w:hint="eastAsia"/>
        </w:rPr>
        <w:t>スマート</w:t>
      </w:r>
      <w:r w:rsidR="00D772B7">
        <w:rPr>
          <w:rFonts w:hint="eastAsia"/>
        </w:rPr>
        <w:t>コントラクトの実行に関する計算リソースを適切に制御し、</w:t>
      </w:r>
      <w:r w:rsidR="0061620D">
        <w:rPr>
          <w:rFonts w:hint="eastAsia"/>
        </w:rPr>
        <w:t>スマートコントラクトの無限ループや悪意のある計算を防いでいる。これにより全体の適切なスループットとセキュリティを確保している。</w:t>
      </w:r>
      <w:r w:rsidR="008E4C15">
        <w:rPr>
          <w:rFonts w:hint="eastAsia"/>
        </w:rPr>
        <w:t>ガス代はイーサで支払われる。</w:t>
      </w:r>
    </w:p>
    <w:p w14:paraId="454AFA97" w14:textId="77777777" w:rsidR="00A9256E" w:rsidRDefault="0061620D" w:rsidP="00A9256E">
      <w:pPr>
        <w:ind w:firstLineChars="100" w:firstLine="210"/>
      </w:pPr>
      <w:r>
        <w:rPr>
          <w:rFonts w:hint="eastAsia"/>
        </w:rPr>
        <w:t>トランザクション発行の際、その処理に応じたガス量を指定する必要がある。ガス量はトランザクションの処理の優先順位を示し、指定するガス量が多いほど優先的に処理される。</w:t>
      </w:r>
    </w:p>
    <w:p w14:paraId="5309E48C" w14:textId="2568ECA3" w:rsidR="00863DD1" w:rsidRDefault="008E4C15" w:rsidP="00A9256E">
      <w:r>
        <w:rPr>
          <w:rFonts w:hint="eastAsia"/>
        </w:rPr>
        <w:t>処理に対するガス量が足りない場合、トランザクションはロールバックされ、消費したガス代は戻ってこない。</w:t>
      </w:r>
      <w:r w:rsidR="00863DD1">
        <w:rPr>
          <w:rFonts w:hint="eastAsia"/>
        </w:rPr>
        <w:t>ガス量が余った場合はトランザクション発行者にガス代が返却される。</w:t>
      </w:r>
    </w:p>
    <w:p w14:paraId="2839DDFD" w14:textId="77777777" w:rsidR="0061620D" w:rsidRPr="0061620D" w:rsidRDefault="0061620D" w:rsidP="00D772B7">
      <w:pPr>
        <w:ind w:firstLineChars="100" w:firstLine="210"/>
      </w:pPr>
    </w:p>
    <w:p w14:paraId="20D73C3E" w14:textId="0DAD7B49" w:rsidR="00E86AD2" w:rsidRDefault="005032E5">
      <w:r>
        <w:rPr>
          <w:rFonts w:hint="eastAsia"/>
        </w:rPr>
        <w:t>1</w:t>
      </w:r>
      <w:r>
        <w:t xml:space="preserve">.2.7 </w:t>
      </w:r>
      <w:r w:rsidR="00E86AD2">
        <w:rPr>
          <w:rFonts w:hint="eastAsia"/>
        </w:rPr>
        <w:t>トークン</w:t>
      </w:r>
    </w:p>
    <w:p w14:paraId="58B382A6" w14:textId="1635A9ED" w:rsidR="00D54B40" w:rsidRDefault="00D54B40">
      <w:r>
        <w:rPr>
          <w:rFonts w:hint="eastAsia"/>
        </w:rPr>
        <w:lastRenderedPageBreak/>
        <w:t xml:space="preserve">　トークンはプライベートなデジタル通貨であり、特定のプラットフォームやブロックチェーン上に発行され、それに従ったルールに基づいて取引や操作が行われる。トークンには以下の二つに分けられる。</w:t>
      </w:r>
    </w:p>
    <w:p w14:paraId="4B9E93A5" w14:textId="36B684D9" w:rsidR="00D54B40" w:rsidRDefault="00D54B40">
      <w:r>
        <w:rPr>
          <w:rFonts w:hint="eastAsia"/>
        </w:rPr>
        <w:t xml:space="preserve">　一つ目は代替トークンである</w:t>
      </w:r>
      <w:r w:rsidR="00AD49BD">
        <w:rPr>
          <w:rFonts w:hint="eastAsia"/>
        </w:rPr>
        <w:t>。代</w:t>
      </w:r>
      <w:r w:rsidR="00AD49BD" w:rsidRPr="00AD49BD">
        <w:rPr>
          <w:rFonts w:hint="eastAsia"/>
        </w:rPr>
        <w:t>替トークンは、同じカテゴリ内の他のトークンと交換可能</w:t>
      </w:r>
      <w:r w:rsidR="00AD49BD">
        <w:rPr>
          <w:rFonts w:hint="eastAsia"/>
        </w:rPr>
        <w:t>で１</w:t>
      </w:r>
      <w:r w:rsidR="00AD49BD" w:rsidRPr="00AD49BD">
        <w:t>つの代替トークンが別の代替トークンと同等であり、価値や権利に違いがないことを意味</w:t>
      </w:r>
      <w:r w:rsidR="00AD49BD">
        <w:rPr>
          <w:rFonts w:hint="eastAsia"/>
        </w:rPr>
        <w:t>する。</w:t>
      </w:r>
      <w:r w:rsidR="00AD49BD" w:rsidRPr="00AD49BD">
        <w:t>代替性があ</w:t>
      </w:r>
      <w:r w:rsidR="00AD49BD">
        <w:rPr>
          <w:rFonts w:hint="eastAsia"/>
        </w:rPr>
        <w:t>り、</w:t>
      </w:r>
      <w:r w:rsidR="00AD49BD" w:rsidRPr="00AD49BD">
        <w:t>通常の通貨に類似して</w:t>
      </w:r>
      <w:r w:rsidR="00AD49BD">
        <w:rPr>
          <w:rFonts w:hint="eastAsia"/>
        </w:rPr>
        <w:t>いる。主な用途はオンラインショッピングやサービスの支払い手段として使用される。</w:t>
      </w:r>
    </w:p>
    <w:p w14:paraId="670CA584" w14:textId="6819BED4" w:rsidR="00AD49BD" w:rsidRDefault="00AD49BD">
      <w:r>
        <w:rPr>
          <w:rFonts w:hint="eastAsia"/>
        </w:rPr>
        <w:t xml:space="preserve">　二つ目は非代替トークンである。</w:t>
      </w:r>
      <w:r w:rsidRPr="00AD49BD">
        <w:t>非代替トークンは、それぞれが独自の識別子を持ち、一意で交換不可能な性質を持</w:t>
      </w:r>
      <w:r>
        <w:rPr>
          <w:rFonts w:hint="eastAsia"/>
        </w:rPr>
        <w:t>つトークンであらゆる固有のデジタルデータの所有権を割り当てたり、主張したりすることができる。</w:t>
      </w:r>
      <w:r w:rsidR="00E24CD8">
        <w:rPr>
          <w:rFonts w:hint="eastAsia"/>
        </w:rPr>
        <w:t>非代替トークンの一種としてNFTがある。</w:t>
      </w:r>
      <w:r w:rsidR="00E65C7C">
        <w:rPr>
          <w:rFonts w:hint="eastAsia"/>
        </w:rPr>
        <w:t>NFTはデジタルアート、音楽、ゲームアイテムなどのデジタル資産の所有権を証明するために使用される。</w:t>
      </w:r>
    </w:p>
    <w:p w14:paraId="00CFB443" w14:textId="77777777" w:rsidR="008C75BB" w:rsidRDefault="008C75BB"/>
    <w:p w14:paraId="40FF90F2" w14:textId="130342F3" w:rsidR="00AB0069" w:rsidRDefault="005F434A">
      <w:r>
        <w:t>1.2.8 ERC</w:t>
      </w:r>
    </w:p>
    <w:p w14:paraId="6D330C2E" w14:textId="5D4629E0" w:rsidR="00AB0069" w:rsidRDefault="00AB0069">
      <w:r>
        <w:rPr>
          <w:rFonts w:hint="eastAsia"/>
        </w:rPr>
        <w:t xml:space="preserve">　ERC (</w:t>
      </w:r>
      <w:r w:rsidRPr="00AB0069">
        <w:t>Ethereum Request for Comments</w:t>
      </w:r>
      <w:r>
        <w:rPr>
          <w:rFonts w:hint="eastAsia"/>
        </w:rPr>
        <w:t>)はイーサリアム上</w:t>
      </w:r>
      <w:r w:rsidR="00206601">
        <w:rPr>
          <w:rFonts w:hint="eastAsia"/>
        </w:rPr>
        <w:t>のトークン標準仕様を定義する</w:t>
      </w:r>
      <w:r>
        <w:rPr>
          <w:rFonts w:hint="eastAsia"/>
        </w:rPr>
        <w:t>スマートコントラクトの規格である。</w:t>
      </w:r>
      <w:r w:rsidR="003633B8">
        <w:rPr>
          <w:rFonts w:hint="eastAsia"/>
        </w:rPr>
        <w:t>代表的なERC規格としてERC2</w:t>
      </w:r>
      <w:r w:rsidR="003633B8">
        <w:t>0</w:t>
      </w:r>
      <w:r w:rsidR="003633B8">
        <w:rPr>
          <w:rFonts w:hint="eastAsia"/>
        </w:rPr>
        <w:t>がある。</w:t>
      </w:r>
    </w:p>
    <w:p w14:paraId="7FFB0AF5" w14:textId="62545830" w:rsidR="003633B8" w:rsidRDefault="003633B8">
      <w:r>
        <w:rPr>
          <w:rFonts w:hint="eastAsia"/>
        </w:rPr>
        <w:t xml:space="preserve">　ERC2</w:t>
      </w:r>
      <w:r>
        <w:t>0</w:t>
      </w:r>
      <w:r>
        <w:rPr>
          <w:rFonts w:hint="eastAsia"/>
        </w:rPr>
        <w:t>のトークンは代替トークンで互換性があり、異なるウォレットや取引所で取引が可能である。</w:t>
      </w:r>
      <w:r w:rsidR="00A21E38">
        <w:rPr>
          <w:rFonts w:hint="eastAsia"/>
        </w:rPr>
        <w:t>以下に実装される関数を示す。</w:t>
      </w:r>
    </w:p>
    <w:p w14:paraId="3BBFC0EE" w14:textId="77777777" w:rsidR="00897826" w:rsidRDefault="00897826"/>
    <w:p w14:paraId="622CD44B" w14:textId="08396F03" w:rsidR="00897826" w:rsidRDefault="00897826" w:rsidP="00897826">
      <w:pPr>
        <w:jc w:val="center"/>
      </w:pPr>
      <w:r w:rsidRPr="00897826">
        <w:rPr>
          <w:rFonts w:hint="eastAsia"/>
          <w:noProof/>
        </w:rPr>
        <w:drawing>
          <wp:inline distT="0" distB="0" distL="0" distR="0" wp14:anchorId="3A43430C" wp14:editId="6E5BB8E9">
            <wp:extent cx="5400040" cy="2120900"/>
            <wp:effectExtent l="0" t="0" r="0" b="0"/>
            <wp:docPr id="961679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120900"/>
                    </a:xfrm>
                    <a:prstGeom prst="rect">
                      <a:avLst/>
                    </a:prstGeom>
                    <a:noFill/>
                    <a:ln>
                      <a:noFill/>
                    </a:ln>
                  </pic:spPr>
                </pic:pic>
              </a:graphicData>
            </a:graphic>
          </wp:inline>
        </w:drawing>
      </w:r>
    </w:p>
    <w:p w14:paraId="7D110BD1" w14:textId="77777777" w:rsidR="00897826" w:rsidRDefault="00897826" w:rsidP="00897826">
      <w:pPr>
        <w:jc w:val="center"/>
      </w:pPr>
    </w:p>
    <w:p w14:paraId="2C6B49A3" w14:textId="77777777" w:rsidR="00D84279" w:rsidRDefault="00D84279"/>
    <w:p w14:paraId="7EB84D1B" w14:textId="7D04FB79" w:rsidR="00D84279" w:rsidRDefault="005032E5" w:rsidP="005F434A">
      <w:r>
        <w:rPr>
          <w:rFonts w:hint="eastAsia"/>
        </w:rPr>
        <w:t>1</w:t>
      </w:r>
      <w:r>
        <w:t>.2.9</w:t>
      </w:r>
      <w:r w:rsidR="005F434A">
        <w:t xml:space="preserve"> </w:t>
      </w:r>
      <w:r w:rsidR="00D84279">
        <w:rPr>
          <w:rFonts w:hint="eastAsia"/>
        </w:rPr>
        <w:t>メタマスク</w:t>
      </w:r>
    </w:p>
    <w:p w14:paraId="7F73042F" w14:textId="014C560B" w:rsidR="00D84279" w:rsidRDefault="00D84279" w:rsidP="005F434A">
      <w:pPr>
        <w:ind w:firstLineChars="100" w:firstLine="210"/>
      </w:pPr>
      <w:r>
        <w:rPr>
          <w:rFonts w:hint="eastAsia"/>
        </w:rPr>
        <w:t>メタマスク(MetaMask)はイーサリアムチェーン上で用いられるWeb３システムのブラウザ機能である。仮想通貨のウォレットとしてイーサの管理の他にERC規格のトークンの管理を</w:t>
      </w:r>
      <w:r w:rsidR="0048686A">
        <w:rPr>
          <w:rFonts w:hint="eastAsia"/>
        </w:rPr>
        <w:t>行う</w:t>
      </w:r>
      <w:r>
        <w:rPr>
          <w:rFonts w:hint="eastAsia"/>
        </w:rPr>
        <w:t>。また、秘密鍵の管理も担っており、ローカルに保存され、外部に送信されることはな</w:t>
      </w:r>
      <w:r w:rsidR="008C0B54">
        <w:rPr>
          <w:rFonts w:hint="eastAsia"/>
        </w:rPr>
        <w:t>く安全性がある</w:t>
      </w:r>
      <w:r>
        <w:rPr>
          <w:rFonts w:hint="eastAsia"/>
        </w:rPr>
        <w:t>。メタマスクを介して、トランザクションの署名ができ、所有する仮想</w:t>
      </w:r>
      <w:r>
        <w:rPr>
          <w:rFonts w:hint="eastAsia"/>
        </w:rPr>
        <w:lastRenderedPageBreak/>
        <w:t>通貨の安全性を確保している。</w:t>
      </w:r>
    </w:p>
    <w:p w14:paraId="0A4B1D86" w14:textId="77777777" w:rsidR="00D84279" w:rsidRPr="00D84279" w:rsidRDefault="00D84279"/>
    <w:p w14:paraId="6EF8F776" w14:textId="698FAD40" w:rsidR="00A26FCF" w:rsidRDefault="005032E5" w:rsidP="005F434A">
      <w:r>
        <w:rPr>
          <w:rFonts w:hint="eastAsia"/>
        </w:rPr>
        <w:t>1</w:t>
      </w:r>
      <w:r>
        <w:t xml:space="preserve">.2.10 </w:t>
      </w:r>
      <w:r w:rsidR="00A26FCF">
        <w:rPr>
          <w:rFonts w:hint="eastAsia"/>
        </w:rPr>
        <w:t>Geth</w:t>
      </w:r>
    </w:p>
    <w:p w14:paraId="72ABB245" w14:textId="559D2C23" w:rsidR="00B93386" w:rsidRDefault="00B93386">
      <w:r>
        <w:rPr>
          <w:rFonts w:hint="eastAsia"/>
        </w:rPr>
        <w:t xml:space="preserve">　G</w:t>
      </w:r>
      <w:r>
        <w:t>eth(Go-Ethereum)</w:t>
      </w:r>
      <w:r>
        <w:rPr>
          <w:rFonts w:hint="eastAsia"/>
        </w:rPr>
        <w:t>はイーサリアムクライアントの一つで、Go言語で実装されている。G</w:t>
      </w:r>
      <w:r>
        <w:t>eth</w:t>
      </w:r>
      <w:r>
        <w:rPr>
          <w:rFonts w:hint="eastAsia"/>
        </w:rPr>
        <w:t>を使用することで、ユーザは独自のプライベートネットワークを構築することができ、テストや実験、開発用途に利用できる。また、</w:t>
      </w:r>
      <w:r w:rsidRPr="00B93386">
        <w:t>JSON-RPC APIを提供し、外部のアプリケーションやサービスがブロックチェーンと対話</w:t>
      </w:r>
      <w:r>
        <w:rPr>
          <w:rFonts w:hint="eastAsia"/>
        </w:rPr>
        <w:t>が</w:t>
      </w:r>
      <w:r w:rsidRPr="00B93386">
        <w:t>できる。これにより、多くのアプリケーションがイーサリアムネットワークと連携でき</w:t>
      </w:r>
      <w:r>
        <w:rPr>
          <w:rFonts w:hint="eastAsia"/>
        </w:rPr>
        <w:t>る</w:t>
      </w:r>
      <w:r w:rsidRPr="00B93386">
        <w:t>。</w:t>
      </w:r>
    </w:p>
    <w:p w14:paraId="1D8722BE" w14:textId="6A42D218" w:rsidR="00B93386" w:rsidRDefault="00B93386"/>
    <w:p w14:paraId="04D2C627" w14:textId="723AAE76" w:rsidR="00270CE4" w:rsidRPr="005F434A" w:rsidRDefault="005032E5">
      <w:pPr>
        <w:rPr>
          <w:sz w:val="32"/>
          <w:szCs w:val="32"/>
        </w:rPr>
      </w:pPr>
      <w:r w:rsidRPr="005F434A">
        <w:rPr>
          <w:rFonts w:hint="eastAsia"/>
          <w:sz w:val="32"/>
          <w:szCs w:val="32"/>
        </w:rPr>
        <w:t>2</w:t>
      </w:r>
      <w:r w:rsidRPr="005F434A">
        <w:rPr>
          <w:sz w:val="32"/>
          <w:szCs w:val="32"/>
        </w:rPr>
        <w:t>.</w:t>
      </w:r>
      <w:r w:rsidR="005F434A" w:rsidRPr="005F434A">
        <w:rPr>
          <w:sz w:val="32"/>
          <w:szCs w:val="32"/>
        </w:rPr>
        <w:t xml:space="preserve"> </w:t>
      </w:r>
      <w:r w:rsidR="005F4294" w:rsidRPr="005F434A">
        <w:rPr>
          <w:rFonts w:hint="eastAsia"/>
          <w:sz w:val="32"/>
          <w:szCs w:val="32"/>
        </w:rPr>
        <w:t>先行研究</w:t>
      </w:r>
    </w:p>
    <w:p w14:paraId="1189F7CA" w14:textId="77777777" w:rsidR="005F434A" w:rsidRDefault="005F434A"/>
    <w:p w14:paraId="53C46A3B" w14:textId="40D39F10" w:rsidR="005032E5" w:rsidRDefault="005032E5">
      <w:r>
        <w:rPr>
          <w:rFonts w:hint="eastAsia"/>
        </w:rPr>
        <w:t>2</w:t>
      </w:r>
      <w:r>
        <w:t xml:space="preserve">.1 </w:t>
      </w:r>
      <w:r>
        <w:rPr>
          <w:rFonts w:hint="eastAsia"/>
        </w:rPr>
        <w:t>概要</w:t>
      </w:r>
    </w:p>
    <w:p w14:paraId="7D66C8D5" w14:textId="71DFFB38" w:rsidR="00987D11" w:rsidRDefault="005032E5" w:rsidP="005032E5">
      <w:pPr>
        <w:ind w:firstLineChars="100" w:firstLine="210"/>
      </w:pPr>
      <w:r>
        <w:rPr>
          <w:rFonts w:hint="eastAsia"/>
        </w:rPr>
        <w:t>この章は、ブロックチェーンに関する先行研究として昨年度まで行ったものである。</w:t>
      </w:r>
    </w:p>
    <w:p w14:paraId="166B681D" w14:textId="77777777" w:rsidR="005032E5" w:rsidRDefault="005032E5"/>
    <w:p w14:paraId="4F7A9445" w14:textId="57B606C8" w:rsidR="00270CE4" w:rsidRDefault="005032E5">
      <w:r>
        <w:rPr>
          <w:rFonts w:hint="eastAsia"/>
        </w:rPr>
        <w:t>2</w:t>
      </w:r>
      <w:r>
        <w:t>.2</w:t>
      </w:r>
      <w:r w:rsidR="00825174">
        <w:t xml:space="preserve"> </w:t>
      </w:r>
      <w:r w:rsidR="00270CE4">
        <w:rPr>
          <w:rFonts w:hint="eastAsia"/>
        </w:rPr>
        <w:t>サンクスギフトシステム</w:t>
      </w:r>
    </w:p>
    <w:p w14:paraId="25C21095" w14:textId="0ECB7A8F" w:rsidR="00270CE4" w:rsidRDefault="00270CE4">
      <w:pPr>
        <w:rPr>
          <w:szCs w:val="21"/>
        </w:rPr>
      </w:pPr>
      <w:r>
        <w:rPr>
          <w:rFonts w:hint="eastAsia"/>
        </w:rPr>
        <w:t xml:space="preserve">　サンクスギフト</w:t>
      </w:r>
      <w:r w:rsidR="004E03B9">
        <w:rPr>
          <w:rFonts w:hint="eastAsia"/>
        </w:rPr>
        <w:t>システム</w:t>
      </w:r>
      <w:r>
        <w:rPr>
          <w:rFonts w:hint="eastAsia"/>
        </w:rPr>
        <w:t>とは</w:t>
      </w:r>
      <w:r>
        <w:rPr>
          <w:rFonts w:hint="eastAsia"/>
          <w:szCs w:val="21"/>
        </w:rPr>
        <w:t>会社内で他の社員が良い行動をとった際にありがとうという気持ちをメッセージとして伝え、感謝された社員に対してインセンティブ(ギフト)を支給するシステムである。現在</w:t>
      </w:r>
      <w:r w:rsidR="002E6B9F">
        <w:rPr>
          <w:rFonts w:hint="eastAsia"/>
          <w:szCs w:val="21"/>
        </w:rPr>
        <w:t>、</w:t>
      </w:r>
      <w:r w:rsidRPr="00270CE4">
        <w:rPr>
          <w:rFonts w:hint="eastAsia"/>
          <w:szCs w:val="21"/>
        </w:rPr>
        <w:t>働き方改革やテレワーク拡大の影響で</w:t>
      </w:r>
      <w:r w:rsidR="002E6B9F">
        <w:rPr>
          <w:rFonts w:hint="eastAsia"/>
          <w:szCs w:val="21"/>
        </w:rPr>
        <w:t>、</w:t>
      </w:r>
      <w:r w:rsidRPr="00270CE4">
        <w:rPr>
          <w:szCs w:val="21"/>
        </w:rPr>
        <w:t>所属組織への帰属</w:t>
      </w:r>
      <w:r w:rsidR="002E6B9F">
        <w:rPr>
          <w:rFonts w:hint="eastAsia"/>
          <w:szCs w:val="21"/>
        </w:rPr>
        <w:t>、</w:t>
      </w:r>
      <w:r w:rsidRPr="00270CE4">
        <w:rPr>
          <w:szCs w:val="21"/>
        </w:rPr>
        <w:t>連帯感</w:t>
      </w:r>
      <w:r w:rsidR="002E6B9F">
        <w:rPr>
          <w:rFonts w:hint="eastAsia"/>
          <w:szCs w:val="21"/>
        </w:rPr>
        <w:t>、</w:t>
      </w:r>
      <w:r w:rsidRPr="00270CE4">
        <w:rPr>
          <w:szCs w:val="21"/>
        </w:rPr>
        <w:t>コミュニケーションが不足しているといわれる</w:t>
      </w:r>
      <w:r>
        <w:rPr>
          <w:rFonts w:hint="eastAsia"/>
          <w:szCs w:val="21"/>
        </w:rPr>
        <w:t>。そこで</w:t>
      </w:r>
      <w:r w:rsidR="002E6B9F">
        <w:rPr>
          <w:rFonts w:hint="eastAsia"/>
          <w:szCs w:val="21"/>
        </w:rPr>
        <w:t>、</w:t>
      </w:r>
      <w:r w:rsidR="002E6B9F" w:rsidRPr="002E6B9F">
        <w:rPr>
          <w:rFonts w:hint="eastAsia"/>
          <w:szCs w:val="21"/>
        </w:rPr>
        <w:t>承認や称賛が積極的に行われるように促し</w:t>
      </w:r>
      <w:r w:rsidR="002E6B9F">
        <w:rPr>
          <w:rFonts w:hint="eastAsia"/>
          <w:szCs w:val="21"/>
        </w:rPr>
        <w:t>、</w:t>
      </w:r>
      <w:r w:rsidR="002E6B9F" w:rsidRPr="002E6B9F">
        <w:rPr>
          <w:rFonts w:hint="eastAsia"/>
          <w:szCs w:val="21"/>
        </w:rPr>
        <w:t>オンライン上でのコミュニケーション活性化</w:t>
      </w:r>
      <w:r w:rsidR="002E6B9F">
        <w:rPr>
          <w:rFonts w:hint="eastAsia"/>
          <w:szCs w:val="21"/>
        </w:rPr>
        <w:t>を目的に開発された。</w:t>
      </w:r>
    </w:p>
    <w:p w14:paraId="147EABBB" w14:textId="5CD625DF" w:rsidR="002E6B9F" w:rsidRDefault="002E6B9F">
      <w:pPr>
        <w:rPr>
          <w:szCs w:val="21"/>
        </w:rPr>
      </w:pPr>
      <w:r>
        <w:rPr>
          <w:rFonts w:hint="eastAsia"/>
          <w:szCs w:val="21"/>
        </w:rPr>
        <w:t xml:space="preserve">　このシステムは</w:t>
      </w:r>
      <w:r w:rsidRPr="002E6B9F">
        <w:rPr>
          <w:rFonts w:hint="eastAsia"/>
          <w:szCs w:val="21"/>
        </w:rPr>
        <w:t>ビジネスチャットツール</w:t>
      </w:r>
      <w:r>
        <w:rPr>
          <w:rFonts w:hint="eastAsia"/>
          <w:szCs w:val="21"/>
        </w:rPr>
        <w:t>の</w:t>
      </w:r>
      <w:r w:rsidRPr="002E6B9F">
        <w:rPr>
          <w:szCs w:val="21"/>
        </w:rPr>
        <w:t>Slack上でメッセージを送ったり返信したり、リアクションを付けたりするとコミュニケーションの活性化に貢献したという理由で仮想通貨を貰える</w:t>
      </w:r>
      <w:r>
        <w:rPr>
          <w:rFonts w:hint="eastAsia"/>
          <w:szCs w:val="21"/>
        </w:rPr>
        <w:t>システムである</w:t>
      </w:r>
      <w:r w:rsidRPr="002E6B9F">
        <w:rPr>
          <w:szCs w:val="21"/>
        </w:rPr>
        <w:t>。</w:t>
      </w:r>
    </w:p>
    <w:p w14:paraId="1FFEB88F" w14:textId="77777777" w:rsidR="00B576C1" w:rsidRDefault="00B576C1">
      <w:pPr>
        <w:rPr>
          <w:szCs w:val="21"/>
        </w:rPr>
      </w:pPr>
    </w:p>
    <w:p w14:paraId="015B816E" w14:textId="7D2F0D88" w:rsidR="00B576C1" w:rsidRDefault="005032E5" w:rsidP="00825174">
      <w:pPr>
        <w:rPr>
          <w:szCs w:val="21"/>
        </w:rPr>
      </w:pPr>
      <w:r>
        <w:rPr>
          <w:rFonts w:hint="eastAsia"/>
          <w:szCs w:val="21"/>
        </w:rPr>
        <w:t>2</w:t>
      </w:r>
      <w:r>
        <w:rPr>
          <w:szCs w:val="21"/>
        </w:rPr>
        <w:t xml:space="preserve">.3 </w:t>
      </w:r>
      <w:r w:rsidR="00B576C1">
        <w:rPr>
          <w:rFonts w:hint="eastAsia"/>
          <w:szCs w:val="21"/>
        </w:rPr>
        <w:t>システム構成</w:t>
      </w:r>
    </w:p>
    <w:p w14:paraId="3B6CE24C" w14:textId="6CBD818A" w:rsidR="004E03B9" w:rsidRDefault="00646469" w:rsidP="008D62AF">
      <w:pPr>
        <w:rPr>
          <w:szCs w:val="21"/>
        </w:rPr>
      </w:pPr>
      <w:r>
        <w:rPr>
          <w:rFonts w:hint="eastAsia"/>
          <w:szCs w:val="21"/>
        </w:rPr>
        <w:t xml:space="preserve">　このシステムは３つのシステム単位に分けられる。1つ目はSlack</w:t>
      </w:r>
      <w:r>
        <w:rPr>
          <w:szCs w:val="21"/>
        </w:rPr>
        <w:t xml:space="preserve"> Bot</w:t>
      </w:r>
      <w:r>
        <w:rPr>
          <w:rFonts w:hint="eastAsia"/>
          <w:szCs w:val="21"/>
        </w:rPr>
        <w:t>で、Slackの投稿やリアクションを監視し、対象ユーザに対する通貨の送金をW</w:t>
      </w:r>
      <w:r>
        <w:rPr>
          <w:szCs w:val="21"/>
        </w:rPr>
        <w:t>eb</w:t>
      </w:r>
      <w:r>
        <w:rPr>
          <w:rFonts w:hint="eastAsia"/>
          <w:szCs w:val="21"/>
        </w:rPr>
        <w:t>サーバに要求する。2つ目はW</w:t>
      </w:r>
      <w:r>
        <w:rPr>
          <w:szCs w:val="21"/>
        </w:rPr>
        <w:t>eb</w:t>
      </w:r>
      <w:r>
        <w:rPr>
          <w:rFonts w:hint="eastAsia"/>
          <w:szCs w:val="21"/>
        </w:rPr>
        <w:t>サーバでS</w:t>
      </w:r>
      <w:r>
        <w:rPr>
          <w:szCs w:val="21"/>
        </w:rPr>
        <w:t>lack Bot</w:t>
      </w:r>
      <w:r>
        <w:rPr>
          <w:rFonts w:hint="eastAsia"/>
          <w:szCs w:val="21"/>
        </w:rPr>
        <w:t>からの送金要求を処理し、G</w:t>
      </w:r>
      <w:r>
        <w:rPr>
          <w:szCs w:val="21"/>
        </w:rPr>
        <w:t>eth</w:t>
      </w:r>
      <w:r>
        <w:rPr>
          <w:rFonts w:hint="eastAsia"/>
          <w:szCs w:val="21"/>
        </w:rPr>
        <w:t>にトランザクション発行をする。3つ目はG</w:t>
      </w:r>
      <w:r>
        <w:rPr>
          <w:szCs w:val="21"/>
        </w:rPr>
        <w:t>eth</w:t>
      </w:r>
      <w:r>
        <w:rPr>
          <w:rFonts w:hint="eastAsia"/>
          <w:szCs w:val="21"/>
        </w:rPr>
        <w:t>でW</w:t>
      </w:r>
      <w:r>
        <w:rPr>
          <w:szCs w:val="21"/>
        </w:rPr>
        <w:t>eb</w:t>
      </w:r>
      <w:r>
        <w:rPr>
          <w:rFonts w:hint="eastAsia"/>
          <w:szCs w:val="21"/>
        </w:rPr>
        <w:t>サーバから発行されたトランザクションから</w:t>
      </w:r>
      <w:r w:rsidR="00966872">
        <w:rPr>
          <w:rFonts w:hint="eastAsia"/>
          <w:szCs w:val="21"/>
        </w:rPr>
        <w:t>対象ユーザのトークン残高を変更する。</w:t>
      </w:r>
    </w:p>
    <w:p w14:paraId="7483C0F4" w14:textId="501D3F4B" w:rsidR="00354419" w:rsidRDefault="00354419" w:rsidP="008D62AF">
      <w:pPr>
        <w:rPr>
          <w:szCs w:val="21"/>
        </w:rPr>
      </w:pPr>
      <w:r>
        <w:rPr>
          <w:rFonts w:hint="eastAsia"/>
          <w:szCs w:val="21"/>
        </w:rPr>
        <w:t xml:space="preserve">　以下が</w:t>
      </w:r>
      <w:r w:rsidR="005032E5">
        <w:rPr>
          <w:rFonts w:hint="eastAsia"/>
          <w:szCs w:val="21"/>
        </w:rPr>
        <w:t>サンクスギフトシステムの構成図</w:t>
      </w:r>
      <w:r w:rsidR="00825174">
        <w:rPr>
          <w:rFonts w:hint="eastAsia"/>
          <w:szCs w:val="21"/>
        </w:rPr>
        <w:t>(図１)</w:t>
      </w:r>
      <w:r>
        <w:rPr>
          <w:rFonts w:hint="eastAsia"/>
          <w:szCs w:val="21"/>
        </w:rPr>
        <w:t>である。</w:t>
      </w:r>
    </w:p>
    <w:p w14:paraId="098F841A" w14:textId="61CB9037" w:rsidR="00EF73E5" w:rsidRDefault="00354419" w:rsidP="00EF73E5">
      <w:pPr>
        <w:jc w:val="left"/>
        <w:rPr>
          <w:szCs w:val="21"/>
        </w:rPr>
      </w:pPr>
      <w:r>
        <w:rPr>
          <w:noProof/>
          <w:szCs w:val="21"/>
        </w:rPr>
        <w:lastRenderedPageBreak/>
        <w:drawing>
          <wp:inline distT="0" distB="0" distL="0" distR="0" wp14:anchorId="01E2C79E" wp14:editId="0CE12522">
            <wp:extent cx="5401310" cy="1137037"/>
            <wp:effectExtent l="0" t="0" r="0" b="6350"/>
            <wp:docPr id="67677773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21636"/>
                    <a:stretch/>
                  </pic:blipFill>
                  <pic:spPr bwMode="auto">
                    <a:xfrm>
                      <a:off x="0" y="0"/>
                      <a:ext cx="5401310" cy="1137037"/>
                    </a:xfrm>
                    <a:prstGeom prst="rect">
                      <a:avLst/>
                    </a:prstGeom>
                    <a:noFill/>
                    <a:ln>
                      <a:noFill/>
                    </a:ln>
                    <a:extLst>
                      <a:ext uri="{53640926-AAD7-44D8-BBD7-CCE9431645EC}">
                        <a14:shadowObscured xmlns:a14="http://schemas.microsoft.com/office/drawing/2010/main"/>
                      </a:ext>
                    </a:extLst>
                  </pic:spPr>
                </pic:pic>
              </a:graphicData>
            </a:graphic>
          </wp:inline>
        </w:drawing>
      </w:r>
    </w:p>
    <w:p w14:paraId="5E035932" w14:textId="6D3B4A55" w:rsidR="00EF73E5" w:rsidRDefault="00EF73E5" w:rsidP="00EF73E5">
      <w:pPr>
        <w:jc w:val="center"/>
        <w:rPr>
          <w:szCs w:val="21"/>
        </w:rPr>
      </w:pPr>
      <w:r>
        <w:rPr>
          <w:rFonts w:hint="eastAsia"/>
          <w:szCs w:val="21"/>
        </w:rPr>
        <w:t>図１)</w:t>
      </w:r>
      <w:r w:rsidR="0031312F">
        <w:rPr>
          <w:szCs w:val="21"/>
        </w:rPr>
        <w:t xml:space="preserve"> </w:t>
      </w:r>
      <w:r>
        <w:rPr>
          <w:rFonts w:hint="eastAsia"/>
          <w:szCs w:val="21"/>
        </w:rPr>
        <w:t>サンクスギフトシステムの構成</w:t>
      </w:r>
    </w:p>
    <w:p w14:paraId="47A54224" w14:textId="77777777" w:rsidR="00EF73E5" w:rsidRDefault="00EF73E5" w:rsidP="00EF73E5">
      <w:pPr>
        <w:jc w:val="left"/>
        <w:rPr>
          <w:rFonts w:hint="eastAsia"/>
          <w:szCs w:val="21"/>
        </w:rPr>
      </w:pPr>
    </w:p>
    <w:p w14:paraId="261B3268" w14:textId="1127034F" w:rsidR="009A084D" w:rsidRDefault="009A084D" w:rsidP="009A084D">
      <w:pPr>
        <w:rPr>
          <w:szCs w:val="21"/>
        </w:rPr>
      </w:pPr>
      <w:r>
        <w:rPr>
          <w:rFonts w:hint="eastAsia"/>
          <w:szCs w:val="21"/>
        </w:rPr>
        <w:t>2</w:t>
      </w:r>
      <w:r>
        <w:rPr>
          <w:szCs w:val="21"/>
        </w:rPr>
        <w:t>.3.1 Slack</w:t>
      </w:r>
      <w:r w:rsidR="007B15AE">
        <w:rPr>
          <w:szCs w:val="21"/>
        </w:rPr>
        <w:t xml:space="preserve"> </w:t>
      </w:r>
      <w:r>
        <w:rPr>
          <w:szCs w:val="21"/>
        </w:rPr>
        <w:t>Bot</w:t>
      </w:r>
      <w:r w:rsidR="007B15AE">
        <w:rPr>
          <w:rFonts w:hint="eastAsia"/>
          <w:szCs w:val="21"/>
        </w:rPr>
        <w:t>の</w:t>
      </w:r>
      <w:r>
        <w:rPr>
          <w:rFonts w:hint="eastAsia"/>
          <w:szCs w:val="21"/>
        </w:rPr>
        <w:t>詳細</w:t>
      </w:r>
    </w:p>
    <w:p w14:paraId="0D6F22F2" w14:textId="194FD140" w:rsidR="000C5B08" w:rsidRDefault="008D62AF" w:rsidP="00354419">
      <w:pPr>
        <w:ind w:firstLineChars="100" w:firstLine="210"/>
        <w:rPr>
          <w:szCs w:val="21"/>
        </w:rPr>
      </w:pPr>
      <w:r>
        <w:rPr>
          <w:rFonts w:hint="eastAsia"/>
          <w:szCs w:val="21"/>
        </w:rPr>
        <w:t>Slack</w:t>
      </w:r>
      <w:r>
        <w:rPr>
          <w:szCs w:val="21"/>
        </w:rPr>
        <w:t xml:space="preserve"> Bot</w:t>
      </w:r>
      <w:r>
        <w:rPr>
          <w:rFonts w:hint="eastAsia"/>
          <w:szCs w:val="21"/>
        </w:rPr>
        <w:t>は</w:t>
      </w:r>
      <w:r w:rsidRPr="004E03B9">
        <w:rPr>
          <w:szCs w:val="21"/>
        </w:rPr>
        <w:t>bolt-</w:t>
      </w:r>
      <w:proofErr w:type="spellStart"/>
      <w:r w:rsidRPr="004E03B9">
        <w:rPr>
          <w:szCs w:val="21"/>
        </w:rPr>
        <w:t>js</w:t>
      </w:r>
      <w:proofErr w:type="spellEnd"/>
      <w:r w:rsidRPr="004E03B9">
        <w:rPr>
          <w:szCs w:val="21"/>
        </w:rPr>
        <w:t>というJavaScriptフレームワークを使用して作成</w:t>
      </w:r>
      <w:r>
        <w:rPr>
          <w:rFonts w:hint="eastAsia"/>
          <w:szCs w:val="21"/>
        </w:rPr>
        <w:t>された</w:t>
      </w:r>
      <w:r w:rsidRPr="004E03B9">
        <w:rPr>
          <w:szCs w:val="21"/>
        </w:rPr>
        <w:t>。この</w:t>
      </w:r>
      <w:proofErr w:type="spellStart"/>
      <w:r w:rsidRPr="004E03B9">
        <w:rPr>
          <w:szCs w:val="21"/>
        </w:rPr>
        <w:t>Slack</w:t>
      </w:r>
      <w:r>
        <w:rPr>
          <w:szCs w:val="21"/>
        </w:rPr>
        <w:t>Bot</w:t>
      </w:r>
      <w:proofErr w:type="spellEnd"/>
      <w:r w:rsidRPr="004E03B9">
        <w:rPr>
          <w:szCs w:val="21"/>
        </w:rPr>
        <w:t>はメッセージの送信（message）とリアクションの追加（</w:t>
      </w:r>
      <w:proofErr w:type="spellStart"/>
      <w:r w:rsidRPr="004E03B9">
        <w:rPr>
          <w:szCs w:val="21"/>
        </w:rPr>
        <w:t>reaction_added</w:t>
      </w:r>
      <w:proofErr w:type="spellEnd"/>
      <w:r w:rsidRPr="004E03B9">
        <w:rPr>
          <w:szCs w:val="21"/>
        </w:rPr>
        <w:t>）の2つのイベントをサブスクライブしている。メッセージ送信を検知するmessageイベントはサブイベントとして、メッセージの削除を検知する</w:t>
      </w:r>
      <w:proofErr w:type="spellStart"/>
      <w:r w:rsidRPr="004E03B9">
        <w:rPr>
          <w:szCs w:val="21"/>
        </w:rPr>
        <w:t>message_deleted</w:t>
      </w:r>
      <w:proofErr w:type="spellEnd"/>
      <w:r w:rsidRPr="004E03B9">
        <w:rPr>
          <w:szCs w:val="21"/>
        </w:rPr>
        <w:t>やメッセージに返信した際の</w:t>
      </w:r>
      <w:proofErr w:type="spellStart"/>
      <w:r w:rsidRPr="004E03B9">
        <w:rPr>
          <w:szCs w:val="21"/>
        </w:rPr>
        <w:t>message_replied</w:t>
      </w:r>
      <w:proofErr w:type="spellEnd"/>
      <w:r w:rsidRPr="004E03B9">
        <w:rPr>
          <w:szCs w:val="21"/>
        </w:rPr>
        <w:t>なども含まれている。</w:t>
      </w:r>
      <w:r>
        <w:rPr>
          <w:szCs w:val="21"/>
        </w:rPr>
        <w:t>m</w:t>
      </w:r>
      <w:r w:rsidRPr="004E03B9">
        <w:rPr>
          <w:szCs w:val="21"/>
        </w:rPr>
        <w:t>essageイベントが発火した際はまず、サブタイプを確認し、サブタイプが無いもしくは</w:t>
      </w:r>
      <w:proofErr w:type="spellStart"/>
      <w:r w:rsidRPr="004E03B9">
        <w:rPr>
          <w:szCs w:val="21"/>
        </w:rPr>
        <w:t>message_replied</w:t>
      </w:r>
      <w:proofErr w:type="spellEnd"/>
      <w:r w:rsidRPr="004E03B9">
        <w:rPr>
          <w:szCs w:val="21"/>
        </w:rPr>
        <w:t>の場合以外はメッセージが送信されたわけではないため処理を終了する。通常のメッセージの際はメッセージ送信者に通過を送信するようにAPIへ要求する。サブタイプが</w:t>
      </w:r>
      <w:proofErr w:type="spellStart"/>
      <w:r w:rsidRPr="004E03B9">
        <w:rPr>
          <w:szCs w:val="21"/>
        </w:rPr>
        <w:t>message_replied</w:t>
      </w:r>
      <w:proofErr w:type="spellEnd"/>
      <w:r w:rsidRPr="004E03B9">
        <w:rPr>
          <w:szCs w:val="21"/>
        </w:rPr>
        <w:t>の場合は返信した人と返信された人へ送金するようにAPIへ要求する。</w:t>
      </w:r>
      <w:proofErr w:type="spellStart"/>
      <w:r w:rsidRPr="004E03B9">
        <w:rPr>
          <w:szCs w:val="21"/>
        </w:rPr>
        <w:t>reaction_added</w:t>
      </w:r>
      <w:proofErr w:type="spellEnd"/>
      <w:r w:rsidRPr="004E03B9">
        <w:rPr>
          <w:szCs w:val="21"/>
        </w:rPr>
        <w:t>イベントにはサブタイプが存在しないため、リアクションをつけた人とつけられた人両方に通過を送金するようAPIへ要求するようになっている。</w:t>
      </w:r>
    </w:p>
    <w:p w14:paraId="6B01F935" w14:textId="77777777" w:rsidR="00B323B0" w:rsidRDefault="00B323B0" w:rsidP="00B323B0">
      <w:pPr>
        <w:rPr>
          <w:szCs w:val="21"/>
        </w:rPr>
      </w:pPr>
    </w:p>
    <w:p w14:paraId="4AB6CCB8" w14:textId="20B6AC91" w:rsidR="00B323B0" w:rsidRDefault="00B323B0" w:rsidP="00B323B0">
      <w:pPr>
        <w:rPr>
          <w:szCs w:val="21"/>
        </w:rPr>
      </w:pPr>
      <w:r>
        <w:rPr>
          <w:rFonts w:hint="eastAsia"/>
          <w:szCs w:val="21"/>
        </w:rPr>
        <w:t>2</w:t>
      </w:r>
      <w:r>
        <w:rPr>
          <w:szCs w:val="21"/>
        </w:rPr>
        <w:t>.3.2 Web</w:t>
      </w:r>
      <w:r>
        <w:rPr>
          <w:rFonts w:hint="eastAsia"/>
          <w:szCs w:val="21"/>
        </w:rPr>
        <w:t>サーバの詳細</w:t>
      </w:r>
    </w:p>
    <w:p w14:paraId="5F90CADA" w14:textId="439C0240" w:rsidR="000C5B08" w:rsidRDefault="000C5B08" w:rsidP="000C5B08">
      <w:pPr>
        <w:rPr>
          <w:szCs w:val="21"/>
        </w:rPr>
      </w:pPr>
      <w:r>
        <w:rPr>
          <w:rFonts w:hint="eastAsia"/>
          <w:szCs w:val="21"/>
        </w:rPr>
        <w:t xml:space="preserve">　Webサーバは</w:t>
      </w:r>
      <w:r w:rsidR="00E96F27">
        <w:rPr>
          <w:rFonts w:hint="eastAsia"/>
          <w:szCs w:val="21"/>
        </w:rPr>
        <w:t>Slack</w:t>
      </w:r>
      <w:r w:rsidR="00E96F27">
        <w:rPr>
          <w:szCs w:val="21"/>
        </w:rPr>
        <w:t xml:space="preserve"> </w:t>
      </w:r>
      <w:r w:rsidR="00E96F27">
        <w:rPr>
          <w:rFonts w:hint="eastAsia"/>
          <w:szCs w:val="21"/>
        </w:rPr>
        <w:t>Botからの送金要求の処理やユーザ登録を担っている。Web</w:t>
      </w:r>
      <w:r w:rsidR="00E96F27">
        <w:rPr>
          <w:szCs w:val="21"/>
        </w:rPr>
        <w:t xml:space="preserve"> </w:t>
      </w:r>
      <w:r w:rsidR="00E96F27">
        <w:rPr>
          <w:rFonts w:hint="eastAsia"/>
          <w:szCs w:val="21"/>
        </w:rPr>
        <w:t>APIは</w:t>
      </w:r>
      <w:proofErr w:type="spellStart"/>
      <w:r w:rsidR="00E96F27" w:rsidRPr="00E96F27">
        <w:rPr>
          <w:szCs w:val="21"/>
        </w:rPr>
        <w:t>RESTfull</w:t>
      </w:r>
      <w:proofErr w:type="spellEnd"/>
      <w:r w:rsidR="00E96F27">
        <w:rPr>
          <w:rFonts w:hint="eastAsia"/>
          <w:szCs w:val="21"/>
        </w:rPr>
        <w:t>な</w:t>
      </w:r>
      <w:r w:rsidR="00E96F27" w:rsidRPr="00E96F27">
        <w:rPr>
          <w:szCs w:val="21"/>
        </w:rPr>
        <w:t>Webインタフェースを提供しており、Web3のライブラリを用いて</w:t>
      </w:r>
      <w:r w:rsidR="00720118">
        <w:rPr>
          <w:rFonts w:hint="eastAsia"/>
          <w:szCs w:val="21"/>
        </w:rPr>
        <w:t>、Gethに</w:t>
      </w:r>
      <w:r w:rsidR="00E96F27" w:rsidRPr="00E96F27">
        <w:rPr>
          <w:szCs w:val="21"/>
        </w:rPr>
        <w:t>トランザクションを</w:t>
      </w:r>
      <w:r w:rsidR="00E96F27">
        <w:rPr>
          <w:rFonts w:hint="eastAsia"/>
          <w:szCs w:val="21"/>
        </w:rPr>
        <w:t>発行</w:t>
      </w:r>
      <w:r w:rsidR="00E96F27" w:rsidRPr="00E96F27">
        <w:rPr>
          <w:szCs w:val="21"/>
        </w:rPr>
        <w:t>し、スマートコントラクトを実行する。APIに存在するエンドポイントを</w:t>
      </w:r>
      <w:r w:rsidR="00EF73E5">
        <w:rPr>
          <w:rFonts w:hint="eastAsia"/>
          <w:szCs w:val="21"/>
        </w:rPr>
        <w:t>表１</w:t>
      </w:r>
      <w:r w:rsidR="00E96F27" w:rsidRPr="00E96F27">
        <w:rPr>
          <w:szCs w:val="21"/>
        </w:rPr>
        <w:t>に示す。</w:t>
      </w:r>
    </w:p>
    <w:p w14:paraId="50DDEBB1" w14:textId="53E4651B" w:rsidR="0031312F" w:rsidRDefault="0031312F" w:rsidP="0031312F">
      <w:pPr>
        <w:jc w:val="center"/>
        <w:rPr>
          <w:rFonts w:hint="eastAsia"/>
          <w:szCs w:val="21"/>
        </w:rPr>
      </w:pPr>
      <w:r>
        <w:rPr>
          <w:rFonts w:hint="eastAsia"/>
          <w:szCs w:val="21"/>
        </w:rPr>
        <w:t>表１)</w:t>
      </w:r>
      <w:r>
        <w:rPr>
          <w:szCs w:val="21"/>
        </w:rPr>
        <w:t xml:space="preserve"> </w:t>
      </w:r>
      <w:r w:rsidR="00726EC3">
        <w:rPr>
          <w:szCs w:val="21"/>
        </w:rPr>
        <w:t>API</w:t>
      </w:r>
      <w:r w:rsidR="00726EC3">
        <w:rPr>
          <w:rFonts w:hint="eastAsia"/>
          <w:szCs w:val="21"/>
        </w:rPr>
        <w:t>のエンドポイント一覧</w:t>
      </w:r>
    </w:p>
    <w:p w14:paraId="31420A19" w14:textId="4EC979CE" w:rsidR="002E6524" w:rsidRDefault="0031312F" w:rsidP="000C5B08">
      <w:pPr>
        <w:rPr>
          <w:szCs w:val="21"/>
        </w:rPr>
      </w:pPr>
      <w:r w:rsidRPr="0031312F">
        <w:drawing>
          <wp:inline distT="0" distB="0" distL="0" distR="0" wp14:anchorId="2D9D2753" wp14:editId="6F3E943A">
            <wp:extent cx="5192395" cy="1375410"/>
            <wp:effectExtent l="0" t="0" r="8255" b="0"/>
            <wp:docPr id="8767701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2395" cy="1375410"/>
                    </a:xfrm>
                    <a:prstGeom prst="rect">
                      <a:avLst/>
                    </a:prstGeom>
                    <a:noFill/>
                    <a:ln>
                      <a:noFill/>
                    </a:ln>
                  </pic:spPr>
                </pic:pic>
              </a:graphicData>
            </a:graphic>
          </wp:inline>
        </w:drawing>
      </w:r>
    </w:p>
    <w:p w14:paraId="788A132D" w14:textId="783B53C1" w:rsidR="0031312F" w:rsidRDefault="0031312F" w:rsidP="0031312F">
      <w:pPr>
        <w:rPr>
          <w:rFonts w:hint="eastAsia"/>
          <w:szCs w:val="21"/>
        </w:rPr>
      </w:pPr>
    </w:p>
    <w:p w14:paraId="00AAEDC8" w14:textId="3F1FC0C1" w:rsidR="00B429AD" w:rsidRDefault="00B429AD" w:rsidP="000C5B08">
      <w:pPr>
        <w:rPr>
          <w:rFonts w:asciiTheme="minorEastAsia" w:hAnsiTheme="minorEastAsia" w:cs="Arial"/>
          <w:color w:val="000000"/>
          <w:szCs w:val="21"/>
        </w:rPr>
      </w:pPr>
      <w:r>
        <w:rPr>
          <w:rFonts w:hint="eastAsia"/>
          <w:szCs w:val="21"/>
        </w:rPr>
        <w:t xml:space="preserve">　</w:t>
      </w:r>
      <w:r w:rsidR="00030372" w:rsidRPr="006C1CCA">
        <w:rPr>
          <w:rFonts w:asciiTheme="minorEastAsia" w:hAnsiTheme="minorEastAsia" w:cs="Arial"/>
          <w:color w:val="000000"/>
          <w:szCs w:val="21"/>
        </w:rPr>
        <w:t>[POST] /currency</w:t>
      </w:r>
      <w:r w:rsidR="00030372">
        <w:rPr>
          <w:rFonts w:asciiTheme="minorEastAsia" w:hAnsiTheme="minorEastAsia" w:cs="Arial" w:hint="eastAsia"/>
          <w:color w:val="000000"/>
          <w:szCs w:val="21"/>
        </w:rPr>
        <w:t>はリクエストボディに送金先とトークン量の情報を含み、送金の</w:t>
      </w:r>
      <w:r w:rsidR="004F69AC">
        <w:rPr>
          <w:rFonts w:asciiTheme="minorEastAsia" w:hAnsiTheme="minorEastAsia" w:cs="Arial" w:hint="eastAsia"/>
          <w:color w:val="000000"/>
          <w:szCs w:val="21"/>
        </w:rPr>
        <w:t>リクエスト</w:t>
      </w:r>
      <w:r w:rsidR="00030372">
        <w:rPr>
          <w:rFonts w:asciiTheme="minorEastAsia" w:hAnsiTheme="minorEastAsia" w:cs="Arial" w:hint="eastAsia"/>
          <w:color w:val="000000"/>
          <w:szCs w:val="21"/>
        </w:rPr>
        <w:t>が発行されるとそのトランザクションIDをレスポンスとして返すエンドポイントで</w:t>
      </w:r>
      <w:r w:rsidR="00030372">
        <w:rPr>
          <w:rFonts w:asciiTheme="minorEastAsia" w:hAnsiTheme="minorEastAsia" w:cs="Arial" w:hint="eastAsia"/>
          <w:color w:val="000000"/>
          <w:szCs w:val="21"/>
        </w:rPr>
        <w:lastRenderedPageBreak/>
        <w:t>ある。</w:t>
      </w:r>
    </w:p>
    <w:p w14:paraId="265ACCA1" w14:textId="1887CE78" w:rsidR="00030372" w:rsidRDefault="00030372" w:rsidP="000C5B08">
      <w:pPr>
        <w:rPr>
          <w:rFonts w:asciiTheme="minorEastAsia" w:hAnsiTheme="minorEastAsia" w:cs="ＭＳ ゴシック"/>
          <w:color w:val="000000"/>
          <w:szCs w:val="21"/>
        </w:rPr>
      </w:pPr>
      <w:r>
        <w:rPr>
          <w:rFonts w:asciiTheme="minorEastAsia" w:hAnsiTheme="minorEastAsia" w:cs="Arial" w:hint="eastAsia"/>
          <w:color w:val="000000"/>
          <w:szCs w:val="21"/>
        </w:rPr>
        <w:t xml:space="preserve">　利用するユーザはWebサーバで公開しているユーザ登録画面でユーザ登録を行う。登録する情報はメールアドレスとG</w:t>
      </w:r>
      <w:r>
        <w:rPr>
          <w:rFonts w:asciiTheme="minorEastAsia" w:hAnsiTheme="minorEastAsia" w:cs="Arial"/>
          <w:color w:val="000000"/>
          <w:szCs w:val="21"/>
        </w:rPr>
        <w:t>eth</w:t>
      </w:r>
      <w:r>
        <w:rPr>
          <w:rFonts w:asciiTheme="minorEastAsia" w:hAnsiTheme="minorEastAsia" w:cs="Arial" w:hint="eastAsia"/>
          <w:color w:val="000000"/>
          <w:szCs w:val="21"/>
        </w:rPr>
        <w:t>アドレスで</w:t>
      </w:r>
      <w:r w:rsidR="00BB6152">
        <w:rPr>
          <w:rFonts w:asciiTheme="minorEastAsia" w:hAnsiTheme="minorEastAsia" w:cs="Arial" w:hint="eastAsia"/>
          <w:color w:val="000000"/>
          <w:szCs w:val="21"/>
        </w:rPr>
        <w:t>あり、メタマスクを介して行う。登録されたユーザ情報は</w:t>
      </w:r>
      <w:r w:rsidR="00BB6152">
        <w:rPr>
          <w:rFonts w:asciiTheme="minorEastAsia" w:hAnsiTheme="minorEastAsia" w:cs="ＭＳ ゴシック"/>
          <w:color w:val="000000"/>
          <w:szCs w:val="21"/>
        </w:rPr>
        <w:t>SQLite</w:t>
      </w:r>
      <w:r w:rsidR="00BB6152">
        <w:rPr>
          <w:rFonts w:asciiTheme="minorEastAsia" w:hAnsiTheme="minorEastAsia" w:cs="ＭＳ ゴシック" w:hint="eastAsia"/>
          <w:color w:val="000000"/>
          <w:szCs w:val="21"/>
        </w:rPr>
        <w:t>データベースへ格納される。</w:t>
      </w:r>
    </w:p>
    <w:p w14:paraId="45978636" w14:textId="77777777" w:rsidR="00C562BE" w:rsidRDefault="00C562BE" w:rsidP="000C5B08">
      <w:pPr>
        <w:rPr>
          <w:rFonts w:asciiTheme="minorEastAsia" w:hAnsiTheme="minorEastAsia" w:cs="ＭＳ ゴシック"/>
          <w:color w:val="000000"/>
          <w:szCs w:val="21"/>
        </w:rPr>
      </w:pPr>
    </w:p>
    <w:p w14:paraId="0843CA3E" w14:textId="2252B851" w:rsidR="00C562BE" w:rsidRDefault="00C562BE" w:rsidP="000C5B08">
      <w:pPr>
        <w:rPr>
          <w:rFonts w:asciiTheme="minorEastAsia" w:hAnsiTheme="minorEastAsia" w:cs="ＭＳ ゴシック"/>
          <w:color w:val="000000"/>
          <w:szCs w:val="21"/>
        </w:rPr>
      </w:pPr>
      <w:r>
        <w:rPr>
          <w:rFonts w:asciiTheme="minorEastAsia" w:hAnsiTheme="minorEastAsia" w:cs="ＭＳ ゴシック" w:hint="eastAsia"/>
          <w:color w:val="000000"/>
          <w:szCs w:val="21"/>
        </w:rPr>
        <w:t>2</w:t>
      </w:r>
      <w:r>
        <w:rPr>
          <w:rFonts w:asciiTheme="minorEastAsia" w:hAnsiTheme="minorEastAsia" w:cs="ＭＳ ゴシック"/>
          <w:color w:val="000000"/>
          <w:szCs w:val="21"/>
        </w:rPr>
        <w:t xml:space="preserve">.3.3 </w:t>
      </w:r>
      <w:r>
        <w:rPr>
          <w:rFonts w:asciiTheme="minorEastAsia" w:hAnsiTheme="minorEastAsia" w:cs="ＭＳ ゴシック" w:hint="eastAsia"/>
          <w:color w:val="000000"/>
          <w:szCs w:val="21"/>
        </w:rPr>
        <w:t>Gethの詳細</w:t>
      </w:r>
    </w:p>
    <w:p w14:paraId="25D29898" w14:textId="6A4DFD49" w:rsidR="0064514A" w:rsidRDefault="0064514A" w:rsidP="000C5B08">
      <w:pPr>
        <w:rPr>
          <w:rFonts w:asciiTheme="minorEastAsia" w:hAnsiTheme="minorEastAsia" w:cs="ＭＳ ゴシック"/>
          <w:color w:val="000000"/>
          <w:szCs w:val="21"/>
        </w:rPr>
      </w:pPr>
      <w:r>
        <w:rPr>
          <w:rFonts w:asciiTheme="minorEastAsia" w:hAnsiTheme="minorEastAsia" w:cs="ＭＳ ゴシック" w:hint="eastAsia"/>
          <w:color w:val="000000"/>
          <w:szCs w:val="21"/>
        </w:rPr>
        <w:t xml:space="preserve">　Gethにはs</w:t>
      </w:r>
      <w:r>
        <w:rPr>
          <w:rFonts w:asciiTheme="minorEastAsia" w:hAnsiTheme="minorEastAsia" w:cs="ＭＳ ゴシック"/>
          <w:color w:val="000000"/>
          <w:szCs w:val="21"/>
        </w:rPr>
        <w:t>olidity</w:t>
      </w:r>
      <w:r>
        <w:rPr>
          <w:rFonts w:asciiTheme="minorEastAsia" w:hAnsiTheme="minorEastAsia" w:cs="ＭＳ ゴシック" w:hint="eastAsia"/>
          <w:color w:val="000000"/>
          <w:szCs w:val="21"/>
        </w:rPr>
        <w:t>でコーディングされたERC2</w:t>
      </w:r>
      <w:r>
        <w:rPr>
          <w:rFonts w:asciiTheme="minorEastAsia" w:hAnsiTheme="minorEastAsia" w:cs="ＭＳ ゴシック"/>
          <w:color w:val="000000"/>
          <w:szCs w:val="21"/>
        </w:rPr>
        <w:t>0</w:t>
      </w:r>
      <w:r>
        <w:rPr>
          <w:rFonts w:asciiTheme="minorEastAsia" w:hAnsiTheme="minorEastAsia" w:cs="ＭＳ ゴシック" w:hint="eastAsia"/>
          <w:color w:val="000000"/>
          <w:szCs w:val="21"/>
        </w:rPr>
        <w:t>規格のスマートコントラクトがデプロイされている。このスマートコントラクトは</w:t>
      </w:r>
      <w:proofErr w:type="spellStart"/>
      <w:r>
        <w:rPr>
          <w:rFonts w:asciiTheme="minorEastAsia" w:hAnsiTheme="minorEastAsia" w:cs="ＭＳ ゴシック" w:hint="eastAsia"/>
          <w:color w:val="000000"/>
          <w:szCs w:val="21"/>
        </w:rPr>
        <w:t>O</w:t>
      </w:r>
      <w:r>
        <w:rPr>
          <w:rFonts w:asciiTheme="minorEastAsia" w:hAnsiTheme="minorEastAsia" w:cs="ＭＳ ゴシック"/>
          <w:color w:val="000000"/>
          <w:szCs w:val="21"/>
        </w:rPr>
        <w:t>penZeppelin</w:t>
      </w:r>
      <w:proofErr w:type="spellEnd"/>
      <w:r>
        <w:rPr>
          <w:rFonts w:asciiTheme="minorEastAsia" w:hAnsiTheme="minorEastAsia" w:cs="ＭＳ ゴシック" w:hint="eastAsia"/>
          <w:color w:val="000000"/>
          <w:szCs w:val="21"/>
        </w:rPr>
        <w:t>の</w:t>
      </w:r>
      <w:r w:rsidRPr="006C1CCA">
        <w:rPr>
          <w:rFonts w:asciiTheme="minorEastAsia" w:hAnsiTheme="minorEastAsia" w:cs="Arial" w:hint="eastAsia"/>
          <w:color w:val="000000"/>
          <w:szCs w:val="21"/>
        </w:rPr>
        <w:t>E</w:t>
      </w:r>
      <w:r w:rsidRPr="006C1CCA">
        <w:rPr>
          <w:rFonts w:asciiTheme="minorEastAsia" w:hAnsiTheme="minorEastAsia" w:cs="Arial"/>
          <w:color w:val="000000"/>
          <w:szCs w:val="21"/>
        </w:rPr>
        <w:t>RC20</w:t>
      </w:r>
      <w:r w:rsidRPr="006C1CCA">
        <w:rPr>
          <w:rFonts w:asciiTheme="minorEastAsia" w:hAnsiTheme="minorEastAsia" w:cs="ＭＳ ゴシック" w:hint="eastAsia"/>
          <w:color w:val="000000"/>
          <w:szCs w:val="21"/>
        </w:rPr>
        <w:t>ライブラリ</w:t>
      </w:r>
      <w:r>
        <w:rPr>
          <w:rFonts w:asciiTheme="minorEastAsia" w:hAnsiTheme="minorEastAsia" w:cs="ＭＳ ゴシック" w:hint="eastAsia"/>
          <w:color w:val="000000"/>
          <w:szCs w:val="21"/>
        </w:rPr>
        <w:t>を用いて作成された。</w:t>
      </w:r>
      <w:r w:rsidRPr="0064514A">
        <w:rPr>
          <w:rFonts w:asciiTheme="minorEastAsia" w:hAnsiTheme="minorEastAsia" w:cs="ＭＳ ゴシック"/>
          <w:color w:val="000000"/>
          <w:szCs w:val="21"/>
        </w:rPr>
        <w:t>Truffleでコンパイルし、GethへRPC接続をしてコントラクトをデプロイしている。</w:t>
      </w:r>
      <w:r w:rsidR="00354419">
        <w:rPr>
          <w:rFonts w:asciiTheme="minorEastAsia" w:hAnsiTheme="minorEastAsia" w:cs="ＭＳ ゴシック" w:hint="eastAsia"/>
          <w:color w:val="000000"/>
          <w:szCs w:val="21"/>
        </w:rPr>
        <w:t>以下がトークン仕様</w:t>
      </w:r>
      <w:r w:rsidR="0031312F">
        <w:rPr>
          <w:rFonts w:asciiTheme="minorEastAsia" w:hAnsiTheme="minorEastAsia" w:cs="ＭＳ ゴシック" w:hint="eastAsia"/>
          <w:color w:val="000000"/>
          <w:szCs w:val="21"/>
        </w:rPr>
        <w:t>(表２)</w:t>
      </w:r>
      <w:r w:rsidR="00354419">
        <w:rPr>
          <w:rFonts w:asciiTheme="minorEastAsia" w:hAnsiTheme="minorEastAsia" w:cs="ＭＳ ゴシック" w:hint="eastAsia"/>
          <w:color w:val="000000"/>
          <w:szCs w:val="21"/>
        </w:rPr>
        <w:t>である。</w:t>
      </w:r>
    </w:p>
    <w:p w14:paraId="4A40D0C4" w14:textId="435CDEB9" w:rsidR="0031312F" w:rsidRDefault="0031312F" w:rsidP="0031312F">
      <w:pPr>
        <w:jc w:val="center"/>
        <w:rPr>
          <w:rFonts w:asciiTheme="minorEastAsia" w:hAnsiTheme="minorEastAsia" w:cs="ＭＳ ゴシック" w:hint="eastAsia"/>
          <w:color w:val="000000"/>
          <w:szCs w:val="21"/>
        </w:rPr>
      </w:pPr>
      <w:r>
        <w:rPr>
          <w:rFonts w:asciiTheme="minorEastAsia" w:hAnsiTheme="minorEastAsia" w:cs="ＭＳ ゴシック" w:hint="eastAsia"/>
          <w:color w:val="000000"/>
          <w:szCs w:val="21"/>
        </w:rPr>
        <w:t>表２)</w:t>
      </w:r>
      <w:r>
        <w:rPr>
          <w:rFonts w:asciiTheme="minorEastAsia" w:hAnsiTheme="minorEastAsia" w:cs="ＭＳ ゴシック"/>
          <w:color w:val="000000"/>
          <w:szCs w:val="21"/>
        </w:rPr>
        <w:t xml:space="preserve"> </w:t>
      </w:r>
      <w:r>
        <w:rPr>
          <w:rFonts w:asciiTheme="minorEastAsia" w:hAnsiTheme="minorEastAsia" w:cs="ＭＳ ゴシック" w:hint="eastAsia"/>
          <w:color w:val="000000"/>
          <w:szCs w:val="21"/>
        </w:rPr>
        <w:t>トークン仕様</w:t>
      </w:r>
    </w:p>
    <w:p w14:paraId="5DEEE570" w14:textId="0F3D471A" w:rsidR="00354419" w:rsidRDefault="00E92A70" w:rsidP="00E92A70">
      <w:pPr>
        <w:jc w:val="center"/>
        <w:rPr>
          <w:rFonts w:asciiTheme="minorEastAsia" w:hAnsiTheme="minorEastAsia" w:cs="ＭＳ ゴシック"/>
          <w:color w:val="000000"/>
          <w:szCs w:val="21"/>
        </w:rPr>
      </w:pPr>
      <w:r w:rsidRPr="00354419">
        <w:rPr>
          <w:rFonts w:hint="eastAsia"/>
          <w:noProof/>
        </w:rPr>
        <w:drawing>
          <wp:inline distT="0" distB="0" distL="0" distR="0" wp14:anchorId="3CDD711C" wp14:editId="10491EA5">
            <wp:extent cx="3004753" cy="1383527"/>
            <wp:effectExtent l="0" t="0" r="5715" b="7620"/>
            <wp:docPr id="47793878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571" cy="1412912"/>
                    </a:xfrm>
                    <a:prstGeom prst="rect">
                      <a:avLst/>
                    </a:prstGeom>
                    <a:noFill/>
                    <a:ln>
                      <a:noFill/>
                    </a:ln>
                  </pic:spPr>
                </pic:pic>
              </a:graphicData>
            </a:graphic>
          </wp:inline>
        </w:drawing>
      </w:r>
    </w:p>
    <w:p w14:paraId="494992B5" w14:textId="1A8E11BB" w:rsidR="00354419" w:rsidRDefault="00354419" w:rsidP="00354419">
      <w:pPr>
        <w:jc w:val="center"/>
        <w:rPr>
          <w:szCs w:val="21"/>
        </w:rPr>
      </w:pPr>
    </w:p>
    <w:p w14:paraId="1CC48E2A" w14:textId="3E0773D2" w:rsidR="00987D11" w:rsidRDefault="00E92A70">
      <w:pPr>
        <w:rPr>
          <w:rFonts w:asciiTheme="minorEastAsia" w:hAnsiTheme="minorEastAsia" w:cs="ＭＳ ゴシック"/>
          <w:color w:val="000000"/>
          <w:szCs w:val="21"/>
        </w:rPr>
      </w:pPr>
      <w:r>
        <w:rPr>
          <w:rFonts w:hint="eastAsia"/>
          <w:szCs w:val="21"/>
        </w:rPr>
        <w:t xml:space="preserve">　</w:t>
      </w:r>
      <w:r w:rsidRPr="006C1CCA">
        <w:rPr>
          <w:rFonts w:asciiTheme="minorEastAsia" w:hAnsiTheme="minorEastAsia" w:cs="ＭＳ ゴシック" w:hint="eastAsia"/>
          <w:color w:val="000000"/>
          <w:szCs w:val="21"/>
        </w:rPr>
        <w:t>初期状態でスマートコントラクトをデプロイした代表者が</w:t>
      </w:r>
      <w:r>
        <w:rPr>
          <w:rFonts w:asciiTheme="minorEastAsia" w:hAnsiTheme="minorEastAsia" w:cs="ＭＳ ゴシック" w:hint="eastAsia"/>
          <w:color w:val="000000"/>
          <w:szCs w:val="21"/>
        </w:rPr>
        <w:t>初期供給量</w:t>
      </w:r>
      <w:r w:rsidRPr="006C1CCA">
        <w:rPr>
          <w:rFonts w:asciiTheme="minorEastAsia" w:hAnsiTheme="minorEastAsia" w:cs="ＭＳ ゴシック" w:hint="eastAsia"/>
          <w:color w:val="000000"/>
          <w:szCs w:val="21"/>
        </w:rPr>
        <w:t>のトークンを所持しており、</w:t>
      </w:r>
      <w:r>
        <w:rPr>
          <w:rFonts w:asciiTheme="minorEastAsia" w:hAnsiTheme="minorEastAsia" w:cs="ＭＳ ゴシック" w:hint="eastAsia"/>
          <w:color w:val="000000"/>
          <w:szCs w:val="21"/>
        </w:rPr>
        <w:t>Webサーバから送金トランザクションを発行された際に代表者から対象者にERC20トークンを送金するようになっている。</w:t>
      </w:r>
    </w:p>
    <w:p w14:paraId="6C39B06F" w14:textId="77777777" w:rsidR="00987D11" w:rsidRPr="00E92A70" w:rsidRDefault="00987D11">
      <w:pPr>
        <w:rPr>
          <w:rFonts w:asciiTheme="minorEastAsia" w:hAnsiTheme="minorEastAsia" w:cs="ＭＳ ゴシック"/>
          <w:color w:val="000000"/>
          <w:szCs w:val="21"/>
        </w:rPr>
      </w:pPr>
    </w:p>
    <w:p w14:paraId="6F5EC525" w14:textId="5CD939B8" w:rsidR="006A62D9" w:rsidRDefault="00C562BE">
      <w:pPr>
        <w:rPr>
          <w:szCs w:val="21"/>
        </w:rPr>
      </w:pPr>
      <w:r>
        <w:rPr>
          <w:rFonts w:hint="eastAsia"/>
          <w:szCs w:val="21"/>
        </w:rPr>
        <w:t>2</w:t>
      </w:r>
      <w:r>
        <w:rPr>
          <w:szCs w:val="21"/>
        </w:rPr>
        <w:t xml:space="preserve">.4 </w:t>
      </w:r>
      <w:r w:rsidR="006A62D9">
        <w:rPr>
          <w:rFonts w:hint="eastAsia"/>
          <w:szCs w:val="21"/>
        </w:rPr>
        <w:t>Gethの設定</w:t>
      </w:r>
    </w:p>
    <w:p w14:paraId="0E3D627E" w14:textId="1852ADD8" w:rsidR="00FE6507" w:rsidRDefault="00FE6507" w:rsidP="00EF1AA7">
      <w:pPr>
        <w:ind w:firstLineChars="100" w:firstLine="210"/>
        <w:rPr>
          <w:rFonts w:asciiTheme="minorEastAsia" w:hAnsiTheme="minorEastAsia" w:cs="ＭＳ ゴシック"/>
          <w:color w:val="000000"/>
          <w:szCs w:val="21"/>
        </w:rPr>
      </w:pPr>
      <w:r>
        <w:rPr>
          <w:rFonts w:hint="eastAsia"/>
          <w:szCs w:val="21"/>
        </w:rPr>
        <w:t>Gethのデフォルト設定では</w:t>
      </w:r>
      <w:r w:rsidR="0058026D">
        <w:rPr>
          <w:rFonts w:hint="eastAsia"/>
          <w:szCs w:val="21"/>
        </w:rPr>
        <w:t>Webサーバに送金リクエストをしてから、送金が完了する</w:t>
      </w:r>
      <w:r w:rsidRPr="006C1CCA">
        <w:rPr>
          <w:rFonts w:asciiTheme="minorEastAsia" w:hAnsiTheme="minorEastAsia" w:cs="ＭＳ ゴシック" w:hint="eastAsia"/>
          <w:color w:val="000000"/>
          <w:szCs w:val="21"/>
        </w:rPr>
        <w:t>まで数十秒程度かかってい</w:t>
      </w:r>
      <w:r>
        <w:rPr>
          <w:rFonts w:asciiTheme="minorEastAsia" w:hAnsiTheme="minorEastAsia" w:cs="ＭＳ ゴシック" w:hint="eastAsia"/>
          <w:color w:val="000000"/>
          <w:szCs w:val="21"/>
        </w:rPr>
        <w:t>た</w:t>
      </w:r>
      <w:r w:rsidRPr="006C1CCA">
        <w:rPr>
          <w:rFonts w:asciiTheme="minorEastAsia" w:hAnsiTheme="minorEastAsia" w:cs="ＭＳ ゴシック" w:hint="eastAsia"/>
          <w:color w:val="000000"/>
          <w:szCs w:val="21"/>
        </w:rPr>
        <w:t>。</w:t>
      </w:r>
      <w:r>
        <w:rPr>
          <w:rFonts w:asciiTheme="minorEastAsia" w:hAnsiTheme="minorEastAsia" w:cs="ＭＳ ゴシック" w:hint="eastAsia"/>
          <w:color w:val="000000"/>
          <w:szCs w:val="21"/>
        </w:rPr>
        <w:t>そこで</w:t>
      </w:r>
      <w:r w:rsidR="00766765">
        <w:rPr>
          <w:rFonts w:asciiTheme="minorEastAsia" w:hAnsiTheme="minorEastAsia" w:cs="ＭＳ ゴシック" w:hint="eastAsia"/>
          <w:color w:val="000000"/>
          <w:szCs w:val="21"/>
        </w:rPr>
        <w:t>送金トランザクションの処理時間を短縮するために</w:t>
      </w:r>
      <w:r>
        <w:rPr>
          <w:rFonts w:asciiTheme="minorEastAsia" w:hAnsiTheme="minorEastAsia" w:cs="ＭＳ ゴシック" w:hint="eastAsia"/>
          <w:color w:val="000000"/>
          <w:szCs w:val="21"/>
        </w:rPr>
        <w:t>Gethの設定を変更した。</w:t>
      </w:r>
    </w:p>
    <w:p w14:paraId="6223474A" w14:textId="61071F1D" w:rsidR="00766765" w:rsidRDefault="00766765" w:rsidP="00EF1AA7">
      <w:pPr>
        <w:ind w:firstLineChars="100" w:firstLine="210"/>
        <w:rPr>
          <w:rFonts w:asciiTheme="minorEastAsia" w:hAnsiTheme="minorEastAsia" w:cs="ＭＳ ゴシック"/>
          <w:color w:val="000000"/>
          <w:szCs w:val="21"/>
        </w:rPr>
      </w:pPr>
      <w:r w:rsidRPr="006C1CCA">
        <w:rPr>
          <w:rFonts w:asciiTheme="minorEastAsia" w:hAnsiTheme="minorEastAsia" w:cs="Arial"/>
          <w:color w:val="000000"/>
          <w:szCs w:val="21"/>
        </w:rPr>
        <w:t>Geth</w:t>
      </w:r>
      <w:r w:rsidRPr="006C1CCA">
        <w:rPr>
          <w:rFonts w:asciiTheme="minorEastAsia" w:hAnsiTheme="minorEastAsia" w:cs="ＭＳ ゴシック" w:hint="eastAsia"/>
          <w:color w:val="000000"/>
          <w:szCs w:val="21"/>
        </w:rPr>
        <w:t>の</w:t>
      </w:r>
      <w:r>
        <w:rPr>
          <w:rFonts w:asciiTheme="minorEastAsia" w:hAnsiTheme="minorEastAsia" w:cs="ＭＳ ゴシック" w:hint="eastAsia"/>
          <w:color w:val="000000"/>
          <w:szCs w:val="21"/>
        </w:rPr>
        <w:t>ディフィカルティ(</w:t>
      </w:r>
      <w:r w:rsidRPr="006C1CCA">
        <w:rPr>
          <w:rFonts w:asciiTheme="minorEastAsia" w:hAnsiTheme="minorEastAsia" w:cs="ＭＳ ゴシック" w:hint="eastAsia"/>
          <w:color w:val="000000"/>
          <w:szCs w:val="21"/>
        </w:rPr>
        <w:t>マイニング難易度</w:t>
      </w:r>
      <w:r>
        <w:rPr>
          <w:rFonts w:asciiTheme="minorEastAsia" w:hAnsiTheme="minorEastAsia" w:cs="ＭＳ ゴシック" w:hint="eastAsia"/>
          <w:color w:val="000000"/>
          <w:szCs w:val="21"/>
        </w:rPr>
        <w:t>)</w:t>
      </w:r>
      <w:r w:rsidRPr="006C1CCA">
        <w:rPr>
          <w:rFonts w:asciiTheme="minorEastAsia" w:hAnsiTheme="minorEastAsia" w:cs="ＭＳ ゴシック" w:hint="eastAsia"/>
          <w:color w:val="000000"/>
          <w:szCs w:val="21"/>
        </w:rPr>
        <w:t>の調整後の値は前回の</w:t>
      </w:r>
      <w:r w:rsidR="00643424">
        <w:rPr>
          <w:rFonts w:asciiTheme="minorEastAsia" w:hAnsiTheme="minorEastAsia" w:cs="ＭＳ ゴシック" w:hint="eastAsia"/>
          <w:color w:val="000000"/>
          <w:szCs w:val="21"/>
        </w:rPr>
        <w:t>ブロック生成</w:t>
      </w:r>
      <w:r w:rsidRPr="006C1CCA">
        <w:rPr>
          <w:rFonts w:asciiTheme="minorEastAsia" w:hAnsiTheme="minorEastAsia" w:cs="ＭＳ ゴシック" w:hint="eastAsia"/>
          <w:color w:val="000000"/>
          <w:szCs w:val="21"/>
        </w:rPr>
        <w:t>時間が</w:t>
      </w:r>
      <w:r w:rsidR="00643424">
        <w:rPr>
          <w:rFonts w:asciiTheme="minorEastAsia" w:hAnsiTheme="minorEastAsia" w:cs="Arial" w:hint="eastAsia"/>
          <w:color w:val="000000"/>
          <w:szCs w:val="21"/>
        </w:rPr>
        <w:t>マイニング目標時間</w:t>
      </w:r>
      <w:r>
        <w:rPr>
          <w:rFonts w:asciiTheme="minorEastAsia" w:hAnsiTheme="minorEastAsia" w:cs="ＭＳ ゴシック" w:hint="eastAsia"/>
          <w:color w:val="000000"/>
          <w:szCs w:val="21"/>
        </w:rPr>
        <w:t>以上の</w:t>
      </w:r>
      <w:r w:rsidRPr="006C1CCA">
        <w:rPr>
          <w:rFonts w:asciiTheme="minorEastAsia" w:hAnsiTheme="minorEastAsia" w:cs="ＭＳ ゴシック" w:hint="eastAsia"/>
          <w:color w:val="000000"/>
          <w:szCs w:val="21"/>
        </w:rPr>
        <w:t>場合に減少し、</w:t>
      </w:r>
      <w:r w:rsidR="00643424">
        <w:rPr>
          <w:rFonts w:asciiTheme="minorEastAsia" w:hAnsiTheme="minorEastAsia" w:cs="Arial" w:hint="eastAsia"/>
          <w:color w:val="000000"/>
          <w:szCs w:val="21"/>
        </w:rPr>
        <w:t>マイニング目標時間</w:t>
      </w:r>
      <w:r w:rsidRPr="006C1CCA">
        <w:rPr>
          <w:rFonts w:asciiTheme="minorEastAsia" w:hAnsiTheme="minorEastAsia" w:cs="ＭＳ ゴシック" w:hint="eastAsia"/>
          <w:color w:val="000000"/>
          <w:szCs w:val="21"/>
        </w:rPr>
        <w:t>秒未満だった場合は増加するようになっている。</w:t>
      </w:r>
      <w:r w:rsidR="00643424">
        <w:rPr>
          <w:rFonts w:asciiTheme="minorEastAsia" w:hAnsiTheme="minorEastAsia" w:cs="ＭＳ ゴシック" w:hint="eastAsia"/>
          <w:color w:val="000000"/>
          <w:szCs w:val="21"/>
        </w:rPr>
        <w:t>また、ブロック生成時間は秒単位未満切り捨てのタイムスタンプで測定するようになっているため、</w:t>
      </w:r>
      <w:r w:rsidR="001C3D77">
        <w:rPr>
          <w:rFonts w:asciiTheme="minorEastAsia" w:hAnsiTheme="minorEastAsia" w:cs="ＭＳ ゴシック" w:hint="eastAsia"/>
          <w:color w:val="000000"/>
          <w:szCs w:val="21"/>
        </w:rPr>
        <w:t>ブロック生成時間が</w:t>
      </w:r>
      <w:r w:rsidR="001C3D77">
        <w:rPr>
          <w:rFonts w:asciiTheme="minorEastAsia" w:hAnsiTheme="minorEastAsia" w:cs="ＭＳ ゴシック"/>
          <w:color w:val="000000"/>
          <w:szCs w:val="21"/>
        </w:rPr>
        <w:t xml:space="preserve"> </w:t>
      </w:r>
      <w:r w:rsidR="00643424">
        <w:rPr>
          <w:rFonts w:asciiTheme="minorEastAsia" w:hAnsiTheme="minorEastAsia" w:cs="ＭＳ ゴシック" w:hint="eastAsia"/>
          <w:color w:val="000000"/>
          <w:szCs w:val="21"/>
        </w:rPr>
        <w:t>マイニング目標時間+</w:t>
      </w:r>
      <w:r w:rsidR="00643424">
        <w:rPr>
          <w:rFonts w:asciiTheme="minorEastAsia" w:hAnsiTheme="minorEastAsia" w:cs="ＭＳ ゴシック"/>
          <w:color w:val="000000"/>
          <w:szCs w:val="21"/>
        </w:rPr>
        <w:t>1</w:t>
      </w:r>
      <w:r w:rsidR="001C3D77">
        <w:rPr>
          <w:rFonts w:asciiTheme="minorEastAsia" w:hAnsiTheme="minorEastAsia" w:cs="ＭＳ ゴシック"/>
          <w:color w:val="000000"/>
          <w:szCs w:val="21"/>
        </w:rPr>
        <w:t xml:space="preserve"> [</w:t>
      </w:r>
      <w:r w:rsidR="00643424">
        <w:rPr>
          <w:rFonts w:asciiTheme="minorEastAsia" w:hAnsiTheme="minorEastAsia" w:cs="ＭＳ ゴシック" w:hint="eastAsia"/>
          <w:color w:val="000000"/>
          <w:szCs w:val="21"/>
        </w:rPr>
        <w:t>秒</w:t>
      </w:r>
      <w:r w:rsidR="001C3D77">
        <w:rPr>
          <w:rFonts w:asciiTheme="minorEastAsia" w:hAnsiTheme="minorEastAsia" w:cs="ＭＳ ゴシック" w:hint="eastAsia"/>
          <w:color w:val="000000"/>
          <w:szCs w:val="21"/>
        </w:rPr>
        <w:t>]</w:t>
      </w:r>
      <w:r w:rsidR="001C3D77">
        <w:rPr>
          <w:rFonts w:asciiTheme="minorEastAsia" w:hAnsiTheme="minorEastAsia" w:cs="ＭＳ ゴシック"/>
          <w:color w:val="000000"/>
          <w:szCs w:val="21"/>
        </w:rPr>
        <w:t xml:space="preserve"> </w:t>
      </w:r>
      <w:r w:rsidR="001C3D77">
        <w:rPr>
          <w:rFonts w:asciiTheme="minorEastAsia" w:hAnsiTheme="minorEastAsia" w:cs="ＭＳ ゴシック" w:hint="eastAsia"/>
          <w:color w:val="000000"/>
          <w:szCs w:val="21"/>
        </w:rPr>
        <w:t>以上にならない限りディフィカルティが上昇するようになっている。</w:t>
      </w:r>
      <w:r w:rsidR="006C178E">
        <w:rPr>
          <w:rFonts w:asciiTheme="minorEastAsia" w:hAnsiTheme="minorEastAsia" w:cs="ＭＳ ゴシック" w:hint="eastAsia"/>
          <w:color w:val="000000"/>
          <w:szCs w:val="21"/>
        </w:rPr>
        <w:t>そこでマイニング目標時間を１秒に設定し、ディフィカルティはブロック生成時間がマイニング目標時間と同じだった場合、親ブロックのディフィカルティと同じになるように設定した。</w:t>
      </w:r>
    </w:p>
    <w:p w14:paraId="5052D808" w14:textId="689579EF" w:rsidR="00D202C9" w:rsidRPr="00766765" w:rsidRDefault="00D13ACC" w:rsidP="00EF1AA7">
      <w:pPr>
        <w:ind w:firstLineChars="100" w:firstLine="210"/>
        <w:rPr>
          <w:rFonts w:asciiTheme="minorEastAsia" w:hAnsiTheme="minorEastAsia" w:cs="ＭＳ ゴシック"/>
          <w:color w:val="000000"/>
          <w:szCs w:val="21"/>
        </w:rPr>
      </w:pPr>
      <w:r>
        <w:rPr>
          <w:rFonts w:asciiTheme="minorEastAsia" w:hAnsiTheme="minorEastAsia" w:cs="ＭＳ ゴシック" w:hint="eastAsia"/>
          <w:color w:val="000000"/>
          <w:szCs w:val="21"/>
        </w:rPr>
        <w:t>Gethの変更点を以下の表</w:t>
      </w:r>
      <w:r w:rsidR="00726EC3">
        <w:rPr>
          <w:rFonts w:asciiTheme="minorEastAsia" w:hAnsiTheme="minorEastAsia" w:cs="ＭＳ ゴシック" w:hint="eastAsia"/>
          <w:color w:val="000000"/>
          <w:szCs w:val="21"/>
        </w:rPr>
        <w:t>３</w:t>
      </w:r>
      <w:r>
        <w:rPr>
          <w:rFonts w:asciiTheme="minorEastAsia" w:hAnsiTheme="minorEastAsia" w:cs="ＭＳ ゴシック" w:hint="eastAsia"/>
          <w:color w:val="000000"/>
          <w:szCs w:val="21"/>
        </w:rPr>
        <w:t>にまとめた。</w:t>
      </w:r>
    </w:p>
    <w:p w14:paraId="4170FA2A" w14:textId="0BA96A5D" w:rsidR="00CC7ADD" w:rsidRDefault="00CC7ADD">
      <w:pPr>
        <w:rPr>
          <w:szCs w:val="21"/>
        </w:rPr>
      </w:pPr>
    </w:p>
    <w:p w14:paraId="72ADD2EE" w14:textId="166E1CD2" w:rsidR="00997AEB" w:rsidRDefault="00997AEB" w:rsidP="00997AEB">
      <w:pPr>
        <w:jc w:val="center"/>
        <w:rPr>
          <w:rFonts w:hint="eastAsia"/>
          <w:szCs w:val="21"/>
        </w:rPr>
      </w:pPr>
      <w:r>
        <w:rPr>
          <w:rFonts w:hint="eastAsia"/>
          <w:szCs w:val="21"/>
        </w:rPr>
        <w:lastRenderedPageBreak/>
        <w:t>表３)</w:t>
      </w:r>
      <w:r>
        <w:rPr>
          <w:szCs w:val="21"/>
        </w:rPr>
        <w:t xml:space="preserve"> </w:t>
      </w:r>
      <w:r>
        <w:rPr>
          <w:rFonts w:hint="eastAsia"/>
          <w:szCs w:val="21"/>
        </w:rPr>
        <w:t>Gethの変更点</w:t>
      </w:r>
    </w:p>
    <w:p w14:paraId="06C10202" w14:textId="512B280E" w:rsidR="006A62D9" w:rsidRDefault="0049373C" w:rsidP="0049373C">
      <w:pPr>
        <w:jc w:val="center"/>
        <w:rPr>
          <w:szCs w:val="21"/>
        </w:rPr>
      </w:pPr>
      <w:r w:rsidRPr="0049373C">
        <w:rPr>
          <w:noProof/>
        </w:rPr>
        <w:drawing>
          <wp:inline distT="0" distB="0" distL="0" distR="0" wp14:anchorId="74C0E206" wp14:editId="4CF30FE2">
            <wp:extent cx="5400040" cy="892175"/>
            <wp:effectExtent l="0" t="0" r="0" b="3175"/>
            <wp:docPr id="15105455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892175"/>
                    </a:xfrm>
                    <a:prstGeom prst="rect">
                      <a:avLst/>
                    </a:prstGeom>
                    <a:noFill/>
                    <a:ln>
                      <a:noFill/>
                    </a:ln>
                  </pic:spPr>
                </pic:pic>
              </a:graphicData>
            </a:graphic>
          </wp:inline>
        </w:drawing>
      </w:r>
    </w:p>
    <w:p w14:paraId="505D617B" w14:textId="77777777" w:rsidR="005C3359" w:rsidRDefault="005C3359" w:rsidP="005C3359">
      <w:pPr>
        <w:jc w:val="left"/>
        <w:rPr>
          <w:rFonts w:hint="eastAsia"/>
          <w:szCs w:val="21"/>
        </w:rPr>
      </w:pPr>
    </w:p>
    <w:p w14:paraId="00622A02" w14:textId="4649928D" w:rsidR="00EF1AA7" w:rsidRDefault="00EF1AA7" w:rsidP="00EF1AA7">
      <w:pPr>
        <w:jc w:val="left"/>
        <w:rPr>
          <w:szCs w:val="21"/>
        </w:rPr>
      </w:pPr>
      <w:r>
        <w:rPr>
          <w:rFonts w:hint="eastAsia"/>
          <w:szCs w:val="21"/>
        </w:rPr>
        <w:t xml:space="preserve">　この変更により、</w:t>
      </w:r>
      <w:r w:rsidR="00803323">
        <w:rPr>
          <w:rFonts w:hint="eastAsia"/>
          <w:szCs w:val="21"/>
        </w:rPr>
        <w:t>Webサーバに送金リクエストをしてから、送金が完了する</w:t>
      </w:r>
      <w:r w:rsidR="0009530B">
        <w:rPr>
          <w:rFonts w:hint="eastAsia"/>
          <w:szCs w:val="21"/>
        </w:rPr>
        <w:t>までの</w:t>
      </w:r>
      <w:r w:rsidR="005F56E2">
        <w:rPr>
          <w:rFonts w:hint="eastAsia"/>
          <w:szCs w:val="21"/>
        </w:rPr>
        <w:t>時間</w:t>
      </w:r>
      <w:r w:rsidR="00B450D1">
        <w:rPr>
          <w:rFonts w:hint="eastAsia"/>
          <w:szCs w:val="21"/>
        </w:rPr>
        <w:t>を</w:t>
      </w:r>
      <w:r>
        <w:rPr>
          <w:rFonts w:hint="eastAsia"/>
          <w:szCs w:val="21"/>
        </w:rPr>
        <w:t>4</w:t>
      </w:r>
      <w:r>
        <w:rPr>
          <w:szCs w:val="21"/>
        </w:rPr>
        <w:t>,5</w:t>
      </w:r>
      <w:r>
        <w:rPr>
          <w:rFonts w:hint="eastAsia"/>
          <w:szCs w:val="21"/>
        </w:rPr>
        <w:t>秒に短縮</w:t>
      </w:r>
      <w:r w:rsidR="00E72326">
        <w:rPr>
          <w:rFonts w:hint="eastAsia"/>
          <w:szCs w:val="21"/>
        </w:rPr>
        <w:t>することができた</w:t>
      </w:r>
      <w:r>
        <w:rPr>
          <w:rFonts w:hint="eastAsia"/>
          <w:szCs w:val="21"/>
        </w:rPr>
        <w:t>。</w:t>
      </w:r>
    </w:p>
    <w:p w14:paraId="1436B820" w14:textId="77777777" w:rsidR="00EF1AA7" w:rsidRDefault="00EF1AA7" w:rsidP="00EF1AA7">
      <w:pPr>
        <w:jc w:val="left"/>
        <w:rPr>
          <w:szCs w:val="21"/>
        </w:rPr>
      </w:pPr>
    </w:p>
    <w:p w14:paraId="496C402E" w14:textId="06AE4E3B" w:rsidR="005B45ED" w:rsidRPr="005C3359" w:rsidRDefault="00487AA7" w:rsidP="00EF1AA7">
      <w:pPr>
        <w:jc w:val="left"/>
        <w:rPr>
          <w:sz w:val="32"/>
          <w:szCs w:val="32"/>
        </w:rPr>
      </w:pPr>
      <w:r w:rsidRPr="005C3359">
        <w:rPr>
          <w:rFonts w:hint="eastAsia"/>
          <w:sz w:val="32"/>
          <w:szCs w:val="32"/>
        </w:rPr>
        <w:t>3</w:t>
      </w:r>
      <w:r w:rsidRPr="005C3359">
        <w:rPr>
          <w:sz w:val="32"/>
          <w:szCs w:val="32"/>
        </w:rPr>
        <w:t>.</w:t>
      </w:r>
      <w:r w:rsidR="005B45ED" w:rsidRPr="005C3359">
        <w:rPr>
          <w:rFonts w:hint="eastAsia"/>
          <w:sz w:val="32"/>
          <w:szCs w:val="32"/>
        </w:rPr>
        <w:t>研究目的</w:t>
      </w:r>
    </w:p>
    <w:p w14:paraId="7663E59D" w14:textId="77777777" w:rsidR="005C3359" w:rsidRDefault="005C3359" w:rsidP="00EF1AA7">
      <w:pPr>
        <w:jc w:val="left"/>
        <w:rPr>
          <w:szCs w:val="21"/>
        </w:rPr>
      </w:pPr>
    </w:p>
    <w:p w14:paraId="05F045C3" w14:textId="72DF0E2A" w:rsidR="00421ED2" w:rsidRDefault="00487AA7" w:rsidP="00EF1AA7">
      <w:pPr>
        <w:jc w:val="left"/>
        <w:rPr>
          <w:szCs w:val="21"/>
        </w:rPr>
      </w:pPr>
      <w:r>
        <w:rPr>
          <w:rFonts w:hint="eastAsia"/>
          <w:szCs w:val="21"/>
        </w:rPr>
        <w:t>3</w:t>
      </w:r>
      <w:r>
        <w:rPr>
          <w:szCs w:val="21"/>
        </w:rPr>
        <w:t>.1</w:t>
      </w:r>
      <w:r w:rsidR="005C3359">
        <w:rPr>
          <w:szCs w:val="21"/>
        </w:rPr>
        <w:t xml:space="preserve"> </w:t>
      </w:r>
      <w:r w:rsidR="00421ED2">
        <w:rPr>
          <w:rFonts w:hint="eastAsia"/>
          <w:szCs w:val="21"/>
        </w:rPr>
        <w:t>目的</w:t>
      </w:r>
    </w:p>
    <w:p w14:paraId="663B14FB" w14:textId="77EF78E7" w:rsidR="00C342E1" w:rsidRDefault="00146E2F" w:rsidP="00EF1AA7">
      <w:pPr>
        <w:jc w:val="left"/>
        <w:rPr>
          <w:rFonts w:asciiTheme="minorEastAsia" w:hAnsiTheme="minorEastAsia" w:cs="ＭＳ ゴシック"/>
          <w:color w:val="000000"/>
          <w:szCs w:val="21"/>
        </w:rPr>
      </w:pPr>
      <w:r>
        <w:rPr>
          <w:rFonts w:hint="eastAsia"/>
          <w:szCs w:val="21"/>
        </w:rPr>
        <w:t xml:space="preserve">　</w:t>
      </w:r>
      <w:r w:rsidRPr="006C1CCA">
        <w:rPr>
          <w:rFonts w:asciiTheme="minorEastAsia" w:hAnsiTheme="minorEastAsia" w:cs="ＭＳ ゴシック" w:hint="eastAsia"/>
          <w:color w:val="000000"/>
          <w:szCs w:val="21"/>
        </w:rPr>
        <w:t>今年度もビップシステムズ株式会社と共同研究を</w:t>
      </w:r>
      <w:r>
        <w:rPr>
          <w:rFonts w:asciiTheme="minorEastAsia" w:hAnsiTheme="minorEastAsia" w:cs="ＭＳ ゴシック" w:hint="eastAsia"/>
          <w:color w:val="000000"/>
          <w:szCs w:val="21"/>
        </w:rPr>
        <w:t>行っ</w:t>
      </w:r>
      <w:r w:rsidR="003441E0">
        <w:rPr>
          <w:rFonts w:asciiTheme="minorEastAsia" w:hAnsiTheme="minorEastAsia" w:cs="ＭＳ ゴシック" w:hint="eastAsia"/>
          <w:color w:val="000000"/>
          <w:szCs w:val="21"/>
        </w:rPr>
        <w:t>ている</w:t>
      </w:r>
      <w:r>
        <w:rPr>
          <w:rFonts w:asciiTheme="minorEastAsia" w:hAnsiTheme="minorEastAsia" w:cs="ＭＳ ゴシック" w:hint="eastAsia"/>
          <w:color w:val="000000"/>
          <w:szCs w:val="21"/>
        </w:rPr>
        <w:t>。</w:t>
      </w:r>
      <w:r w:rsidR="00474270" w:rsidRPr="006C1CCA">
        <w:rPr>
          <w:rFonts w:asciiTheme="minorEastAsia" w:hAnsiTheme="minorEastAsia" w:cs="ＭＳ ゴシック" w:hint="eastAsia"/>
          <w:color w:val="000000"/>
          <w:szCs w:val="21"/>
        </w:rPr>
        <w:t>イーサリアムを用いたサンクスギフトシステム</w:t>
      </w:r>
      <w:r w:rsidR="00474270">
        <w:rPr>
          <w:rFonts w:asciiTheme="minorEastAsia" w:hAnsiTheme="minorEastAsia" w:cs="ＭＳ ゴシック" w:hint="eastAsia"/>
          <w:color w:val="000000"/>
          <w:szCs w:val="21"/>
        </w:rPr>
        <w:t>を実用的にすることを目標に</w:t>
      </w:r>
      <w:r w:rsidR="003441E0">
        <w:rPr>
          <w:rFonts w:asciiTheme="minorEastAsia" w:hAnsiTheme="minorEastAsia" w:cs="ＭＳ ゴシック" w:hint="eastAsia"/>
          <w:color w:val="000000"/>
          <w:szCs w:val="21"/>
        </w:rPr>
        <w:t>安全性</w:t>
      </w:r>
      <w:r w:rsidR="00A400BC">
        <w:rPr>
          <w:rFonts w:asciiTheme="minorEastAsia" w:hAnsiTheme="minorEastAsia" w:cs="ＭＳ ゴシック" w:hint="eastAsia"/>
          <w:color w:val="000000"/>
          <w:szCs w:val="21"/>
        </w:rPr>
        <w:t>・</w:t>
      </w:r>
      <w:r w:rsidR="003441E0">
        <w:rPr>
          <w:rFonts w:asciiTheme="minorEastAsia" w:hAnsiTheme="minorEastAsia" w:cs="ＭＳ ゴシック" w:hint="eastAsia"/>
          <w:color w:val="000000"/>
          <w:szCs w:val="21"/>
        </w:rPr>
        <w:t>応答性</w:t>
      </w:r>
      <w:r w:rsidR="00A400BC">
        <w:rPr>
          <w:rFonts w:asciiTheme="minorEastAsia" w:hAnsiTheme="minorEastAsia" w:cs="ＭＳ ゴシック" w:hint="eastAsia"/>
          <w:color w:val="000000"/>
          <w:szCs w:val="21"/>
        </w:rPr>
        <w:t>・利便性</w:t>
      </w:r>
      <w:r w:rsidR="003441E0">
        <w:rPr>
          <w:rFonts w:asciiTheme="minorEastAsia" w:hAnsiTheme="minorEastAsia" w:cs="ＭＳ ゴシック" w:hint="eastAsia"/>
          <w:color w:val="000000"/>
          <w:szCs w:val="21"/>
        </w:rPr>
        <w:t>の向上のための検討・実装を行う。</w:t>
      </w:r>
    </w:p>
    <w:p w14:paraId="3AAB2ECD" w14:textId="77777777" w:rsidR="005C3359" w:rsidRDefault="005C3359" w:rsidP="00EF1AA7">
      <w:pPr>
        <w:jc w:val="left"/>
        <w:rPr>
          <w:rFonts w:asciiTheme="minorEastAsia" w:hAnsiTheme="minorEastAsia" w:cs="ＭＳ ゴシック"/>
          <w:color w:val="000000"/>
          <w:szCs w:val="21"/>
        </w:rPr>
      </w:pPr>
    </w:p>
    <w:p w14:paraId="16BF5B41" w14:textId="542F3CFF" w:rsidR="00487AA7" w:rsidRPr="005C3359" w:rsidRDefault="00FA0AC3" w:rsidP="00EF1AA7">
      <w:pPr>
        <w:jc w:val="left"/>
        <w:rPr>
          <w:rFonts w:asciiTheme="minorEastAsia" w:hAnsiTheme="minorEastAsia" w:cs="ＭＳ ゴシック"/>
          <w:color w:val="000000"/>
          <w:sz w:val="32"/>
          <w:szCs w:val="32"/>
        </w:rPr>
      </w:pPr>
      <w:r w:rsidRPr="005C3359">
        <w:rPr>
          <w:rFonts w:asciiTheme="minorEastAsia" w:hAnsiTheme="minorEastAsia" w:cs="ＭＳ ゴシック" w:hint="eastAsia"/>
          <w:color w:val="000000"/>
          <w:sz w:val="32"/>
          <w:szCs w:val="32"/>
        </w:rPr>
        <w:t>4</w:t>
      </w:r>
      <w:r w:rsidRPr="005C3359">
        <w:rPr>
          <w:rFonts w:asciiTheme="minorEastAsia" w:hAnsiTheme="minorEastAsia" w:cs="ＭＳ ゴシック"/>
          <w:color w:val="000000"/>
          <w:sz w:val="32"/>
          <w:szCs w:val="32"/>
        </w:rPr>
        <w:t>.</w:t>
      </w:r>
      <w:r w:rsidRPr="005C3359">
        <w:rPr>
          <w:rFonts w:asciiTheme="minorEastAsia" w:hAnsiTheme="minorEastAsia" w:cs="ＭＳ ゴシック" w:hint="eastAsia"/>
          <w:color w:val="000000"/>
          <w:sz w:val="32"/>
          <w:szCs w:val="32"/>
        </w:rPr>
        <w:t>課題点</w:t>
      </w:r>
    </w:p>
    <w:p w14:paraId="445AF0E7" w14:textId="77777777" w:rsidR="005C3359" w:rsidRDefault="005C3359" w:rsidP="00EF1AA7">
      <w:pPr>
        <w:jc w:val="left"/>
        <w:rPr>
          <w:rFonts w:asciiTheme="minorEastAsia" w:hAnsiTheme="minorEastAsia" w:cs="ＭＳ ゴシック"/>
          <w:color w:val="000000"/>
          <w:szCs w:val="21"/>
        </w:rPr>
      </w:pPr>
    </w:p>
    <w:p w14:paraId="52D19155" w14:textId="490E4ADE" w:rsidR="00487AA7" w:rsidRDefault="00FA0AC3" w:rsidP="00EF1AA7">
      <w:pPr>
        <w:jc w:val="left"/>
        <w:rPr>
          <w:rFonts w:asciiTheme="minorEastAsia" w:hAnsiTheme="minorEastAsia" w:cs="ＭＳ ゴシック"/>
          <w:color w:val="000000"/>
          <w:szCs w:val="21"/>
        </w:rPr>
      </w:pPr>
      <w:r>
        <w:rPr>
          <w:rFonts w:asciiTheme="minorEastAsia" w:hAnsiTheme="minorEastAsia" w:cs="ＭＳ ゴシック"/>
          <w:color w:val="000000"/>
          <w:szCs w:val="21"/>
        </w:rPr>
        <w:t>4.1</w:t>
      </w:r>
      <w:r w:rsidR="00487AA7">
        <w:rPr>
          <w:rFonts w:asciiTheme="minorEastAsia" w:hAnsiTheme="minorEastAsia" w:cs="ＭＳ ゴシック"/>
          <w:color w:val="000000"/>
          <w:szCs w:val="21"/>
        </w:rPr>
        <w:t xml:space="preserve"> </w:t>
      </w:r>
      <w:r w:rsidR="00487AA7">
        <w:rPr>
          <w:rFonts w:asciiTheme="minorEastAsia" w:hAnsiTheme="minorEastAsia" w:cs="ＭＳ ゴシック" w:hint="eastAsia"/>
          <w:color w:val="000000"/>
          <w:szCs w:val="21"/>
        </w:rPr>
        <w:t>サンクスギフトシステムの課題点</w:t>
      </w:r>
    </w:p>
    <w:p w14:paraId="70268F01" w14:textId="0B42A427" w:rsidR="00C342E1" w:rsidRDefault="00C342E1" w:rsidP="00EF1AA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 xml:space="preserve">　</w:t>
      </w:r>
      <w:r w:rsidR="001D3BB2">
        <w:rPr>
          <w:rFonts w:asciiTheme="minorEastAsia" w:hAnsiTheme="minorEastAsia" w:cs="ＭＳ ゴシック" w:hint="eastAsia"/>
          <w:color w:val="000000"/>
          <w:szCs w:val="21"/>
        </w:rPr>
        <w:t>現状のシステムでは以下の課題点がある。</w:t>
      </w:r>
    </w:p>
    <w:p w14:paraId="16DC9AC6" w14:textId="32E7157D" w:rsidR="001D3BB2" w:rsidRPr="00644AF1" w:rsidRDefault="00644AF1" w:rsidP="00644AF1">
      <w:pPr>
        <w:ind w:firstLineChars="100" w:firstLine="210"/>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(１)</w:t>
      </w:r>
      <w:r w:rsidR="001D3BB2" w:rsidRPr="00644AF1">
        <w:rPr>
          <w:rFonts w:asciiTheme="minorEastAsia" w:hAnsiTheme="minorEastAsia" w:cs="ＭＳ ゴシック" w:hint="eastAsia"/>
          <w:color w:val="000000"/>
          <w:szCs w:val="21"/>
        </w:rPr>
        <w:t>応答</w:t>
      </w:r>
      <w:r w:rsidR="001A1934">
        <w:rPr>
          <w:rFonts w:asciiTheme="minorEastAsia" w:hAnsiTheme="minorEastAsia" w:cs="ＭＳ ゴシック" w:hint="eastAsia"/>
          <w:color w:val="000000"/>
          <w:szCs w:val="21"/>
        </w:rPr>
        <w:t>性能</w:t>
      </w:r>
      <w:r w:rsidR="001D3BB2" w:rsidRPr="00644AF1">
        <w:rPr>
          <w:rFonts w:asciiTheme="minorEastAsia" w:hAnsiTheme="minorEastAsia" w:cs="ＭＳ ゴシック" w:hint="eastAsia"/>
          <w:color w:val="000000"/>
          <w:szCs w:val="21"/>
        </w:rPr>
        <w:t>が低い</w:t>
      </w:r>
    </w:p>
    <w:p w14:paraId="52D7E077" w14:textId="2323181E" w:rsidR="001D3BB2" w:rsidRPr="00644AF1" w:rsidRDefault="00644AF1" w:rsidP="00644AF1">
      <w:pPr>
        <w:ind w:firstLineChars="100" w:firstLine="210"/>
        <w:jc w:val="left"/>
        <w:rPr>
          <w:rFonts w:asciiTheme="minorEastAsia" w:hAnsiTheme="minorEastAsia" w:cs="ＭＳ ゴシック"/>
          <w:color w:val="000000"/>
          <w:szCs w:val="21"/>
        </w:rPr>
      </w:pPr>
      <w:r w:rsidRPr="00644AF1">
        <w:rPr>
          <w:rFonts w:asciiTheme="minorEastAsia" w:hAnsiTheme="minorEastAsia" w:cs="ＭＳ ゴシック" w:hint="eastAsia"/>
          <w:color w:val="000000"/>
          <w:szCs w:val="21"/>
        </w:rPr>
        <w:t>(２)</w:t>
      </w:r>
      <w:r w:rsidR="001D3BB2" w:rsidRPr="00644AF1">
        <w:rPr>
          <w:rFonts w:asciiTheme="minorEastAsia" w:hAnsiTheme="minorEastAsia" w:cs="ＭＳ ゴシック" w:hint="eastAsia"/>
          <w:color w:val="000000"/>
          <w:szCs w:val="21"/>
        </w:rPr>
        <w:t>送信先を間違えるとトークンが使えなくなる</w:t>
      </w:r>
    </w:p>
    <w:p w14:paraId="0051AC57" w14:textId="76014179" w:rsidR="001D3BB2" w:rsidRPr="00644AF1" w:rsidRDefault="00644AF1" w:rsidP="00644AF1">
      <w:pPr>
        <w:ind w:firstLineChars="100" w:firstLine="210"/>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(３)</w:t>
      </w:r>
      <w:r w:rsidR="001D3BB2" w:rsidRPr="00644AF1">
        <w:rPr>
          <w:rFonts w:asciiTheme="minorEastAsia" w:hAnsiTheme="minorEastAsia" w:cs="ＭＳ ゴシック" w:hint="eastAsia"/>
          <w:color w:val="000000"/>
          <w:szCs w:val="21"/>
        </w:rPr>
        <w:t>個人間の送金ができない</w:t>
      </w:r>
    </w:p>
    <w:p w14:paraId="6DCE29B7" w14:textId="7EABC109" w:rsidR="001D3BB2" w:rsidRDefault="00644AF1" w:rsidP="00644AF1">
      <w:pPr>
        <w:ind w:firstLineChars="100" w:firstLine="210"/>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(４)</w:t>
      </w:r>
      <w:r w:rsidR="001D3BB2" w:rsidRPr="00644AF1">
        <w:rPr>
          <w:rFonts w:asciiTheme="minorEastAsia" w:hAnsiTheme="minorEastAsia" w:cs="ＭＳ ゴシック" w:hint="eastAsia"/>
          <w:color w:val="000000"/>
          <w:szCs w:val="21"/>
        </w:rPr>
        <w:t>一括送金ができない</w:t>
      </w:r>
    </w:p>
    <w:p w14:paraId="43D53220" w14:textId="77777777" w:rsidR="00054C87" w:rsidRDefault="00054C87" w:rsidP="00054C87">
      <w:pPr>
        <w:jc w:val="left"/>
        <w:rPr>
          <w:rFonts w:asciiTheme="minorEastAsia" w:hAnsiTheme="minorEastAsia" w:cs="ＭＳ ゴシック"/>
          <w:color w:val="000000"/>
          <w:szCs w:val="21"/>
        </w:rPr>
      </w:pPr>
    </w:p>
    <w:p w14:paraId="77115E64" w14:textId="45F23573" w:rsidR="00E67310" w:rsidRDefault="00E67310" w:rsidP="00054C8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以下に(１)～(４)の詳細を示す。</w:t>
      </w:r>
    </w:p>
    <w:p w14:paraId="422FEDC4" w14:textId="77777777" w:rsidR="00B51AFF" w:rsidRDefault="00B51AFF" w:rsidP="00054C87">
      <w:pPr>
        <w:jc w:val="left"/>
        <w:rPr>
          <w:rFonts w:asciiTheme="minorEastAsia" w:hAnsiTheme="minorEastAsia" w:cs="ＭＳ ゴシック"/>
          <w:color w:val="000000"/>
          <w:szCs w:val="21"/>
        </w:rPr>
      </w:pPr>
    </w:p>
    <w:p w14:paraId="40C29924" w14:textId="3429ED2E" w:rsidR="00697765" w:rsidRDefault="00C942F3" w:rsidP="00054C8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(１</w:t>
      </w:r>
      <w:r w:rsidR="001367E2">
        <w:rPr>
          <w:rFonts w:asciiTheme="minorEastAsia" w:hAnsiTheme="minorEastAsia" w:cs="ＭＳ ゴシック" w:hint="eastAsia"/>
          <w:color w:val="000000"/>
          <w:szCs w:val="21"/>
        </w:rPr>
        <w:t>―１</w:t>
      </w:r>
      <w:r>
        <w:rPr>
          <w:rFonts w:asciiTheme="minorEastAsia" w:hAnsiTheme="minorEastAsia" w:cs="ＭＳ ゴシック" w:hint="eastAsia"/>
          <w:color w:val="000000"/>
          <w:szCs w:val="21"/>
        </w:rPr>
        <w:t>)</w:t>
      </w:r>
      <w:r w:rsidR="00221F15">
        <w:rPr>
          <w:rFonts w:asciiTheme="minorEastAsia" w:hAnsiTheme="minorEastAsia" w:cs="ＭＳ ゴシック"/>
          <w:color w:val="000000"/>
          <w:szCs w:val="21"/>
        </w:rPr>
        <w:t xml:space="preserve"> </w:t>
      </w:r>
      <w:r w:rsidR="00697765">
        <w:rPr>
          <w:rFonts w:asciiTheme="minorEastAsia" w:hAnsiTheme="minorEastAsia" w:cs="ＭＳ ゴシック" w:hint="eastAsia"/>
          <w:color w:val="000000"/>
          <w:szCs w:val="21"/>
        </w:rPr>
        <w:t>応答性</w:t>
      </w:r>
      <w:r w:rsidR="00BC4634">
        <w:rPr>
          <w:rFonts w:asciiTheme="minorEastAsia" w:hAnsiTheme="minorEastAsia" w:cs="ＭＳ ゴシック" w:hint="eastAsia"/>
          <w:color w:val="000000"/>
          <w:szCs w:val="21"/>
        </w:rPr>
        <w:t>能</w:t>
      </w:r>
    </w:p>
    <w:p w14:paraId="2AD7B457" w14:textId="64D4F67A" w:rsidR="007E757F" w:rsidRDefault="001A1934" w:rsidP="00054C8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 xml:space="preserve">　</w:t>
      </w:r>
      <w:r w:rsidR="007E757F">
        <w:rPr>
          <w:rFonts w:asciiTheme="minorEastAsia" w:hAnsiTheme="minorEastAsia" w:cs="ＭＳ ゴシック" w:hint="eastAsia"/>
          <w:color w:val="000000"/>
          <w:szCs w:val="21"/>
        </w:rPr>
        <w:t>現状の</w:t>
      </w:r>
      <w:r>
        <w:rPr>
          <w:rFonts w:asciiTheme="minorEastAsia" w:hAnsiTheme="minorEastAsia" w:cs="ＭＳ ゴシック" w:hint="eastAsia"/>
          <w:color w:val="000000"/>
          <w:szCs w:val="21"/>
        </w:rPr>
        <w:t>応答性能</w:t>
      </w:r>
      <w:r w:rsidR="007E757F">
        <w:rPr>
          <w:rFonts w:asciiTheme="minorEastAsia" w:hAnsiTheme="minorEastAsia" w:cs="ＭＳ ゴシック" w:hint="eastAsia"/>
          <w:color w:val="000000"/>
          <w:szCs w:val="21"/>
        </w:rPr>
        <w:t>は送金完了するまでに4</w:t>
      </w:r>
      <w:r w:rsidR="007E757F">
        <w:rPr>
          <w:rFonts w:asciiTheme="minorEastAsia" w:hAnsiTheme="minorEastAsia" w:cs="ＭＳ ゴシック"/>
          <w:color w:val="000000"/>
          <w:szCs w:val="21"/>
        </w:rPr>
        <w:t>,5</w:t>
      </w:r>
      <w:r w:rsidR="007E757F">
        <w:rPr>
          <w:rFonts w:asciiTheme="minorEastAsia" w:hAnsiTheme="minorEastAsia" w:cs="ＭＳ ゴシック" w:hint="eastAsia"/>
          <w:color w:val="000000"/>
          <w:szCs w:val="21"/>
        </w:rPr>
        <w:t>秒を要する。そこで目標時間を</w:t>
      </w:r>
      <w:r w:rsidR="004E4C4A">
        <w:rPr>
          <w:rFonts w:asciiTheme="minorEastAsia" w:hAnsiTheme="minorEastAsia" w:cs="ＭＳ ゴシック" w:hint="eastAsia"/>
          <w:color w:val="000000"/>
          <w:szCs w:val="21"/>
        </w:rPr>
        <w:t>３秒とし</w:t>
      </w:r>
      <w:r w:rsidR="001A55A8">
        <w:rPr>
          <w:rFonts w:asciiTheme="minorEastAsia" w:hAnsiTheme="minorEastAsia" w:cs="ＭＳ ゴシック" w:hint="eastAsia"/>
          <w:color w:val="000000"/>
          <w:szCs w:val="21"/>
        </w:rPr>
        <w:t>た。</w:t>
      </w:r>
      <w:r w:rsidR="007E757F" w:rsidRPr="006C1CCA">
        <w:rPr>
          <w:rFonts w:asciiTheme="minorEastAsia" w:hAnsiTheme="minorEastAsia" w:cs="ＭＳ ゴシック" w:hint="eastAsia"/>
          <w:color w:val="000000"/>
          <w:szCs w:val="21"/>
        </w:rPr>
        <w:t>人がアクションを行ってからレスポンスが返ってくるまでに待てる時間がおよそ</w:t>
      </w:r>
      <w:r w:rsidR="007E757F" w:rsidRPr="006C1CCA">
        <w:rPr>
          <w:rFonts w:asciiTheme="minorEastAsia" w:hAnsiTheme="minorEastAsia" w:cs="Arial"/>
          <w:color w:val="000000"/>
          <w:szCs w:val="21"/>
        </w:rPr>
        <w:t>3</w:t>
      </w:r>
      <w:r w:rsidR="007E757F" w:rsidRPr="006C1CCA">
        <w:rPr>
          <w:rFonts w:asciiTheme="minorEastAsia" w:hAnsiTheme="minorEastAsia" w:cs="ＭＳ ゴシック" w:hint="eastAsia"/>
          <w:color w:val="000000"/>
          <w:szCs w:val="21"/>
        </w:rPr>
        <w:t>秒程度と言われているため</w:t>
      </w:r>
      <w:r w:rsidR="007E757F">
        <w:rPr>
          <w:rFonts w:asciiTheme="minorEastAsia" w:hAnsiTheme="minorEastAsia" w:cs="ＭＳ ゴシック" w:hint="eastAsia"/>
          <w:color w:val="000000"/>
          <w:szCs w:val="21"/>
        </w:rPr>
        <w:t>３秒に設定した。応答性能低下の原因を調査した。</w:t>
      </w:r>
    </w:p>
    <w:p w14:paraId="123D7B5B" w14:textId="77777777" w:rsidR="001A1934" w:rsidRDefault="001A1934" w:rsidP="00054C87">
      <w:pPr>
        <w:jc w:val="left"/>
        <w:rPr>
          <w:rFonts w:asciiTheme="minorEastAsia" w:hAnsiTheme="minorEastAsia" w:cs="ＭＳ ゴシック"/>
          <w:color w:val="000000"/>
          <w:szCs w:val="21"/>
        </w:rPr>
      </w:pPr>
    </w:p>
    <w:p w14:paraId="32B068AA" w14:textId="7D0001C6" w:rsidR="00077E2C" w:rsidRDefault="00ED08D0" w:rsidP="00054C8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(１－</w:t>
      </w:r>
      <w:r w:rsidR="001367E2">
        <w:rPr>
          <w:rFonts w:asciiTheme="minorEastAsia" w:hAnsiTheme="minorEastAsia" w:cs="ＭＳ ゴシック" w:hint="eastAsia"/>
          <w:color w:val="000000"/>
          <w:szCs w:val="21"/>
        </w:rPr>
        <w:t>２</w:t>
      </w:r>
      <w:r>
        <w:rPr>
          <w:rFonts w:asciiTheme="minorEastAsia" w:hAnsiTheme="minorEastAsia" w:cs="ＭＳ ゴシック" w:hint="eastAsia"/>
          <w:color w:val="000000"/>
          <w:szCs w:val="21"/>
        </w:rPr>
        <w:t>)</w:t>
      </w:r>
      <w:r w:rsidR="00077E2C">
        <w:rPr>
          <w:rFonts w:asciiTheme="minorEastAsia" w:hAnsiTheme="minorEastAsia" w:cs="ＭＳ ゴシック"/>
          <w:color w:val="000000"/>
          <w:szCs w:val="21"/>
        </w:rPr>
        <w:t xml:space="preserve"> </w:t>
      </w:r>
      <w:r w:rsidR="00077E2C">
        <w:rPr>
          <w:rFonts w:asciiTheme="minorEastAsia" w:hAnsiTheme="minorEastAsia" w:cs="ＭＳ ゴシック" w:hint="eastAsia"/>
          <w:color w:val="000000"/>
          <w:szCs w:val="21"/>
        </w:rPr>
        <w:t>解析方法</w:t>
      </w:r>
    </w:p>
    <w:p w14:paraId="37A1BF3C" w14:textId="07A055F9" w:rsidR="00FF3F6A" w:rsidRPr="00644AF1" w:rsidRDefault="00FF3F6A" w:rsidP="00054C8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 xml:space="preserve">　Webサーバにはロガーが仕込まれており、処理の各フェーズの処理時間を計測できるよ</w:t>
      </w:r>
      <w:r>
        <w:rPr>
          <w:rFonts w:asciiTheme="minorEastAsia" w:hAnsiTheme="minorEastAsia" w:cs="ＭＳ ゴシック" w:hint="eastAsia"/>
          <w:color w:val="000000"/>
          <w:szCs w:val="21"/>
        </w:rPr>
        <w:lastRenderedPageBreak/>
        <w:t>うになっている。</w:t>
      </w:r>
      <w:r w:rsidRPr="00FF3F6A">
        <w:rPr>
          <w:rFonts w:asciiTheme="minorEastAsia" w:hAnsiTheme="minorEastAsia" w:cs="ＭＳ ゴシック" w:hint="eastAsia"/>
          <w:color w:val="000000"/>
          <w:szCs w:val="21"/>
        </w:rPr>
        <w:t>ロガーにはどのリクエストかを判別できるようにリクエストごとにユニークな</w:t>
      </w:r>
      <w:r w:rsidRPr="00FF3F6A">
        <w:rPr>
          <w:rFonts w:asciiTheme="minorEastAsia" w:hAnsiTheme="minorEastAsia" w:cs="ＭＳ ゴシック"/>
          <w:color w:val="000000"/>
          <w:szCs w:val="21"/>
        </w:rPr>
        <w:t>IDと、どのフェーズまで処理が進んでいるかを示すラベル</w:t>
      </w:r>
      <w:r>
        <w:rPr>
          <w:rFonts w:asciiTheme="minorEastAsia" w:hAnsiTheme="minorEastAsia" w:cs="ＭＳ ゴシック" w:hint="eastAsia"/>
          <w:color w:val="000000"/>
          <w:szCs w:val="21"/>
        </w:rPr>
        <w:t>が振られている</w:t>
      </w:r>
      <w:r w:rsidRPr="00FF3F6A">
        <w:rPr>
          <w:rFonts w:asciiTheme="minorEastAsia" w:hAnsiTheme="minorEastAsia" w:cs="ＭＳ ゴシック"/>
          <w:color w:val="000000"/>
          <w:szCs w:val="21"/>
        </w:rPr>
        <w:t>。</w:t>
      </w:r>
    </w:p>
    <w:p w14:paraId="3E681B0E" w14:textId="2D0EB725" w:rsidR="001D3BB2" w:rsidRDefault="001D3BB2" w:rsidP="001D3BB2">
      <w:pPr>
        <w:tabs>
          <w:tab w:val="left" w:pos="2930"/>
        </w:tabs>
        <w:jc w:val="left"/>
        <w:rPr>
          <w:rFonts w:asciiTheme="minorEastAsia" w:hAnsiTheme="minorEastAsia" w:cs="ＭＳ ゴシック"/>
          <w:color w:val="000000"/>
          <w:szCs w:val="21"/>
        </w:rPr>
      </w:pPr>
      <w:r w:rsidRPr="001D3BB2">
        <w:rPr>
          <w:rFonts w:asciiTheme="minorEastAsia" w:hAnsiTheme="minorEastAsia" w:cs="ＭＳ ゴシック" w:hint="eastAsia"/>
          <w:color w:val="000000"/>
          <w:szCs w:val="21"/>
        </w:rPr>
        <w:t xml:space="preserve">　</w:t>
      </w:r>
      <w:r w:rsidR="00E12760">
        <w:rPr>
          <w:rFonts w:asciiTheme="minorEastAsia" w:hAnsiTheme="minorEastAsia" w:cs="ＭＳ ゴシック" w:hint="eastAsia"/>
          <w:color w:val="000000"/>
          <w:szCs w:val="21"/>
        </w:rPr>
        <w:t>ログ出力ポイントと</w:t>
      </w:r>
      <w:r w:rsidR="002F3EBE">
        <w:rPr>
          <w:rFonts w:asciiTheme="minorEastAsia" w:hAnsiTheme="minorEastAsia" w:cs="ＭＳ ゴシック" w:hint="eastAsia"/>
          <w:color w:val="000000"/>
          <w:szCs w:val="21"/>
        </w:rPr>
        <w:t>各フェーズの詳細</w:t>
      </w:r>
      <w:r w:rsidR="005C3359">
        <w:rPr>
          <w:rFonts w:asciiTheme="minorEastAsia" w:hAnsiTheme="minorEastAsia" w:cs="ＭＳ ゴシック" w:hint="eastAsia"/>
          <w:color w:val="000000"/>
          <w:szCs w:val="21"/>
        </w:rPr>
        <w:t>(図２</w:t>
      </w:r>
      <w:r w:rsidR="004C13FD">
        <w:rPr>
          <w:rFonts w:asciiTheme="minorEastAsia" w:hAnsiTheme="minorEastAsia" w:cs="ＭＳ ゴシック" w:hint="eastAsia"/>
          <w:color w:val="000000"/>
          <w:szCs w:val="21"/>
        </w:rPr>
        <w:t xml:space="preserve"> ,</w:t>
      </w:r>
      <w:r w:rsidR="004C13FD">
        <w:rPr>
          <w:rFonts w:asciiTheme="minorEastAsia" w:hAnsiTheme="minorEastAsia" w:cs="ＭＳ ゴシック"/>
          <w:color w:val="000000"/>
          <w:szCs w:val="21"/>
        </w:rPr>
        <w:t xml:space="preserve"> </w:t>
      </w:r>
      <w:r w:rsidR="004C13FD">
        <w:rPr>
          <w:rFonts w:asciiTheme="minorEastAsia" w:hAnsiTheme="minorEastAsia" w:cs="ＭＳ ゴシック" w:hint="eastAsia"/>
          <w:color w:val="000000"/>
          <w:szCs w:val="21"/>
        </w:rPr>
        <w:t>表</w:t>
      </w:r>
      <w:r w:rsidR="005C3359">
        <w:rPr>
          <w:rFonts w:asciiTheme="minorEastAsia" w:hAnsiTheme="minorEastAsia" w:cs="ＭＳ ゴシック" w:hint="eastAsia"/>
          <w:color w:val="000000"/>
          <w:szCs w:val="21"/>
        </w:rPr>
        <w:t>)</w:t>
      </w:r>
      <w:r w:rsidR="002F3EBE">
        <w:rPr>
          <w:rFonts w:asciiTheme="minorEastAsia" w:hAnsiTheme="minorEastAsia" w:cs="ＭＳ ゴシック" w:hint="eastAsia"/>
          <w:color w:val="000000"/>
          <w:szCs w:val="21"/>
        </w:rPr>
        <w:t>を以下に示す。</w:t>
      </w:r>
    </w:p>
    <w:p w14:paraId="1FC27F4E" w14:textId="247B930F" w:rsidR="002F3EBE" w:rsidRDefault="001263A3" w:rsidP="00644AF1">
      <w:pPr>
        <w:tabs>
          <w:tab w:val="left" w:pos="2930"/>
        </w:tabs>
        <w:jc w:val="center"/>
      </w:pPr>
      <w:r w:rsidRPr="00644AF1">
        <w:rPr>
          <w:rFonts w:asciiTheme="minorEastAsia" w:hAnsiTheme="minorEastAsia" w:cs="ＭＳ ゴシック"/>
          <w:noProof/>
          <w:color w:val="000000"/>
          <w:szCs w:val="21"/>
        </w:rPr>
        <w:drawing>
          <wp:inline distT="0" distB="0" distL="0" distR="0" wp14:anchorId="43C90EAE" wp14:editId="338C618F">
            <wp:extent cx="4317558" cy="3591239"/>
            <wp:effectExtent l="0" t="0" r="6985" b="9525"/>
            <wp:docPr id="2106769050"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69050" name="図 1" descr="ダイアグラム&#10;&#10;自動的に生成された説明"/>
                    <pic:cNvPicPr/>
                  </pic:nvPicPr>
                  <pic:blipFill>
                    <a:blip r:embed="rId13"/>
                    <a:stretch>
                      <a:fillRect/>
                    </a:stretch>
                  </pic:blipFill>
                  <pic:spPr>
                    <a:xfrm>
                      <a:off x="0" y="0"/>
                      <a:ext cx="4335858" cy="3606460"/>
                    </a:xfrm>
                    <a:prstGeom prst="rect">
                      <a:avLst/>
                    </a:prstGeom>
                  </pic:spPr>
                </pic:pic>
              </a:graphicData>
            </a:graphic>
          </wp:inline>
        </w:drawing>
      </w:r>
    </w:p>
    <w:p w14:paraId="1DC2C631" w14:textId="2C8EEE79" w:rsidR="004C13FD" w:rsidRDefault="004C13FD" w:rsidP="00644AF1">
      <w:pPr>
        <w:tabs>
          <w:tab w:val="left" w:pos="2930"/>
        </w:tabs>
        <w:jc w:val="center"/>
        <w:rPr>
          <w:rFonts w:hint="eastAsia"/>
        </w:rPr>
      </w:pPr>
      <w:r>
        <w:rPr>
          <w:rFonts w:hint="eastAsia"/>
        </w:rPr>
        <w:t>図２)</w:t>
      </w:r>
      <w:r>
        <w:t xml:space="preserve"> </w:t>
      </w:r>
      <w:r>
        <w:rPr>
          <w:rFonts w:hint="eastAsia"/>
        </w:rPr>
        <w:t>システムの処理の流れとログ出力ポイント</w:t>
      </w:r>
    </w:p>
    <w:p w14:paraId="0DFAEB7A" w14:textId="77777777" w:rsidR="004C13FD" w:rsidRDefault="004C13FD" w:rsidP="004C13FD">
      <w:pPr>
        <w:tabs>
          <w:tab w:val="left" w:pos="2930"/>
        </w:tabs>
        <w:jc w:val="center"/>
      </w:pPr>
    </w:p>
    <w:p w14:paraId="216CBE7E" w14:textId="24A94C1A" w:rsidR="004C13FD" w:rsidRDefault="004C13FD" w:rsidP="004C13FD">
      <w:pPr>
        <w:tabs>
          <w:tab w:val="left" w:pos="2930"/>
        </w:tabs>
        <w:jc w:val="center"/>
        <w:rPr>
          <w:rFonts w:hint="eastAsia"/>
        </w:rPr>
      </w:pPr>
      <w:r>
        <w:rPr>
          <w:rFonts w:hint="eastAsia"/>
        </w:rPr>
        <w:t>表４)</w:t>
      </w:r>
      <w:r>
        <w:t xml:space="preserve"> </w:t>
      </w:r>
      <w:r>
        <w:rPr>
          <w:rFonts w:hint="eastAsia"/>
        </w:rPr>
        <w:t>各処理時間の詳細</w:t>
      </w:r>
    </w:p>
    <w:p w14:paraId="39E5F36B" w14:textId="14F0F337" w:rsidR="00077E2C" w:rsidRPr="001D3BB2" w:rsidRDefault="00077E2C" w:rsidP="00644AF1">
      <w:pPr>
        <w:tabs>
          <w:tab w:val="left" w:pos="2930"/>
        </w:tabs>
        <w:jc w:val="center"/>
        <w:rPr>
          <w:rFonts w:asciiTheme="minorEastAsia" w:hAnsiTheme="minorEastAsia" w:cs="ＭＳ ゴシック"/>
          <w:color w:val="000000"/>
          <w:szCs w:val="21"/>
        </w:rPr>
      </w:pPr>
      <w:r w:rsidRPr="00077E2C">
        <w:rPr>
          <w:rFonts w:hint="eastAsia"/>
          <w:noProof/>
        </w:rPr>
        <w:drawing>
          <wp:inline distT="0" distB="0" distL="0" distR="0" wp14:anchorId="729A13C5" wp14:editId="3B24FC54">
            <wp:extent cx="5359400" cy="1837055"/>
            <wp:effectExtent l="0" t="0" r="0" b="0"/>
            <wp:docPr id="108953084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9400" cy="1837055"/>
                    </a:xfrm>
                    <a:prstGeom prst="rect">
                      <a:avLst/>
                    </a:prstGeom>
                    <a:noFill/>
                    <a:ln>
                      <a:noFill/>
                    </a:ln>
                  </pic:spPr>
                </pic:pic>
              </a:graphicData>
            </a:graphic>
          </wp:inline>
        </w:drawing>
      </w:r>
    </w:p>
    <w:p w14:paraId="444315C6" w14:textId="7EE2673A" w:rsidR="00421ED2" w:rsidRDefault="00421ED2" w:rsidP="008676CA">
      <w:pPr>
        <w:jc w:val="center"/>
        <w:rPr>
          <w:szCs w:val="21"/>
        </w:rPr>
      </w:pPr>
    </w:p>
    <w:p w14:paraId="0918CAD6" w14:textId="477972B7" w:rsidR="0042574E" w:rsidRDefault="0042574E" w:rsidP="001263A3">
      <w:pPr>
        <w:ind w:firstLineChars="100" w:firstLine="210"/>
        <w:rPr>
          <w:szCs w:val="21"/>
        </w:rPr>
      </w:pPr>
      <w:r>
        <w:rPr>
          <w:rFonts w:hint="eastAsia"/>
          <w:szCs w:val="21"/>
        </w:rPr>
        <w:t>Webサーバに来たリクエストは送金完了後にレスポンスを返すのではなく、</w:t>
      </w:r>
      <w:proofErr w:type="spellStart"/>
      <w:r>
        <w:rPr>
          <w:rFonts w:hint="eastAsia"/>
          <w:szCs w:val="21"/>
        </w:rPr>
        <w:t>t</w:t>
      </w:r>
      <w:r>
        <w:rPr>
          <w:szCs w:val="21"/>
        </w:rPr>
        <w:t>ransferFrom</w:t>
      </w:r>
      <w:proofErr w:type="spellEnd"/>
      <w:r>
        <w:rPr>
          <w:rFonts w:hint="eastAsia"/>
          <w:szCs w:val="21"/>
        </w:rPr>
        <w:t>トランザクションの処理</w:t>
      </w:r>
      <w:r w:rsidR="001263A3">
        <w:rPr>
          <w:rFonts w:hint="eastAsia"/>
          <w:szCs w:val="21"/>
        </w:rPr>
        <w:t>途中にa</w:t>
      </w:r>
      <w:r w:rsidR="001263A3">
        <w:rPr>
          <w:szCs w:val="21"/>
        </w:rPr>
        <w:t>pprove</w:t>
      </w:r>
      <w:r w:rsidR="001263A3">
        <w:rPr>
          <w:rFonts w:hint="eastAsia"/>
          <w:szCs w:val="21"/>
        </w:rPr>
        <w:t>トランザクションのIDをレスポンスとして返す。そのため、レスポンスを返した段階ではまだ送金は完了していない。</w:t>
      </w:r>
    </w:p>
    <w:p w14:paraId="798FE017" w14:textId="77777777" w:rsidR="00FF3F6A" w:rsidRDefault="00FF3F6A" w:rsidP="00FF3F6A">
      <w:pPr>
        <w:rPr>
          <w:szCs w:val="21"/>
        </w:rPr>
      </w:pPr>
    </w:p>
    <w:p w14:paraId="27B293EA" w14:textId="7521C0E5" w:rsidR="00FF3F6A" w:rsidRDefault="00ED08D0" w:rsidP="00FF3F6A">
      <w:pPr>
        <w:rPr>
          <w:szCs w:val="21"/>
        </w:rPr>
      </w:pPr>
      <w:r>
        <w:rPr>
          <w:rFonts w:hint="eastAsia"/>
          <w:szCs w:val="21"/>
        </w:rPr>
        <w:lastRenderedPageBreak/>
        <w:t>(１－</w:t>
      </w:r>
      <w:r w:rsidR="001367E2">
        <w:rPr>
          <w:rFonts w:hint="eastAsia"/>
          <w:szCs w:val="21"/>
        </w:rPr>
        <w:t>３</w:t>
      </w:r>
      <w:r>
        <w:rPr>
          <w:rFonts w:hint="eastAsia"/>
          <w:szCs w:val="21"/>
        </w:rPr>
        <w:t>)</w:t>
      </w:r>
      <w:r w:rsidR="00FF3F6A">
        <w:rPr>
          <w:szCs w:val="21"/>
        </w:rPr>
        <w:t xml:space="preserve"> </w:t>
      </w:r>
      <w:r w:rsidR="00FF3F6A">
        <w:rPr>
          <w:rFonts w:hint="eastAsia"/>
          <w:szCs w:val="21"/>
        </w:rPr>
        <w:t>測定結果</w:t>
      </w:r>
    </w:p>
    <w:p w14:paraId="068F66A2" w14:textId="0B506C8D" w:rsidR="00B93088" w:rsidRDefault="001263A3" w:rsidP="001263A3">
      <w:pPr>
        <w:rPr>
          <w:szCs w:val="21"/>
        </w:rPr>
      </w:pPr>
      <w:r>
        <w:rPr>
          <w:rFonts w:hint="eastAsia"/>
          <w:szCs w:val="21"/>
        </w:rPr>
        <w:t xml:space="preserve">　</w:t>
      </w:r>
      <w:r w:rsidR="00B93088">
        <w:rPr>
          <w:szCs w:val="21"/>
        </w:rPr>
        <w:t>K6</w:t>
      </w:r>
      <w:r w:rsidR="00B93088">
        <w:rPr>
          <w:rFonts w:hint="eastAsia"/>
          <w:szCs w:val="21"/>
        </w:rPr>
        <w:t>ツールを用いて、多重度1</w:t>
      </w:r>
      <w:r w:rsidR="00B93088">
        <w:rPr>
          <w:szCs w:val="21"/>
        </w:rPr>
        <w:t>,10,100</w:t>
      </w:r>
      <w:r w:rsidR="00B93088">
        <w:rPr>
          <w:rFonts w:hint="eastAsia"/>
          <w:szCs w:val="21"/>
        </w:rPr>
        <w:t>の3段階で3分間リクエストを送り続け、Webサーバのログを解析することにより、平均値・最大値・最小値を計測した。</w:t>
      </w:r>
      <w:r w:rsidR="00D40395">
        <w:rPr>
          <w:rFonts w:hint="eastAsia"/>
          <w:szCs w:val="21"/>
        </w:rPr>
        <w:t>以下にその結果を示す。</w:t>
      </w:r>
    </w:p>
    <w:p w14:paraId="69C399CA" w14:textId="3DFEFEF6" w:rsidR="006649ED" w:rsidRDefault="003F6615" w:rsidP="006649ED">
      <w:pPr>
        <w:jc w:val="center"/>
        <w:rPr>
          <w:rFonts w:hint="eastAsia"/>
          <w:szCs w:val="21"/>
        </w:rPr>
      </w:pPr>
      <w:r>
        <w:rPr>
          <w:rFonts w:hint="eastAsia"/>
          <w:szCs w:val="21"/>
        </w:rPr>
        <w:t>表5-</w:t>
      </w:r>
      <w:r>
        <w:rPr>
          <w:szCs w:val="21"/>
        </w:rPr>
        <w:t>1</w:t>
      </w:r>
      <w:r>
        <w:rPr>
          <w:rFonts w:hint="eastAsia"/>
          <w:szCs w:val="21"/>
        </w:rPr>
        <w:t>)</w:t>
      </w:r>
      <w:r>
        <w:rPr>
          <w:szCs w:val="21"/>
        </w:rPr>
        <w:t xml:space="preserve"> </w:t>
      </w:r>
      <w:r>
        <w:rPr>
          <w:rFonts w:hint="eastAsia"/>
          <w:szCs w:val="21"/>
        </w:rPr>
        <w:t>多重度１の処理時間</w:t>
      </w:r>
    </w:p>
    <w:p w14:paraId="4FF309E8" w14:textId="627FD718" w:rsidR="00D40395" w:rsidRDefault="00D40395" w:rsidP="00D40395">
      <w:pPr>
        <w:jc w:val="center"/>
        <w:rPr>
          <w:szCs w:val="21"/>
        </w:rPr>
      </w:pPr>
      <w:r w:rsidRPr="00D40395">
        <w:rPr>
          <w:rFonts w:hint="eastAsia"/>
          <w:noProof/>
        </w:rPr>
        <w:drawing>
          <wp:inline distT="0" distB="0" distL="0" distR="0" wp14:anchorId="4D421298" wp14:editId="59A3C071">
            <wp:extent cx="5400040" cy="1673860"/>
            <wp:effectExtent l="0" t="0" r="0" b="2540"/>
            <wp:docPr id="134410330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1673860"/>
                    </a:xfrm>
                    <a:prstGeom prst="rect">
                      <a:avLst/>
                    </a:prstGeom>
                    <a:noFill/>
                    <a:ln>
                      <a:noFill/>
                    </a:ln>
                  </pic:spPr>
                </pic:pic>
              </a:graphicData>
            </a:graphic>
          </wp:inline>
        </w:drawing>
      </w:r>
    </w:p>
    <w:p w14:paraId="0D2EEC12" w14:textId="77777777" w:rsidR="003F6615" w:rsidRDefault="003F6615" w:rsidP="00D40395">
      <w:pPr>
        <w:jc w:val="center"/>
        <w:rPr>
          <w:szCs w:val="21"/>
        </w:rPr>
      </w:pPr>
    </w:p>
    <w:p w14:paraId="4DAB64CB" w14:textId="03CBD8BB" w:rsidR="003F6615" w:rsidRDefault="003F6615" w:rsidP="00D40395">
      <w:pPr>
        <w:jc w:val="center"/>
        <w:rPr>
          <w:rFonts w:hint="eastAsia"/>
          <w:szCs w:val="21"/>
        </w:rPr>
      </w:pPr>
      <w:r>
        <w:rPr>
          <w:rFonts w:hint="eastAsia"/>
          <w:szCs w:val="21"/>
        </w:rPr>
        <w:t>表5</w:t>
      </w:r>
      <w:r>
        <w:rPr>
          <w:szCs w:val="21"/>
        </w:rPr>
        <w:t xml:space="preserve">-2) </w:t>
      </w:r>
      <w:r>
        <w:rPr>
          <w:rFonts w:hint="eastAsia"/>
          <w:szCs w:val="21"/>
        </w:rPr>
        <w:t>多重度1</w:t>
      </w:r>
      <w:r>
        <w:rPr>
          <w:szCs w:val="21"/>
        </w:rPr>
        <w:t>0</w:t>
      </w:r>
      <w:r>
        <w:rPr>
          <w:rFonts w:hint="eastAsia"/>
          <w:szCs w:val="21"/>
        </w:rPr>
        <w:t>の処理時間</w:t>
      </w:r>
    </w:p>
    <w:p w14:paraId="66758AD6" w14:textId="3DF69C53" w:rsidR="00D40395" w:rsidRDefault="00D40395" w:rsidP="00D40395">
      <w:pPr>
        <w:jc w:val="center"/>
        <w:rPr>
          <w:szCs w:val="21"/>
        </w:rPr>
      </w:pPr>
      <w:r>
        <w:rPr>
          <w:noProof/>
        </w:rPr>
        <w:drawing>
          <wp:inline distT="0" distB="0" distL="0" distR="0" wp14:anchorId="38D7F9D0" wp14:editId="7B836516">
            <wp:extent cx="5400040" cy="1675130"/>
            <wp:effectExtent l="0" t="0" r="0" b="1270"/>
            <wp:docPr id="8" name="コンテンツ プレースホルダー 7">
              <a:extLst xmlns:a="http://schemas.openxmlformats.org/drawingml/2006/main">
                <a:ext uri="{FF2B5EF4-FFF2-40B4-BE49-F238E27FC236}">
                  <a16:creationId xmlns:a16="http://schemas.microsoft.com/office/drawing/2014/main" id="{52B91455-DBD5-64A2-D426-C0CE42F41DE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コンテンツ プレースホルダー 7">
                      <a:extLst>
                        <a:ext uri="{FF2B5EF4-FFF2-40B4-BE49-F238E27FC236}">
                          <a16:creationId xmlns:a16="http://schemas.microsoft.com/office/drawing/2014/main" id="{52B91455-DBD5-64A2-D426-C0CE42F41DEE}"/>
                        </a:ext>
                      </a:extLst>
                    </pic:cNvPr>
                    <pic:cNvPicPr>
                      <a:picLocks noGrp="1" noChangeAspect="1"/>
                    </pic:cNvPicPr>
                  </pic:nvPicPr>
                  <pic:blipFill>
                    <a:blip r:embed="rId16"/>
                    <a:stretch>
                      <a:fillRect/>
                    </a:stretch>
                  </pic:blipFill>
                  <pic:spPr>
                    <a:xfrm>
                      <a:off x="0" y="0"/>
                      <a:ext cx="5400040" cy="1675130"/>
                    </a:xfrm>
                    <a:prstGeom prst="rect">
                      <a:avLst/>
                    </a:prstGeom>
                  </pic:spPr>
                </pic:pic>
              </a:graphicData>
            </a:graphic>
          </wp:inline>
        </w:drawing>
      </w:r>
    </w:p>
    <w:p w14:paraId="6A7854A6" w14:textId="77777777" w:rsidR="004F5183" w:rsidRDefault="004F5183" w:rsidP="00D40395">
      <w:pPr>
        <w:jc w:val="center"/>
        <w:rPr>
          <w:szCs w:val="21"/>
        </w:rPr>
      </w:pPr>
    </w:p>
    <w:p w14:paraId="305EAF62" w14:textId="263DA4CF" w:rsidR="004F5183" w:rsidRDefault="004F5183" w:rsidP="00D40395">
      <w:pPr>
        <w:jc w:val="center"/>
        <w:rPr>
          <w:rFonts w:hint="eastAsia"/>
          <w:szCs w:val="21"/>
        </w:rPr>
      </w:pPr>
      <w:r>
        <w:rPr>
          <w:rFonts w:hint="eastAsia"/>
          <w:szCs w:val="21"/>
        </w:rPr>
        <w:t>表5</w:t>
      </w:r>
      <w:r>
        <w:rPr>
          <w:szCs w:val="21"/>
        </w:rPr>
        <w:t xml:space="preserve">-3) </w:t>
      </w:r>
      <w:r>
        <w:rPr>
          <w:rFonts w:hint="eastAsia"/>
          <w:szCs w:val="21"/>
        </w:rPr>
        <w:t>多重度1</w:t>
      </w:r>
      <w:r>
        <w:rPr>
          <w:szCs w:val="21"/>
        </w:rPr>
        <w:t>00</w:t>
      </w:r>
      <w:r>
        <w:rPr>
          <w:rFonts w:hint="eastAsia"/>
          <w:szCs w:val="21"/>
        </w:rPr>
        <w:t>の処理時間</w:t>
      </w:r>
    </w:p>
    <w:p w14:paraId="305F8BCB" w14:textId="69CC9B66" w:rsidR="00D40395" w:rsidRDefault="00D40395" w:rsidP="00D40395">
      <w:pPr>
        <w:jc w:val="center"/>
        <w:rPr>
          <w:szCs w:val="21"/>
        </w:rPr>
      </w:pPr>
      <w:r w:rsidRPr="00D40395">
        <w:rPr>
          <w:noProof/>
          <w:szCs w:val="21"/>
        </w:rPr>
        <w:drawing>
          <wp:inline distT="0" distB="0" distL="0" distR="0" wp14:anchorId="697289B8" wp14:editId="750D1B72">
            <wp:extent cx="5400040" cy="1674495"/>
            <wp:effectExtent l="0" t="0" r="0" b="1905"/>
            <wp:docPr id="4" name="コンテンツ プレースホルダー 3">
              <a:extLst xmlns:a="http://schemas.openxmlformats.org/drawingml/2006/main">
                <a:ext uri="{FF2B5EF4-FFF2-40B4-BE49-F238E27FC236}">
                  <a16:creationId xmlns:a16="http://schemas.microsoft.com/office/drawing/2014/main" id="{B3829622-6B04-03F0-0BAF-DB6F38E797A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コンテンツ プレースホルダー 3">
                      <a:extLst>
                        <a:ext uri="{FF2B5EF4-FFF2-40B4-BE49-F238E27FC236}">
                          <a16:creationId xmlns:a16="http://schemas.microsoft.com/office/drawing/2014/main" id="{B3829622-6B04-03F0-0BAF-DB6F38E797A2}"/>
                        </a:ext>
                      </a:extLst>
                    </pic:cNvPr>
                    <pic:cNvPicPr>
                      <a:picLocks noGrp="1" noChangeAspect="1"/>
                    </pic:cNvPicPr>
                  </pic:nvPicPr>
                  <pic:blipFill>
                    <a:blip r:embed="rId17"/>
                    <a:stretch>
                      <a:fillRect/>
                    </a:stretch>
                  </pic:blipFill>
                  <pic:spPr>
                    <a:xfrm>
                      <a:off x="0" y="0"/>
                      <a:ext cx="5400040" cy="1674495"/>
                    </a:xfrm>
                    <a:prstGeom prst="rect">
                      <a:avLst/>
                    </a:prstGeom>
                  </pic:spPr>
                </pic:pic>
              </a:graphicData>
            </a:graphic>
          </wp:inline>
        </w:drawing>
      </w:r>
    </w:p>
    <w:p w14:paraId="3F7F5EFD" w14:textId="77777777" w:rsidR="007448A8" w:rsidRDefault="00D40395" w:rsidP="00EF1AA7">
      <w:pPr>
        <w:jc w:val="left"/>
        <w:rPr>
          <w:szCs w:val="21"/>
        </w:rPr>
      </w:pPr>
      <w:r>
        <w:rPr>
          <w:rFonts w:hint="eastAsia"/>
          <w:szCs w:val="21"/>
        </w:rPr>
        <w:t xml:space="preserve">　</w:t>
      </w:r>
    </w:p>
    <w:p w14:paraId="0B26FA19" w14:textId="41BAC10B" w:rsidR="007448A8" w:rsidRDefault="007448A8" w:rsidP="007448A8">
      <w:pPr>
        <w:jc w:val="left"/>
        <w:rPr>
          <w:szCs w:val="21"/>
        </w:rPr>
      </w:pPr>
      <w:r>
        <w:rPr>
          <w:rFonts w:hint="eastAsia"/>
          <w:szCs w:val="21"/>
        </w:rPr>
        <w:t>(１－</w:t>
      </w:r>
      <w:r w:rsidR="001367E2">
        <w:rPr>
          <w:rFonts w:hint="eastAsia"/>
          <w:szCs w:val="21"/>
        </w:rPr>
        <w:t>４</w:t>
      </w:r>
      <w:r>
        <w:rPr>
          <w:rFonts w:hint="eastAsia"/>
          <w:szCs w:val="21"/>
        </w:rPr>
        <w:t>)</w:t>
      </w:r>
      <w:r>
        <w:rPr>
          <w:szCs w:val="21"/>
        </w:rPr>
        <w:t xml:space="preserve"> </w:t>
      </w:r>
      <w:r>
        <w:rPr>
          <w:rFonts w:hint="eastAsia"/>
          <w:szCs w:val="21"/>
        </w:rPr>
        <w:t>考察</w:t>
      </w:r>
    </w:p>
    <w:p w14:paraId="5CBB0A2A" w14:textId="146BEB1A" w:rsidR="00154465" w:rsidRDefault="00D40395" w:rsidP="007448A8">
      <w:pPr>
        <w:ind w:firstLineChars="100" w:firstLine="210"/>
        <w:jc w:val="left"/>
        <w:rPr>
          <w:szCs w:val="21"/>
        </w:rPr>
      </w:pPr>
      <w:r>
        <w:rPr>
          <w:rFonts w:hint="eastAsia"/>
          <w:szCs w:val="21"/>
        </w:rPr>
        <w:t>結果から、多重度を変えてもa</w:t>
      </w:r>
      <w:r>
        <w:rPr>
          <w:szCs w:val="21"/>
        </w:rPr>
        <w:t>pprove</w:t>
      </w:r>
      <w:r>
        <w:rPr>
          <w:rFonts w:hint="eastAsia"/>
          <w:szCs w:val="21"/>
        </w:rPr>
        <w:t>トランザクションの処理時間が変わらない点から</w:t>
      </w:r>
      <w:r>
        <w:rPr>
          <w:rFonts w:hint="eastAsia"/>
          <w:szCs w:val="21"/>
        </w:rPr>
        <w:lastRenderedPageBreak/>
        <w:t>ブロックチェーンには余裕があることが分か</w:t>
      </w:r>
      <w:r w:rsidR="001C2B36">
        <w:rPr>
          <w:rFonts w:hint="eastAsia"/>
          <w:szCs w:val="21"/>
        </w:rPr>
        <w:t>る</w:t>
      </w:r>
      <w:r>
        <w:rPr>
          <w:rFonts w:hint="eastAsia"/>
          <w:szCs w:val="21"/>
        </w:rPr>
        <w:t>。</w:t>
      </w:r>
      <w:r w:rsidR="00F315D9">
        <w:rPr>
          <w:rFonts w:hint="eastAsia"/>
          <w:szCs w:val="21"/>
        </w:rPr>
        <w:t>しかし、</w:t>
      </w:r>
      <w:proofErr w:type="spellStart"/>
      <w:r>
        <w:rPr>
          <w:rFonts w:hint="eastAsia"/>
          <w:szCs w:val="21"/>
        </w:rPr>
        <w:t>t</w:t>
      </w:r>
      <w:r>
        <w:rPr>
          <w:szCs w:val="21"/>
        </w:rPr>
        <w:t>ransferFrom</w:t>
      </w:r>
      <w:proofErr w:type="spellEnd"/>
      <w:r>
        <w:rPr>
          <w:rFonts w:hint="eastAsia"/>
          <w:szCs w:val="21"/>
        </w:rPr>
        <w:t>トランザクションの処理時間が長くなっている。</w:t>
      </w:r>
      <w:r w:rsidR="00011757">
        <w:rPr>
          <w:szCs w:val="21"/>
        </w:rPr>
        <w:t>approve</w:t>
      </w:r>
      <w:r w:rsidR="00011757">
        <w:rPr>
          <w:rFonts w:hint="eastAsia"/>
          <w:szCs w:val="21"/>
        </w:rPr>
        <w:t>トランザクションの処理時間に影響がない点から</w:t>
      </w:r>
      <w:r w:rsidR="0011546B">
        <w:rPr>
          <w:rFonts w:hint="eastAsia"/>
          <w:szCs w:val="21"/>
        </w:rPr>
        <w:t>Webサーバ</w:t>
      </w:r>
      <w:r w:rsidR="00011757">
        <w:rPr>
          <w:rFonts w:hint="eastAsia"/>
          <w:szCs w:val="21"/>
        </w:rPr>
        <w:t>に問題がある</w:t>
      </w:r>
      <w:r w:rsidR="0011546B">
        <w:rPr>
          <w:rFonts w:hint="eastAsia"/>
          <w:szCs w:val="21"/>
        </w:rPr>
        <w:t>。</w:t>
      </w:r>
      <w:r w:rsidR="001818DA">
        <w:rPr>
          <w:rFonts w:hint="eastAsia"/>
          <w:szCs w:val="21"/>
        </w:rPr>
        <w:t>具体的にどんな問題があるのか</w:t>
      </w:r>
      <w:r w:rsidR="002178A8">
        <w:rPr>
          <w:rFonts w:hint="eastAsia"/>
          <w:szCs w:val="21"/>
        </w:rPr>
        <w:t>、多重度２</w:t>
      </w:r>
      <w:r w:rsidR="005C6BF6">
        <w:rPr>
          <w:rFonts w:hint="eastAsia"/>
          <w:szCs w:val="21"/>
        </w:rPr>
        <w:t>でリクエストをし、トークン量1</w:t>
      </w:r>
      <w:r w:rsidR="005C6BF6">
        <w:rPr>
          <w:szCs w:val="21"/>
        </w:rPr>
        <w:t>0</w:t>
      </w:r>
      <w:r w:rsidR="002178A8">
        <w:rPr>
          <w:rFonts w:hint="eastAsia"/>
          <w:szCs w:val="21"/>
        </w:rPr>
        <w:t>の場合を例に示す。</w:t>
      </w:r>
    </w:p>
    <w:p w14:paraId="75BBA186" w14:textId="2F5E1655" w:rsidR="006A62D9" w:rsidRDefault="008352AA" w:rsidP="008352AA">
      <w:pPr>
        <w:jc w:val="center"/>
        <w:rPr>
          <w:szCs w:val="21"/>
        </w:rPr>
      </w:pPr>
      <w:r w:rsidRPr="008352AA">
        <w:rPr>
          <w:noProof/>
          <w:szCs w:val="21"/>
        </w:rPr>
        <w:drawing>
          <wp:inline distT="0" distB="0" distL="0" distR="0" wp14:anchorId="478B8655" wp14:editId="4EAD4158">
            <wp:extent cx="4121362" cy="2940201"/>
            <wp:effectExtent l="0" t="0" r="0" b="0"/>
            <wp:docPr id="429166335"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66335" name="図 1" descr="ダイアグラム&#10;&#10;自動的に生成された説明"/>
                    <pic:cNvPicPr/>
                  </pic:nvPicPr>
                  <pic:blipFill>
                    <a:blip r:embed="rId18"/>
                    <a:stretch>
                      <a:fillRect/>
                    </a:stretch>
                  </pic:blipFill>
                  <pic:spPr>
                    <a:xfrm>
                      <a:off x="0" y="0"/>
                      <a:ext cx="4121362" cy="2940201"/>
                    </a:xfrm>
                    <a:prstGeom prst="rect">
                      <a:avLst/>
                    </a:prstGeom>
                  </pic:spPr>
                </pic:pic>
              </a:graphicData>
            </a:graphic>
          </wp:inline>
        </w:drawing>
      </w:r>
    </w:p>
    <w:p w14:paraId="770E2E5B" w14:textId="34129B7A" w:rsidR="00D71BA4" w:rsidRDefault="00D71BA4" w:rsidP="008352AA">
      <w:pPr>
        <w:jc w:val="center"/>
        <w:rPr>
          <w:rFonts w:hint="eastAsia"/>
          <w:szCs w:val="21"/>
        </w:rPr>
      </w:pPr>
      <w:r>
        <w:rPr>
          <w:rFonts w:hint="eastAsia"/>
          <w:szCs w:val="21"/>
        </w:rPr>
        <w:t>図３)</w:t>
      </w:r>
      <w:r>
        <w:rPr>
          <w:szCs w:val="21"/>
        </w:rPr>
        <w:t xml:space="preserve"> </w:t>
      </w:r>
      <w:r>
        <w:rPr>
          <w:rFonts w:hint="eastAsia"/>
          <w:szCs w:val="21"/>
        </w:rPr>
        <w:t>多重度２ ,</w:t>
      </w:r>
      <w:r>
        <w:rPr>
          <w:szCs w:val="21"/>
        </w:rPr>
        <w:t xml:space="preserve"> </w:t>
      </w:r>
      <w:r>
        <w:rPr>
          <w:rFonts w:hint="eastAsia"/>
          <w:szCs w:val="21"/>
        </w:rPr>
        <w:t>トークン量1</w:t>
      </w:r>
      <w:r>
        <w:rPr>
          <w:szCs w:val="21"/>
        </w:rPr>
        <w:t>0</w:t>
      </w:r>
      <w:r>
        <w:rPr>
          <w:rFonts w:hint="eastAsia"/>
          <w:szCs w:val="21"/>
        </w:rPr>
        <w:t>のシーケンス</w:t>
      </w:r>
    </w:p>
    <w:p w14:paraId="7F56B8BB" w14:textId="12C84FA2" w:rsidR="005C6BF6" w:rsidRDefault="005C6BF6" w:rsidP="008352AA">
      <w:pPr>
        <w:jc w:val="center"/>
        <w:rPr>
          <w:szCs w:val="21"/>
        </w:rPr>
      </w:pPr>
    </w:p>
    <w:p w14:paraId="4ADBA2E4" w14:textId="77777777" w:rsidR="00FB7852" w:rsidRDefault="00384BB9" w:rsidP="00384BB9">
      <w:pPr>
        <w:jc w:val="left"/>
        <w:rPr>
          <w:szCs w:val="21"/>
        </w:rPr>
      </w:pPr>
      <w:r>
        <w:rPr>
          <w:rFonts w:hint="eastAsia"/>
          <w:szCs w:val="21"/>
        </w:rPr>
        <w:t xml:space="preserve">　</w:t>
      </w:r>
      <w:r w:rsidR="005C6BF6">
        <w:rPr>
          <w:rFonts w:hint="eastAsia"/>
          <w:szCs w:val="21"/>
        </w:rPr>
        <w:t xml:space="preserve">　</w:t>
      </w:r>
      <w:proofErr w:type="spellStart"/>
      <w:r w:rsidR="005C6BF6">
        <w:rPr>
          <w:szCs w:val="21"/>
        </w:rPr>
        <w:t>appprove</w:t>
      </w:r>
      <w:proofErr w:type="spellEnd"/>
      <w:r w:rsidR="005C6BF6">
        <w:rPr>
          <w:rFonts w:hint="eastAsia"/>
          <w:szCs w:val="21"/>
        </w:rPr>
        <w:t>は</w:t>
      </w:r>
      <w:r w:rsidR="00D31192">
        <w:rPr>
          <w:rFonts w:hint="eastAsia"/>
          <w:szCs w:val="21"/>
        </w:rPr>
        <w:t>トークン許可量を設定するトランザクションでこの処理により許可量が1</w:t>
      </w:r>
      <w:r w:rsidR="00D31192">
        <w:rPr>
          <w:szCs w:val="21"/>
        </w:rPr>
        <w:t>0</w:t>
      </w:r>
      <w:r w:rsidR="00D31192">
        <w:rPr>
          <w:rFonts w:hint="eastAsia"/>
          <w:szCs w:val="21"/>
        </w:rPr>
        <w:t>に設定される。</w:t>
      </w:r>
      <w:proofErr w:type="spellStart"/>
      <w:r w:rsidR="00D31192">
        <w:rPr>
          <w:rFonts w:hint="eastAsia"/>
          <w:szCs w:val="21"/>
        </w:rPr>
        <w:t>t</w:t>
      </w:r>
      <w:r w:rsidR="00D31192">
        <w:rPr>
          <w:szCs w:val="21"/>
        </w:rPr>
        <w:t>ransferFrom</w:t>
      </w:r>
      <w:proofErr w:type="spellEnd"/>
      <w:r w:rsidR="00D31192">
        <w:rPr>
          <w:rFonts w:hint="eastAsia"/>
          <w:szCs w:val="21"/>
        </w:rPr>
        <w:t>はトークンを送金するトランザクションで許可量が1</w:t>
      </w:r>
      <w:r w:rsidR="00D31192">
        <w:rPr>
          <w:szCs w:val="21"/>
        </w:rPr>
        <w:t>0</w:t>
      </w:r>
      <w:r w:rsidR="009B24CF">
        <w:rPr>
          <w:rFonts w:hint="eastAsia"/>
          <w:szCs w:val="21"/>
        </w:rPr>
        <w:t>以上に設定されている場合、</w:t>
      </w:r>
      <w:r w:rsidR="00020D72">
        <w:rPr>
          <w:rFonts w:hint="eastAsia"/>
          <w:szCs w:val="21"/>
        </w:rPr>
        <w:t>許可量を</w:t>
      </w:r>
      <w:r w:rsidR="009B24CF">
        <w:rPr>
          <w:rFonts w:hint="eastAsia"/>
          <w:szCs w:val="21"/>
        </w:rPr>
        <w:t>1</w:t>
      </w:r>
      <w:r w:rsidR="009B24CF">
        <w:rPr>
          <w:szCs w:val="21"/>
        </w:rPr>
        <w:t>0</w:t>
      </w:r>
      <w:r w:rsidR="009B24CF">
        <w:rPr>
          <w:rFonts w:hint="eastAsia"/>
          <w:szCs w:val="21"/>
        </w:rPr>
        <w:t>減らす</w:t>
      </w:r>
      <w:r w:rsidR="00B13C34">
        <w:rPr>
          <w:rFonts w:hint="eastAsia"/>
          <w:szCs w:val="21"/>
        </w:rPr>
        <w:t>。</w:t>
      </w:r>
      <w:r w:rsidR="001656FC">
        <w:rPr>
          <w:rFonts w:hint="eastAsia"/>
          <w:szCs w:val="21"/>
        </w:rPr>
        <w:t>許可量が1</w:t>
      </w:r>
      <w:r w:rsidR="001656FC">
        <w:rPr>
          <w:szCs w:val="21"/>
        </w:rPr>
        <w:t>0</w:t>
      </w:r>
      <w:r w:rsidR="001656FC">
        <w:rPr>
          <w:rFonts w:hint="eastAsia"/>
          <w:szCs w:val="21"/>
        </w:rPr>
        <w:t>未満の場合、</w:t>
      </w:r>
      <w:proofErr w:type="spellStart"/>
      <w:r w:rsidR="001656FC">
        <w:rPr>
          <w:rFonts w:hint="eastAsia"/>
          <w:szCs w:val="21"/>
        </w:rPr>
        <w:t>t</w:t>
      </w:r>
      <w:r w:rsidR="001656FC">
        <w:rPr>
          <w:szCs w:val="21"/>
        </w:rPr>
        <w:t>ransferFrom</w:t>
      </w:r>
      <w:proofErr w:type="spellEnd"/>
      <w:r w:rsidR="001656FC">
        <w:rPr>
          <w:rFonts w:hint="eastAsia"/>
          <w:szCs w:val="21"/>
        </w:rPr>
        <w:t>トランザクションはロールバックされる。</w:t>
      </w:r>
    </w:p>
    <w:p w14:paraId="6ACEE884" w14:textId="1CECD191" w:rsidR="00384BB9" w:rsidRDefault="00FB7852" w:rsidP="00FB7852">
      <w:pPr>
        <w:ind w:firstLineChars="100" w:firstLine="210"/>
        <w:jc w:val="left"/>
        <w:rPr>
          <w:szCs w:val="21"/>
        </w:rPr>
      </w:pPr>
      <w:r>
        <w:rPr>
          <w:rFonts w:hint="eastAsia"/>
          <w:szCs w:val="21"/>
        </w:rPr>
        <w:t>図３</w:t>
      </w:r>
      <w:r w:rsidR="00DF6EBC">
        <w:rPr>
          <w:rFonts w:hint="eastAsia"/>
          <w:szCs w:val="21"/>
        </w:rPr>
        <w:t>の</w:t>
      </w:r>
      <w:r w:rsidR="00EB4760">
        <w:rPr>
          <w:rFonts w:hint="eastAsia"/>
          <w:szCs w:val="21"/>
        </w:rPr>
        <w:t>リクエスト２の</w:t>
      </w:r>
      <w:proofErr w:type="spellStart"/>
      <w:r w:rsidR="00EB4760">
        <w:rPr>
          <w:rFonts w:hint="eastAsia"/>
          <w:szCs w:val="21"/>
        </w:rPr>
        <w:t>t</w:t>
      </w:r>
      <w:r w:rsidR="00EB4760">
        <w:rPr>
          <w:szCs w:val="21"/>
        </w:rPr>
        <w:t>ransferFrom</w:t>
      </w:r>
      <w:proofErr w:type="spellEnd"/>
      <w:r w:rsidR="00EB4760">
        <w:rPr>
          <w:rFonts w:hint="eastAsia"/>
          <w:szCs w:val="21"/>
        </w:rPr>
        <w:t>トランザクション</w:t>
      </w:r>
      <w:r w:rsidR="002A0E29">
        <w:rPr>
          <w:rFonts w:hint="eastAsia"/>
          <w:szCs w:val="21"/>
        </w:rPr>
        <w:t>は</w:t>
      </w:r>
      <w:r w:rsidR="00EB4760">
        <w:rPr>
          <w:rFonts w:hint="eastAsia"/>
          <w:szCs w:val="21"/>
        </w:rPr>
        <w:t>許可量が0に設定されているため、ロールバックされる。</w:t>
      </w:r>
      <w:r w:rsidR="007048AA">
        <w:rPr>
          <w:rFonts w:hint="eastAsia"/>
          <w:szCs w:val="21"/>
        </w:rPr>
        <w:t>リクエスト２はもう一度a</w:t>
      </w:r>
      <w:r w:rsidR="007048AA">
        <w:rPr>
          <w:szCs w:val="21"/>
        </w:rPr>
        <w:t>pprove</w:t>
      </w:r>
      <w:r w:rsidR="007048AA">
        <w:rPr>
          <w:rFonts w:hint="eastAsia"/>
          <w:szCs w:val="21"/>
        </w:rPr>
        <w:t>トランザクションから始め、</w:t>
      </w:r>
      <w:proofErr w:type="spellStart"/>
      <w:r w:rsidR="007048AA">
        <w:rPr>
          <w:rFonts w:hint="eastAsia"/>
          <w:szCs w:val="21"/>
        </w:rPr>
        <w:t>t</w:t>
      </w:r>
      <w:r w:rsidR="007048AA">
        <w:rPr>
          <w:szCs w:val="21"/>
        </w:rPr>
        <w:t>ransferFrom</w:t>
      </w:r>
      <w:proofErr w:type="spellEnd"/>
      <w:r w:rsidR="007048AA">
        <w:rPr>
          <w:rFonts w:hint="eastAsia"/>
          <w:szCs w:val="21"/>
        </w:rPr>
        <w:t>トランザクションを発行する。</w:t>
      </w:r>
      <w:r w:rsidR="00152103">
        <w:rPr>
          <w:rFonts w:hint="eastAsia"/>
          <w:szCs w:val="21"/>
        </w:rPr>
        <w:t>この一連の処理を</w:t>
      </w:r>
      <w:proofErr w:type="spellStart"/>
      <w:r w:rsidR="007048AA">
        <w:rPr>
          <w:rFonts w:hint="eastAsia"/>
          <w:szCs w:val="21"/>
        </w:rPr>
        <w:t>t</w:t>
      </w:r>
      <w:r w:rsidR="007048AA">
        <w:rPr>
          <w:szCs w:val="21"/>
        </w:rPr>
        <w:t>ransferFrom</w:t>
      </w:r>
      <w:proofErr w:type="spellEnd"/>
      <w:r w:rsidR="007048AA">
        <w:rPr>
          <w:rFonts w:hint="eastAsia"/>
          <w:szCs w:val="21"/>
        </w:rPr>
        <w:t>トランザクションが成功するまで繰り返すため、一回目に</w:t>
      </w:r>
      <w:proofErr w:type="spellStart"/>
      <w:r w:rsidR="007048AA">
        <w:rPr>
          <w:rFonts w:hint="eastAsia"/>
          <w:szCs w:val="21"/>
        </w:rPr>
        <w:t>t</w:t>
      </w:r>
      <w:r w:rsidR="007048AA">
        <w:rPr>
          <w:szCs w:val="21"/>
        </w:rPr>
        <w:t>ransferFrom</w:t>
      </w:r>
      <w:proofErr w:type="spellEnd"/>
      <w:r w:rsidR="007048AA">
        <w:rPr>
          <w:rFonts w:hint="eastAsia"/>
          <w:szCs w:val="21"/>
        </w:rPr>
        <w:t>トランザクションが発行してから、</w:t>
      </w:r>
      <w:r w:rsidR="007D5C84">
        <w:rPr>
          <w:rFonts w:hint="eastAsia"/>
          <w:szCs w:val="21"/>
        </w:rPr>
        <w:t>送金が</w:t>
      </w:r>
      <w:r w:rsidR="007048AA">
        <w:rPr>
          <w:rFonts w:hint="eastAsia"/>
          <w:szCs w:val="21"/>
        </w:rPr>
        <w:t>成功するまでの時間が長くなってしまう。</w:t>
      </w:r>
      <w:r w:rsidR="005D4B49">
        <w:rPr>
          <w:rFonts w:hint="eastAsia"/>
          <w:szCs w:val="21"/>
        </w:rPr>
        <w:t>解決方法として</w:t>
      </w:r>
      <w:r w:rsidR="000E2303">
        <w:rPr>
          <w:rFonts w:hint="eastAsia"/>
          <w:szCs w:val="21"/>
        </w:rPr>
        <w:t>、</w:t>
      </w:r>
      <w:r w:rsidR="00760FF1">
        <w:rPr>
          <w:rFonts w:hint="eastAsia"/>
          <w:szCs w:val="21"/>
        </w:rPr>
        <w:t>Webサーバは</w:t>
      </w:r>
      <w:r w:rsidR="000E2303">
        <w:rPr>
          <w:rFonts w:hint="eastAsia"/>
          <w:szCs w:val="21"/>
        </w:rPr>
        <w:t>リクエストごとにa</w:t>
      </w:r>
      <w:r w:rsidR="000E2303">
        <w:rPr>
          <w:szCs w:val="21"/>
        </w:rPr>
        <w:t>pprove</w:t>
      </w:r>
      <w:r w:rsidR="000E2303">
        <w:rPr>
          <w:rFonts w:hint="eastAsia"/>
          <w:szCs w:val="21"/>
        </w:rPr>
        <w:t>と対応した</w:t>
      </w:r>
      <w:proofErr w:type="spellStart"/>
      <w:r w:rsidR="000E2303">
        <w:rPr>
          <w:rFonts w:hint="eastAsia"/>
          <w:szCs w:val="21"/>
        </w:rPr>
        <w:t>t</w:t>
      </w:r>
      <w:r w:rsidR="000E2303">
        <w:rPr>
          <w:szCs w:val="21"/>
        </w:rPr>
        <w:t>ransferFrom</w:t>
      </w:r>
      <w:proofErr w:type="spellEnd"/>
      <w:r w:rsidR="000E2303">
        <w:rPr>
          <w:rFonts w:hint="eastAsia"/>
          <w:szCs w:val="21"/>
        </w:rPr>
        <w:t>トランザクションを発行するため</w:t>
      </w:r>
      <w:r w:rsidR="005D4B49">
        <w:rPr>
          <w:rFonts w:hint="eastAsia"/>
          <w:szCs w:val="21"/>
        </w:rPr>
        <w:t>の</w:t>
      </w:r>
      <w:r w:rsidR="000E2303">
        <w:rPr>
          <w:rFonts w:hint="eastAsia"/>
          <w:szCs w:val="21"/>
        </w:rPr>
        <w:t>排他制御が</w:t>
      </w:r>
      <w:r w:rsidR="005D4B49">
        <w:rPr>
          <w:rFonts w:hint="eastAsia"/>
          <w:szCs w:val="21"/>
        </w:rPr>
        <w:t>考えられるが現状より応答性能が悪く可能性がある</w:t>
      </w:r>
      <w:r w:rsidR="000E2303">
        <w:rPr>
          <w:rFonts w:hint="eastAsia"/>
          <w:szCs w:val="21"/>
        </w:rPr>
        <w:t>。</w:t>
      </w:r>
    </w:p>
    <w:p w14:paraId="3CC898DC" w14:textId="5FE0A383" w:rsidR="00D131C1" w:rsidRDefault="001A55A8" w:rsidP="00384BB9">
      <w:pPr>
        <w:jc w:val="left"/>
        <w:rPr>
          <w:szCs w:val="21"/>
        </w:rPr>
      </w:pPr>
      <w:r>
        <w:rPr>
          <w:rFonts w:hint="eastAsia"/>
          <w:szCs w:val="21"/>
        </w:rPr>
        <w:t xml:space="preserve">　</w:t>
      </w:r>
      <w:r w:rsidR="0051722C">
        <w:rPr>
          <w:rFonts w:hint="eastAsia"/>
          <w:szCs w:val="21"/>
        </w:rPr>
        <w:t>現状のシステムでは送金リクエストを受け取ってから送金完了するまで4</w:t>
      </w:r>
      <w:r w:rsidR="0051722C">
        <w:rPr>
          <w:szCs w:val="21"/>
        </w:rPr>
        <w:t>,5</w:t>
      </w:r>
      <w:r w:rsidR="0051722C">
        <w:rPr>
          <w:rFonts w:hint="eastAsia"/>
          <w:szCs w:val="21"/>
        </w:rPr>
        <w:t>秒かかる。</w:t>
      </w:r>
      <w:r w:rsidR="00D131C1">
        <w:rPr>
          <w:rFonts w:hint="eastAsia"/>
          <w:szCs w:val="21"/>
        </w:rPr>
        <w:t>この</w:t>
      </w:r>
      <w:r w:rsidR="0051722C">
        <w:rPr>
          <w:rFonts w:hint="eastAsia"/>
          <w:szCs w:val="21"/>
        </w:rPr>
        <w:t>送金完了時間は</w:t>
      </w:r>
      <w:r w:rsidR="001D0F86">
        <w:rPr>
          <w:rFonts w:hint="eastAsia"/>
          <w:szCs w:val="21"/>
        </w:rPr>
        <w:t>トランザクションの処理時間において大きな割合を占めている。</w:t>
      </w:r>
      <w:r w:rsidR="0051722C">
        <w:rPr>
          <w:rFonts w:hint="eastAsia"/>
          <w:szCs w:val="21"/>
        </w:rPr>
        <w:t>送金する際にトランザクションを</w:t>
      </w:r>
      <w:r w:rsidR="004B4148">
        <w:rPr>
          <w:rFonts w:hint="eastAsia"/>
          <w:szCs w:val="21"/>
        </w:rPr>
        <w:t>２</w:t>
      </w:r>
      <w:r w:rsidR="0051722C">
        <w:rPr>
          <w:rFonts w:hint="eastAsia"/>
          <w:szCs w:val="21"/>
        </w:rPr>
        <w:t>回</w:t>
      </w:r>
      <w:r w:rsidR="004B4148">
        <w:rPr>
          <w:rFonts w:hint="eastAsia"/>
          <w:szCs w:val="21"/>
        </w:rPr>
        <w:t>発行しなければならないため、マイニング２回分の時間がかかってしまっている。</w:t>
      </w:r>
      <w:r w:rsidR="00335970">
        <w:rPr>
          <w:rFonts w:hint="eastAsia"/>
          <w:szCs w:val="21"/>
        </w:rPr>
        <w:t>そのため、</w:t>
      </w:r>
      <w:r w:rsidR="004B4148">
        <w:rPr>
          <w:rFonts w:hint="eastAsia"/>
          <w:szCs w:val="21"/>
        </w:rPr>
        <w:t>トランザクションの発行を１回で済むように</w:t>
      </w:r>
      <w:r w:rsidR="0025469C">
        <w:rPr>
          <w:rFonts w:hint="eastAsia"/>
          <w:szCs w:val="21"/>
        </w:rPr>
        <w:t>他の方法を検討しなければならない。</w:t>
      </w:r>
    </w:p>
    <w:p w14:paraId="3C64CEA8" w14:textId="77777777" w:rsidR="000453CD" w:rsidRPr="004234CA" w:rsidRDefault="000453CD" w:rsidP="00384BB9">
      <w:pPr>
        <w:jc w:val="left"/>
        <w:rPr>
          <w:szCs w:val="21"/>
        </w:rPr>
      </w:pPr>
    </w:p>
    <w:p w14:paraId="241B9FD6" w14:textId="3BA79D38" w:rsidR="000453CD" w:rsidRDefault="00D701B5" w:rsidP="00384BB9">
      <w:pPr>
        <w:jc w:val="left"/>
        <w:rPr>
          <w:szCs w:val="21"/>
        </w:rPr>
      </w:pPr>
      <w:r>
        <w:rPr>
          <w:rFonts w:hint="eastAsia"/>
          <w:szCs w:val="21"/>
        </w:rPr>
        <w:lastRenderedPageBreak/>
        <w:t>(２)</w:t>
      </w:r>
      <w:r w:rsidR="00C22994">
        <w:rPr>
          <w:szCs w:val="21"/>
        </w:rPr>
        <w:t xml:space="preserve"> </w:t>
      </w:r>
      <w:r>
        <w:rPr>
          <w:rFonts w:hint="eastAsia"/>
          <w:szCs w:val="21"/>
        </w:rPr>
        <w:t>誤送金問題</w:t>
      </w:r>
    </w:p>
    <w:p w14:paraId="17BE9649" w14:textId="1035A4F9" w:rsidR="000243F5" w:rsidRDefault="007B785C" w:rsidP="004611D3">
      <w:pPr>
        <w:ind w:firstLineChars="100" w:firstLine="210"/>
        <w:jc w:val="left"/>
        <w:rPr>
          <w:szCs w:val="21"/>
        </w:rPr>
      </w:pPr>
      <w:r>
        <w:rPr>
          <w:rFonts w:hint="eastAsia"/>
          <w:szCs w:val="21"/>
        </w:rPr>
        <w:t>ERC20の</w:t>
      </w:r>
      <w:r w:rsidR="008A7F96">
        <w:rPr>
          <w:rFonts w:hint="eastAsia"/>
          <w:szCs w:val="21"/>
        </w:rPr>
        <w:t>問題点</w:t>
      </w:r>
      <w:r>
        <w:rPr>
          <w:rFonts w:hint="eastAsia"/>
          <w:szCs w:val="21"/>
        </w:rPr>
        <w:t>として送金先を意図しないユーザアドレスやコントラクトアドレスにすると送金したトークンが消失してしまう</w:t>
      </w:r>
      <w:r w:rsidR="00AA7EA6">
        <w:rPr>
          <w:rFonts w:hint="eastAsia"/>
          <w:szCs w:val="21"/>
        </w:rPr>
        <w:t>こと</w:t>
      </w:r>
      <w:r w:rsidR="00071B78">
        <w:rPr>
          <w:rFonts w:hint="eastAsia"/>
          <w:szCs w:val="21"/>
        </w:rPr>
        <w:t>が</w:t>
      </w:r>
      <w:r>
        <w:rPr>
          <w:rFonts w:hint="eastAsia"/>
          <w:szCs w:val="21"/>
        </w:rPr>
        <w:t>ある。ERC2</w:t>
      </w:r>
      <w:r>
        <w:rPr>
          <w:szCs w:val="21"/>
        </w:rPr>
        <w:t>0</w:t>
      </w:r>
      <w:r>
        <w:rPr>
          <w:rFonts w:hint="eastAsia"/>
          <w:szCs w:val="21"/>
        </w:rPr>
        <w:t>では送金する際、トークン</w:t>
      </w:r>
      <w:r w:rsidR="00C60A04">
        <w:rPr>
          <w:rFonts w:hint="eastAsia"/>
          <w:szCs w:val="21"/>
        </w:rPr>
        <w:t>所有者</w:t>
      </w:r>
      <w:r w:rsidR="004611D3">
        <w:rPr>
          <w:rFonts w:hint="eastAsia"/>
          <w:szCs w:val="21"/>
        </w:rPr>
        <w:t>は</w:t>
      </w:r>
      <w:r>
        <w:rPr>
          <w:rFonts w:hint="eastAsia"/>
          <w:szCs w:val="21"/>
        </w:rPr>
        <w:t>t</w:t>
      </w:r>
      <w:r>
        <w:rPr>
          <w:szCs w:val="21"/>
        </w:rPr>
        <w:t>ransfer</w:t>
      </w:r>
      <w:r>
        <w:rPr>
          <w:rFonts w:hint="eastAsia"/>
          <w:szCs w:val="21"/>
        </w:rPr>
        <w:t>トランザクションの送金かa</w:t>
      </w:r>
      <w:r>
        <w:rPr>
          <w:szCs w:val="21"/>
        </w:rPr>
        <w:t>pprove</w:t>
      </w:r>
      <w:r>
        <w:rPr>
          <w:rFonts w:hint="eastAsia"/>
          <w:szCs w:val="21"/>
        </w:rPr>
        <w:t>トランザクションを用いた代理送金のどちらかのトランザクションの発行が必要である。</w:t>
      </w:r>
      <w:r w:rsidR="004611D3">
        <w:rPr>
          <w:rFonts w:hint="eastAsia"/>
          <w:szCs w:val="21"/>
        </w:rPr>
        <w:t>しかし、ガス代分のイーサを所有していない受信者やイーサを所有することができないコントラクトアドレスはトークン送金ができず、そのトークンは消失してしまう。そのため、誤送金を未然に防ぐことや、誤送金</w:t>
      </w:r>
      <w:r w:rsidR="00C60B64">
        <w:rPr>
          <w:rFonts w:hint="eastAsia"/>
          <w:szCs w:val="21"/>
        </w:rPr>
        <w:t>を起こった際に適切に処理することが求められる。</w:t>
      </w:r>
    </w:p>
    <w:p w14:paraId="7F96DCDB" w14:textId="77777777" w:rsidR="00CC0781" w:rsidRDefault="00CC0781" w:rsidP="004611D3">
      <w:pPr>
        <w:ind w:firstLineChars="100" w:firstLine="210"/>
        <w:jc w:val="left"/>
        <w:rPr>
          <w:szCs w:val="21"/>
        </w:rPr>
      </w:pPr>
    </w:p>
    <w:p w14:paraId="790A26AD" w14:textId="100EB522" w:rsidR="00CC0781" w:rsidRDefault="00CC0781" w:rsidP="00CC0781">
      <w:pPr>
        <w:jc w:val="left"/>
        <w:rPr>
          <w:szCs w:val="21"/>
        </w:rPr>
      </w:pPr>
      <w:r>
        <w:rPr>
          <w:rFonts w:hint="eastAsia"/>
          <w:szCs w:val="21"/>
        </w:rPr>
        <w:t>(３</w:t>
      </w:r>
      <w:r w:rsidR="001367E2">
        <w:rPr>
          <w:rFonts w:hint="eastAsia"/>
          <w:szCs w:val="21"/>
        </w:rPr>
        <w:t>―１</w:t>
      </w:r>
      <w:r>
        <w:rPr>
          <w:rFonts w:hint="eastAsia"/>
          <w:szCs w:val="21"/>
        </w:rPr>
        <w:t>)</w:t>
      </w:r>
      <w:r w:rsidR="005528B9">
        <w:rPr>
          <w:szCs w:val="21"/>
        </w:rPr>
        <w:t xml:space="preserve"> </w:t>
      </w:r>
      <w:r>
        <w:rPr>
          <w:rFonts w:hint="eastAsia"/>
          <w:szCs w:val="21"/>
        </w:rPr>
        <w:t>個人間送金</w:t>
      </w:r>
      <w:r w:rsidR="001367E2">
        <w:rPr>
          <w:rFonts w:hint="eastAsia"/>
          <w:szCs w:val="21"/>
        </w:rPr>
        <w:t>の必要性</w:t>
      </w:r>
    </w:p>
    <w:p w14:paraId="6F611253" w14:textId="7C09EAC7" w:rsidR="004B2239" w:rsidRDefault="00CB2E1D" w:rsidP="00CC0781">
      <w:pPr>
        <w:jc w:val="left"/>
        <w:rPr>
          <w:szCs w:val="21"/>
        </w:rPr>
      </w:pPr>
      <w:r>
        <w:rPr>
          <w:rFonts w:hint="eastAsia"/>
          <w:szCs w:val="21"/>
        </w:rPr>
        <w:t xml:space="preserve">　現在のシステムでは代表者から送られたトークンをユーザ同士がお互いに送金することができない。しかし、実用的なシナリオにおいては、個人間でトークン送金を可能にすることが必要である。これにより、ユーザは商品の購買などの活動にトークンを利用できるようになり、システムの柔軟性と実用性が向上する。</w:t>
      </w:r>
    </w:p>
    <w:p w14:paraId="15C4A045" w14:textId="77777777" w:rsidR="001367E2" w:rsidRDefault="001367E2" w:rsidP="00CC0781">
      <w:pPr>
        <w:jc w:val="left"/>
        <w:rPr>
          <w:szCs w:val="21"/>
        </w:rPr>
      </w:pPr>
    </w:p>
    <w:p w14:paraId="0107B674" w14:textId="32758971" w:rsidR="001367E2" w:rsidRDefault="001367E2" w:rsidP="00CC0781">
      <w:pPr>
        <w:jc w:val="left"/>
        <w:rPr>
          <w:szCs w:val="21"/>
        </w:rPr>
      </w:pPr>
      <w:r>
        <w:rPr>
          <w:rFonts w:hint="eastAsia"/>
          <w:szCs w:val="21"/>
        </w:rPr>
        <w:t>(３－２)</w:t>
      </w:r>
      <w:r>
        <w:rPr>
          <w:szCs w:val="21"/>
        </w:rPr>
        <w:t xml:space="preserve"> </w:t>
      </w:r>
      <w:r w:rsidR="00476A64">
        <w:rPr>
          <w:rFonts w:hint="eastAsia"/>
          <w:szCs w:val="21"/>
        </w:rPr>
        <w:t>Geth運用上でのERC20の</w:t>
      </w:r>
      <w:r>
        <w:rPr>
          <w:rFonts w:hint="eastAsia"/>
          <w:szCs w:val="21"/>
        </w:rPr>
        <w:t>問題点</w:t>
      </w:r>
    </w:p>
    <w:p w14:paraId="75726B59" w14:textId="5BD70B2F" w:rsidR="00544BA7" w:rsidRDefault="001367E2" w:rsidP="00544BA7">
      <w:pPr>
        <w:jc w:val="left"/>
        <w:rPr>
          <w:szCs w:val="21"/>
        </w:rPr>
      </w:pPr>
      <w:r>
        <w:rPr>
          <w:rFonts w:hint="eastAsia"/>
          <w:szCs w:val="21"/>
        </w:rPr>
        <w:t xml:space="preserve">　</w:t>
      </w:r>
      <w:r w:rsidR="00823EBC">
        <w:rPr>
          <w:rFonts w:hint="eastAsia"/>
          <w:szCs w:val="21"/>
        </w:rPr>
        <w:t>Gethでマイニングしているアカウントは一つだけでそのアカウントだけがイーサを所有している。(以下、マイニングしているアカウントをマイニングアカウント</w:t>
      </w:r>
      <w:r w:rsidR="00886B81">
        <w:rPr>
          <w:rFonts w:hint="eastAsia"/>
          <w:szCs w:val="21"/>
        </w:rPr>
        <w:t>とする。</w:t>
      </w:r>
      <w:r w:rsidR="00823EBC">
        <w:rPr>
          <w:rFonts w:hint="eastAsia"/>
          <w:szCs w:val="21"/>
        </w:rPr>
        <w:t>)</w:t>
      </w:r>
      <w:r w:rsidR="009F0480">
        <w:rPr>
          <w:szCs w:val="21"/>
        </w:rPr>
        <w:t xml:space="preserve"> </w:t>
      </w:r>
      <w:r w:rsidR="00CC0F16">
        <w:rPr>
          <w:rFonts w:hint="eastAsia"/>
          <w:szCs w:val="21"/>
        </w:rPr>
        <w:t>このため</w:t>
      </w:r>
      <w:r w:rsidR="00823EBC">
        <w:rPr>
          <w:rFonts w:hint="eastAsia"/>
          <w:szCs w:val="21"/>
        </w:rPr>
        <w:t>、トランザクションを発行できるのはマイニングアカウントのみである。個人間で</w:t>
      </w:r>
      <w:r w:rsidR="00210738">
        <w:rPr>
          <w:rFonts w:hint="eastAsia"/>
          <w:szCs w:val="21"/>
        </w:rPr>
        <w:t>トークンを</w:t>
      </w:r>
      <w:r w:rsidR="00823EBC">
        <w:rPr>
          <w:rFonts w:hint="eastAsia"/>
          <w:szCs w:val="21"/>
        </w:rPr>
        <w:t>送金する場合</w:t>
      </w:r>
      <w:r w:rsidR="00210738">
        <w:rPr>
          <w:rFonts w:hint="eastAsia"/>
          <w:szCs w:val="21"/>
        </w:rPr>
        <w:t>、</w:t>
      </w:r>
      <w:r w:rsidR="00823EBC">
        <w:rPr>
          <w:rFonts w:hint="eastAsia"/>
          <w:szCs w:val="21"/>
        </w:rPr>
        <w:t>マイニングアカウントが代理で送金する必要がある。</w:t>
      </w:r>
      <w:r w:rsidR="001C4C7C">
        <w:rPr>
          <w:rFonts w:hint="eastAsia"/>
          <w:szCs w:val="21"/>
        </w:rPr>
        <w:t>ERC2</w:t>
      </w:r>
      <w:r w:rsidR="001C4C7C">
        <w:rPr>
          <w:szCs w:val="21"/>
        </w:rPr>
        <w:t>0</w:t>
      </w:r>
      <w:r w:rsidR="001C4C7C">
        <w:rPr>
          <w:rFonts w:hint="eastAsia"/>
          <w:szCs w:val="21"/>
        </w:rPr>
        <w:t>で代理送金する場合</w:t>
      </w:r>
      <w:r w:rsidR="00210738">
        <w:rPr>
          <w:rFonts w:hint="eastAsia"/>
          <w:szCs w:val="21"/>
        </w:rPr>
        <w:t>、</w:t>
      </w:r>
      <w:r w:rsidR="001C4C7C">
        <w:rPr>
          <w:rFonts w:hint="eastAsia"/>
          <w:szCs w:val="21"/>
        </w:rPr>
        <w:t>a</w:t>
      </w:r>
      <w:r w:rsidR="001C4C7C">
        <w:rPr>
          <w:szCs w:val="21"/>
        </w:rPr>
        <w:t>pprove</w:t>
      </w:r>
      <w:r w:rsidR="001C4C7C">
        <w:rPr>
          <w:rFonts w:hint="eastAsia"/>
          <w:szCs w:val="21"/>
        </w:rPr>
        <w:t>関数と</w:t>
      </w:r>
      <w:proofErr w:type="spellStart"/>
      <w:r w:rsidR="001C4C7C">
        <w:rPr>
          <w:rFonts w:hint="eastAsia"/>
          <w:szCs w:val="21"/>
        </w:rPr>
        <w:t>t</w:t>
      </w:r>
      <w:r w:rsidR="001C4C7C">
        <w:rPr>
          <w:szCs w:val="21"/>
        </w:rPr>
        <w:t>ransferFrom</w:t>
      </w:r>
      <w:proofErr w:type="spellEnd"/>
      <w:r w:rsidR="001C4C7C">
        <w:rPr>
          <w:rFonts w:hint="eastAsia"/>
          <w:szCs w:val="21"/>
        </w:rPr>
        <w:t>関数</w:t>
      </w:r>
      <w:r w:rsidR="00210738">
        <w:rPr>
          <w:rFonts w:hint="eastAsia"/>
          <w:szCs w:val="21"/>
        </w:rPr>
        <w:t>が用いられる。しかし、</w:t>
      </w:r>
      <w:r w:rsidR="001C4C7C">
        <w:rPr>
          <w:rFonts w:hint="eastAsia"/>
          <w:szCs w:val="21"/>
        </w:rPr>
        <w:t>a</w:t>
      </w:r>
      <w:r w:rsidR="001C4C7C">
        <w:rPr>
          <w:szCs w:val="21"/>
        </w:rPr>
        <w:t>pprove</w:t>
      </w:r>
      <w:r w:rsidR="001C4C7C">
        <w:rPr>
          <w:rFonts w:hint="eastAsia"/>
          <w:szCs w:val="21"/>
        </w:rPr>
        <w:t>関数</w:t>
      </w:r>
      <w:r w:rsidR="00B87E3F">
        <w:rPr>
          <w:rFonts w:hint="eastAsia"/>
          <w:szCs w:val="21"/>
        </w:rPr>
        <w:t>のトランザクション発行者はトークン送金を委譲するアカウントであり、イーサを所有している必要がある。</w:t>
      </w:r>
      <w:r w:rsidR="007824D9">
        <w:rPr>
          <w:rFonts w:hint="eastAsia"/>
          <w:szCs w:val="21"/>
        </w:rPr>
        <w:t>そのため、ERC20では個人間</w:t>
      </w:r>
      <w:r w:rsidR="000B51E3">
        <w:rPr>
          <w:rFonts w:hint="eastAsia"/>
          <w:szCs w:val="21"/>
        </w:rPr>
        <w:t>の</w:t>
      </w:r>
      <w:r w:rsidR="007824D9">
        <w:rPr>
          <w:rFonts w:hint="eastAsia"/>
          <w:szCs w:val="21"/>
        </w:rPr>
        <w:t>送金を実装することができない。</w:t>
      </w:r>
    </w:p>
    <w:p w14:paraId="36AA42E6" w14:textId="77777777" w:rsidR="003161CF" w:rsidRDefault="003161CF" w:rsidP="00544BA7">
      <w:pPr>
        <w:jc w:val="left"/>
        <w:rPr>
          <w:szCs w:val="21"/>
        </w:rPr>
      </w:pPr>
    </w:p>
    <w:p w14:paraId="59FA1E8F" w14:textId="6C729738" w:rsidR="003161CF" w:rsidRDefault="003161CF" w:rsidP="00544BA7">
      <w:pPr>
        <w:jc w:val="left"/>
        <w:rPr>
          <w:szCs w:val="21"/>
        </w:rPr>
      </w:pPr>
      <w:r>
        <w:rPr>
          <w:rFonts w:hint="eastAsia"/>
          <w:szCs w:val="21"/>
        </w:rPr>
        <w:t>(４)</w:t>
      </w:r>
      <w:r>
        <w:rPr>
          <w:szCs w:val="21"/>
        </w:rPr>
        <w:t xml:space="preserve"> </w:t>
      </w:r>
      <w:r>
        <w:rPr>
          <w:rFonts w:hint="eastAsia"/>
          <w:szCs w:val="21"/>
        </w:rPr>
        <w:t>一括送金</w:t>
      </w:r>
      <w:r w:rsidR="00185F5A">
        <w:rPr>
          <w:rFonts w:hint="eastAsia"/>
          <w:szCs w:val="21"/>
        </w:rPr>
        <w:t>機能</w:t>
      </w:r>
      <w:r>
        <w:rPr>
          <w:rFonts w:hint="eastAsia"/>
          <w:szCs w:val="21"/>
        </w:rPr>
        <w:t>の必要性</w:t>
      </w:r>
    </w:p>
    <w:p w14:paraId="31DFF34A" w14:textId="0B9BE52F" w:rsidR="00F12533" w:rsidRDefault="007B546C" w:rsidP="00544BA7">
      <w:pPr>
        <w:jc w:val="left"/>
        <w:rPr>
          <w:szCs w:val="21"/>
        </w:rPr>
      </w:pPr>
      <w:r>
        <w:rPr>
          <w:rFonts w:hint="eastAsia"/>
          <w:szCs w:val="21"/>
        </w:rPr>
        <w:t xml:space="preserve">　ERC20において、一回のトランザクションで一人の送金者から一人の受信者に向けてトークン送金を行うことが基本である。</w:t>
      </w:r>
      <w:r w:rsidR="00F12533">
        <w:rPr>
          <w:rFonts w:hint="eastAsia"/>
          <w:szCs w:val="21"/>
        </w:rPr>
        <w:t>一方で一人の送金者から複数の受信者に向けてトークン送金を一括で行う機能によりいくつかの利点がある。一つ目は一括送金によって送金者は複数のトランザクションを個別に</w:t>
      </w:r>
      <w:r w:rsidR="007F6D77">
        <w:rPr>
          <w:rFonts w:hint="eastAsia"/>
          <w:szCs w:val="21"/>
        </w:rPr>
        <w:t>発行</w:t>
      </w:r>
      <w:r w:rsidR="00F12533">
        <w:rPr>
          <w:rFonts w:hint="eastAsia"/>
          <w:szCs w:val="21"/>
        </w:rPr>
        <w:t>する手間を省くことができる</w:t>
      </w:r>
      <w:r w:rsidR="00AF745E">
        <w:rPr>
          <w:rFonts w:hint="eastAsia"/>
          <w:szCs w:val="21"/>
        </w:rPr>
        <w:t>点</w:t>
      </w:r>
      <w:r w:rsidR="00F12533">
        <w:rPr>
          <w:rFonts w:hint="eastAsia"/>
          <w:szCs w:val="21"/>
        </w:rPr>
        <w:t>である。</w:t>
      </w:r>
      <w:r w:rsidR="007F6D77">
        <w:rPr>
          <w:rFonts w:hint="eastAsia"/>
          <w:szCs w:val="21"/>
        </w:rPr>
        <w:t>二つ目は一回のトランザクション</w:t>
      </w:r>
      <w:r w:rsidR="00AF745E">
        <w:rPr>
          <w:rFonts w:hint="eastAsia"/>
          <w:szCs w:val="21"/>
        </w:rPr>
        <w:t>発行のみで済み、ガス代の削減ができるできる点である。</w:t>
      </w:r>
    </w:p>
    <w:p w14:paraId="19FDCF29" w14:textId="7BA07928" w:rsidR="00185F5A" w:rsidRDefault="00185F5A" w:rsidP="00544BA7">
      <w:pPr>
        <w:jc w:val="left"/>
        <w:rPr>
          <w:szCs w:val="21"/>
        </w:rPr>
      </w:pPr>
      <w:r>
        <w:rPr>
          <w:rFonts w:hint="eastAsia"/>
          <w:szCs w:val="21"/>
        </w:rPr>
        <w:t xml:space="preserve">　一括送金機能はトークン送金プロセスをより効率的かつ使い易くする役割を果たす。</w:t>
      </w:r>
    </w:p>
    <w:p w14:paraId="03EF7479" w14:textId="77777777" w:rsidR="00FA0AC3" w:rsidRDefault="00FA0AC3" w:rsidP="00544BA7">
      <w:pPr>
        <w:jc w:val="left"/>
        <w:rPr>
          <w:szCs w:val="21"/>
        </w:rPr>
      </w:pPr>
    </w:p>
    <w:p w14:paraId="75C59B49" w14:textId="7A675209" w:rsidR="00FA0AC3" w:rsidRPr="00893948" w:rsidRDefault="00536E9C" w:rsidP="00544BA7">
      <w:pPr>
        <w:jc w:val="left"/>
        <w:rPr>
          <w:sz w:val="32"/>
          <w:szCs w:val="32"/>
        </w:rPr>
      </w:pPr>
      <w:r w:rsidRPr="00893948">
        <w:rPr>
          <w:rFonts w:hint="eastAsia"/>
          <w:sz w:val="32"/>
          <w:szCs w:val="32"/>
        </w:rPr>
        <w:t>5</w:t>
      </w:r>
      <w:r w:rsidRPr="00893948">
        <w:rPr>
          <w:sz w:val="32"/>
          <w:szCs w:val="32"/>
        </w:rPr>
        <w:t>.</w:t>
      </w:r>
      <w:r w:rsidR="00CE0D8A" w:rsidRPr="00893948">
        <w:rPr>
          <w:rFonts w:hint="eastAsia"/>
          <w:sz w:val="32"/>
          <w:szCs w:val="32"/>
        </w:rPr>
        <w:t>解決</w:t>
      </w:r>
      <w:r w:rsidR="00CF2B71" w:rsidRPr="00893948">
        <w:rPr>
          <w:rFonts w:hint="eastAsia"/>
          <w:sz w:val="32"/>
          <w:szCs w:val="32"/>
        </w:rPr>
        <w:t>策</w:t>
      </w:r>
    </w:p>
    <w:p w14:paraId="736B3A42" w14:textId="73A6F32E" w:rsidR="00893948" w:rsidRDefault="00893948" w:rsidP="00544BA7">
      <w:pPr>
        <w:jc w:val="left"/>
        <w:rPr>
          <w:szCs w:val="21"/>
        </w:rPr>
      </w:pPr>
    </w:p>
    <w:p w14:paraId="3F00214F" w14:textId="2B645D55" w:rsidR="00893948" w:rsidRDefault="00893948" w:rsidP="00544BA7">
      <w:pPr>
        <w:jc w:val="left"/>
        <w:rPr>
          <w:rFonts w:hint="eastAsia"/>
          <w:szCs w:val="21"/>
        </w:rPr>
      </w:pPr>
      <w:r>
        <w:rPr>
          <w:rFonts w:hint="eastAsia"/>
          <w:szCs w:val="21"/>
        </w:rPr>
        <w:t>5</w:t>
      </w:r>
      <w:r>
        <w:rPr>
          <w:szCs w:val="21"/>
        </w:rPr>
        <w:t xml:space="preserve">.1 </w:t>
      </w:r>
      <w:r>
        <w:rPr>
          <w:rFonts w:hint="eastAsia"/>
          <w:szCs w:val="21"/>
        </w:rPr>
        <w:t>概要</w:t>
      </w:r>
    </w:p>
    <w:p w14:paraId="58345CE3" w14:textId="48C973C5" w:rsidR="0031733D" w:rsidRDefault="00CE0D8A" w:rsidP="00893948">
      <w:pPr>
        <w:ind w:firstLineChars="100" w:firstLine="210"/>
        <w:jc w:val="left"/>
        <w:rPr>
          <w:szCs w:val="21"/>
        </w:rPr>
      </w:pPr>
      <w:r>
        <w:rPr>
          <w:rFonts w:hint="eastAsia"/>
          <w:szCs w:val="21"/>
        </w:rPr>
        <w:lastRenderedPageBreak/>
        <w:t>課題点の(１)～(４)までの解決策として他のERC規格を検討し</w:t>
      </w:r>
      <w:r w:rsidR="00B8497A">
        <w:rPr>
          <w:rFonts w:hint="eastAsia"/>
          <w:szCs w:val="21"/>
        </w:rPr>
        <w:t>、オペレータ送金のERC777とメッセージ署名のERC2612について調査した。</w:t>
      </w:r>
    </w:p>
    <w:p w14:paraId="5DCDC83F" w14:textId="58486544" w:rsidR="00B8497A" w:rsidRDefault="00B8497A" w:rsidP="00544BA7">
      <w:pPr>
        <w:jc w:val="left"/>
        <w:rPr>
          <w:szCs w:val="21"/>
        </w:rPr>
      </w:pPr>
    </w:p>
    <w:p w14:paraId="3FE53C55" w14:textId="77777777" w:rsidR="00600A5F" w:rsidRDefault="00600A5F" w:rsidP="00544BA7">
      <w:pPr>
        <w:jc w:val="left"/>
        <w:rPr>
          <w:rFonts w:hint="eastAsia"/>
          <w:szCs w:val="21"/>
        </w:rPr>
      </w:pPr>
    </w:p>
    <w:p w14:paraId="3C0C445A" w14:textId="779CFDE6" w:rsidR="00B8497A" w:rsidRDefault="00B8497A" w:rsidP="00544BA7">
      <w:pPr>
        <w:jc w:val="left"/>
        <w:rPr>
          <w:szCs w:val="21"/>
        </w:rPr>
      </w:pPr>
      <w:r>
        <w:rPr>
          <w:rFonts w:hint="eastAsia"/>
          <w:szCs w:val="21"/>
        </w:rPr>
        <w:t>5</w:t>
      </w:r>
      <w:r>
        <w:rPr>
          <w:szCs w:val="21"/>
        </w:rPr>
        <w:t>.</w:t>
      </w:r>
      <w:r w:rsidR="000A48EC">
        <w:rPr>
          <w:szCs w:val="21"/>
        </w:rPr>
        <w:t>2</w:t>
      </w:r>
      <w:r>
        <w:rPr>
          <w:szCs w:val="21"/>
        </w:rPr>
        <w:t xml:space="preserve"> ERC777</w:t>
      </w:r>
      <w:r w:rsidR="00993434">
        <w:rPr>
          <w:rFonts w:hint="eastAsia"/>
          <w:szCs w:val="21"/>
        </w:rPr>
        <w:t>の詳細</w:t>
      </w:r>
    </w:p>
    <w:p w14:paraId="2019AED6" w14:textId="77777777" w:rsidR="000A48EC" w:rsidRDefault="000A48EC" w:rsidP="00544BA7">
      <w:pPr>
        <w:jc w:val="left"/>
        <w:rPr>
          <w:rFonts w:hint="eastAsia"/>
          <w:szCs w:val="21"/>
        </w:rPr>
      </w:pPr>
    </w:p>
    <w:p w14:paraId="6043B42F" w14:textId="132C27D4" w:rsidR="00CF3E85" w:rsidRDefault="00CF3E85" w:rsidP="00544BA7">
      <w:pPr>
        <w:jc w:val="left"/>
        <w:rPr>
          <w:szCs w:val="21"/>
        </w:rPr>
      </w:pPr>
      <w:r>
        <w:rPr>
          <w:rFonts w:hint="eastAsia"/>
          <w:szCs w:val="21"/>
        </w:rPr>
        <w:t>5</w:t>
      </w:r>
      <w:r>
        <w:rPr>
          <w:szCs w:val="21"/>
        </w:rPr>
        <w:t>.</w:t>
      </w:r>
      <w:r w:rsidR="007A672C">
        <w:rPr>
          <w:szCs w:val="21"/>
        </w:rPr>
        <w:t>2</w:t>
      </w:r>
      <w:r>
        <w:rPr>
          <w:szCs w:val="21"/>
        </w:rPr>
        <w:t xml:space="preserve">.1 </w:t>
      </w:r>
      <w:r>
        <w:rPr>
          <w:rFonts w:hint="eastAsia"/>
          <w:szCs w:val="21"/>
        </w:rPr>
        <w:t>オペレータ制度</w:t>
      </w:r>
    </w:p>
    <w:p w14:paraId="5494A9C5" w14:textId="4FACA3A5" w:rsidR="00B8497A" w:rsidRDefault="00B8497A" w:rsidP="00544BA7">
      <w:pPr>
        <w:jc w:val="left"/>
        <w:rPr>
          <w:szCs w:val="21"/>
        </w:rPr>
      </w:pPr>
      <w:r>
        <w:rPr>
          <w:rFonts w:hint="eastAsia"/>
          <w:szCs w:val="21"/>
        </w:rPr>
        <w:t xml:space="preserve">　ERC7</w:t>
      </w:r>
      <w:r>
        <w:rPr>
          <w:szCs w:val="21"/>
        </w:rPr>
        <w:t>77</w:t>
      </w:r>
      <w:r>
        <w:rPr>
          <w:rFonts w:hint="eastAsia"/>
          <w:szCs w:val="21"/>
        </w:rPr>
        <w:t>にはオペレータ制度を採用されており、デフォルトオペレータとオペレータの二種類</w:t>
      </w:r>
      <w:r w:rsidR="0007061B">
        <w:rPr>
          <w:rFonts w:hint="eastAsia"/>
          <w:szCs w:val="21"/>
        </w:rPr>
        <w:t>存在する</w:t>
      </w:r>
      <w:r>
        <w:rPr>
          <w:rFonts w:hint="eastAsia"/>
          <w:szCs w:val="21"/>
        </w:rPr>
        <w:t>。</w:t>
      </w:r>
    </w:p>
    <w:p w14:paraId="7687F708" w14:textId="735F5465" w:rsidR="00B8497A" w:rsidRDefault="00B8497A" w:rsidP="00544BA7">
      <w:pPr>
        <w:jc w:val="left"/>
        <w:rPr>
          <w:szCs w:val="21"/>
        </w:rPr>
      </w:pPr>
      <w:r>
        <w:rPr>
          <w:rFonts w:hint="eastAsia"/>
          <w:szCs w:val="21"/>
        </w:rPr>
        <w:t xml:space="preserve">　デフォルトオペレータは全アカウントの管理者としてトークン操作の権限を持つ。任命方法はERC777コントラクトをデプロイするときに指定する。デプロイ後に任命や剥奪ができないため注意が必要である。</w:t>
      </w:r>
    </w:p>
    <w:p w14:paraId="66DAB105" w14:textId="6A0293AE" w:rsidR="00B8497A" w:rsidRDefault="00B8497A" w:rsidP="00544BA7">
      <w:pPr>
        <w:jc w:val="left"/>
        <w:rPr>
          <w:szCs w:val="21"/>
        </w:rPr>
      </w:pPr>
      <w:r>
        <w:rPr>
          <w:rFonts w:hint="eastAsia"/>
          <w:szCs w:val="21"/>
        </w:rPr>
        <w:t xml:space="preserve">　オペレータは特定のアカウントに対してトークン操作の権限を持つ。任命方法は</w:t>
      </w:r>
      <w:r w:rsidR="00CF3E85">
        <w:rPr>
          <w:rFonts w:hint="eastAsia"/>
          <w:szCs w:val="21"/>
        </w:rPr>
        <w:t>E</w:t>
      </w:r>
      <w:r w:rsidR="00CF3E85">
        <w:rPr>
          <w:szCs w:val="21"/>
        </w:rPr>
        <w:t>RC777</w:t>
      </w:r>
      <w:r w:rsidR="00CF3E85">
        <w:rPr>
          <w:rFonts w:hint="eastAsia"/>
          <w:szCs w:val="21"/>
        </w:rPr>
        <w:t>で提供している</w:t>
      </w:r>
      <w:proofErr w:type="spellStart"/>
      <w:r w:rsidR="00CF3E85">
        <w:rPr>
          <w:rFonts w:hint="eastAsia"/>
          <w:szCs w:val="21"/>
        </w:rPr>
        <w:t>a</w:t>
      </w:r>
      <w:r w:rsidR="00CF3E85">
        <w:rPr>
          <w:szCs w:val="21"/>
        </w:rPr>
        <w:t>uthorizeOperator</w:t>
      </w:r>
      <w:proofErr w:type="spellEnd"/>
      <w:r w:rsidR="00CF3E85">
        <w:rPr>
          <w:rFonts w:hint="eastAsia"/>
          <w:szCs w:val="21"/>
        </w:rPr>
        <w:t>関数で指定する。</w:t>
      </w:r>
    </w:p>
    <w:p w14:paraId="11294EA9" w14:textId="62E37BB0" w:rsidR="00CF3E85" w:rsidRDefault="00CF3E85" w:rsidP="00544BA7">
      <w:pPr>
        <w:jc w:val="left"/>
        <w:rPr>
          <w:szCs w:val="21"/>
        </w:rPr>
      </w:pPr>
      <w:r>
        <w:rPr>
          <w:rFonts w:hint="eastAsia"/>
          <w:szCs w:val="21"/>
        </w:rPr>
        <w:t xml:space="preserve">　オペレータ制度によって、第三者によるトークン操作を一回のトランザクションで済む。また、送信先を間違えてトークン送金した場合にはオペレータが修正することができる。</w:t>
      </w:r>
    </w:p>
    <w:p w14:paraId="63449FCE" w14:textId="77777777" w:rsidR="00CF3E85" w:rsidRDefault="00CF3E85" w:rsidP="00544BA7">
      <w:pPr>
        <w:jc w:val="left"/>
        <w:rPr>
          <w:szCs w:val="21"/>
        </w:rPr>
      </w:pPr>
    </w:p>
    <w:p w14:paraId="36A73EF7" w14:textId="5319EF9E" w:rsidR="00CF3E85" w:rsidRDefault="00CF3E85" w:rsidP="00544BA7">
      <w:pPr>
        <w:jc w:val="left"/>
        <w:rPr>
          <w:szCs w:val="21"/>
        </w:rPr>
      </w:pPr>
      <w:r>
        <w:rPr>
          <w:rFonts w:hint="eastAsia"/>
          <w:szCs w:val="21"/>
        </w:rPr>
        <w:t>5</w:t>
      </w:r>
      <w:r>
        <w:rPr>
          <w:szCs w:val="21"/>
        </w:rPr>
        <w:t>.</w:t>
      </w:r>
      <w:r w:rsidR="007A672C">
        <w:rPr>
          <w:szCs w:val="21"/>
        </w:rPr>
        <w:t>2</w:t>
      </w:r>
      <w:r>
        <w:rPr>
          <w:szCs w:val="21"/>
        </w:rPr>
        <w:t xml:space="preserve">.2 </w:t>
      </w:r>
      <w:r>
        <w:rPr>
          <w:rFonts w:hint="eastAsia"/>
          <w:szCs w:val="21"/>
        </w:rPr>
        <w:t>ERC1820Registry</w:t>
      </w:r>
    </w:p>
    <w:p w14:paraId="3C44C2D4" w14:textId="7282EB7A" w:rsidR="00342E7E" w:rsidRDefault="00CF3E85" w:rsidP="00544BA7">
      <w:pPr>
        <w:jc w:val="left"/>
        <w:rPr>
          <w:szCs w:val="21"/>
        </w:rPr>
      </w:pPr>
      <w:r>
        <w:rPr>
          <w:rFonts w:hint="eastAsia"/>
          <w:szCs w:val="21"/>
        </w:rPr>
        <w:t xml:space="preserve">　ERC</w:t>
      </w:r>
      <w:r>
        <w:rPr>
          <w:szCs w:val="21"/>
        </w:rPr>
        <w:t>777</w:t>
      </w:r>
      <w:r>
        <w:rPr>
          <w:rFonts w:hint="eastAsia"/>
          <w:szCs w:val="21"/>
        </w:rPr>
        <w:t>のコントラクトをデプロイするためにはERC1820Registryコントラクトが必要でデプロイされていることが条件とされている。E</w:t>
      </w:r>
      <w:r>
        <w:rPr>
          <w:szCs w:val="21"/>
        </w:rPr>
        <w:t>RC1820Registry</w:t>
      </w:r>
      <w:r>
        <w:rPr>
          <w:rFonts w:hint="eastAsia"/>
          <w:szCs w:val="21"/>
        </w:rPr>
        <w:t>はブロックチェーン上にデプロイされたコントラクトアドレスを管理しており、どのインタフェースを実装しているのか確認することができる。</w:t>
      </w:r>
      <w:r w:rsidR="00902EFA">
        <w:rPr>
          <w:rFonts w:hint="eastAsia"/>
          <w:szCs w:val="21"/>
        </w:rPr>
        <w:t>これにより、ブロックチェーン上に複数のERC規格のコントラクトをデプロイ</w:t>
      </w:r>
      <w:r w:rsidR="007D1EC9">
        <w:rPr>
          <w:rFonts w:hint="eastAsia"/>
          <w:szCs w:val="21"/>
        </w:rPr>
        <w:t>されているが</w:t>
      </w:r>
      <w:r w:rsidR="00902EFA">
        <w:rPr>
          <w:rFonts w:hint="eastAsia"/>
          <w:szCs w:val="21"/>
        </w:rPr>
        <w:t>、</w:t>
      </w:r>
      <w:r w:rsidR="00342E7E">
        <w:rPr>
          <w:rFonts w:hint="eastAsia"/>
          <w:szCs w:val="21"/>
        </w:rPr>
        <w:t>それらの</w:t>
      </w:r>
      <w:r w:rsidR="00902EFA">
        <w:rPr>
          <w:rFonts w:hint="eastAsia"/>
          <w:szCs w:val="21"/>
        </w:rPr>
        <w:t>コントラクトがERC2</w:t>
      </w:r>
      <w:r w:rsidR="00902EFA">
        <w:rPr>
          <w:szCs w:val="21"/>
        </w:rPr>
        <w:t>0</w:t>
      </w:r>
      <w:r w:rsidR="00902EFA">
        <w:rPr>
          <w:rFonts w:hint="eastAsia"/>
          <w:szCs w:val="21"/>
        </w:rPr>
        <w:t>なのかERC777なのか判別することができる。</w:t>
      </w:r>
    </w:p>
    <w:p w14:paraId="056BFD8B" w14:textId="38F04225" w:rsidR="00CF3E85" w:rsidRDefault="00342E7E" w:rsidP="00342E7E">
      <w:pPr>
        <w:ind w:firstLineChars="100" w:firstLine="210"/>
        <w:jc w:val="left"/>
        <w:rPr>
          <w:szCs w:val="21"/>
        </w:rPr>
      </w:pPr>
      <w:r>
        <w:rPr>
          <w:rFonts w:hint="eastAsia"/>
          <w:szCs w:val="21"/>
        </w:rPr>
        <w:t>ERC1820Registryは他のERC規格とは異なり、ブロックチェーン上に一個しかデプロイすることができない。そのため、コントラクトアドレスが固定されて</w:t>
      </w:r>
      <w:r w:rsidR="00361F14">
        <w:rPr>
          <w:rFonts w:hint="eastAsia"/>
          <w:szCs w:val="21"/>
        </w:rPr>
        <w:t>おり、アドレスは「</w:t>
      </w:r>
      <w:r w:rsidRPr="00342E7E">
        <w:rPr>
          <w:szCs w:val="21"/>
        </w:rPr>
        <w:t>0x1820a4B7618BdE71Dce8cdc73aAB6C95905faD24</w:t>
      </w:r>
      <w:r w:rsidR="00361F14">
        <w:rPr>
          <w:rFonts w:hint="eastAsia"/>
          <w:szCs w:val="21"/>
        </w:rPr>
        <w:t>」である。</w:t>
      </w:r>
    </w:p>
    <w:p w14:paraId="7C0E8243" w14:textId="44D3DE06" w:rsidR="00361F14" w:rsidRDefault="00361F14" w:rsidP="00361F14">
      <w:pPr>
        <w:jc w:val="left"/>
        <w:rPr>
          <w:szCs w:val="21"/>
        </w:rPr>
      </w:pPr>
      <w:r>
        <w:rPr>
          <w:rFonts w:hint="eastAsia"/>
          <w:szCs w:val="21"/>
        </w:rPr>
        <w:t xml:space="preserve">　以下がERC1820Registry</w:t>
      </w:r>
      <w:r w:rsidR="00D35D67">
        <w:rPr>
          <w:rFonts w:hint="eastAsia"/>
          <w:szCs w:val="21"/>
        </w:rPr>
        <w:t>で実装されている</w:t>
      </w:r>
      <w:r>
        <w:rPr>
          <w:rFonts w:hint="eastAsia"/>
          <w:szCs w:val="21"/>
        </w:rPr>
        <w:t>関数である。</w:t>
      </w:r>
    </w:p>
    <w:p w14:paraId="660A3B82" w14:textId="05E07C8E" w:rsidR="00A2684E" w:rsidRPr="00A2684E" w:rsidRDefault="00A2684E" w:rsidP="00A2684E">
      <w:pPr>
        <w:jc w:val="center"/>
        <w:rPr>
          <w:rFonts w:hint="eastAsia"/>
          <w:szCs w:val="21"/>
        </w:rPr>
      </w:pPr>
      <w:r>
        <w:rPr>
          <w:rFonts w:hint="eastAsia"/>
          <w:szCs w:val="21"/>
        </w:rPr>
        <w:t>表６)</w:t>
      </w:r>
      <w:r>
        <w:rPr>
          <w:szCs w:val="21"/>
        </w:rPr>
        <w:t xml:space="preserve"> ERC1820Registry</w:t>
      </w:r>
      <w:r>
        <w:rPr>
          <w:rFonts w:hint="eastAsia"/>
          <w:szCs w:val="21"/>
        </w:rPr>
        <w:t>の関数</w:t>
      </w:r>
    </w:p>
    <w:p w14:paraId="353D603A" w14:textId="676A55EF" w:rsidR="00361F14" w:rsidRDefault="00173F0D" w:rsidP="00361F14">
      <w:pPr>
        <w:jc w:val="center"/>
        <w:rPr>
          <w:szCs w:val="21"/>
        </w:rPr>
      </w:pPr>
      <w:r w:rsidRPr="00173F0D">
        <w:rPr>
          <w:rFonts w:hint="eastAsia"/>
          <w:noProof/>
        </w:rPr>
        <w:drawing>
          <wp:inline distT="0" distB="0" distL="0" distR="0" wp14:anchorId="727B9114" wp14:editId="564A6807">
            <wp:extent cx="5400040" cy="1036955"/>
            <wp:effectExtent l="0" t="0" r="0" b="0"/>
            <wp:docPr id="208339420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1036955"/>
                    </a:xfrm>
                    <a:prstGeom prst="rect">
                      <a:avLst/>
                    </a:prstGeom>
                    <a:noFill/>
                    <a:ln>
                      <a:noFill/>
                    </a:ln>
                  </pic:spPr>
                </pic:pic>
              </a:graphicData>
            </a:graphic>
          </wp:inline>
        </w:drawing>
      </w:r>
    </w:p>
    <w:p w14:paraId="44A89499" w14:textId="77777777" w:rsidR="008C7680" w:rsidRDefault="008C7680" w:rsidP="00173F0D">
      <w:pPr>
        <w:jc w:val="left"/>
        <w:rPr>
          <w:szCs w:val="21"/>
        </w:rPr>
      </w:pPr>
    </w:p>
    <w:p w14:paraId="2742511D" w14:textId="0248F9EC" w:rsidR="00173F0D" w:rsidRDefault="00173F0D" w:rsidP="008C7680">
      <w:pPr>
        <w:ind w:firstLineChars="100" w:firstLine="210"/>
        <w:jc w:val="left"/>
        <w:rPr>
          <w:szCs w:val="21"/>
        </w:rPr>
      </w:pPr>
      <w:r>
        <w:rPr>
          <w:rFonts w:hint="eastAsia"/>
          <w:szCs w:val="21"/>
        </w:rPr>
        <w:lastRenderedPageBreak/>
        <w:t>ERC777</w:t>
      </w:r>
      <w:r w:rsidR="001728BC">
        <w:rPr>
          <w:rFonts w:hint="eastAsia"/>
          <w:szCs w:val="21"/>
        </w:rPr>
        <w:t>で</w:t>
      </w:r>
      <w:r>
        <w:rPr>
          <w:rFonts w:hint="eastAsia"/>
          <w:szCs w:val="21"/>
        </w:rPr>
        <w:t>は以下のように設定されている。</w:t>
      </w:r>
    </w:p>
    <w:p w14:paraId="2587557D" w14:textId="50E73C42" w:rsidR="008C7680" w:rsidRDefault="008C7680" w:rsidP="008C7680">
      <w:pPr>
        <w:jc w:val="center"/>
        <w:rPr>
          <w:rFonts w:hint="eastAsia"/>
          <w:szCs w:val="21"/>
        </w:rPr>
      </w:pPr>
      <w:r>
        <w:rPr>
          <w:rFonts w:hint="eastAsia"/>
          <w:szCs w:val="21"/>
        </w:rPr>
        <w:t>コード1</w:t>
      </w:r>
      <w:r>
        <w:rPr>
          <w:szCs w:val="21"/>
        </w:rPr>
        <w:t xml:space="preserve">) </w:t>
      </w:r>
      <w:r w:rsidR="005B088E">
        <w:rPr>
          <w:szCs w:val="21"/>
        </w:rPr>
        <w:t>ERC1820Registry</w:t>
      </w:r>
      <w:r w:rsidR="005B088E">
        <w:rPr>
          <w:rFonts w:hint="eastAsia"/>
          <w:szCs w:val="21"/>
        </w:rPr>
        <w:t>での</w:t>
      </w:r>
      <w:r>
        <w:rPr>
          <w:szCs w:val="21"/>
        </w:rPr>
        <w:t>ERC777</w:t>
      </w:r>
      <w:r>
        <w:rPr>
          <w:rFonts w:hint="eastAsia"/>
          <w:szCs w:val="21"/>
        </w:rPr>
        <w:t>の設定</w:t>
      </w:r>
    </w:p>
    <w:p w14:paraId="001B8B19" w14:textId="471C152D" w:rsidR="00173F0D" w:rsidRDefault="00E34799" w:rsidP="00173F0D">
      <w:pPr>
        <w:jc w:val="left"/>
        <w:rPr>
          <w:szCs w:val="21"/>
        </w:rPr>
      </w:pPr>
      <w:r w:rsidRPr="00E34799">
        <w:rPr>
          <w:rFonts w:hint="eastAsia"/>
          <w:noProof/>
        </w:rPr>
        <w:drawing>
          <wp:inline distT="0" distB="0" distL="0" distR="0" wp14:anchorId="2A15D0DA" wp14:editId="7F579347">
            <wp:extent cx="5400040" cy="324485"/>
            <wp:effectExtent l="0" t="0" r="0" b="0"/>
            <wp:docPr id="865802241"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24485"/>
                    </a:xfrm>
                    <a:prstGeom prst="rect">
                      <a:avLst/>
                    </a:prstGeom>
                    <a:noFill/>
                    <a:ln>
                      <a:noFill/>
                    </a:ln>
                  </pic:spPr>
                </pic:pic>
              </a:graphicData>
            </a:graphic>
          </wp:inline>
        </w:drawing>
      </w:r>
    </w:p>
    <w:p w14:paraId="6983CE58" w14:textId="008C9BA8" w:rsidR="00173F0D" w:rsidRDefault="00173F0D" w:rsidP="00886170">
      <w:pPr>
        <w:ind w:firstLineChars="100" w:firstLine="210"/>
        <w:jc w:val="left"/>
        <w:rPr>
          <w:szCs w:val="21"/>
        </w:rPr>
      </w:pPr>
      <w:r>
        <w:rPr>
          <w:rFonts w:hint="eastAsia"/>
          <w:szCs w:val="21"/>
        </w:rPr>
        <w:t>ERC20と互換性があることからERC20トークンとしても設定されている。</w:t>
      </w:r>
    </w:p>
    <w:p w14:paraId="50CF496B" w14:textId="77777777" w:rsidR="00E85DD3" w:rsidRDefault="00E85DD3" w:rsidP="00173F0D">
      <w:pPr>
        <w:jc w:val="left"/>
        <w:rPr>
          <w:szCs w:val="21"/>
        </w:rPr>
      </w:pPr>
    </w:p>
    <w:p w14:paraId="3327A826" w14:textId="1AD854F4" w:rsidR="00E85DD3" w:rsidRDefault="00E85DD3" w:rsidP="00173F0D">
      <w:pPr>
        <w:jc w:val="left"/>
        <w:rPr>
          <w:szCs w:val="21"/>
        </w:rPr>
      </w:pPr>
      <w:r>
        <w:rPr>
          <w:rFonts w:hint="eastAsia"/>
          <w:szCs w:val="21"/>
        </w:rPr>
        <w:t>5</w:t>
      </w:r>
      <w:r>
        <w:rPr>
          <w:szCs w:val="21"/>
        </w:rPr>
        <w:t>.</w:t>
      </w:r>
      <w:r w:rsidR="007A672C">
        <w:rPr>
          <w:szCs w:val="21"/>
        </w:rPr>
        <w:t>2</w:t>
      </w:r>
      <w:r>
        <w:rPr>
          <w:szCs w:val="21"/>
        </w:rPr>
        <w:t xml:space="preserve">.3 </w:t>
      </w:r>
      <w:r>
        <w:rPr>
          <w:rFonts w:hint="eastAsia"/>
          <w:szCs w:val="21"/>
        </w:rPr>
        <w:t>フック機能</w:t>
      </w:r>
    </w:p>
    <w:p w14:paraId="09C2A812" w14:textId="0024D3A3" w:rsidR="0085669B" w:rsidRDefault="0085669B" w:rsidP="00173F0D">
      <w:pPr>
        <w:jc w:val="left"/>
        <w:rPr>
          <w:szCs w:val="21"/>
        </w:rPr>
      </w:pPr>
      <w:r>
        <w:rPr>
          <w:rFonts w:hint="eastAsia"/>
          <w:szCs w:val="21"/>
        </w:rPr>
        <w:t xml:space="preserve">　フック機能はある条件を満たすと処理を追加する機能で、E</w:t>
      </w:r>
      <w:r>
        <w:rPr>
          <w:szCs w:val="21"/>
        </w:rPr>
        <w:t>RC777</w:t>
      </w:r>
      <w:r>
        <w:rPr>
          <w:rFonts w:hint="eastAsia"/>
          <w:szCs w:val="21"/>
        </w:rPr>
        <w:t>はトークン送金前後にフック機能をもつ。追加したい処理は</w:t>
      </w:r>
      <w:proofErr w:type="spellStart"/>
      <w:r>
        <w:rPr>
          <w:rFonts w:hint="eastAsia"/>
          <w:szCs w:val="21"/>
        </w:rPr>
        <w:t>t</w:t>
      </w:r>
      <w:r>
        <w:rPr>
          <w:szCs w:val="21"/>
        </w:rPr>
        <w:t>okensToSend</w:t>
      </w:r>
      <w:proofErr w:type="spellEnd"/>
      <w:r>
        <w:rPr>
          <w:rFonts w:hint="eastAsia"/>
          <w:szCs w:val="21"/>
        </w:rPr>
        <w:t>関数と</w:t>
      </w:r>
      <w:proofErr w:type="spellStart"/>
      <w:r>
        <w:rPr>
          <w:rFonts w:hint="eastAsia"/>
          <w:szCs w:val="21"/>
        </w:rPr>
        <w:t>t</w:t>
      </w:r>
      <w:r>
        <w:rPr>
          <w:szCs w:val="21"/>
        </w:rPr>
        <w:t>okensReceived</w:t>
      </w:r>
      <w:proofErr w:type="spellEnd"/>
      <w:r>
        <w:rPr>
          <w:rFonts w:hint="eastAsia"/>
          <w:szCs w:val="21"/>
        </w:rPr>
        <w:t>関数に記述する。それぞれの関数はI</w:t>
      </w:r>
      <w:r>
        <w:rPr>
          <w:szCs w:val="21"/>
        </w:rPr>
        <w:t xml:space="preserve">ERC777Sender , </w:t>
      </w:r>
      <w:proofErr w:type="spellStart"/>
      <w:r>
        <w:rPr>
          <w:szCs w:val="21"/>
        </w:rPr>
        <w:t>IERCRecipient</w:t>
      </w:r>
      <w:proofErr w:type="spellEnd"/>
      <w:r>
        <w:rPr>
          <w:rFonts w:hint="eastAsia"/>
          <w:szCs w:val="21"/>
        </w:rPr>
        <w:t>インタフェースを実装しているコントラクト</w:t>
      </w:r>
      <w:r w:rsidR="009B307B">
        <w:rPr>
          <w:rFonts w:hint="eastAsia"/>
          <w:szCs w:val="21"/>
        </w:rPr>
        <w:t>で</w:t>
      </w:r>
      <w:r>
        <w:rPr>
          <w:rFonts w:hint="eastAsia"/>
          <w:szCs w:val="21"/>
        </w:rPr>
        <w:t>提供されており、そのコントラクトがERC1820Registryに登録されていると内部トランザクションで呼び出すようになっている。</w:t>
      </w:r>
    </w:p>
    <w:p w14:paraId="2A2BE6C0" w14:textId="1ABCF2D7" w:rsidR="00B31FFF" w:rsidRDefault="00B31FFF" w:rsidP="00173F0D">
      <w:pPr>
        <w:jc w:val="left"/>
        <w:rPr>
          <w:szCs w:val="21"/>
        </w:rPr>
      </w:pPr>
      <w:r>
        <w:rPr>
          <w:rFonts w:hint="eastAsia"/>
          <w:szCs w:val="21"/>
        </w:rPr>
        <w:t xml:space="preserve">　</w:t>
      </w:r>
      <w:r w:rsidR="00C27255">
        <w:rPr>
          <w:rFonts w:hint="eastAsia"/>
          <w:szCs w:val="21"/>
        </w:rPr>
        <w:t>ERC7</w:t>
      </w:r>
      <w:r w:rsidR="00C27255">
        <w:rPr>
          <w:szCs w:val="21"/>
        </w:rPr>
        <w:t>77</w:t>
      </w:r>
      <w:r w:rsidR="00C27255">
        <w:rPr>
          <w:rFonts w:hint="eastAsia"/>
          <w:szCs w:val="21"/>
        </w:rPr>
        <w:t>のトークンに関わる関数の引数にはb</w:t>
      </w:r>
      <w:r w:rsidR="00C27255">
        <w:rPr>
          <w:szCs w:val="21"/>
        </w:rPr>
        <w:t>ytes</w:t>
      </w:r>
      <w:r w:rsidR="00C27255">
        <w:rPr>
          <w:rFonts w:hint="eastAsia"/>
          <w:szCs w:val="21"/>
        </w:rPr>
        <w:t>型のd</w:t>
      </w:r>
      <w:r w:rsidR="00C27255">
        <w:rPr>
          <w:szCs w:val="21"/>
        </w:rPr>
        <w:t>ata</w:t>
      </w:r>
      <w:r w:rsidR="00C27255">
        <w:rPr>
          <w:rFonts w:hint="eastAsia"/>
          <w:szCs w:val="21"/>
        </w:rPr>
        <w:t>が含まれている。そのため、トークン送信の理由やトランザクションに関連する情報など追加情報を含めることができる。このd</w:t>
      </w:r>
      <w:r w:rsidR="00C27255">
        <w:rPr>
          <w:szCs w:val="21"/>
        </w:rPr>
        <w:t>ata</w:t>
      </w:r>
      <w:r w:rsidR="00C27255">
        <w:rPr>
          <w:rFonts w:hint="eastAsia"/>
          <w:szCs w:val="21"/>
        </w:rPr>
        <w:t>はフック機能で利用される。</w:t>
      </w:r>
    </w:p>
    <w:p w14:paraId="78AAD215" w14:textId="77777777" w:rsidR="005F3865" w:rsidRDefault="005F3865" w:rsidP="00173F0D">
      <w:pPr>
        <w:jc w:val="left"/>
        <w:rPr>
          <w:szCs w:val="21"/>
        </w:rPr>
      </w:pPr>
    </w:p>
    <w:p w14:paraId="5E551443" w14:textId="43AD6465" w:rsidR="005F3865" w:rsidRDefault="005F3865" w:rsidP="00173F0D">
      <w:pPr>
        <w:jc w:val="left"/>
        <w:rPr>
          <w:szCs w:val="21"/>
        </w:rPr>
      </w:pPr>
      <w:r>
        <w:rPr>
          <w:rFonts w:hint="eastAsia"/>
          <w:szCs w:val="21"/>
        </w:rPr>
        <w:t>5</w:t>
      </w:r>
      <w:r>
        <w:rPr>
          <w:szCs w:val="21"/>
        </w:rPr>
        <w:t>.</w:t>
      </w:r>
      <w:r w:rsidR="007A672C">
        <w:rPr>
          <w:szCs w:val="21"/>
        </w:rPr>
        <w:t>2</w:t>
      </w:r>
      <w:r>
        <w:rPr>
          <w:szCs w:val="21"/>
        </w:rPr>
        <w:t xml:space="preserve">.4 </w:t>
      </w:r>
      <w:r w:rsidR="00EA438E">
        <w:rPr>
          <w:rFonts w:hint="eastAsia"/>
          <w:szCs w:val="21"/>
        </w:rPr>
        <w:t>ERC777の関数</w:t>
      </w:r>
    </w:p>
    <w:p w14:paraId="7C0FA92B" w14:textId="386C6142" w:rsidR="00EA438E" w:rsidRDefault="00EA438E" w:rsidP="00173F0D">
      <w:pPr>
        <w:jc w:val="left"/>
        <w:rPr>
          <w:szCs w:val="21"/>
        </w:rPr>
      </w:pPr>
      <w:r>
        <w:rPr>
          <w:rFonts w:hint="eastAsia"/>
          <w:szCs w:val="21"/>
        </w:rPr>
        <w:t xml:space="preserve">　ERC777はERC20と互換性があることからERC20で提供されている関数をERC777でも利用できる。ここではERC777で新しく提供されている関数を以下の表</w:t>
      </w:r>
      <w:r w:rsidR="00886170">
        <w:rPr>
          <w:rFonts w:hint="eastAsia"/>
          <w:szCs w:val="21"/>
        </w:rPr>
        <w:t>７</w:t>
      </w:r>
      <w:r>
        <w:rPr>
          <w:rFonts w:hint="eastAsia"/>
          <w:szCs w:val="21"/>
        </w:rPr>
        <w:t>に示す。</w:t>
      </w:r>
    </w:p>
    <w:p w14:paraId="024614B2" w14:textId="2016E302" w:rsidR="00886170" w:rsidRDefault="00886170" w:rsidP="00886170">
      <w:pPr>
        <w:jc w:val="center"/>
        <w:rPr>
          <w:rFonts w:hint="eastAsia"/>
          <w:szCs w:val="21"/>
        </w:rPr>
      </w:pPr>
      <w:r>
        <w:rPr>
          <w:rFonts w:hint="eastAsia"/>
          <w:szCs w:val="21"/>
        </w:rPr>
        <w:t>表７)</w:t>
      </w:r>
      <w:r>
        <w:rPr>
          <w:szCs w:val="21"/>
        </w:rPr>
        <w:t xml:space="preserve"> ERC777</w:t>
      </w:r>
      <w:r>
        <w:rPr>
          <w:rFonts w:hint="eastAsia"/>
          <w:szCs w:val="21"/>
        </w:rPr>
        <w:t>の主な関数</w:t>
      </w:r>
    </w:p>
    <w:p w14:paraId="5C63A6C8" w14:textId="49410FFB" w:rsidR="00EA438E" w:rsidRDefault="00EA438E" w:rsidP="00173F0D">
      <w:pPr>
        <w:jc w:val="left"/>
        <w:rPr>
          <w:szCs w:val="21"/>
        </w:rPr>
      </w:pPr>
      <w:r>
        <w:rPr>
          <w:noProof/>
          <w:szCs w:val="21"/>
        </w:rPr>
        <w:drawing>
          <wp:inline distT="0" distB="0" distL="0" distR="0" wp14:anchorId="4B0A20BF" wp14:editId="3445825F">
            <wp:extent cx="5400040" cy="3313238"/>
            <wp:effectExtent l="0" t="0" r="0" b="1905"/>
            <wp:docPr id="142437618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3804" cy="3340090"/>
                    </a:xfrm>
                    <a:prstGeom prst="rect">
                      <a:avLst/>
                    </a:prstGeom>
                    <a:noFill/>
                    <a:ln>
                      <a:noFill/>
                    </a:ln>
                  </pic:spPr>
                </pic:pic>
              </a:graphicData>
            </a:graphic>
          </wp:inline>
        </w:drawing>
      </w:r>
    </w:p>
    <w:p w14:paraId="6B3A5F20" w14:textId="5577AAE8" w:rsidR="00DF62B7" w:rsidRDefault="00DF62B7" w:rsidP="00173F0D">
      <w:pPr>
        <w:jc w:val="left"/>
        <w:rPr>
          <w:szCs w:val="21"/>
        </w:rPr>
      </w:pPr>
      <w:r>
        <w:rPr>
          <w:rFonts w:hint="eastAsia"/>
          <w:szCs w:val="21"/>
        </w:rPr>
        <w:t xml:space="preserve">　送金に関わる関数は</w:t>
      </w:r>
      <w:r>
        <w:rPr>
          <w:szCs w:val="21"/>
        </w:rPr>
        <w:t>send</w:t>
      </w:r>
      <w:r>
        <w:rPr>
          <w:rFonts w:hint="eastAsia"/>
          <w:szCs w:val="21"/>
        </w:rPr>
        <w:t>関数と</w:t>
      </w:r>
      <w:proofErr w:type="spellStart"/>
      <w:r>
        <w:rPr>
          <w:rFonts w:hint="eastAsia"/>
          <w:szCs w:val="21"/>
        </w:rPr>
        <w:t>o</w:t>
      </w:r>
      <w:r>
        <w:rPr>
          <w:szCs w:val="21"/>
        </w:rPr>
        <w:t>peratorSend</w:t>
      </w:r>
      <w:proofErr w:type="spellEnd"/>
      <w:r>
        <w:rPr>
          <w:rFonts w:hint="eastAsia"/>
          <w:szCs w:val="21"/>
        </w:rPr>
        <w:t>関数である。２者間で送金をする場合は</w:t>
      </w:r>
      <w:r>
        <w:rPr>
          <w:rFonts w:hint="eastAsia"/>
          <w:szCs w:val="21"/>
        </w:rPr>
        <w:lastRenderedPageBreak/>
        <w:t>s</w:t>
      </w:r>
      <w:r>
        <w:rPr>
          <w:szCs w:val="21"/>
        </w:rPr>
        <w:t>end</w:t>
      </w:r>
      <w:r>
        <w:rPr>
          <w:rFonts w:hint="eastAsia"/>
          <w:szCs w:val="21"/>
        </w:rPr>
        <w:t>関数</w:t>
      </w:r>
      <w:r w:rsidR="00C8061E">
        <w:rPr>
          <w:rFonts w:hint="eastAsia"/>
          <w:szCs w:val="21"/>
        </w:rPr>
        <w:t>、</w:t>
      </w:r>
      <w:r>
        <w:rPr>
          <w:rFonts w:hint="eastAsia"/>
          <w:szCs w:val="21"/>
        </w:rPr>
        <w:t>3者間で送金する場合には</w:t>
      </w:r>
      <w:proofErr w:type="spellStart"/>
      <w:r>
        <w:rPr>
          <w:rFonts w:hint="eastAsia"/>
          <w:szCs w:val="21"/>
        </w:rPr>
        <w:t>o</w:t>
      </w:r>
      <w:r>
        <w:rPr>
          <w:szCs w:val="21"/>
        </w:rPr>
        <w:t>peratorSend</w:t>
      </w:r>
      <w:proofErr w:type="spellEnd"/>
      <w:r>
        <w:rPr>
          <w:rFonts w:hint="eastAsia"/>
          <w:szCs w:val="21"/>
        </w:rPr>
        <w:t>関数を用いる。</w:t>
      </w:r>
      <w:proofErr w:type="spellStart"/>
      <w:r w:rsidR="00C8061E">
        <w:rPr>
          <w:rFonts w:hint="eastAsia"/>
          <w:szCs w:val="21"/>
        </w:rPr>
        <w:t>o</w:t>
      </w:r>
      <w:r w:rsidR="00C8061E">
        <w:rPr>
          <w:szCs w:val="21"/>
        </w:rPr>
        <w:t>peratorSend</w:t>
      </w:r>
      <w:proofErr w:type="spellEnd"/>
      <w:r w:rsidR="00C8061E">
        <w:rPr>
          <w:rFonts w:hint="eastAsia"/>
          <w:szCs w:val="21"/>
        </w:rPr>
        <w:t>関数は</w:t>
      </w:r>
      <w:r w:rsidR="00884591">
        <w:rPr>
          <w:rFonts w:hint="eastAsia"/>
          <w:szCs w:val="21"/>
        </w:rPr>
        <w:t>内部的に</w:t>
      </w:r>
      <w:proofErr w:type="spellStart"/>
      <w:r w:rsidR="00884591">
        <w:rPr>
          <w:rFonts w:hint="eastAsia"/>
          <w:szCs w:val="21"/>
        </w:rPr>
        <w:t>i</w:t>
      </w:r>
      <w:r w:rsidR="00884591">
        <w:rPr>
          <w:szCs w:val="21"/>
        </w:rPr>
        <w:t>sOperatorFor</w:t>
      </w:r>
      <w:proofErr w:type="spellEnd"/>
      <w:r w:rsidR="00884591">
        <w:rPr>
          <w:rFonts w:hint="eastAsia"/>
          <w:szCs w:val="21"/>
        </w:rPr>
        <w:t>関数を呼び出して、</w:t>
      </w:r>
      <w:r w:rsidR="00C8061E">
        <w:rPr>
          <w:rFonts w:hint="eastAsia"/>
          <w:szCs w:val="21"/>
        </w:rPr>
        <w:t>代理で送金する人(トランザクション発行者)</w:t>
      </w:r>
      <w:r w:rsidR="00884591">
        <w:rPr>
          <w:rFonts w:hint="eastAsia"/>
          <w:szCs w:val="21"/>
        </w:rPr>
        <w:t>がオペレータであるかを確認し、</w:t>
      </w:r>
      <w:r w:rsidR="00C8061E">
        <w:rPr>
          <w:rFonts w:hint="eastAsia"/>
          <w:szCs w:val="21"/>
        </w:rPr>
        <w:t>オペレータでない</w:t>
      </w:r>
      <w:r w:rsidR="00884591">
        <w:rPr>
          <w:rFonts w:hint="eastAsia"/>
          <w:szCs w:val="21"/>
        </w:rPr>
        <w:t>場合は</w:t>
      </w:r>
      <w:r w:rsidR="00C8061E">
        <w:rPr>
          <w:rFonts w:hint="eastAsia"/>
          <w:szCs w:val="21"/>
        </w:rPr>
        <w:t>エラー</w:t>
      </w:r>
      <w:r w:rsidR="0003208C">
        <w:rPr>
          <w:rFonts w:hint="eastAsia"/>
          <w:szCs w:val="21"/>
        </w:rPr>
        <w:t>が出力される</w:t>
      </w:r>
      <w:r w:rsidR="00C8061E">
        <w:rPr>
          <w:rFonts w:hint="eastAsia"/>
          <w:szCs w:val="21"/>
        </w:rPr>
        <w:t>。</w:t>
      </w:r>
    </w:p>
    <w:p w14:paraId="00F1CB66" w14:textId="03FEFA04" w:rsidR="009F3392" w:rsidRDefault="009F3392" w:rsidP="00173F0D">
      <w:pPr>
        <w:jc w:val="left"/>
        <w:rPr>
          <w:szCs w:val="21"/>
        </w:rPr>
      </w:pPr>
      <w:r>
        <w:rPr>
          <w:rFonts w:hint="eastAsia"/>
          <w:szCs w:val="21"/>
        </w:rPr>
        <w:t xml:space="preserve">　オペレータの任命には</w:t>
      </w:r>
      <w:proofErr w:type="spellStart"/>
      <w:r>
        <w:rPr>
          <w:rFonts w:hint="eastAsia"/>
          <w:szCs w:val="21"/>
        </w:rPr>
        <w:t>a</w:t>
      </w:r>
      <w:r>
        <w:rPr>
          <w:szCs w:val="21"/>
        </w:rPr>
        <w:t>uthorizeOperator</w:t>
      </w:r>
      <w:proofErr w:type="spellEnd"/>
      <w:r>
        <w:rPr>
          <w:rFonts w:hint="eastAsia"/>
          <w:szCs w:val="21"/>
        </w:rPr>
        <w:t>関数、オペレータの剥奪は</w:t>
      </w:r>
      <w:proofErr w:type="spellStart"/>
      <w:r>
        <w:rPr>
          <w:rFonts w:hint="eastAsia"/>
          <w:szCs w:val="21"/>
        </w:rPr>
        <w:t>r</w:t>
      </w:r>
      <w:r>
        <w:rPr>
          <w:szCs w:val="21"/>
        </w:rPr>
        <w:t>ebokeOperator</w:t>
      </w:r>
      <w:proofErr w:type="spellEnd"/>
      <w:r>
        <w:rPr>
          <w:rFonts w:hint="eastAsia"/>
          <w:szCs w:val="21"/>
        </w:rPr>
        <w:t>関数が用いられる。</w:t>
      </w:r>
    </w:p>
    <w:p w14:paraId="54689E74" w14:textId="77777777" w:rsidR="0080628C" w:rsidRDefault="0080628C" w:rsidP="00173F0D">
      <w:pPr>
        <w:jc w:val="left"/>
        <w:rPr>
          <w:szCs w:val="21"/>
        </w:rPr>
      </w:pPr>
    </w:p>
    <w:p w14:paraId="7C2DF79F" w14:textId="77777777" w:rsidR="00600A5F" w:rsidRDefault="00600A5F" w:rsidP="00173F0D">
      <w:pPr>
        <w:jc w:val="left"/>
        <w:rPr>
          <w:rFonts w:hint="eastAsia"/>
          <w:szCs w:val="21"/>
        </w:rPr>
      </w:pPr>
    </w:p>
    <w:p w14:paraId="627C1224" w14:textId="5F04338F" w:rsidR="0080628C" w:rsidRDefault="0080628C" w:rsidP="00173F0D">
      <w:pPr>
        <w:jc w:val="left"/>
        <w:rPr>
          <w:szCs w:val="21"/>
        </w:rPr>
      </w:pPr>
      <w:r>
        <w:rPr>
          <w:rFonts w:hint="eastAsia"/>
          <w:szCs w:val="21"/>
        </w:rPr>
        <w:t>5</w:t>
      </w:r>
      <w:r>
        <w:rPr>
          <w:szCs w:val="21"/>
        </w:rPr>
        <w:t>.</w:t>
      </w:r>
      <w:r w:rsidR="007A672C">
        <w:rPr>
          <w:szCs w:val="21"/>
        </w:rPr>
        <w:t>3</w:t>
      </w:r>
      <w:r>
        <w:rPr>
          <w:szCs w:val="21"/>
        </w:rPr>
        <w:t xml:space="preserve"> ERC2612</w:t>
      </w:r>
      <w:r>
        <w:rPr>
          <w:rFonts w:hint="eastAsia"/>
          <w:szCs w:val="21"/>
        </w:rPr>
        <w:t>の詳細</w:t>
      </w:r>
    </w:p>
    <w:p w14:paraId="4A043A97" w14:textId="77777777" w:rsidR="00600A5F" w:rsidRDefault="00600A5F" w:rsidP="00173F0D">
      <w:pPr>
        <w:jc w:val="left"/>
        <w:rPr>
          <w:rFonts w:hint="eastAsia"/>
          <w:szCs w:val="21"/>
        </w:rPr>
      </w:pPr>
    </w:p>
    <w:p w14:paraId="378E7DD5" w14:textId="22BB5526" w:rsidR="0080628C" w:rsidRDefault="00A45066" w:rsidP="00173F0D">
      <w:pPr>
        <w:jc w:val="left"/>
        <w:rPr>
          <w:szCs w:val="21"/>
        </w:rPr>
      </w:pPr>
      <w:r>
        <w:rPr>
          <w:rFonts w:hint="eastAsia"/>
          <w:szCs w:val="21"/>
        </w:rPr>
        <w:t>5</w:t>
      </w:r>
      <w:r>
        <w:rPr>
          <w:szCs w:val="21"/>
        </w:rPr>
        <w:t>.</w:t>
      </w:r>
      <w:r w:rsidR="007A672C">
        <w:rPr>
          <w:szCs w:val="21"/>
        </w:rPr>
        <w:t>3</w:t>
      </w:r>
      <w:r>
        <w:rPr>
          <w:szCs w:val="21"/>
        </w:rPr>
        <w:t xml:space="preserve">.1 </w:t>
      </w:r>
      <w:r>
        <w:rPr>
          <w:rFonts w:hint="eastAsia"/>
          <w:szCs w:val="21"/>
        </w:rPr>
        <w:t>概要</w:t>
      </w:r>
    </w:p>
    <w:p w14:paraId="698A28AF" w14:textId="3922BF42" w:rsidR="00A45066" w:rsidRDefault="00A45066" w:rsidP="00173F0D">
      <w:pPr>
        <w:jc w:val="left"/>
        <w:rPr>
          <w:szCs w:val="21"/>
        </w:rPr>
      </w:pPr>
      <w:r>
        <w:rPr>
          <w:rFonts w:hint="eastAsia"/>
          <w:szCs w:val="21"/>
        </w:rPr>
        <w:t xml:space="preserve">　ERC2612はERC20にERC20</w:t>
      </w:r>
      <w:r>
        <w:rPr>
          <w:szCs w:val="21"/>
        </w:rPr>
        <w:t>permit</w:t>
      </w:r>
      <w:r>
        <w:rPr>
          <w:rFonts w:hint="eastAsia"/>
          <w:szCs w:val="21"/>
        </w:rPr>
        <w:t>の拡張機能を追加した規格でERC20のa</w:t>
      </w:r>
      <w:r>
        <w:rPr>
          <w:szCs w:val="21"/>
        </w:rPr>
        <w:t>pprove</w:t>
      </w:r>
      <w:r>
        <w:rPr>
          <w:rFonts w:hint="eastAsia"/>
          <w:szCs w:val="21"/>
        </w:rPr>
        <w:t>関数をメッセージ署名とERC20permitのp</w:t>
      </w:r>
      <w:r>
        <w:rPr>
          <w:szCs w:val="21"/>
        </w:rPr>
        <w:t>ermit</w:t>
      </w:r>
      <w:r>
        <w:rPr>
          <w:rFonts w:hint="eastAsia"/>
          <w:szCs w:val="21"/>
        </w:rPr>
        <w:t>関数に置き換えられている。トークンの所有者がメッセージに署名し、p</w:t>
      </w:r>
      <w:r>
        <w:rPr>
          <w:szCs w:val="21"/>
        </w:rPr>
        <w:t>ermit</w:t>
      </w:r>
      <w:r>
        <w:rPr>
          <w:rFonts w:hint="eastAsia"/>
          <w:szCs w:val="21"/>
        </w:rPr>
        <w:t>関数を呼び出すことで対象のアドレスがトークン操作の許可を得る。</w:t>
      </w:r>
    </w:p>
    <w:p w14:paraId="536F2A23" w14:textId="77777777" w:rsidR="00A45066" w:rsidRDefault="00A45066" w:rsidP="00173F0D">
      <w:pPr>
        <w:jc w:val="left"/>
        <w:rPr>
          <w:szCs w:val="21"/>
        </w:rPr>
      </w:pPr>
    </w:p>
    <w:p w14:paraId="0A8ECB43" w14:textId="2DC859B8" w:rsidR="00A45066" w:rsidRDefault="00A45066" w:rsidP="00173F0D">
      <w:pPr>
        <w:jc w:val="left"/>
        <w:rPr>
          <w:szCs w:val="21"/>
        </w:rPr>
      </w:pPr>
      <w:r>
        <w:rPr>
          <w:rFonts w:hint="eastAsia"/>
          <w:szCs w:val="21"/>
        </w:rPr>
        <w:t>5</w:t>
      </w:r>
      <w:r>
        <w:rPr>
          <w:szCs w:val="21"/>
        </w:rPr>
        <w:t>.</w:t>
      </w:r>
      <w:r w:rsidR="007A672C">
        <w:rPr>
          <w:szCs w:val="21"/>
        </w:rPr>
        <w:t>3</w:t>
      </w:r>
      <w:r>
        <w:rPr>
          <w:szCs w:val="21"/>
        </w:rPr>
        <w:t xml:space="preserve">.2 </w:t>
      </w:r>
      <w:r>
        <w:rPr>
          <w:rFonts w:hint="eastAsia"/>
          <w:szCs w:val="21"/>
        </w:rPr>
        <w:t>送金までの流れ</w:t>
      </w:r>
    </w:p>
    <w:p w14:paraId="70F6DD75" w14:textId="6027DA95" w:rsidR="00A45066" w:rsidRDefault="00843124" w:rsidP="00173F0D">
      <w:pPr>
        <w:jc w:val="left"/>
        <w:rPr>
          <w:szCs w:val="21"/>
        </w:rPr>
      </w:pPr>
      <w:r>
        <w:rPr>
          <w:rFonts w:hint="eastAsia"/>
          <w:szCs w:val="21"/>
        </w:rPr>
        <w:t xml:space="preserve">　</w:t>
      </w:r>
      <w:r w:rsidR="00C71BAF">
        <w:rPr>
          <w:rFonts w:hint="eastAsia"/>
          <w:szCs w:val="21"/>
        </w:rPr>
        <w:t>処理を</w:t>
      </w:r>
      <w:r w:rsidR="009A2D94">
        <w:rPr>
          <w:rFonts w:hint="eastAsia"/>
          <w:szCs w:val="21"/>
        </w:rPr>
        <w:t>大きく分けて、</w:t>
      </w:r>
      <w:r>
        <w:rPr>
          <w:rFonts w:hint="eastAsia"/>
          <w:szCs w:val="21"/>
        </w:rPr>
        <w:t>以下の三つに分けることができる。</w:t>
      </w:r>
    </w:p>
    <w:p w14:paraId="6B60FF03" w14:textId="2C86E99F" w:rsidR="00843124" w:rsidRDefault="00843124" w:rsidP="00173F0D">
      <w:pPr>
        <w:jc w:val="left"/>
        <w:rPr>
          <w:szCs w:val="21"/>
        </w:rPr>
      </w:pPr>
      <w:r>
        <w:rPr>
          <w:rFonts w:hint="eastAsia"/>
          <w:szCs w:val="21"/>
        </w:rPr>
        <w:t xml:space="preserve">　(１)オフチェーンでメッセージを署名</w:t>
      </w:r>
    </w:p>
    <w:p w14:paraId="4D1FD1C2" w14:textId="6E9E0806" w:rsidR="00843124" w:rsidRDefault="00843124" w:rsidP="00173F0D">
      <w:pPr>
        <w:jc w:val="left"/>
        <w:rPr>
          <w:szCs w:val="21"/>
        </w:rPr>
      </w:pPr>
      <w:r>
        <w:rPr>
          <w:rFonts w:hint="eastAsia"/>
          <w:szCs w:val="21"/>
        </w:rPr>
        <w:t xml:space="preserve">　(２)署名によって生成された値を用いて、p</w:t>
      </w:r>
      <w:r>
        <w:rPr>
          <w:szCs w:val="21"/>
        </w:rPr>
        <w:t>ermit</w:t>
      </w:r>
      <w:r>
        <w:rPr>
          <w:rFonts w:hint="eastAsia"/>
          <w:szCs w:val="21"/>
        </w:rPr>
        <w:t>関数を実行</w:t>
      </w:r>
    </w:p>
    <w:p w14:paraId="7A2C1B3E" w14:textId="16583061" w:rsidR="00843124" w:rsidRDefault="00843124" w:rsidP="00173F0D">
      <w:pPr>
        <w:jc w:val="left"/>
        <w:rPr>
          <w:szCs w:val="21"/>
        </w:rPr>
      </w:pPr>
      <w:r>
        <w:rPr>
          <w:rFonts w:hint="eastAsia"/>
          <w:szCs w:val="21"/>
        </w:rPr>
        <w:t xml:space="preserve">　(３)</w:t>
      </w:r>
      <w:proofErr w:type="spellStart"/>
      <w:r>
        <w:rPr>
          <w:szCs w:val="21"/>
        </w:rPr>
        <w:t>transferFrom</w:t>
      </w:r>
      <w:proofErr w:type="spellEnd"/>
      <w:r>
        <w:rPr>
          <w:rFonts w:hint="eastAsia"/>
          <w:szCs w:val="21"/>
        </w:rPr>
        <w:t>関数を実行</w:t>
      </w:r>
    </w:p>
    <w:p w14:paraId="5AB4F613" w14:textId="77777777" w:rsidR="007D54C7" w:rsidRDefault="007D54C7" w:rsidP="00173F0D">
      <w:pPr>
        <w:jc w:val="left"/>
        <w:rPr>
          <w:szCs w:val="21"/>
        </w:rPr>
      </w:pPr>
    </w:p>
    <w:p w14:paraId="2185E8FB" w14:textId="5EAD2FEA" w:rsidR="007D54C7" w:rsidRDefault="007D54C7" w:rsidP="00173F0D">
      <w:pPr>
        <w:jc w:val="left"/>
        <w:rPr>
          <w:szCs w:val="21"/>
        </w:rPr>
      </w:pPr>
      <w:r>
        <w:rPr>
          <w:rFonts w:hint="eastAsia"/>
          <w:szCs w:val="21"/>
        </w:rPr>
        <w:t xml:space="preserve">　以下に(１)～(３)の詳細を示す。</w:t>
      </w:r>
    </w:p>
    <w:p w14:paraId="520C2862" w14:textId="77777777" w:rsidR="009D5481" w:rsidRDefault="009D5481" w:rsidP="00173F0D">
      <w:pPr>
        <w:jc w:val="left"/>
        <w:rPr>
          <w:rFonts w:hint="eastAsia"/>
          <w:szCs w:val="21"/>
        </w:rPr>
      </w:pPr>
    </w:p>
    <w:p w14:paraId="5E4599BD" w14:textId="2EA3B2B4" w:rsidR="007D54C7" w:rsidRDefault="007D54C7" w:rsidP="00173F0D">
      <w:pPr>
        <w:jc w:val="left"/>
        <w:rPr>
          <w:szCs w:val="21"/>
        </w:rPr>
      </w:pPr>
      <w:r>
        <w:rPr>
          <w:rFonts w:hint="eastAsia"/>
          <w:szCs w:val="21"/>
        </w:rPr>
        <w:t>(１)</w:t>
      </w:r>
      <w:r>
        <w:rPr>
          <w:szCs w:val="21"/>
        </w:rPr>
        <w:t xml:space="preserve"> </w:t>
      </w:r>
      <w:r>
        <w:rPr>
          <w:rFonts w:hint="eastAsia"/>
          <w:szCs w:val="21"/>
        </w:rPr>
        <w:t>メッセージ署名</w:t>
      </w:r>
    </w:p>
    <w:p w14:paraId="6825192A" w14:textId="4846A4C0" w:rsidR="00B63E06" w:rsidRDefault="007D54C7" w:rsidP="00173F0D">
      <w:pPr>
        <w:jc w:val="left"/>
        <w:rPr>
          <w:szCs w:val="21"/>
        </w:rPr>
      </w:pPr>
      <w:r>
        <w:rPr>
          <w:rFonts w:hint="eastAsia"/>
          <w:szCs w:val="21"/>
        </w:rPr>
        <w:t xml:space="preserve">　署名するメッセージはEIP712形式のデータである。EIP712は</w:t>
      </w:r>
      <w:r w:rsidR="00B63E06">
        <w:rPr>
          <w:rFonts w:hint="eastAsia"/>
          <w:szCs w:val="21"/>
        </w:rPr>
        <w:t>EIP</w:t>
      </w:r>
      <w:r w:rsidR="00B63E06">
        <w:rPr>
          <w:szCs w:val="21"/>
        </w:rPr>
        <w:t>(</w:t>
      </w:r>
      <w:r w:rsidRPr="007D54C7">
        <w:rPr>
          <w:szCs w:val="21"/>
        </w:rPr>
        <w:t>Ethereum Improvement Proposal</w:t>
      </w:r>
      <w:r w:rsidR="00B63E06">
        <w:rPr>
          <w:szCs w:val="21"/>
        </w:rPr>
        <w:t>)</w:t>
      </w:r>
      <w:r w:rsidRPr="007D54C7">
        <w:rPr>
          <w:szCs w:val="21"/>
        </w:rPr>
        <w:t>の一部で型指定された構造体データのハッシュと署名の標準化を提供する</w:t>
      </w:r>
      <w:r w:rsidR="00B63E06">
        <w:rPr>
          <w:rFonts w:hint="eastAsia"/>
          <w:szCs w:val="21"/>
        </w:rPr>
        <w:t>。以下にEIP</w:t>
      </w:r>
      <w:r w:rsidR="00B63E06">
        <w:rPr>
          <w:szCs w:val="21"/>
        </w:rPr>
        <w:t>712</w:t>
      </w:r>
      <w:r w:rsidR="00B63E06">
        <w:rPr>
          <w:rFonts w:hint="eastAsia"/>
          <w:szCs w:val="21"/>
        </w:rPr>
        <w:t>の構成要素を示す。</w:t>
      </w:r>
    </w:p>
    <w:p w14:paraId="6A97ABD1" w14:textId="63DA6219" w:rsidR="00B63E06" w:rsidRDefault="00B63E06" w:rsidP="00173F0D">
      <w:pPr>
        <w:jc w:val="left"/>
        <w:rPr>
          <w:szCs w:val="21"/>
        </w:rPr>
      </w:pPr>
      <w:r>
        <w:rPr>
          <w:rFonts w:hint="eastAsia"/>
          <w:szCs w:val="21"/>
        </w:rPr>
        <w:t xml:space="preserve">　① t</w:t>
      </w:r>
      <w:r>
        <w:rPr>
          <w:szCs w:val="21"/>
        </w:rPr>
        <w:t xml:space="preserve">ype : </w:t>
      </w:r>
      <w:r>
        <w:rPr>
          <w:rFonts w:hint="eastAsia"/>
          <w:szCs w:val="21"/>
        </w:rPr>
        <w:t>メッセージのフィールド</w:t>
      </w:r>
    </w:p>
    <w:p w14:paraId="32B7B4AE" w14:textId="68BE27E0" w:rsidR="00B63E06" w:rsidRDefault="00B63E06" w:rsidP="00173F0D">
      <w:pPr>
        <w:jc w:val="left"/>
        <w:rPr>
          <w:szCs w:val="21"/>
        </w:rPr>
      </w:pPr>
      <w:r>
        <w:rPr>
          <w:rFonts w:hint="eastAsia"/>
          <w:szCs w:val="21"/>
        </w:rPr>
        <w:t xml:space="preserve">　② </w:t>
      </w:r>
      <w:proofErr w:type="spellStart"/>
      <w:r>
        <w:rPr>
          <w:szCs w:val="21"/>
        </w:rPr>
        <w:t>primaryType</w:t>
      </w:r>
      <w:proofErr w:type="spellEnd"/>
      <w:r>
        <w:rPr>
          <w:szCs w:val="21"/>
        </w:rPr>
        <w:t xml:space="preserve"> : </w:t>
      </w:r>
      <w:r>
        <w:rPr>
          <w:rFonts w:hint="eastAsia"/>
          <w:szCs w:val="21"/>
        </w:rPr>
        <w:t>メッセージの種類</w:t>
      </w:r>
    </w:p>
    <w:p w14:paraId="164B9C5D" w14:textId="4322EBDB" w:rsidR="00B63E06" w:rsidRDefault="00B63E06" w:rsidP="00173F0D">
      <w:pPr>
        <w:jc w:val="left"/>
        <w:rPr>
          <w:szCs w:val="21"/>
        </w:rPr>
      </w:pPr>
      <w:r>
        <w:rPr>
          <w:rFonts w:hint="eastAsia"/>
          <w:szCs w:val="21"/>
        </w:rPr>
        <w:t xml:space="preserve">　③ </w:t>
      </w:r>
      <w:r>
        <w:rPr>
          <w:szCs w:val="21"/>
        </w:rPr>
        <w:t xml:space="preserve">domain : </w:t>
      </w:r>
      <w:r>
        <w:rPr>
          <w:rFonts w:hint="eastAsia"/>
          <w:szCs w:val="21"/>
        </w:rPr>
        <w:t>ブロックチェーンや特定の操作や処理に関する情報</w:t>
      </w:r>
    </w:p>
    <w:p w14:paraId="133E50E8" w14:textId="0B00D351" w:rsidR="00B63E06" w:rsidRDefault="00B63E06" w:rsidP="00173F0D">
      <w:pPr>
        <w:jc w:val="left"/>
        <w:rPr>
          <w:szCs w:val="21"/>
        </w:rPr>
      </w:pPr>
      <w:r>
        <w:rPr>
          <w:rFonts w:hint="eastAsia"/>
          <w:szCs w:val="21"/>
        </w:rPr>
        <w:t xml:space="preserve">　④ </w:t>
      </w:r>
      <w:r>
        <w:rPr>
          <w:szCs w:val="21"/>
        </w:rPr>
        <w:t xml:space="preserve">message : </w:t>
      </w:r>
      <w:r>
        <w:rPr>
          <w:rFonts w:hint="eastAsia"/>
          <w:szCs w:val="21"/>
        </w:rPr>
        <w:t>メッセージ内容</w:t>
      </w:r>
    </w:p>
    <w:p w14:paraId="28E70C59" w14:textId="21247586" w:rsidR="006B576F" w:rsidRDefault="006B576F" w:rsidP="00173F0D">
      <w:pPr>
        <w:jc w:val="left"/>
        <w:rPr>
          <w:szCs w:val="21"/>
        </w:rPr>
      </w:pPr>
      <w:r>
        <w:rPr>
          <w:rFonts w:hint="eastAsia"/>
          <w:szCs w:val="21"/>
        </w:rPr>
        <w:t xml:space="preserve">　</w:t>
      </w:r>
    </w:p>
    <w:p w14:paraId="13CB1A3C" w14:textId="75BABBBD" w:rsidR="006B576F" w:rsidRDefault="006B576F" w:rsidP="00173F0D">
      <w:pPr>
        <w:jc w:val="left"/>
        <w:rPr>
          <w:szCs w:val="21"/>
        </w:rPr>
      </w:pPr>
      <w:r>
        <w:rPr>
          <w:rFonts w:hint="eastAsia"/>
          <w:szCs w:val="21"/>
        </w:rPr>
        <w:t xml:space="preserve">　このメッセージをユーザの秘密鍵で署名すると、u</w:t>
      </w:r>
      <w:r>
        <w:rPr>
          <w:szCs w:val="21"/>
        </w:rPr>
        <w:t>int256</w:t>
      </w:r>
      <w:r>
        <w:rPr>
          <w:rFonts w:hint="eastAsia"/>
          <w:szCs w:val="21"/>
        </w:rPr>
        <w:t>型のv ,</w:t>
      </w:r>
      <w:r>
        <w:rPr>
          <w:szCs w:val="21"/>
        </w:rPr>
        <w:t xml:space="preserve"> bytes32</w:t>
      </w:r>
      <w:r>
        <w:rPr>
          <w:rFonts w:hint="eastAsia"/>
          <w:szCs w:val="21"/>
        </w:rPr>
        <w:t>型のr</w:t>
      </w:r>
      <w:r>
        <w:rPr>
          <w:szCs w:val="21"/>
        </w:rPr>
        <w:t xml:space="preserve"> , bytes</w:t>
      </w:r>
      <w:r>
        <w:rPr>
          <w:rFonts w:hint="eastAsia"/>
          <w:szCs w:val="21"/>
        </w:rPr>
        <w:t>型のs の３つの値が得られる。</w:t>
      </w:r>
    </w:p>
    <w:p w14:paraId="396DE0F9" w14:textId="77777777" w:rsidR="00524A16" w:rsidRDefault="00524A16" w:rsidP="00173F0D">
      <w:pPr>
        <w:jc w:val="left"/>
        <w:rPr>
          <w:szCs w:val="21"/>
        </w:rPr>
      </w:pPr>
    </w:p>
    <w:p w14:paraId="45578A17" w14:textId="265D6E4D" w:rsidR="00524A16" w:rsidRDefault="00524A16" w:rsidP="00173F0D">
      <w:pPr>
        <w:jc w:val="left"/>
        <w:rPr>
          <w:szCs w:val="21"/>
        </w:rPr>
      </w:pPr>
      <w:r>
        <w:rPr>
          <w:rFonts w:hint="eastAsia"/>
          <w:szCs w:val="21"/>
        </w:rPr>
        <w:t xml:space="preserve">(２) </w:t>
      </w:r>
      <w:r>
        <w:rPr>
          <w:szCs w:val="21"/>
        </w:rPr>
        <w:t>permit</w:t>
      </w:r>
      <w:r>
        <w:rPr>
          <w:rFonts w:hint="eastAsia"/>
          <w:szCs w:val="21"/>
        </w:rPr>
        <w:t>関数</w:t>
      </w:r>
    </w:p>
    <w:p w14:paraId="29B4F39E" w14:textId="75C5887E" w:rsidR="00524A16" w:rsidRDefault="00524A16" w:rsidP="00173F0D">
      <w:pPr>
        <w:jc w:val="left"/>
        <w:rPr>
          <w:szCs w:val="21"/>
        </w:rPr>
      </w:pPr>
      <w:r>
        <w:rPr>
          <w:rFonts w:hint="eastAsia"/>
          <w:szCs w:val="21"/>
        </w:rPr>
        <w:lastRenderedPageBreak/>
        <w:t xml:space="preserve">　</w:t>
      </w:r>
      <w:r w:rsidR="006545EB">
        <w:rPr>
          <w:rFonts w:hint="eastAsia"/>
          <w:szCs w:val="21"/>
        </w:rPr>
        <w:t>ソースコード</w:t>
      </w:r>
      <w:r>
        <w:rPr>
          <w:rFonts w:hint="eastAsia"/>
          <w:szCs w:val="21"/>
        </w:rPr>
        <w:t>を基に説明する。</w:t>
      </w:r>
      <w:r w:rsidR="00186305">
        <w:rPr>
          <w:rFonts w:hint="eastAsia"/>
          <w:szCs w:val="21"/>
        </w:rPr>
        <w:t>以下がp</w:t>
      </w:r>
      <w:r w:rsidR="00186305">
        <w:rPr>
          <w:szCs w:val="21"/>
        </w:rPr>
        <w:t>ermit</w:t>
      </w:r>
      <w:r w:rsidR="00186305">
        <w:rPr>
          <w:rFonts w:hint="eastAsia"/>
          <w:szCs w:val="21"/>
        </w:rPr>
        <w:t>関数のソースコードである。</w:t>
      </w:r>
    </w:p>
    <w:p w14:paraId="40A62505" w14:textId="77777777" w:rsidR="007A6669" w:rsidRDefault="007A6669" w:rsidP="00173F0D">
      <w:pPr>
        <w:jc w:val="left"/>
        <w:rPr>
          <w:rFonts w:hint="eastAsia"/>
          <w:szCs w:val="21"/>
        </w:rPr>
      </w:pPr>
    </w:p>
    <w:p w14:paraId="397249A3" w14:textId="3191A3A1" w:rsidR="00BA6998" w:rsidRDefault="00BA6998" w:rsidP="00BA6998">
      <w:pPr>
        <w:jc w:val="center"/>
        <w:rPr>
          <w:rFonts w:hint="eastAsia"/>
          <w:szCs w:val="21"/>
        </w:rPr>
      </w:pPr>
      <w:r>
        <w:rPr>
          <w:rFonts w:hint="eastAsia"/>
          <w:szCs w:val="21"/>
        </w:rPr>
        <w:t>コード２)</w:t>
      </w:r>
      <w:r>
        <w:rPr>
          <w:szCs w:val="21"/>
        </w:rPr>
        <w:t xml:space="preserve"> </w:t>
      </w:r>
      <w:r>
        <w:rPr>
          <w:rFonts w:hint="eastAsia"/>
          <w:szCs w:val="21"/>
        </w:rPr>
        <w:t>p</w:t>
      </w:r>
      <w:r>
        <w:rPr>
          <w:szCs w:val="21"/>
        </w:rPr>
        <w:t>ermit</w:t>
      </w:r>
      <w:r>
        <w:rPr>
          <w:rFonts w:hint="eastAsia"/>
          <w:szCs w:val="21"/>
        </w:rPr>
        <w:t>関数</w:t>
      </w:r>
    </w:p>
    <w:p w14:paraId="771CE898" w14:textId="3BA2611A" w:rsidR="00186305" w:rsidRDefault="00776231" w:rsidP="00173F0D">
      <w:pPr>
        <w:jc w:val="left"/>
        <w:rPr>
          <w:szCs w:val="21"/>
        </w:rPr>
      </w:pPr>
      <w:r w:rsidRPr="00776231">
        <w:rPr>
          <w:rFonts w:hint="eastAsia"/>
          <w:noProof/>
        </w:rPr>
        <w:drawing>
          <wp:inline distT="0" distB="0" distL="0" distR="0" wp14:anchorId="25FCBFE3" wp14:editId="6B4476E8">
            <wp:extent cx="5400040" cy="2506980"/>
            <wp:effectExtent l="0" t="0" r="0" b="7620"/>
            <wp:docPr id="28753609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6980"/>
                    </a:xfrm>
                    <a:prstGeom prst="rect">
                      <a:avLst/>
                    </a:prstGeom>
                    <a:noFill/>
                    <a:ln>
                      <a:noFill/>
                    </a:ln>
                  </pic:spPr>
                </pic:pic>
              </a:graphicData>
            </a:graphic>
          </wp:inline>
        </w:drawing>
      </w:r>
    </w:p>
    <w:p w14:paraId="0381EFB7" w14:textId="6ECDE55E" w:rsidR="00524A16" w:rsidRDefault="00776231" w:rsidP="004525FC">
      <w:pPr>
        <w:ind w:firstLineChars="100" w:firstLine="210"/>
        <w:jc w:val="left"/>
        <w:rPr>
          <w:szCs w:val="21"/>
        </w:rPr>
      </w:pPr>
      <w:r>
        <w:rPr>
          <w:rFonts w:hint="eastAsia"/>
          <w:szCs w:val="21"/>
        </w:rPr>
        <w:t>３行目　現在のタイムスタンプがd</w:t>
      </w:r>
      <w:r>
        <w:rPr>
          <w:szCs w:val="21"/>
        </w:rPr>
        <w:t>eadline</w:t>
      </w:r>
      <w:r>
        <w:rPr>
          <w:rFonts w:hint="eastAsia"/>
          <w:szCs w:val="21"/>
        </w:rPr>
        <w:t>より小さいか確認</w:t>
      </w:r>
    </w:p>
    <w:p w14:paraId="5523028C" w14:textId="69ABDCFB" w:rsidR="00776231" w:rsidRDefault="00776231" w:rsidP="004525FC">
      <w:pPr>
        <w:ind w:firstLineChars="100" w:firstLine="210"/>
        <w:jc w:val="left"/>
        <w:rPr>
          <w:szCs w:val="21"/>
        </w:rPr>
      </w:pPr>
      <w:r>
        <w:rPr>
          <w:rFonts w:hint="eastAsia"/>
          <w:szCs w:val="21"/>
        </w:rPr>
        <w:t>５行目　構造体データをエンコードし、k</w:t>
      </w:r>
      <w:r>
        <w:rPr>
          <w:szCs w:val="21"/>
        </w:rPr>
        <w:t>eccak256</w:t>
      </w:r>
      <w:r>
        <w:rPr>
          <w:rFonts w:hint="eastAsia"/>
          <w:szCs w:val="21"/>
        </w:rPr>
        <w:t>でハッシュ化</w:t>
      </w:r>
    </w:p>
    <w:p w14:paraId="7885420C" w14:textId="22E1D382" w:rsidR="00776231" w:rsidRDefault="004525FC" w:rsidP="004525FC">
      <w:pPr>
        <w:ind w:firstLineChars="100" w:firstLine="210"/>
        <w:jc w:val="left"/>
        <w:rPr>
          <w:szCs w:val="21"/>
        </w:rPr>
      </w:pPr>
      <w:r>
        <w:rPr>
          <w:rFonts w:hint="eastAsia"/>
          <w:szCs w:val="21"/>
        </w:rPr>
        <w:t>８行目　ハッシュ化された構造体データを</w:t>
      </w:r>
      <w:r>
        <w:rPr>
          <w:szCs w:val="21"/>
        </w:rPr>
        <w:t>_hashTypedDataV4</w:t>
      </w:r>
      <w:r>
        <w:rPr>
          <w:rFonts w:hint="eastAsia"/>
          <w:szCs w:val="21"/>
        </w:rPr>
        <w:t>でハッシュ化</w:t>
      </w:r>
    </w:p>
    <w:p w14:paraId="4A3478D9" w14:textId="577A3EC9" w:rsidR="004525FC" w:rsidRDefault="004525FC" w:rsidP="00173F0D">
      <w:pPr>
        <w:jc w:val="left"/>
        <w:rPr>
          <w:szCs w:val="21"/>
        </w:rPr>
      </w:pPr>
      <w:r>
        <w:rPr>
          <w:rFonts w:hint="eastAsia"/>
          <w:szCs w:val="21"/>
        </w:rPr>
        <w:t>１０行目　ハッシュ値と署名値から署名したアドレスを復元</w:t>
      </w:r>
    </w:p>
    <w:p w14:paraId="0D8276C4" w14:textId="236823BE" w:rsidR="004525FC" w:rsidRDefault="004525FC" w:rsidP="00173F0D">
      <w:pPr>
        <w:jc w:val="left"/>
        <w:rPr>
          <w:szCs w:val="21"/>
        </w:rPr>
      </w:pPr>
      <w:r>
        <w:rPr>
          <w:rFonts w:hint="eastAsia"/>
          <w:szCs w:val="21"/>
        </w:rPr>
        <w:t>１１行目　署名したアドレスと復元したアドレスが同じか確認</w:t>
      </w:r>
    </w:p>
    <w:p w14:paraId="62540A5E" w14:textId="040DE29A" w:rsidR="004525FC" w:rsidRDefault="004525FC" w:rsidP="00173F0D">
      <w:pPr>
        <w:jc w:val="left"/>
        <w:rPr>
          <w:szCs w:val="21"/>
        </w:rPr>
      </w:pPr>
      <w:r>
        <w:rPr>
          <w:rFonts w:hint="eastAsia"/>
          <w:szCs w:val="21"/>
        </w:rPr>
        <w:t>１３行目　内部的に_</w:t>
      </w:r>
      <w:r>
        <w:rPr>
          <w:szCs w:val="21"/>
        </w:rPr>
        <w:t>approve</w:t>
      </w:r>
      <w:r>
        <w:rPr>
          <w:rFonts w:hint="eastAsia"/>
          <w:szCs w:val="21"/>
        </w:rPr>
        <w:t>関数を実行</w:t>
      </w:r>
    </w:p>
    <w:p w14:paraId="55A883E9" w14:textId="77777777" w:rsidR="004525FC" w:rsidRDefault="004525FC" w:rsidP="00173F0D">
      <w:pPr>
        <w:jc w:val="left"/>
        <w:rPr>
          <w:szCs w:val="21"/>
        </w:rPr>
      </w:pPr>
    </w:p>
    <w:p w14:paraId="7BDEFB76" w14:textId="5580BBEF" w:rsidR="004525FC" w:rsidRDefault="004525FC" w:rsidP="00173F0D">
      <w:pPr>
        <w:jc w:val="left"/>
        <w:rPr>
          <w:szCs w:val="21"/>
        </w:rPr>
      </w:pPr>
      <w:r>
        <w:rPr>
          <w:rFonts w:hint="eastAsia"/>
          <w:szCs w:val="21"/>
        </w:rPr>
        <w:t xml:space="preserve">　</w:t>
      </w:r>
      <w:r>
        <w:rPr>
          <w:szCs w:val="21"/>
        </w:rPr>
        <w:t>permit</w:t>
      </w:r>
      <w:r>
        <w:rPr>
          <w:rFonts w:hint="eastAsia"/>
          <w:szCs w:val="21"/>
        </w:rPr>
        <w:t>関数は正しく署名されていることを確認し、特定のアドレスに対して指定したトークン量だけ操作を許可する</w:t>
      </w:r>
      <w:r w:rsidR="00120E8D">
        <w:rPr>
          <w:rFonts w:hint="eastAsia"/>
          <w:szCs w:val="21"/>
        </w:rPr>
        <w:t>関数である</w:t>
      </w:r>
      <w:r>
        <w:rPr>
          <w:rFonts w:hint="eastAsia"/>
          <w:szCs w:val="21"/>
        </w:rPr>
        <w:t>。</w:t>
      </w:r>
    </w:p>
    <w:p w14:paraId="3F395B52" w14:textId="77777777" w:rsidR="005A0C8A" w:rsidRDefault="005A0C8A" w:rsidP="00173F0D">
      <w:pPr>
        <w:jc w:val="left"/>
        <w:rPr>
          <w:szCs w:val="21"/>
        </w:rPr>
      </w:pPr>
    </w:p>
    <w:p w14:paraId="0F907D96" w14:textId="39E1798D" w:rsidR="005A0C8A" w:rsidRDefault="005A0C8A" w:rsidP="00173F0D">
      <w:pPr>
        <w:jc w:val="left"/>
        <w:rPr>
          <w:szCs w:val="21"/>
        </w:rPr>
      </w:pPr>
      <w:r>
        <w:rPr>
          <w:rFonts w:hint="eastAsia"/>
          <w:szCs w:val="21"/>
        </w:rPr>
        <w:t>(３)</w:t>
      </w:r>
      <w:r>
        <w:rPr>
          <w:szCs w:val="21"/>
        </w:rPr>
        <w:t xml:space="preserve"> </w:t>
      </w:r>
      <w:proofErr w:type="spellStart"/>
      <w:r>
        <w:rPr>
          <w:szCs w:val="21"/>
        </w:rPr>
        <w:t>transferFrom</w:t>
      </w:r>
      <w:proofErr w:type="spellEnd"/>
      <w:r>
        <w:rPr>
          <w:rFonts w:hint="eastAsia"/>
          <w:szCs w:val="21"/>
        </w:rPr>
        <w:t>関数</w:t>
      </w:r>
    </w:p>
    <w:p w14:paraId="2186C75F" w14:textId="08146DFD" w:rsidR="005A0C8A" w:rsidRDefault="007D04D3" w:rsidP="00173F0D">
      <w:pPr>
        <w:jc w:val="left"/>
        <w:rPr>
          <w:szCs w:val="21"/>
        </w:rPr>
      </w:pPr>
      <w:r>
        <w:rPr>
          <w:rFonts w:hint="eastAsia"/>
          <w:szCs w:val="21"/>
        </w:rPr>
        <w:t xml:space="preserve">　</w:t>
      </w:r>
      <w:proofErr w:type="spellStart"/>
      <w:r w:rsidR="0047258D">
        <w:rPr>
          <w:szCs w:val="21"/>
        </w:rPr>
        <w:t>transferFrom</w:t>
      </w:r>
      <w:proofErr w:type="spellEnd"/>
      <w:r w:rsidR="0047258D">
        <w:rPr>
          <w:rFonts w:hint="eastAsia"/>
          <w:szCs w:val="21"/>
        </w:rPr>
        <w:t>関数は</w:t>
      </w:r>
      <w:r>
        <w:rPr>
          <w:szCs w:val="21"/>
        </w:rPr>
        <w:t>permit</w:t>
      </w:r>
      <w:r>
        <w:rPr>
          <w:rFonts w:hint="eastAsia"/>
          <w:szCs w:val="21"/>
        </w:rPr>
        <w:t>関数で許可されたトークン量以下のトークンだけ指定したアドレスに送金する関数である。</w:t>
      </w:r>
    </w:p>
    <w:p w14:paraId="14AFDEBE" w14:textId="77777777" w:rsidR="00601D1F" w:rsidRDefault="00601D1F" w:rsidP="00173F0D">
      <w:pPr>
        <w:jc w:val="left"/>
        <w:rPr>
          <w:szCs w:val="21"/>
        </w:rPr>
      </w:pPr>
    </w:p>
    <w:p w14:paraId="50C59A10" w14:textId="3C096670" w:rsidR="00601D1F" w:rsidRDefault="00601D1F" w:rsidP="00173F0D">
      <w:pPr>
        <w:jc w:val="left"/>
        <w:rPr>
          <w:szCs w:val="21"/>
        </w:rPr>
      </w:pPr>
      <w:r>
        <w:rPr>
          <w:rFonts w:hint="eastAsia"/>
          <w:szCs w:val="21"/>
        </w:rPr>
        <w:t>5</w:t>
      </w:r>
      <w:r>
        <w:rPr>
          <w:szCs w:val="21"/>
        </w:rPr>
        <w:t>.</w:t>
      </w:r>
      <w:r w:rsidR="007A672C">
        <w:rPr>
          <w:szCs w:val="21"/>
        </w:rPr>
        <w:t>3</w:t>
      </w:r>
      <w:r>
        <w:rPr>
          <w:szCs w:val="21"/>
        </w:rPr>
        <w:t xml:space="preserve">.3 </w:t>
      </w:r>
      <w:r>
        <w:rPr>
          <w:rFonts w:hint="eastAsia"/>
          <w:szCs w:val="21"/>
        </w:rPr>
        <w:t>具体例</w:t>
      </w:r>
    </w:p>
    <w:p w14:paraId="0F95AECF" w14:textId="0BAE6D3A" w:rsidR="00601D1F" w:rsidRDefault="00601D1F" w:rsidP="00173F0D">
      <w:pPr>
        <w:jc w:val="left"/>
        <w:rPr>
          <w:szCs w:val="21"/>
        </w:rPr>
      </w:pPr>
      <w:r>
        <w:rPr>
          <w:rFonts w:hint="eastAsia"/>
          <w:szCs w:val="21"/>
        </w:rPr>
        <w:t xml:space="preserve">　以下の表を例に、</w:t>
      </w:r>
      <w:r>
        <w:rPr>
          <w:szCs w:val="21"/>
        </w:rPr>
        <w:t xml:space="preserve">5.2.2 </w:t>
      </w:r>
      <w:r>
        <w:rPr>
          <w:rFonts w:hint="eastAsia"/>
          <w:szCs w:val="21"/>
        </w:rPr>
        <w:t>(１)～(３)の処理を以下に示す。</w:t>
      </w:r>
    </w:p>
    <w:p w14:paraId="731A686A" w14:textId="77777777" w:rsidR="007A6669" w:rsidRDefault="007A6669" w:rsidP="00173F0D">
      <w:pPr>
        <w:jc w:val="left"/>
        <w:rPr>
          <w:szCs w:val="21"/>
        </w:rPr>
      </w:pPr>
    </w:p>
    <w:p w14:paraId="354E32F0" w14:textId="77777777" w:rsidR="007A6669" w:rsidRDefault="007A6669" w:rsidP="00173F0D">
      <w:pPr>
        <w:jc w:val="left"/>
        <w:rPr>
          <w:szCs w:val="21"/>
        </w:rPr>
      </w:pPr>
    </w:p>
    <w:p w14:paraId="1A115BE7" w14:textId="77777777" w:rsidR="007A6669" w:rsidRDefault="007A6669" w:rsidP="00173F0D">
      <w:pPr>
        <w:jc w:val="left"/>
        <w:rPr>
          <w:szCs w:val="21"/>
        </w:rPr>
      </w:pPr>
    </w:p>
    <w:p w14:paraId="328B818A" w14:textId="77777777" w:rsidR="007A6669" w:rsidRDefault="007A6669" w:rsidP="00173F0D">
      <w:pPr>
        <w:jc w:val="left"/>
        <w:rPr>
          <w:szCs w:val="21"/>
        </w:rPr>
      </w:pPr>
    </w:p>
    <w:p w14:paraId="5BDF2542" w14:textId="77777777" w:rsidR="007A6669" w:rsidRDefault="007A6669" w:rsidP="00173F0D">
      <w:pPr>
        <w:jc w:val="left"/>
        <w:rPr>
          <w:szCs w:val="21"/>
        </w:rPr>
      </w:pPr>
    </w:p>
    <w:p w14:paraId="7632B778" w14:textId="77777777" w:rsidR="007A6669" w:rsidRDefault="007A6669" w:rsidP="00173F0D">
      <w:pPr>
        <w:jc w:val="left"/>
        <w:rPr>
          <w:rFonts w:hint="eastAsia"/>
          <w:szCs w:val="21"/>
        </w:rPr>
      </w:pPr>
    </w:p>
    <w:p w14:paraId="539324C6" w14:textId="7E4697AB" w:rsidR="007A6669" w:rsidRDefault="007A6669" w:rsidP="007A6669">
      <w:pPr>
        <w:ind w:firstLineChars="400" w:firstLine="840"/>
        <w:jc w:val="left"/>
        <w:rPr>
          <w:rFonts w:hint="eastAsia"/>
          <w:szCs w:val="21"/>
        </w:rPr>
      </w:pPr>
      <w:r>
        <w:rPr>
          <w:rFonts w:hint="eastAsia"/>
          <w:szCs w:val="21"/>
        </w:rPr>
        <w:lastRenderedPageBreak/>
        <w:t>表８)</w:t>
      </w:r>
      <w:r>
        <w:rPr>
          <w:szCs w:val="21"/>
        </w:rPr>
        <w:t xml:space="preserve"> </w:t>
      </w:r>
      <w:r>
        <w:rPr>
          <w:rFonts w:hint="eastAsia"/>
          <w:szCs w:val="21"/>
        </w:rPr>
        <w:t>メッセージの項目値</w:t>
      </w:r>
    </w:p>
    <w:p w14:paraId="47E107D7" w14:textId="2183635C" w:rsidR="00601D1F" w:rsidRDefault="00601D1F" w:rsidP="00173F0D">
      <w:pPr>
        <w:jc w:val="left"/>
        <w:rPr>
          <w:szCs w:val="21"/>
        </w:rPr>
      </w:pPr>
      <w:r w:rsidRPr="00601D1F">
        <w:rPr>
          <w:noProof/>
          <w:szCs w:val="21"/>
        </w:rPr>
        <w:drawing>
          <wp:anchor distT="0" distB="0" distL="114300" distR="114300" simplePos="0" relativeHeight="251658240" behindDoc="0" locked="0" layoutInCell="1" allowOverlap="1" wp14:anchorId="76E15C24" wp14:editId="7CC6A96A">
            <wp:simplePos x="0" y="0"/>
            <wp:positionH relativeFrom="column">
              <wp:posOffset>135890</wp:posOffset>
            </wp:positionH>
            <wp:positionV relativeFrom="paragraph">
              <wp:posOffset>11430</wp:posOffset>
            </wp:positionV>
            <wp:extent cx="2647440" cy="2485440"/>
            <wp:effectExtent l="0" t="0" r="635" b="0"/>
            <wp:wrapSquare wrapText="bothSides"/>
            <wp:docPr id="11" name="コンテンツ プレースホルダー 10">
              <a:extLst xmlns:a="http://schemas.openxmlformats.org/drawingml/2006/main">
                <a:ext uri="{FF2B5EF4-FFF2-40B4-BE49-F238E27FC236}">
                  <a16:creationId xmlns:a16="http://schemas.microsoft.com/office/drawing/2014/main" id="{D97C7A30-EB0F-266C-CF20-3FC5C9BF8C0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コンテンツ プレースホルダー 10">
                      <a:extLst>
                        <a:ext uri="{FF2B5EF4-FFF2-40B4-BE49-F238E27FC236}">
                          <a16:creationId xmlns:a16="http://schemas.microsoft.com/office/drawing/2014/main" id="{D97C7A30-EB0F-266C-CF20-3FC5C9BF8C05}"/>
                        </a:ext>
                      </a:extLst>
                    </pic:cNvPr>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647440" cy="2485440"/>
                    </a:xfrm>
                    <a:prstGeom prst="rect">
                      <a:avLst/>
                    </a:prstGeom>
                  </pic:spPr>
                </pic:pic>
              </a:graphicData>
            </a:graphic>
            <wp14:sizeRelH relativeFrom="margin">
              <wp14:pctWidth>0</wp14:pctWidth>
            </wp14:sizeRelH>
            <wp14:sizeRelV relativeFrom="margin">
              <wp14:pctHeight>0</wp14:pctHeight>
            </wp14:sizeRelV>
          </wp:anchor>
        </w:drawing>
      </w:r>
    </w:p>
    <w:p w14:paraId="7531A29F" w14:textId="77777777" w:rsidR="00601D1F" w:rsidRPr="00601D1F" w:rsidRDefault="00601D1F" w:rsidP="00601D1F">
      <w:pPr>
        <w:rPr>
          <w:szCs w:val="21"/>
        </w:rPr>
      </w:pPr>
    </w:p>
    <w:p w14:paraId="74BD704D" w14:textId="52AA4928" w:rsidR="00601D1F" w:rsidRDefault="007D67D4" w:rsidP="00601D1F">
      <w:pPr>
        <w:rPr>
          <w:szCs w:val="21"/>
        </w:rPr>
      </w:pPr>
      <w:r>
        <w:rPr>
          <w:rFonts w:hint="eastAsia"/>
          <w:szCs w:val="21"/>
        </w:rPr>
        <w:t>←　p</w:t>
      </w:r>
      <w:r>
        <w:rPr>
          <w:szCs w:val="21"/>
        </w:rPr>
        <w:t>ermit</w:t>
      </w:r>
      <w:r>
        <w:rPr>
          <w:rFonts w:hint="eastAsia"/>
          <w:szCs w:val="21"/>
        </w:rPr>
        <w:t>関数に関するメッセージの場合はv</w:t>
      </w:r>
      <w:r>
        <w:rPr>
          <w:szCs w:val="21"/>
        </w:rPr>
        <w:t>ersion</w:t>
      </w:r>
      <w:r>
        <w:rPr>
          <w:rFonts w:hint="eastAsia"/>
          <w:szCs w:val="21"/>
        </w:rPr>
        <w:t>を1に設定する。</w:t>
      </w:r>
    </w:p>
    <w:p w14:paraId="29687ECE" w14:textId="28D57F5A" w:rsidR="00601D1F" w:rsidRDefault="00601D1F" w:rsidP="00B03EA6">
      <w:pPr>
        <w:tabs>
          <w:tab w:val="left" w:pos="240"/>
        </w:tabs>
        <w:rPr>
          <w:szCs w:val="21"/>
        </w:rPr>
      </w:pPr>
      <w:r>
        <w:rPr>
          <w:szCs w:val="21"/>
        </w:rPr>
        <w:tab/>
      </w:r>
    </w:p>
    <w:p w14:paraId="5F5DEEE2" w14:textId="77777777" w:rsidR="00B03EA6" w:rsidRDefault="00B03EA6" w:rsidP="00B03EA6">
      <w:pPr>
        <w:tabs>
          <w:tab w:val="left" w:pos="240"/>
        </w:tabs>
        <w:rPr>
          <w:szCs w:val="21"/>
        </w:rPr>
      </w:pPr>
    </w:p>
    <w:p w14:paraId="36B4FD9E" w14:textId="77777777" w:rsidR="00B03EA6" w:rsidRDefault="00B03EA6" w:rsidP="00B03EA6">
      <w:pPr>
        <w:tabs>
          <w:tab w:val="left" w:pos="240"/>
        </w:tabs>
        <w:rPr>
          <w:szCs w:val="21"/>
        </w:rPr>
      </w:pPr>
    </w:p>
    <w:p w14:paraId="3A5119EF" w14:textId="77777777" w:rsidR="00B03EA6" w:rsidRDefault="00B03EA6" w:rsidP="00B03EA6">
      <w:pPr>
        <w:tabs>
          <w:tab w:val="left" w:pos="240"/>
        </w:tabs>
        <w:rPr>
          <w:szCs w:val="21"/>
        </w:rPr>
      </w:pPr>
    </w:p>
    <w:p w14:paraId="05CCE773" w14:textId="77777777" w:rsidR="00B03EA6" w:rsidRDefault="00B03EA6" w:rsidP="00B03EA6">
      <w:pPr>
        <w:tabs>
          <w:tab w:val="left" w:pos="240"/>
        </w:tabs>
        <w:rPr>
          <w:szCs w:val="21"/>
        </w:rPr>
      </w:pPr>
    </w:p>
    <w:p w14:paraId="5A61B257" w14:textId="77777777" w:rsidR="00B03EA6" w:rsidRDefault="00B03EA6" w:rsidP="00B03EA6">
      <w:pPr>
        <w:tabs>
          <w:tab w:val="left" w:pos="240"/>
        </w:tabs>
        <w:rPr>
          <w:szCs w:val="21"/>
        </w:rPr>
      </w:pPr>
      <w:r>
        <w:rPr>
          <w:rFonts w:hint="eastAsia"/>
          <w:szCs w:val="21"/>
        </w:rPr>
        <w:t>←　ナンス値は署名メッセージの再利用を防ぐために用いられる。</w:t>
      </w:r>
    </w:p>
    <w:p w14:paraId="14F0B4DF" w14:textId="13CF2C96" w:rsidR="00B03EA6" w:rsidRDefault="00B03EA6" w:rsidP="00B03EA6">
      <w:pPr>
        <w:tabs>
          <w:tab w:val="left" w:pos="240"/>
        </w:tabs>
        <w:ind w:firstLineChars="2200" w:firstLine="4620"/>
        <w:rPr>
          <w:szCs w:val="21"/>
        </w:rPr>
      </w:pPr>
      <w:r w:rsidRPr="00B03EA6">
        <w:rPr>
          <w:szCs w:val="21"/>
        </w:rPr>
        <w:t>(ERC2612のnonces関数で生成)</w:t>
      </w:r>
    </w:p>
    <w:p w14:paraId="04C72107" w14:textId="77777777" w:rsidR="00B03EA6" w:rsidRDefault="00B03EA6" w:rsidP="00B03EA6">
      <w:pPr>
        <w:tabs>
          <w:tab w:val="left" w:pos="240"/>
        </w:tabs>
        <w:rPr>
          <w:szCs w:val="21"/>
        </w:rPr>
      </w:pPr>
    </w:p>
    <w:p w14:paraId="5D6D2D09" w14:textId="50A5F1BA" w:rsidR="00B03EA6" w:rsidRDefault="00B03EA6" w:rsidP="00B03EA6">
      <w:pPr>
        <w:tabs>
          <w:tab w:val="left" w:pos="240"/>
        </w:tabs>
        <w:rPr>
          <w:szCs w:val="21"/>
        </w:rPr>
      </w:pPr>
      <w:r>
        <w:rPr>
          <w:rFonts w:hint="eastAsia"/>
          <w:szCs w:val="21"/>
        </w:rPr>
        <w:t>(１)</w:t>
      </w:r>
      <w:r w:rsidR="0044445D">
        <w:rPr>
          <w:rFonts w:hint="eastAsia"/>
          <w:szCs w:val="21"/>
        </w:rPr>
        <w:t>署名するメッセージの構造体(</w:t>
      </w:r>
      <w:proofErr w:type="spellStart"/>
      <w:r w:rsidR="0044445D">
        <w:rPr>
          <w:szCs w:val="21"/>
        </w:rPr>
        <w:t>message_data</w:t>
      </w:r>
      <w:proofErr w:type="spellEnd"/>
      <w:r w:rsidR="0044445D">
        <w:rPr>
          <w:rFonts w:hint="eastAsia"/>
          <w:szCs w:val="21"/>
        </w:rPr>
        <w:t>)</w:t>
      </w:r>
    </w:p>
    <w:p w14:paraId="21CE599F" w14:textId="7D2C70FD" w:rsidR="007A6669" w:rsidRDefault="007A6669" w:rsidP="007A6669">
      <w:pPr>
        <w:tabs>
          <w:tab w:val="left" w:pos="240"/>
        </w:tabs>
        <w:ind w:firstLineChars="50" w:firstLine="105"/>
        <w:rPr>
          <w:szCs w:val="21"/>
        </w:rPr>
      </w:pPr>
      <w:r>
        <w:rPr>
          <w:rFonts w:hint="eastAsia"/>
          <w:szCs w:val="21"/>
        </w:rPr>
        <w:t>コード３-</w:t>
      </w:r>
      <w:r>
        <w:rPr>
          <w:szCs w:val="21"/>
        </w:rPr>
        <w:t xml:space="preserve">1 </w:t>
      </w:r>
      <w:r>
        <w:rPr>
          <w:rFonts w:hint="eastAsia"/>
          <w:szCs w:val="21"/>
        </w:rPr>
        <w:t>)</w:t>
      </w:r>
      <w:r>
        <w:rPr>
          <w:szCs w:val="21"/>
        </w:rPr>
        <w:t xml:space="preserve"> domain</w:t>
      </w:r>
      <w:r>
        <w:rPr>
          <w:rFonts w:hint="eastAsia"/>
          <w:szCs w:val="21"/>
        </w:rPr>
        <w:t>のフィールド　　　　　　 コード3</w:t>
      </w:r>
      <w:r>
        <w:rPr>
          <w:szCs w:val="21"/>
        </w:rPr>
        <w:t xml:space="preserve">-2 </w:t>
      </w:r>
      <w:r>
        <w:rPr>
          <w:rFonts w:hint="eastAsia"/>
          <w:szCs w:val="21"/>
        </w:rPr>
        <w:t>)</w:t>
      </w:r>
      <w:r>
        <w:rPr>
          <w:szCs w:val="21"/>
        </w:rPr>
        <w:t xml:space="preserve"> permit</w:t>
      </w:r>
      <w:r>
        <w:rPr>
          <w:rFonts w:hint="eastAsia"/>
          <w:szCs w:val="21"/>
        </w:rPr>
        <w:t>のフィールド</w:t>
      </w:r>
    </w:p>
    <w:p w14:paraId="1B2B38B4" w14:textId="0937601D" w:rsidR="0044445D" w:rsidRDefault="005A4955" w:rsidP="00B03EA6">
      <w:pPr>
        <w:tabs>
          <w:tab w:val="left" w:pos="240"/>
        </w:tabs>
        <w:rPr>
          <w:szCs w:val="21"/>
        </w:rPr>
      </w:pPr>
      <w:r>
        <w:rPr>
          <w:noProof/>
          <w:szCs w:val="21"/>
        </w:rPr>
        <w:drawing>
          <wp:anchor distT="0" distB="0" distL="114300" distR="114300" simplePos="0" relativeHeight="251660288" behindDoc="0" locked="0" layoutInCell="1" allowOverlap="1" wp14:anchorId="0242E7D6" wp14:editId="1F05FB80">
            <wp:simplePos x="0" y="0"/>
            <wp:positionH relativeFrom="column">
              <wp:posOffset>2894938</wp:posOffset>
            </wp:positionH>
            <wp:positionV relativeFrom="paragraph">
              <wp:posOffset>88651</wp:posOffset>
            </wp:positionV>
            <wp:extent cx="2051050" cy="3496945"/>
            <wp:effectExtent l="0" t="0" r="6350" b="8255"/>
            <wp:wrapThrough wrapText="bothSides">
              <wp:wrapPolygon edited="0">
                <wp:start x="0" y="0"/>
                <wp:lineTo x="0" y="21533"/>
                <wp:lineTo x="21466" y="21533"/>
                <wp:lineTo x="21466" y="0"/>
                <wp:lineTo x="0" y="0"/>
              </wp:wrapPolygon>
            </wp:wrapThrough>
            <wp:docPr id="968962850"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51050" cy="34969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Cs w:val="21"/>
        </w:rPr>
        <w:drawing>
          <wp:anchor distT="0" distB="0" distL="114300" distR="114300" simplePos="0" relativeHeight="251659264" behindDoc="1" locked="0" layoutInCell="1" allowOverlap="1" wp14:anchorId="6E18C42C" wp14:editId="6F20D913">
            <wp:simplePos x="0" y="0"/>
            <wp:positionH relativeFrom="column">
              <wp:posOffset>1242</wp:posOffset>
            </wp:positionH>
            <wp:positionV relativeFrom="paragraph">
              <wp:posOffset>73356</wp:posOffset>
            </wp:positionV>
            <wp:extent cx="1987826" cy="2824962"/>
            <wp:effectExtent l="0" t="0" r="0" b="0"/>
            <wp:wrapTight wrapText="bothSides">
              <wp:wrapPolygon edited="0">
                <wp:start x="0" y="0"/>
                <wp:lineTo x="0" y="21415"/>
                <wp:lineTo x="21324" y="21415"/>
                <wp:lineTo x="21324" y="0"/>
                <wp:lineTo x="0" y="0"/>
              </wp:wrapPolygon>
            </wp:wrapTight>
            <wp:docPr id="119049333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87826" cy="2824962"/>
                    </a:xfrm>
                    <a:prstGeom prst="rect">
                      <a:avLst/>
                    </a:prstGeom>
                    <a:noFill/>
                    <a:ln>
                      <a:noFill/>
                    </a:ln>
                  </pic:spPr>
                </pic:pic>
              </a:graphicData>
            </a:graphic>
          </wp:anchor>
        </w:drawing>
      </w:r>
    </w:p>
    <w:p w14:paraId="71DFB08F" w14:textId="77777777" w:rsidR="00114009" w:rsidRPr="00114009" w:rsidRDefault="00114009" w:rsidP="00114009">
      <w:pPr>
        <w:rPr>
          <w:szCs w:val="21"/>
        </w:rPr>
      </w:pPr>
    </w:p>
    <w:p w14:paraId="3E78D0FB" w14:textId="77777777" w:rsidR="00114009" w:rsidRPr="00114009" w:rsidRDefault="00114009" w:rsidP="00114009">
      <w:pPr>
        <w:rPr>
          <w:szCs w:val="21"/>
        </w:rPr>
      </w:pPr>
    </w:p>
    <w:p w14:paraId="6A414E49" w14:textId="77777777" w:rsidR="00114009" w:rsidRPr="00114009" w:rsidRDefault="00114009" w:rsidP="00114009">
      <w:pPr>
        <w:rPr>
          <w:szCs w:val="21"/>
        </w:rPr>
      </w:pPr>
    </w:p>
    <w:p w14:paraId="55CFDEF5" w14:textId="77777777" w:rsidR="00114009" w:rsidRPr="00114009" w:rsidRDefault="00114009" w:rsidP="00114009">
      <w:pPr>
        <w:rPr>
          <w:szCs w:val="21"/>
        </w:rPr>
      </w:pPr>
    </w:p>
    <w:p w14:paraId="50E06BAF" w14:textId="77777777" w:rsidR="00114009" w:rsidRPr="00114009" w:rsidRDefault="00114009" w:rsidP="00114009">
      <w:pPr>
        <w:rPr>
          <w:szCs w:val="21"/>
        </w:rPr>
      </w:pPr>
    </w:p>
    <w:p w14:paraId="490601AC" w14:textId="77777777" w:rsidR="00114009" w:rsidRPr="00114009" w:rsidRDefault="00114009" w:rsidP="00114009">
      <w:pPr>
        <w:rPr>
          <w:szCs w:val="21"/>
        </w:rPr>
      </w:pPr>
    </w:p>
    <w:p w14:paraId="36B15232" w14:textId="77777777" w:rsidR="00114009" w:rsidRPr="00114009" w:rsidRDefault="00114009" w:rsidP="00114009">
      <w:pPr>
        <w:rPr>
          <w:szCs w:val="21"/>
        </w:rPr>
      </w:pPr>
    </w:p>
    <w:p w14:paraId="7FE82AA9" w14:textId="77777777" w:rsidR="00114009" w:rsidRPr="00114009" w:rsidRDefault="00114009" w:rsidP="00114009">
      <w:pPr>
        <w:rPr>
          <w:szCs w:val="21"/>
        </w:rPr>
      </w:pPr>
    </w:p>
    <w:p w14:paraId="51E68954" w14:textId="77777777" w:rsidR="00114009" w:rsidRPr="00114009" w:rsidRDefault="00114009" w:rsidP="00114009">
      <w:pPr>
        <w:rPr>
          <w:szCs w:val="21"/>
        </w:rPr>
      </w:pPr>
    </w:p>
    <w:p w14:paraId="70C2E560" w14:textId="77777777" w:rsidR="00114009" w:rsidRPr="00114009" w:rsidRDefault="00114009" w:rsidP="00114009">
      <w:pPr>
        <w:rPr>
          <w:szCs w:val="21"/>
        </w:rPr>
      </w:pPr>
    </w:p>
    <w:p w14:paraId="4BB775D8" w14:textId="77777777" w:rsidR="00114009" w:rsidRPr="00114009" w:rsidRDefault="00114009" w:rsidP="00114009">
      <w:pPr>
        <w:rPr>
          <w:szCs w:val="21"/>
        </w:rPr>
      </w:pPr>
    </w:p>
    <w:p w14:paraId="5EC66E71" w14:textId="77777777" w:rsidR="00114009" w:rsidRDefault="00114009" w:rsidP="00114009">
      <w:pPr>
        <w:rPr>
          <w:szCs w:val="21"/>
        </w:rPr>
      </w:pPr>
    </w:p>
    <w:p w14:paraId="5CAA3760" w14:textId="77777777" w:rsidR="00114009" w:rsidRDefault="00114009" w:rsidP="00114009">
      <w:pPr>
        <w:rPr>
          <w:szCs w:val="21"/>
        </w:rPr>
      </w:pPr>
    </w:p>
    <w:p w14:paraId="7885077D" w14:textId="77777777" w:rsidR="00114009" w:rsidRDefault="00114009" w:rsidP="00114009">
      <w:pPr>
        <w:rPr>
          <w:szCs w:val="21"/>
        </w:rPr>
      </w:pPr>
    </w:p>
    <w:p w14:paraId="3989981D" w14:textId="77777777" w:rsidR="00114009" w:rsidRDefault="00114009" w:rsidP="00114009">
      <w:pPr>
        <w:rPr>
          <w:szCs w:val="21"/>
        </w:rPr>
      </w:pPr>
    </w:p>
    <w:p w14:paraId="2585B363" w14:textId="77777777" w:rsidR="00114009" w:rsidRDefault="00114009" w:rsidP="00114009">
      <w:pPr>
        <w:rPr>
          <w:szCs w:val="21"/>
        </w:rPr>
      </w:pPr>
    </w:p>
    <w:p w14:paraId="15954158" w14:textId="77777777" w:rsidR="007A6669" w:rsidRDefault="007A6669" w:rsidP="00114009">
      <w:pPr>
        <w:rPr>
          <w:szCs w:val="21"/>
        </w:rPr>
      </w:pPr>
    </w:p>
    <w:p w14:paraId="246AF975" w14:textId="77777777" w:rsidR="00D8182A" w:rsidRDefault="00D8182A" w:rsidP="00114009">
      <w:pPr>
        <w:rPr>
          <w:rFonts w:hint="eastAsia"/>
          <w:szCs w:val="21"/>
        </w:rPr>
      </w:pPr>
    </w:p>
    <w:p w14:paraId="6E1C5ECE" w14:textId="77777777" w:rsidR="007A6669" w:rsidRDefault="007A6669" w:rsidP="00114009">
      <w:pPr>
        <w:rPr>
          <w:szCs w:val="21"/>
        </w:rPr>
      </w:pPr>
    </w:p>
    <w:p w14:paraId="056ADAE2" w14:textId="30422EE8" w:rsidR="007A6669" w:rsidRPr="007A6669" w:rsidRDefault="007A6669" w:rsidP="00114009">
      <w:pPr>
        <w:rPr>
          <w:rFonts w:hint="eastAsia"/>
          <w:szCs w:val="21"/>
        </w:rPr>
      </w:pPr>
      <w:r>
        <w:rPr>
          <w:szCs w:val="21"/>
        </w:rPr>
        <w:lastRenderedPageBreak/>
        <w:t xml:space="preserve"> </w:t>
      </w:r>
      <w:r>
        <w:rPr>
          <w:rFonts w:hint="eastAsia"/>
          <w:szCs w:val="21"/>
        </w:rPr>
        <w:t>コード3</w:t>
      </w:r>
      <w:r>
        <w:rPr>
          <w:szCs w:val="21"/>
        </w:rPr>
        <w:t xml:space="preserve">-3 ) </w:t>
      </w:r>
      <w:r>
        <w:rPr>
          <w:rFonts w:hint="eastAsia"/>
          <w:szCs w:val="21"/>
        </w:rPr>
        <w:t>d</w:t>
      </w:r>
      <w:r>
        <w:rPr>
          <w:szCs w:val="21"/>
        </w:rPr>
        <w:t>omain</w:t>
      </w:r>
      <w:r>
        <w:rPr>
          <w:rFonts w:hint="eastAsia"/>
          <w:szCs w:val="21"/>
        </w:rPr>
        <w:t>の情報　　　　　　　 コード3</w:t>
      </w:r>
      <w:r>
        <w:rPr>
          <w:szCs w:val="21"/>
        </w:rPr>
        <w:t xml:space="preserve">-5 ) </w:t>
      </w:r>
      <w:r>
        <w:rPr>
          <w:rFonts w:hint="eastAsia"/>
          <w:szCs w:val="21"/>
        </w:rPr>
        <w:t>メッセージ</w:t>
      </w:r>
    </w:p>
    <w:p w14:paraId="48045221" w14:textId="7908EC95" w:rsidR="00114009" w:rsidRDefault="00114009" w:rsidP="00114009">
      <w:pPr>
        <w:rPr>
          <w:szCs w:val="21"/>
        </w:rPr>
      </w:pPr>
      <w:r>
        <w:rPr>
          <w:noProof/>
          <w:szCs w:val="21"/>
        </w:rPr>
        <w:drawing>
          <wp:anchor distT="0" distB="0" distL="114300" distR="114300" simplePos="0" relativeHeight="251661312" behindDoc="0" locked="0" layoutInCell="1" allowOverlap="1" wp14:anchorId="1A37960D" wp14:editId="6669108E">
            <wp:simplePos x="0" y="0"/>
            <wp:positionH relativeFrom="margin">
              <wp:align>left</wp:align>
            </wp:positionH>
            <wp:positionV relativeFrom="paragraph">
              <wp:posOffset>106680</wp:posOffset>
            </wp:positionV>
            <wp:extent cx="2560320" cy="1202690"/>
            <wp:effectExtent l="0" t="0" r="0" b="0"/>
            <wp:wrapThrough wrapText="bothSides">
              <wp:wrapPolygon edited="0">
                <wp:start x="0" y="0"/>
                <wp:lineTo x="0" y="21212"/>
                <wp:lineTo x="21375" y="21212"/>
                <wp:lineTo x="21375" y="0"/>
                <wp:lineTo x="0" y="0"/>
              </wp:wrapPolygon>
            </wp:wrapThrough>
            <wp:docPr id="2058538448"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60320" cy="1202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Cs w:val="21"/>
        </w:rPr>
        <w:drawing>
          <wp:anchor distT="0" distB="0" distL="114300" distR="114300" simplePos="0" relativeHeight="251662336" behindDoc="0" locked="0" layoutInCell="1" allowOverlap="1" wp14:anchorId="51ADEDDE" wp14:editId="6918664F">
            <wp:simplePos x="0" y="0"/>
            <wp:positionH relativeFrom="column">
              <wp:posOffset>2616946</wp:posOffset>
            </wp:positionH>
            <wp:positionV relativeFrom="paragraph">
              <wp:posOffset>91081</wp:posOffset>
            </wp:positionV>
            <wp:extent cx="2359107" cy="1916264"/>
            <wp:effectExtent l="0" t="0" r="3175" b="8255"/>
            <wp:wrapThrough wrapText="bothSides">
              <wp:wrapPolygon edited="0">
                <wp:start x="0" y="0"/>
                <wp:lineTo x="0" y="21478"/>
                <wp:lineTo x="21455" y="21478"/>
                <wp:lineTo x="21455" y="0"/>
                <wp:lineTo x="0" y="0"/>
              </wp:wrapPolygon>
            </wp:wrapThrough>
            <wp:docPr id="1538064594"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59107" cy="1916264"/>
                    </a:xfrm>
                    <a:prstGeom prst="rect">
                      <a:avLst/>
                    </a:prstGeom>
                    <a:noFill/>
                    <a:ln>
                      <a:noFill/>
                    </a:ln>
                  </pic:spPr>
                </pic:pic>
              </a:graphicData>
            </a:graphic>
          </wp:anchor>
        </w:drawing>
      </w:r>
    </w:p>
    <w:p w14:paraId="48A2CFB7" w14:textId="722E0807" w:rsidR="00114009" w:rsidRPr="00114009" w:rsidRDefault="00114009" w:rsidP="00114009">
      <w:pPr>
        <w:rPr>
          <w:szCs w:val="21"/>
        </w:rPr>
      </w:pPr>
    </w:p>
    <w:p w14:paraId="1D6D1FFC" w14:textId="77777777" w:rsidR="00114009" w:rsidRPr="00114009" w:rsidRDefault="00114009" w:rsidP="00114009">
      <w:pPr>
        <w:rPr>
          <w:szCs w:val="21"/>
        </w:rPr>
      </w:pPr>
    </w:p>
    <w:p w14:paraId="44EB11DF" w14:textId="2054B088" w:rsidR="00114009" w:rsidRDefault="00114009" w:rsidP="00114009">
      <w:pPr>
        <w:rPr>
          <w:szCs w:val="21"/>
        </w:rPr>
      </w:pPr>
    </w:p>
    <w:p w14:paraId="4A4CE6AD" w14:textId="77777777" w:rsidR="00114009" w:rsidRDefault="00114009" w:rsidP="00114009">
      <w:pPr>
        <w:rPr>
          <w:szCs w:val="21"/>
        </w:rPr>
      </w:pPr>
    </w:p>
    <w:p w14:paraId="72DAB28F" w14:textId="77777777" w:rsidR="00114009" w:rsidRDefault="00114009" w:rsidP="00114009">
      <w:pPr>
        <w:rPr>
          <w:szCs w:val="21"/>
        </w:rPr>
      </w:pPr>
    </w:p>
    <w:p w14:paraId="03536112" w14:textId="760E4641" w:rsidR="00114009" w:rsidRDefault="007A6669" w:rsidP="00114009">
      <w:pPr>
        <w:rPr>
          <w:szCs w:val="21"/>
        </w:rPr>
      </w:pPr>
      <w:r>
        <w:rPr>
          <w:rFonts w:hint="eastAsia"/>
          <w:szCs w:val="21"/>
        </w:rPr>
        <w:t xml:space="preserve"> コード3</w:t>
      </w:r>
      <w:r>
        <w:rPr>
          <w:szCs w:val="21"/>
        </w:rPr>
        <w:t>-4 ) permit</w:t>
      </w:r>
      <w:r>
        <w:rPr>
          <w:rFonts w:hint="eastAsia"/>
          <w:szCs w:val="21"/>
        </w:rPr>
        <w:t>の情報</w:t>
      </w:r>
    </w:p>
    <w:p w14:paraId="2E2C2126" w14:textId="7B30FF41" w:rsidR="00114009" w:rsidRDefault="007A6669" w:rsidP="002D27E3">
      <w:pPr>
        <w:tabs>
          <w:tab w:val="left" w:pos="1430"/>
        </w:tabs>
        <w:rPr>
          <w:szCs w:val="21"/>
        </w:rPr>
      </w:pPr>
      <w:r>
        <w:rPr>
          <w:noProof/>
          <w:szCs w:val="21"/>
        </w:rPr>
        <w:drawing>
          <wp:anchor distT="0" distB="0" distL="114300" distR="114300" simplePos="0" relativeHeight="251663360" behindDoc="0" locked="0" layoutInCell="1" allowOverlap="1" wp14:anchorId="64F201C7" wp14:editId="21BD482B">
            <wp:simplePos x="0" y="0"/>
            <wp:positionH relativeFrom="margin">
              <wp:align>left</wp:align>
            </wp:positionH>
            <wp:positionV relativeFrom="paragraph">
              <wp:posOffset>8890</wp:posOffset>
            </wp:positionV>
            <wp:extent cx="2550160" cy="1351280"/>
            <wp:effectExtent l="0" t="0" r="2540" b="1270"/>
            <wp:wrapThrough wrapText="bothSides">
              <wp:wrapPolygon edited="0">
                <wp:start x="0" y="0"/>
                <wp:lineTo x="0" y="21316"/>
                <wp:lineTo x="21460" y="21316"/>
                <wp:lineTo x="21460" y="0"/>
                <wp:lineTo x="0" y="0"/>
              </wp:wrapPolygon>
            </wp:wrapThrough>
            <wp:docPr id="1980828477" name="図 1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8477" name="図 15" descr="テキスト&#10;&#10;自動的に生成された説明"/>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50160" cy="1351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4009">
        <w:rPr>
          <w:szCs w:val="21"/>
        </w:rPr>
        <w:tab/>
      </w:r>
    </w:p>
    <w:p w14:paraId="6B998DEF" w14:textId="77777777" w:rsidR="002D27E3" w:rsidRDefault="002D27E3" w:rsidP="002D27E3">
      <w:pPr>
        <w:tabs>
          <w:tab w:val="left" w:pos="1430"/>
        </w:tabs>
        <w:rPr>
          <w:szCs w:val="21"/>
        </w:rPr>
      </w:pPr>
    </w:p>
    <w:p w14:paraId="4256AFE2" w14:textId="77777777" w:rsidR="002D27E3" w:rsidRDefault="002D27E3" w:rsidP="002D27E3">
      <w:pPr>
        <w:tabs>
          <w:tab w:val="left" w:pos="1430"/>
        </w:tabs>
        <w:rPr>
          <w:szCs w:val="21"/>
        </w:rPr>
      </w:pPr>
    </w:p>
    <w:p w14:paraId="0EE0E4E2" w14:textId="77777777" w:rsidR="002D27E3" w:rsidRDefault="002D27E3" w:rsidP="002D27E3">
      <w:pPr>
        <w:tabs>
          <w:tab w:val="left" w:pos="1430"/>
        </w:tabs>
        <w:rPr>
          <w:szCs w:val="21"/>
        </w:rPr>
      </w:pPr>
    </w:p>
    <w:p w14:paraId="394C5B7D" w14:textId="77777777" w:rsidR="002D27E3" w:rsidRDefault="002D27E3" w:rsidP="002D27E3">
      <w:pPr>
        <w:tabs>
          <w:tab w:val="left" w:pos="1430"/>
        </w:tabs>
        <w:rPr>
          <w:szCs w:val="21"/>
        </w:rPr>
      </w:pPr>
    </w:p>
    <w:p w14:paraId="3C7687AF" w14:textId="77777777" w:rsidR="007A6669" w:rsidRDefault="007A6669" w:rsidP="002D27E3">
      <w:pPr>
        <w:tabs>
          <w:tab w:val="left" w:pos="1430"/>
        </w:tabs>
        <w:rPr>
          <w:rFonts w:hint="eastAsia"/>
          <w:szCs w:val="21"/>
        </w:rPr>
      </w:pPr>
    </w:p>
    <w:p w14:paraId="7500F8B0" w14:textId="2845DA88" w:rsidR="002D27E3" w:rsidRDefault="002D27E3" w:rsidP="007A6669">
      <w:pPr>
        <w:tabs>
          <w:tab w:val="left" w:pos="1430"/>
        </w:tabs>
        <w:ind w:firstLineChars="100" w:firstLine="210"/>
        <w:rPr>
          <w:szCs w:val="21"/>
        </w:rPr>
      </w:pPr>
      <w:r>
        <w:rPr>
          <w:rFonts w:hint="eastAsia"/>
          <w:szCs w:val="21"/>
        </w:rPr>
        <w:t>このメッセージ(</w:t>
      </w:r>
      <w:proofErr w:type="spellStart"/>
      <w:r>
        <w:rPr>
          <w:szCs w:val="21"/>
        </w:rPr>
        <w:t>message_data</w:t>
      </w:r>
      <w:proofErr w:type="spellEnd"/>
      <w:r>
        <w:rPr>
          <w:rFonts w:hint="eastAsia"/>
          <w:szCs w:val="21"/>
        </w:rPr>
        <w:t>)をトークン送信者のAさんが秘密鍵を用いて署名する。</w:t>
      </w:r>
    </w:p>
    <w:p w14:paraId="3AC6464B" w14:textId="77777777" w:rsidR="00D142AD" w:rsidRDefault="00D142AD" w:rsidP="002D27E3">
      <w:pPr>
        <w:tabs>
          <w:tab w:val="left" w:pos="1430"/>
        </w:tabs>
        <w:rPr>
          <w:szCs w:val="21"/>
        </w:rPr>
      </w:pPr>
    </w:p>
    <w:p w14:paraId="47089500" w14:textId="123D1A67" w:rsidR="00D142AD" w:rsidRDefault="00D142AD" w:rsidP="002D27E3">
      <w:pPr>
        <w:tabs>
          <w:tab w:val="left" w:pos="1430"/>
        </w:tabs>
        <w:rPr>
          <w:szCs w:val="21"/>
        </w:rPr>
      </w:pPr>
      <w:r>
        <w:rPr>
          <w:rFonts w:hint="eastAsia"/>
          <w:szCs w:val="21"/>
        </w:rPr>
        <w:t>(２)</w:t>
      </w:r>
      <w:r>
        <w:rPr>
          <w:szCs w:val="21"/>
        </w:rPr>
        <w:t>permit</w:t>
      </w:r>
      <w:r>
        <w:rPr>
          <w:rFonts w:hint="eastAsia"/>
          <w:szCs w:val="21"/>
        </w:rPr>
        <w:t>関数を実行</w:t>
      </w:r>
    </w:p>
    <w:p w14:paraId="7E4C2FB1" w14:textId="6B766FED" w:rsidR="00D142AD" w:rsidRDefault="00F75784" w:rsidP="00D142AD">
      <w:pPr>
        <w:tabs>
          <w:tab w:val="left" w:pos="1430"/>
        </w:tabs>
        <w:ind w:firstLineChars="100" w:firstLine="210"/>
        <w:rPr>
          <w:szCs w:val="21"/>
        </w:rPr>
      </w:pPr>
      <w:r>
        <w:rPr>
          <w:szCs w:val="21"/>
        </w:rPr>
        <w:t>p</w:t>
      </w:r>
      <w:r w:rsidR="00D142AD">
        <w:rPr>
          <w:szCs w:val="21"/>
        </w:rPr>
        <w:t>ermit</w:t>
      </w:r>
      <w:r w:rsidR="00D142AD">
        <w:rPr>
          <w:rFonts w:hint="eastAsia"/>
          <w:szCs w:val="21"/>
        </w:rPr>
        <w:t>関数を以下のように引数</w:t>
      </w:r>
      <w:r>
        <w:rPr>
          <w:rFonts w:hint="eastAsia"/>
          <w:szCs w:val="21"/>
        </w:rPr>
        <w:t>をとり、Cさんがトランザクションを発行する。</w:t>
      </w:r>
    </w:p>
    <w:p w14:paraId="02550D7C" w14:textId="0BAF83FB" w:rsidR="00F75784" w:rsidRDefault="00F75784" w:rsidP="00D142AD">
      <w:pPr>
        <w:tabs>
          <w:tab w:val="left" w:pos="1430"/>
        </w:tabs>
        <w:ind w:firstLineChars="100" w:firstLine="210"/>
        <w:rPr>
          <w:szCs w:val="21"/>
        </w:rPr>
      </w:pPr>
      <w:r>
        <w:rPr>
          <w:rFonts w:hint="eastAsia"/>
          <w:szCs w:val="21"/>
        </w:rPr>
        <w:t>これにより、CさんはAさんから</w:t>
      </w:r>
      <w:r>
        <w:rPr>
          <w:szCs w:val="21"/>
        </w:rPr>
        <w:t>value</w:t>
      </w:r>
      <w:r>
        <w:rPr>
          <w:rFonts w:hint="eastAsia"/>
          <w:szCs w:val="21"/>
        </w:rPr>
        <w:t>分のトークンを操作できる</w:t>
      </w:r>
      <w:r w:rsidR="00082830">
        <w:rPr>
          <w:rFonts w:hint="eastAsia"/>
          <w:szCs w:val="21"/>
        </w:rPr>
        <w:t>権限を得る。</w:t>
      </w:r>
    </w:p>
    <w:p w14:paraId="486DF684" w14:textId="0586BCD8" w:rsidR="007A6669" w:rsidRDefault="007A6669" w:rsidP="007A6669">
      <w:pPr>
        <w:tabs>
          <w:tab w:val="left" w:pos="1430"/>
        </w:tabs>
        <w:ind w:firstLineChars="100" w:firstLine="210"/>
        <w:jc w:val="center"/>
        <w:rPr>
          <w:rFonts w:hint="eastAsia"/>
          <w:szCs w:val="21"/>
        </w:rPr>
      </w:pPr>
      <w:r>
        <w:rPr>
          <w:rFonts w:hint="eastAsia"/>
          <w:szCs w:val="21"/>
        </w:rPr>
        <w:t>コード</w:t>
      </w:r>
      <w:r>
        <w:rPr>
          <w:szCs w:val="21"/>
        </w:rPr>
        <w:t>4-1 ) permit</w:t>
      </w:r>
      <w:r>
        <w:rPr>
          <w:rFonts w:hint="eastAsia"/>
          <w:szCs w:val="21"/>
        </w:rPr>
        <w:t>関数の引数</w:t>
      </w:r>
    </w:p>
    <w:p w14:paraId="76DB18A2" w14:textId="403D5AAF" w:rsidR="00D142AD" w:rsidRDefault="00F75784" w:rsidP="002D27E3">
      <w:pPr>
        <w:tabs>
          <w:tab w:val="left" w:pos="1430"/>
        </w:tabs>
        <w:rPr>
          <w:szCs w:val="21"/>
        </w:rPr>
      </w:pPr>
      <w:r w:rsidRPr="00F75784">
        <w:rPr>
          <w:rFonts w:hint="eastAsia"/>
          <w:noProof/>
        </w:rPr>
        <w:drawing>
          <wp:inline distT="0" distB="0" distL="0" distR="0" wp14:anchorId="008F787A" wp14:editId="37440CC6">
            <wp:extent cx="5400040" cy="211455"/>
            <wp:effectExtent l="0" t="0" r="0" b="0"/>
            <wp:docPr id="1906450449"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11455"/>
                    </a:xfrm>
                    <a:prstGeom prst="rect">
                      <a:avLst/>
                    </a:prstGeom>
                    <a:noFill/>
                    <a:ln>
                      <a:noFill/>
                    </a:ln>
                  </pic:spPr>
                </pic:pic>
              </a:graphicData>
            </a:graphic>
          </wp:inline>
        </w:drawing>
      </w:r>
    </w:p>
    <w:p w14:paraId="5D11A658" w14:textId="77777777" w:rsidR="00F75784" w:rsidRDefault="00F75784" w:rsidP="002D27E3">
      <w:pPr>
        <w:tabs>
          <w:tab w:val="left" w:pos="1430"/>
        </w:tabs>
        <w:rPr>
          <w:szCs w:val="21"/>
        </w:rPr>
      </w:pPr>
    </w:p>
    <w:p w14:paraId="6728CF4D" w14:textId="123792EB" w:rsidR="00E8389F" w:rsidRDefault="00E8389F" w:rsidP="002D27E3">
      <w:pPr>
        <w:tabs>
          <w:tab w:val="left" w:pos="1430"/>
        </w:tabs>
        <w:rPr>
          <w:szCs w:val="21"/>
        </w:rPr>
      </w:pPr>
      <w:r>
        <w:rPr>
          <w:rFonts w:hint="eastAsia"/>
          <w:szCs w:val="21"/>
        </w:rPr>
        <w:t>(３)</w:t>
      </w:r>
      <w:proofErr w:type="spellStart"/>
      <w:r>
        <w:rPr>
          <w:szCs w:val="21"/>
        </w:rPr>
        <w:t>transferFrom</w:t>
      </w:r>
      <w:proofErr w:type="spellEnd"/>
      <w:r>
        <w:rPr>
          <w:rFonts w:hint="eastAsia"/>
          <w:szCs w:val="21"/>
        </w:rPr>
        <w:t>関数を実行</w:t>
      </w:r>
    </w:p>
    <w:p w14:paraId="5AFF1787" w14:textId="5452506D" w:rsidR="00E8389F" w:rsidRDefault="00B528C3" w:rsidP="002D27E3">
      <w:pPr>
        <w:tabs>
          <w:tab w:val="left" w:pos="1430"/>
        </w:tabs>
        <w:rPr>
          <w:szCs w:val="21"/>
        </w:rPr>
      </w:pPr>
      <w:r>
        <w:rPr>
          <w:rFonts w:hint="eastAsia"/>
          <w:szCs w:val="21"/>
        </w:rPr>
        <w:t xml:space="preserve">　</w:t>
      </w:r>
      <w:proofErr w:type="spellStart"/>
      <w:r>
        <w:rPr>
          <w:rFonts w:hint="eastAsia"/>
          <w:szCs w:val="21"/>
        </w:rPr>
        <w:t>t</w:t>
      </w:r>
      <w:r>
        <w:rPr>
          <w:szCs w:val="21"/>
        </w:rPr>
        <w:t>ransferFrom</w:t>
      </w:r>
      <w:proofErr w:type="spellEnd"/>
      <w:r>
        <w:rPr>
          <w:rFonts w:hint="eastAsia"/>
          <w:szCs w:val="21"/>
        </w:rPr>
        <w:t>関数を以下のように引数をとり、Cさんがトランザクションを発行する。</w:t>
      </w:r>
    </w:p>
    <w:p w14:paraId="766A9A70" w14:textId="685645C7" w:rsidR="00B528C3" w:rsidRDefault="00B528C3" w:rsidP="002D27E3">
      <w:pPr>
        <w:tabs>
          <w:tab w:val="left" w:pos="1430"/>
        </w:tabs>
        <w:rPr>
          <w:szCs w:val="21"/>
        </w:rPr>
      </w:pPr>
      <w:r>
        <w:rPr>
          <w:rFonts w:hint="eastAsia"/>
          <w:szCs w:val="21"/>
        </w:rPr>
        <w:t xml:space="preserve">　</w:t>
      </w:r>
      <w:r w:rsidR="008544B9">
        <w:rPr>
          <w:rFonts w:hint="eastAsia"/>
          <w:szCs w:val="21"/>
        </w:rPr>
        <w:t>これにより</w:t>
      </w:r>
      <w:r>
        <w:rPr>
          <w:rFonts w:hint="eastAsia"/>
          <w:szCs w:val="21"/>
        </w:rPr>
        <w:t>、Cさんが代理でAさんの</w:t>
      </w:r>
      <w:r>
        <w:rPr>
          <w:szCs w:val="21"/>
        </w:rPr>
        <w:t>value</w:t>
      </w:r>
      <w:r>
        <w:rPr>
          <w:rFonts w:hint="eastAsia"/>
          <w:szCs w:val="21"/>
        </w:rPr>
        <w:t>分のトークンをBさんに送金する。</w:t>
      </w:r>
    </w:p>
    <w:p w14:paraId="532A1631" w14:textId="0889AC79" w:rsidR="00C044DA" w:rsidRDefault="00C044DA" w:rsidP="00C044DA">
      <w:pPr>
        <w:tabs>
          <w:tab w:val="left" w:pos="1430"/>
        </w:tabs>
        <w:jc w:val="center"/>
        <w:rPr>
          <w:rFonts w:hint="eastAsia"/>
          <w:szCs w:val="21"/>
        </w:rPr>
      </w:pPr>
      <w:r>
        <w:rPr>
          <w:rFonts w:hint="eastAsia"/>
          <w:szCs w:val="21"/>
        </w:rPr>
        <w:t xml:space="preserve">コード </w:t>
      </w:r>
      <w:r>
        <w:rPr>
          <w:szCs w:val="21"/>
        </w:rPr>
        <w:t xml:space="preserve">4-2 ) </w:t>
      </w:r>
      <w:proofErr w:type="spellStart"/>
      <w:r>
        <w:rPr>
          <w:szCs w:val="21"/>
        </w:rPr>
        <w:t>transferFrom</w:t>
      </w:r>
      <w:proofErr w:type="spellEnd"/>
      <w:r>
        <w:rPr>
          <w:rFonts w:hint="eastAsia"/>
          <w:szCs w:val="21"/>
        </w:rPr>
        <w:t>関数の引数</w:t>
      </w:r>
    </w:p>
    <w:p w14:paraId="606F8F2E" w14:textId="30A67845" w:rsidR="007B2FEB" w:rsidRDefault="005C19F6" w:rsidP="002D27E3">
      <w:pPr>
        <w:tabs>
          <w:tab w:val="left" w:pos="1430"/>
        </w:tabs>
        <w:rPr>
          <w:szCs w:val="21"/>
        </w:rPr>
      </w:pPr>
      <w:r w:rsidRPr="005C19F6">
        <w:rPr>
          <w:rFonts w:hint="eastAsia"/>
          <w:noProof/>
        </w:rPr>
        <w:drawing>
          <wp:inline distT="0" distB="0" distL="0" distR="0" wp14:anchorId="7BB6BDA6" wp14:editId="57CC2BC0">
            <wp:extent cx="4762832" cy="215399"/>
            <wp:effectExtent l="0" t="0" r="0" b="0"/>
            <wp:docPr id="576965567"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0501" cy="224339"/>
                    </a:xfrm>
                    <a:prstGeom prst="rect">
                      <a:avLst/>
                    </a:prstGeom>
                    <a:noFill/>
                    <a:ln>
                      <a:noFill/>
                    </a:ln>
                  </pic:spPr>
                </pic:pic>
              </a:graphicData>
            </a:graphic>
          </wp:inline>
        </w:drawing>
      </w:r>
    </w:p>
    <w:p w14:paraId="6AB9C45D" w14:textId="77777777" w:rsidR="00E30891" w:rsidRDefault="00E30891" w:rsidP="002D27E3">
      <w:pPr>
        <w:tabs>
          <w:tab w:val="left" w:pos="1430"/>
        </w:tabs>
        <w:rPr>
          <w:szCs w:val="21"/>
        </w:rPr>
      </w:pPr>
    </w:p>
    <w:p w14:paraId="05152D44" w14:textId="05A91EDC" w:rsidR="00D82F2D" w:rsidRDefault="00D82F2D" w:rsidP="002D27E3">
      <w:pPr>
        <w:tabs>
          <w:tab w:val="left" w:pos="1430"/>
        </w:tabs>
        <w:rPr>
          <w:szCs w:val="21"/>
        </w:rPr>
      </w:pPr>
      <w:r>
        <w:rPr>
          <w:rFonts w:hint="eastAsia"/>
          <w:szCs w:val="21"/>
        </w:rPr>
        <w:t>5</w:t>
      </w:r>
      <w:r>
        <w:rPr>
          <w:szCs w:val="21"/>
        </w:rPr>
        <w:t>.</w:t>
      </w:r>
      <w:r w:rsidR="007A672C">
        <w:rPr>
          <w:szCs w:val="21"/>
        </w:rPr>
        <w:t>3</w:t>
      </w:r>
      <w:r>
        <w:rPr>
          <w:szCs w:val="21"/>
        </w:rPr>
        <w:t xml:space="preserve">.4 </w:t>
      </w:r>
      <w:r>
        <w:rPr>
          <w:rFonts w:hint="eastAsia"/>
          <w:szCs w:val="21"/>
        </w:rPr>
        <w:t>送金トランザクション</w:t>
      </w:r>
    </w:p>
    <w:p w14:paraId="22974241" w14:textId="57E6F714" w:rsidR="00151797" w:rsidRDefault="00D82F2D" w:rsidP="002D27E3">
      <w:pPr>
        <w:tabs>
          <w:tab w:val="left" w:pos="1430"/>
        </w:tabs>
        <w:rPr>
          <w:szCs w:val="21"/>
        </w:rPr>
      </w:pPr>
      <w:r>
        <w:rPr>
          <w:rFonts w:hint="eastAsia"/>
          <w:szCs w:val="21"/>
        </w:rPr>
        <w:t xml:space="preserve">　送金にはp</w:t>
      </w:r>
      <w:r>
        <w:rPr>
          <w:szCs w:val="21"/>
        </w:rPr>
        <w:t>ermit</w:t>
      </w:r>
      <w:r>
        <w:rPr>
          <w:rFonts w:hint="eastAsia"/>
          <w:szCs w:val="21"/>
        </w:rPr>
        <w:t>関数と</w:t>
      </w:r>
      <w:proofErr w:type="spellStart"/>
      <w:r>
        <w:rPr>
          <w:rFonts w:hint="eastAsia"/>
          <w:szCs w:val="21"/>
        </w:rPr>
        <w:t>t</w:t>
      </w:r>
      <w:r>
        <w:rPr>
          <w:szCs w:val="21"/>
        </w:rPr>
        <w:t>ransferFrom</w:t>
      </w:r>
      <w:proofErr w:type="spellEnd"/>
      <w:r>
        <w:rPr>
          <w:rFonts w:hint="eastAsia"/>
          <w:szCs w:val="21"/>
        </w:rPr>
        <w:t>関数の２つの関数を呼び出す必要があるが、</w:t>
      </w:r>
      <w:r w:rsidR="00C15928">
        <w:rPr>
          <w:rFonts w:hint="eastAsia"/>
          <w:szCs w:val="21"/>
        </w:rPr>
        <w:t>この２つの関数を内部的に呼び出す新たな関数を作成することによって、一回のトランザクション発行で済む。そのため、署名してから送金完了までの時間を短くすることができる。</w:t>
      </w:r>
      <w:r w:rsidR="00151797">
        <w:rPr>
          <w:rFonts w:hint="eastAsia"/>
          <w:szCs w:val="21"/>
        </w:rPr>
        <w:t>以下に新たな関数(</w:t>
      </w:r>
      <w:proofErr w:type="spellStart"/>
      <w:r w:rsidR="00151797">
        <w:rPr>
          <w:rFonts w:hint="eastAsia"/>
          <w:szCs w:val="21"/>
        </w:rPr>
        <w:t>t</w:t>
      </w:r>
      <w:r w:rsidR="00151797">
        <w:rPr>
          <w:szCs w:val="21"/>
        </w:rPr>
        <w:t>ransferFromWithPermit</w:t>
      </w:r>
      <w:proofErr w:type="spellEnd"/>
      <w:r w:rsidR="00151797">
        <w:rPr>
          <w:szCs w:val="21"/>
        </w:rPr>
        <w:t>)</w:t>
      </w:r>
      <w:r w:rsidR="00151797">
        <w:rPr>
          <w:rFonts w:hint="eastAsia"/>
          <w:szCs w:val="21"/>
        </w:rPr>
        <w:t>を示す。</w:t>
      </w:r>
    </w:p>
    <w:p w14:paraId="57A6CCF8" w14:textId="77777777" w:rsidR="007A672C" w:rsidRDefault="007A672C" w:rsidP="002D27E3">
      <w:pPr>
        <w:tabs>
          <w:tab w:val="left" w:pos="1430"/>
        </w:tabs>
        <w:rPr>
          <w:szCs w:val="21"/>
        </w:rPr>
      </w:pPr>
    </w:p>
    <w:p w14:paraId="4E3E86C2" w14:textId="77777777" w:rsidR="007A672C" w:rsidRDefault="007A672C" w:rsidP="002D27E3">
      <w:pPr>
        <w:tabs>
          <w:tab w:val="left" w:pos="1430"/>
        </w:tabs>
        <w:rPr>
          <w:szCs w:val="21"/>
        </w:rPr>
      </w:pPr>
    </w:p>
    <w:p w14:paraId="471B67AC" w14:textId="77777777" w:rsidR="007A672C" w:rsidRDefault="007A672C" w:rsidP="002D27E3">
      <w:pPr>
        <w:tabs>
          <w:tab w:val="left" w:pos="1430"/>
        </w:tabs>
        <w:rPr>
          <w:szCs w:val="21"/>
        </w:rPr>
      </w:pPr>
    </w:p>
    <w:p w14:paraId="1BC6A875" w14:textId="5EE3C195" w:rsidR="007A672C" w:rsidRDefault="007A672C" w:rsidP="007A672C">
      <w:pPr>
        <w:tabs>
          <w:tab w:val="left" w:pos="1430"/>
        </w:tabs>
        <w:jc w:val="center"/>
        <w:rPr>
          <w:rFonts w:hint="eastAsia"/>
          <w:szCs w:val="21"/>
        </w:rPr>
      </w:pPr>
      <w:r>
        <w:rPr>
          <w:rFonts w:hint="eastAsia"/>
          <w:szCs w:val="21"/>
        </w:rPr>
        <w:lastRenderedPageBreak/>
        <w:t>コード5</w:t>
      </w:r>
      <w:r>
        <w:rPr>
          <w:szCs w:val="21"/>
        </w:rPr>
        <w:t xml:space="preserve"> ) </w:t>
      </w:r>
      <w:proofErr w:type="spellStart"/>
      <w:r>
        <w:rPr>
          <w:szCs w:val="21"/>
        </w:rPr>
        <w:t>transferFromWithPermit</w:t>
      </w:r>
      <w:proofErr w:type="spellEnd"/>
      <w:r>
        <w:rPr>
          <w:rFonts w:hint="eastAsia"/>
          <w:szCs w:val="21"/>
        </w:rPr>
        <w:t>関数</w:t>
      </w:r>
    </w:p>
    <w:p w14:paraId="1EF1BC7F" w14:textId="6BA3049D" w:rsidR="00151797" w:rsidRDefault="001444E7" w:rsidP="002D27E3">
      <w:pPr>
        <w:tabs>
          <w:tab w:val="left" w:pos="1430"/>
        </w:tabs>
        <w:rPr>
          <w:szCs w:val="21"/>
        </w:rPr>
      </w:pPr>
      <w:r w:rsidRPr="001444E7">
        <w:rPr>
          <w:rFonts w:hint="eastAsia"/>
          <w:noProof/>
        </w:rPr>
        <w:drawing>
          <wp:inline distT="0" distB="0" distL="0" distR="0" wp14:anchorId="60709B9F" wp14:editId="2DBCF397">
            <wp:extent cx="5400040" cy="565150"/>
            <wp:effectExtent l="0" t="0" r="0" b="6350"/>
            <wp:docPr id="1459514464"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565150"/>
                    </a:xfrm>
                    <a:prstGeom prst="rect">
                      <a:avLst/>
                    </a:prstGeom>
                    <a:noFill/>
                    <a:ln>
                      <a:noFill/>
                    </a:ln>
                  </pic:spPr>
                </pic:pic>
              </a:graphicData>
            </a:graphic>
          </wp:inline>
        </w:drawing>
      </w:r>
    </w:p>
    <w:p w14:paraId="3F4162CB" w14:textId="77777777" w:rsidR="00E76674" w:rsidRDefault="00E76674" w:rsidP="002D27E3">
      <w:pPr>
        <w:tabs>
          <w:tab w:val="left" w:pos="1430"/>
        </w:tabs>
        <w:rPr>
          <w:szCs w:val="21"/>
        </w:rPr>
      </w:pPr>
    </w:p>
    <w:p w14:paraId="409359CA" w14:textId="730370B4" w:rsidR="00E76674" w:rsidRDefault="00E76674" w:rsidP="002D27E3">
      <w:pPr>
        <w:tabs>
          <w:tab w:val="left" w:pos="1430"/>
        </w:tabs>
        <w:rPr>
          <w:szCs w:val="21"/>
        </w:rPr>
      </w:pPr>
      <w:r>
        <w:rPr>
          <w:rFonts w:hint="eastAsia"/>
          <w:szCs w:val="21"/>
        </w:rPr>
        <w:t>5</w:t>
      </w:r>
      <w:r>
        <w:rPr>
          <w:szCs w:val="21"/>
        </w:rPr>
        <w:t>.</w:t>
      </w:r>
      <w:r w:rsidR="007A672C">
        <w:rPr>
          <w:szCs w:val="21"/>
        </w:rPr>
        <w:t>4</w:t>
      </w:r>
      <w:r>
        <w:rPr>
          <w:szCs w:val="21"/>
        </w:rPr>
        <w:t xml:space="preserve"> ERC777</w:t>
      </w:r>
      <w:r>
        <w:rPr>
          <w:rFonts w:hint="eastAsia"/>
          <w:szCs w:val="21"/>
        </w:rPr>
        <w:t>・ERC2612のまとめ</w:t>
      </w:r>
    </w:p>
    <w:p w14:paraId="771006FE" w14:textId="62426768" w:rsidR="00CE3BF2" w:rsidRDefault="00E76674" w:rsidP="002D27E3">
      <w:pPr>
        <w:tabs>
          <w:tab w:val="left" w:pos="1430"/>
        </w:tabs>
        <w:rPr>
          <w:szCs w:val="21"/>
        </w:rPr>
      </w:pPr>
      <w:r>
        <w:rPr>
          <w:rFonts w:hint="eastAsia"/>
          <w:szCs w:val="21"/>
        </w:rPr>
        <w:t xml:space="preserve">　ERC777とERC2612によって</w:t>
      </w:r>
      <w:r w:rsidR="00386D44">
        <w:rPr>
          <w:rFonts w:hint="eastAsia"/>
          <w:szCs w:val="21"/>
        </w:rPr>
        <w:t>、</w:t>
      </w:r>
      <w:r>
        <w:rPr>
          <w:rFonts w:hint="eastAsia"/>
          <w:szCs w:val="21"/>
        </w:rPr>
        <w:t>4</w:t>
      </w:r>
      <w:r>
        <w:rPr>
          <w:szCs w:val="21"/>
        </w:rPr>
        <w:t>.1</w:t>
      </w:r>
      <w:r>
        <w:rPr>
          <w:rFonts w:hint="eastAsia"/>
          <w:szCs w:val="21"/>
        </w:rPr>
        <w:t>(１)～(４)の課題点</w:t>
      </w:r>
      <w:r w:rsidR="005E1A57">
        <w:rPr>
          <w:rFonts w:hint="eastAsia"/>
          <w:szCs w:val="21"/>
        </w:rPr>
        <w:t>がどう</w:t>
      </w:r>
      <w:r>
        <w:rPr>
          <w:rFonts w:hint="eastAsia"/>
          <w:szCs w:val="21"/>
        </w:rPr>
        <w:t>解決</w:t>
      </w:r>
      <w:r w:rsidR="005E1A57">
        <w:rPr>
          <w:rFonts w:hint="eastAsia"/>
          <w:szCs w:val="21"/>
        </w:rPr>
        <w:t>されるのか</w:t>
      </w:r>
      <w:r w:rsidR="00494566">
        <w:rPr>
          <w:rFonts w:hint="eastAsia"/>
          <w:szCs w:val="21"/>
        </w:rPr>
        <w:t>、</w:t>
      </w:r>
      <w:r>
        <w:rPr>
          <w:rFonts w:hint="eastAsia"/>
          <w:szCs w:val="21"/>
        </w:rPr>
        <w:t>以下にまとめた。</w:t>
      </w:r>
    </w:p>
    <w:p w14:paraId="2A548D67" w14:textId="77777777" w:rsidR="00996415" w:rsidRDefault="00996415" w:rsidP="002D27E3">
      <w:pPr>
        <w:tabs>
          <w:tab w:val="left" w:pos="1430"/>
        </w:tabs>
        <w:rPr>
          <w:rFonts w:hint="eastAsia"/>
          <w:szCs w:val="21"/>
        </w:rPr>
      </w:pPr>
    </w:p>
    <w:p w14:paraId="0C1EB028" w14:textId="77777777" w:rsidR="00CE3BF2" w:rsidRDefault="00CE3BF2" w:rsidP="006B074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(１)</w:t>
      </w:r>
      <w:r w:rsidRPr="00644AF1">
        <w:rPr>
          <w:rFonts w:asciiTheme="minorEastAsia" w:hAnsiTheme="minorEastAsia" w:cs="ＭＳ ゴシック" w:hint="eastAsia"/>
          <w:color w:val="000000"/>
          <w:szCs w:val="21"/>
        </w:rPr>
        <w:t>応答</w:t>
      </w:r>
      <w:r>
        <w:rPr>
          <w:rFonts w:asciiTheme="minorEastAsia" w:hAnsiTheme="minorEastAsia" w:cs="ＭＳ ゴシック" w:hint="eastAsia"/>
          <w:color w:val="000000"/>
          <w:szCs w:val="21"/>
        </w:rPr>
        <w:t>性能</w:t>
      </w:r>
      <w:r w:rsidRPr="00644AF1">
        <w:rPr>
          <w:rFonts w:asciiTheme="minorEastAsia" w:hAnsiTheme="minorEastAsia" w:cs="ＭＳ ゴシック" w:hint="eastAsia"/>
          <w:color w:val="000000"/>
          <w:szCs w:val="21"/>
        </w:rPr>
        <w:t>が低い</w:t>
      </w:r>
    </w:p>
    <w:p w14:paraId="008F5EA5" w14:textId="64C669B7" w:rsidR="00CE3BF2" w:rsidRDefault="00CE3BF2" w:rsidP="006B0747">
      <w:pPr>
        <w:ind w:firstLineChars="100" w:firstLine="210"/>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ERC777</w:t>
      </w:r>
      <w:r w:rsidR="008B3E39">
        <w:rPr>
          <w:rFonts w:asciiTheme="minorEastAsia" w:hAnsiTheme="minorEastAsia" w:cs="ＭＳ ゴシック" w:hint="eastAsia"/>
          <w:color w:val="000000"/>
          <w:szCs w:val="21"/>
        </w:rPr>
        <w:t>で</w:t>
      </w:r>
      <w:r>
        <w:rPr>
          <w:rFonts w:asciiTheme="minorEastAsia" w:hAnsiTheme="minorEastAsia" w:cs="ＭＳ ゴシック" w:hint="eastAsia"/>
          <w:color w:val="000000"/>
          <w:szCs w:val="21"/>
        </w:rPr>
        <w:t>代表者送金(２者間送金)に用いられる関数はt</w:t>
      </w:r>
      <w:r>
        <w:rPr>
          <w:rFonts w:asciiTheme="minorEastAsia" w:hAnsiTheme="minorEastAsia" w:cs="ＭＳ ゴシック"/>
          <w:color w:val="000000"/>
          <w:szCs w:val="21"/>
        </w:rPr>
        <w:t>ransfer</w:t>
      </w:r>
      <w:r>
        <w:rPr>
          <w:rFonts w:asciiTheme="minorEastAsia" w:hAnsiTheme="minorEastAsia" w:cs="ＭＳ ゴシック" w:hint="eastAsia"/>
          <w:color w:val="000000"/>
          <w:szCs w:val="21"/>
        </w:rPr>
        <w:t>関数</w:t>
      </w:r>
      <w:r w:rsidR="00A85B11">
        <w:rPr>
          <w:rFonts w:asciiTheme="minorEastAsia" w:hAnsiTheme="minorEastAsia" w:cs="ＭＳ ゴシック" w:hint="eastAsia"/>
          <w:color w:val="000000"/>
          <w:szCs w:val="21"/>
        </w:rPr>
        <w:t>もしくは</w:t>
      </w:r>
      <w:r>
        <w:rPr>
          <w:rFonts w:asciiTheme="minorEastAsia" w:hAnsiTheme="minorEastAsia" w:cs="ＭＳ ゴシック"/>
          <w:color w:val="000000"/>
          <w:szCs w:val="21"/>
        </w:rPr>
        <w:t>Send</w:t>
      </w:r>
      <w:r>
        <w:rPr>
          <w:rFonts w:asciiTheme="minorEastAsia" w:hAnsiTheme="minorEastAsia" w:cs="ＭＳ ゴシック" w:hint="eastAsia"/>
          <w:color w:val="000000"/>
          <w:szCs w:val="21"/>
        </w:rPr>
        <w:t>関数、ERC2612</w:t>
      </w:r>
      <w:r w:rsidR="008B3E39">
        <w:rPr>
          <w:rFonts w:asciiTheme="minorEastAsia" w:hAnsiTheme="minorEastAsia" w:cs="ＭＳ ゴシック" w:hint="eastAsia"/>
          <w:color w:val="000000"/>
          <w:szCs w:val="21"/>
        </w:rPr>
        <w:t>で</w:t>
      </w:r>
      <w:r>
        <w:rPr>
          <w:rFonts w:asciiTheme="minorEastAsia" w:hAnsiTheme="minorEastAsia" w:cs="ＭＳ ゴシック" w:hint="eastAsia"/>
          <w:color w:val="000000"/>
          <w:szCs w:val="21"/>
        </w:rPr>
        <w:t>はt</w:t>
      </w:r>
      <w:r>
        <w:rPr>
          <w:rFonts w:asciiTheme="minorEastAsia" w:hAnsiTheme="minorEastAsia" w:cs="ＭＳ ゴシック"/>
          <w:color w:val="000000"/>
          <w:szCs w:val="21"/>
        </w:rPr>
        <w:t>ransfer</w:t>
      </w:r>
      <w:r>
        <w:rPr>
          <w:rFonts w:asciiTheme="minorEastAsia" w:hAnsiTheme="minorEastAsia" w:cs="ＭＳ ゴシック" w:hint="eastAsia"/>
          <w:color w:val="000000"/>
          <w:szCs w:val="21"/>
        </w:rPr>
        <w:t>関数でトランザクション発行が一回で済む。よって、現状の応答性能からトランザクション</w:t>
      </w:r>
      <w:r w:rsidR="006B0747">
        <w:rPr>
          <w:rFonts w:asciiTheme="minorEastAsia" w:hAnsiTheme="minorEastAsia" w:cs="ＭＳ ゴシック" w:hint="eastAsia"/>
          <w:color w:val="000000"/>
          <w:szCs w:val="21"/>
        </w:rPr>
        <w:t>一回分の時間の短縮が見込める。</w:t>
      </w:r>
    </w:p>
    <w:p w14:paraId="3D4CCBFF" w14:textId="77777777" w:rsidR="006B0747" w:rsidRPr="00644AF1" w:rsidRDefault="006B0747" w:rsidP="006B0747">
      <w:pPr>
        <w:ind w:firstLineChars="100" w:firstLine="210"/>
        <w:jc w:val="left"/>
        <w:rPr>
          <w:rFonts w:asciiTheme="minorEastAsia" w:hAnsiTheme="minorEastAsia" w:cs="ＭＳ ゴシック"/>
          <w:color w:val="000000"/>
          <w:szCs w:val="21"/>
        </w:rPr>
      </w:pPr>
    </w:p>
    <w:p w14:paraId="10589486" w14:textId="77777777" w:rsidR="00CE3BF2" w:rsidRDefault="00CE3BF2" w:rsidP="006B0747">
      <w:pPr>
        <w:jc w:val="left"/>
        <w:rPr>
          <w:rFonts w:asciiTheme="minorEastAsia" w:hAnsiTheme="minorEastAsia" w:cs="ＭＳ ゴシック"/>
          <w:color w:val="000000"/>
          <w:szCs w:val="21"/>
        </w:rPr>
      </w:pPr>
      <w:r w:rsidRPr="00644AF1">
        <w:rPr>
          <w:rFonts w:asciiTheme="minorEastAsia" w:hAnsiTheme="minorEastAsia" w:cs="ＭＳ ゴシック" w:hint="eastAsia"/>
          <w:color w:val="000000"/>
          <w:szCs w:val="21"/>
        </w:rPr>
        <w:t>(２)送信先を間違えるとトークンが使えなくなる</w:t>
      </w:r>
    </w:p>
    <w:p w14:paraId="59364CFE" w14:textId="580D80B6" w:rsidR="006B0747" w:rsidRDefault="006B0747" w:rsidP="006B074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 xml:space="preserve">　ERC777は意図しない送金先に送金した場合、オペレータにより修正ができる</w:t>
      </w:r>
      <w:r w:rsidR="008B3E39">
        <w:rPr>
          <w:rFonts w:asciiTheme="minorEastAsia" w:hAnsiTheme="minorEastAsia" w:cs="ＭＳ ゴシック" w:hint="eastAsia"/>
          <w:color w:val="000000"/>
          <w:szCs w:val="21"/>
        </w:rPr>
        <w:t>。ERC2612は署名することにより、意図しない送金先に送金することを防ぐことができる。</w:t>
      </w:r>
    </w:p>
    <w:p w14:paraId="5415100D" w14:textId="77777777" w:rsidR="008B3E39" w:rsidRPr="00644AF1" w:rsidRDefault="008B3E39" w:rsidP="006B0747">
      <w:pPr>
        <w:jc w:val="left"/>
        <w:rPr>
          <w:rFonts w:asciiTheme="minorEastAsia" w:hAnsiTheme="minorEastAsia" w:cs="ＭＳ ゴシック"/>
          <w:color w:val="000000"/>
          <w:szCs w:val="21"/>
        </w:rPr>
      </w:pPr>
    </w:p>
    <w:p w14:paraId="31468FAE" w14:textId="77777777" w:rsidR="00CE3BF2" w:rsidRDefault="00CE3BF2" w:rsidP="006B074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(３)</w:t>
      </w:r>
      <w:r w:rsidRPr="00644AF1">
        <w:rPr>
          <w:rFonts w:asciiTheme="minorEastAsia" w:hAnsiTheme="minorEastAsia" w:cs="ＭＳ ゴシック" w:hint="eastAsia"/>
          <w:color w:val="000000"/>
          <w:szCs w:val="21"/>
        </w:rPr>
        <w:t>個人間の送金ができない</w:t>
      </w:r>
    </w:p>
    <w:p w14:paraId="07D72769" w14:textId="08E1564B" w:rsidR="008B3E39" w:rsidRDefault="008B3E39" w:rsidP="006B074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 xml:space="preserve">　ERC777で</w:t>
      </w:r>
      <w:r w:rsidR="00A85B11">
        <w:rPr>
          <w:rFonts w:asciiTheme="minorEastAsia" w:hAnsiTheme="minorEastAsia" w:cs="ＭＳ ゴシック" w:hint="eastAsia"/>
          <w:color w:val="000000"/>
          <w:szCs w:val="21"/>
        </w:rPr>
        <w:t>は</w:t>
      </w:r>
      <w:proofErr w:type="spellStart"/>
      <w:r w:rsidR="00A85B11">
        <w:rPr>
          <w:rFonts w:asciiTheme="minorEastAsia" w:hAnsiTheme="minorEastAsia" w:cs="ＭＳ ゴシック" w:hint="eastAsia"/>
          <w:color w:val="000000"/>
          <w:szCs w:val="21"/>
        </w:rPr>
        <w:t>o</w:t>
      </w:r>
      <w:r w:rsidR="00A85B11">
        <w:rPr>
          <w:rFonts w:asciiTheme="minorEastAsia" w:hAnsiTheme="minorEastAsia" w:cs="ＭＳ ゴシック"/>
          <w:color w:val="000000"/>
          <w:szCs w:val="21"/>
        </w:rPr>
        <w:t>peratorSend</w:t>
      </w:r>
      <w:proofErr w:type="spellEnd"/>
      <w:r w:rsidR="00A85B11">
        <w:rPr>
          <w:rFonts w:asciiTheme="minorEastAsia" w:hAnsiTheme="minorEastAsia" w:cs="ＭＳ ゴシック" w:hint="eastAsia"/>
          <w:color w:val="000000"/>
          <w:szCs w:val="21"/>
        </w:rPr>
        <w:t>関数、ERC2612は署名とp</w:t>
      </w:r>
      <w:r w:rsidR="00A85B11">
        <w:rPr>
          <w:rFonts w:asciiTheme="minorEastAsia" w:hAnsiTheme="minorEastAsia" w:cs="ＭＳ ゴシック"/>
          <w:color w:val="000000"/>
          <w:szCs w:val="21"/>
        </w:rPr>
        <w:t>ermit</w:t>
      </w:r>
      <w:r w:rsidR="00A85B11">
        <w:rPr>
          <w:rFonts w:asciiTheme="minorEastAsia" w:hAnsiTheme="minorEastAsia" w:cs="ＭＳ ゴシック" w:hint="eastAsia"/>
          <w:color w:val="000000"/>
          <w:szCs w:val="21"/>
        </w:rPr>
        <w:t>関数</w:t>
      </w:r>
      <w:r w:rsidR="00F51163">
        <w:rPr>
          <w:rFonts w:asciiTheme="minorEastAsia" w:hAnsiTheme="minorEastAsia" w:cs="ＭＳ ゴシック" w:hint="eastAsia"/>
          <w:color w:val="000000"/>
          <w:szCs w:val="21"/>
        </w:rPr>
        <w:t>、</w:t>
      </w:r>
      <w:proofErr w:type="spellStart"/>
      <w:r w:rsidR="00A85B11">
        <w:rPr>
          <w:rFonts w:asciiTheme="minorEastAsia" w:hAnsiTheme="minorEastAsia" w:cs="ＭＳ ゴシック" w:hint="eastAsia"/>
          <w:color w:val="000000"/>
          <w:szCs w:val="21"/>
        </w:rPr>
        <w:t>t</w:t>
      </w:r>
      <w:r w:rsidR="00A85B11">
        <w:rPr>
          <w:rFonts w:asciiTheme="minorEastAsia" w:hAnsiTheme="minorEastAsia" w:cs="ＭＳ ゴシック"/>
          <w:color w:val="000000"/>
          <w:szCs w:val="21"/>
        </w:rPr>
        <w:t>ransferFrom</w:t>
      </w:r>
      <w:proofErr w:type="spellEnd"/>
      <w:r w:rsidR="00A85B11">
        <w:rPr>
          <w:rFonts w:asciiTheme="minorEastAsia" w:hAnsiTheme="minorEastAsia" w:cs="ＭＳ ゴシック" w:hint="eastAsia"/>
          <w:color w:val="000000"/>
          <w:szCs w:val="21"/>
        </w:rPr>
        <w:t>関数を内部的に呼び出す新たな関数</w:t>
      </w:r>
      <w:r w:rsidR="005B7B11">
        <w:rPr>
          <w:rFonts w:asciiTheme="minorEastAsia" w:hAnsiTheme="minorEastAsia" w:cs="ＭＳ ゴシック" w:hint="eastAsia"/>
          <w:color w:val="000000"/>
          <w:szCs w:val="21"/>
        </w:rPr>
        <w:t>(</w:t>
      </w:r>
      <w:proofErr w:type="spellStart"/>
      <w:r w:rsidR="005B7B11">
        <w:rPr>
          <w:rFonts w:asciiTheme="minorEastAsia" w:hAnsiTheme="minorEastAsia" w:cs="ＭＳ ゴシック"/>
          <w:color w:val="000000"/>
          <w:szCs w:val="21"/>
        </w:rPr>
        <w:t>transferFromWithPermit</w:t>
      </w:r>
      <w:proofErr w:type="spellEnd"/>
      <w:r w:rsidR="005B7B11">
        <w:rPr>
          <w:rFonts w:asciiTheme="minorEastAsia" w:hAnsiTheme="minorEastAsia" w:cs="ＭＳ ゴシック"/>
          <w:color w:val="000000"/>
          <w:szCs w:val="21"/>
        </w:rPr>
        <w:t>)</w:t>
      </w:r>
      <w:r w:rsidR="00A85B11">
        <w:rPr>
          <w:rFonts w:asciiTheme="minorEastAsia" w:hAnsiTheme="minorEastAsia" w:cs="ＭＳ ゴシック" w:hint="eastAsia"/>
          <w:color w:val="000000"/>
          <w:szCs w:val="21"/>
        </w:rPr>
        <w:t>により実装ができる。</w:t>
      </w:r>
    </w:p>
    <w:p w14:paraId="65C360FA" w14:textId="77777777" w:rsidR="008B3E39" w:rsidRPr="00644AF1" w:rsidRDefault="008B3E39" w:rsidP="006B0747">
      <w:pPr>
        <w:jc w:val="left"/>
        <w:rPr>
          <w:rFonts w:asciiTheme="minorEastAsia" w:hAnsiTheme="minorEastAsia" w:cs="ＭＳ ゴシック"/>
          <w:color w:val="000000"/>
          <w:szCs w:val="21"/>
        </w:rPr>
      </w:pPr>
    </w:p>
    <w:p w14:paraId="7B02C61F" w14:textId="77777777" w:rsidR="00CE3BF2" w:rsidRDefault="00CE3BF2" w:rsidP="006B0747">
      <w:pPr>
        <w:jc w:val="left"/>
        <w:rPr>
          <w:rFonts w:asciiTheme="minorEastAsia" w:hAnsiTheme="minorEastAsia" w:cs="ＭＳ ゴシック"/>
          <w:color w:val="000000"/>
          <w:szCs w:val="21"/>
        </w:rPr>
      </w:pPr>
      <w:r>
        <w:rPr>
          <w:rFonts w:asciiTheme="minorEastAsia" w:hAnsiTheme="minorEastAsia" w:cs="ＭＳ ゴシック" w:hint="eastAsia"/>
          <w:color w:val="000000"/>
          <w:szCs w:val="21"/>
        </w:rPr>
        <w:t>(４)</w:t>
      </w:r>
      <w:r w:rsidRPr="00644AF1">
        <w:rPr>
          <w:rFonts w:asciiTheme="minorEastAsia" w:hAnsiTheme="minorEastAsia" w:cs="ＭＳ ゴシック" w:hint="eastAsia"/>
          <w:color w:val="000000"/>
          <w:szCs w:val="21"/>
        </w:rPr>
        <w:t>一括送金ができない</w:t>
      </w:r>
    </w:p>
    <w:p w14:paraId="27C35849" w14:textId="66A931E7" w:rsidR="00CE3BF2" w:rsidRDefault="008500A5" w:rsidP="002D27E3">
      <w:pPr>
        <w:tabs>
          <w:tab w:val="left" w:pos="1430"/>
        </w:tabs>
        <w:rPr>
          <w:szCs w:val="21"/>
        </w:rPr>
      </w:pPr>
      <w:r>
        <w:rPr>
          <w:rFonts w:hint="eastAsia"/>
          <w:szCs w:val="21"/>
        </w:rPr>
        <w:t xml:space="preserve">　以下の関数を</w:t>
      </w:r>
      <w:r w:rsidR="00525CE8">
        <w:rPr>
          <w:rFonts w:hint="eastAsia"/>
          <w:szCs w:val="21"/>
        </w:rPr>
        <w:t>それぞれのトークンコントラクトに</w:t>
      </w:r>
      <w:r>
        <w:rPr>
          <w:rFonts w:hint="eastAsia"/>
          <w:szCs w:val="21"/>
        </w:rPr>
        <w:t>作成することで一括送金ができるようになる。</w:t>
      </w:r>
    </w:p>
    <w:p w14:paraId="24FABEF4" w14:textId="77777777" w:rsidR="00933F15" w:rsidRDefault="00933F15" w:rsidP="002D27E3">
      <w:pPr>
        <w:tabs>
          <w:tab w:val="left" w:pos="1430"/>
        </w:tabs>
        <w:rPr>
          <w:szCs w:val="21"/>
        </w:rPr>
      </w:pPr>
    </w:p>
    <w:p w14:paraId="3625A7B5" w14:textId="77777777" w:rsidR="00933F15" w:rsidRDefault="00933F15" w:rsidP="002D27E3">
      <w:pPr>
        <w:tabs>
          <w:tab w:val="left" w:pos="1430"/>
        </w:tabs>
        <w:rPr>
          <w:szCs w:val="21"/>
        </w:rPr>
      </w:pPr>
    </w:p>
    <w:p w14:paraId="50466F38" w14:textId="77777777" w:rsidR="00933F15" w:rsidRDefault="00933F15" w:rsidP="002D27E3">
      <w:pPr>
        <w:tabs>
          <w:tab w:val="left" w:pos="1430"/>
        </w:tabs>
        <w:rPr>
          <w:szCs w:val="21"/>
        </w:rPr>
      </w:pPr>
    </w:p>
    <w:p w14:paraId="70CC8EEB" w14:textId="77777777" w:rsidR="00933F15" w:rsidRDefault="00933F15" w:rsidP="002D27E3">
      <w:pPr>
        <w:tabs>
          <w:tab w:val="left" w:pos="1430"/>
        </w:tabs>
        <w:rPr>
          <w:szCs w:val="21"/>
        </w:rPr>
      </w:pPr>
    </w:p>
    <w:p w14:paraId="2726417C" w14:textId="77777777" w:rsidR="00933F15" w:rsidRDefault="00933F15" w:rsidP="002D27E3">
      <w:pPr>
        <w:tabs>
          <w:tab w:val="left" w:pos="1430"/>
        </w:tabs>
        <w:rPr>
          <w:szCs w:val="21"/>
        </w:rPr>
      </w:pPr>
    </w:p>
    <w:p w14:paraId="1702B706" w14:textId="77777777" w:rsidR="00933F15" w:rsidRDefault="00933F15" w:rsidP="002D27E3">
      <w:pPr>
        <w:tabs>
          <w:tab w:val="left" w:pos="1430"/>
        </w:tabs>
        <w:rPr>
          <w:szCs w:val="21"/>
        </w:rPr>
      </w:pPr>
    </w:p>
    <w:p w14:paraId="0FCCD0EA" w14:textId="77777777" w:rsidR="00933F15" w:rsidRDefault="00933F15" w:rsidP="002D27E3">
      <w:pPr>
        <w:tabs>
          <w:tab w:val="left" w:pos="1430"/>
        </w:tabs>
        <w:rPr>
          <w:szCs w:val="21"/>
        </w:rPr>
      </w:pPr>
    </w:p>
    <w:p w14:paraId="62832D1A" w14:textId="77777777" w:rsidR="00933F15" w:rsidRDefault="00933F15" w:rsidP="002D27E3">
      <w:pPr>
        <w:tabs>
          <w:tab w:val="left" w:pos="1430"/>
        </w:tabs>
        <w:rPr>
          <w:szCs w:val="21"/>
        </w:rPr>
      </w:pPr>
    </w:p>
    <w:p w14:paraId="32FA8075" w14:textId="77777777" w:rsidR="00933F15" w:rsidRDefault="00933F15" w:rsidP="002D27E3">
      <w:pPr>
        <w:tabs>
          <w:tab w:val="left" w:pos="1430"/>
        </w:tabs>
        <w:rPr>
          <w:szCs w:val="21"/>
        </w:rPr>
      </w:pPr>
    </w:p>
    <w:p w14:paraId="6CA21560" w14:textId="77777777" w:rsidR="00933F15" w:rsidRDefault="00933F15" w:rsidP="002D27E3">
      <w:pPr>
        <w:tabs>
          <w:tab w:val="left" w:pos="1430"/>
        </w:tabs>
        <w:rPr>
          <w:szCs w:val="21"/>
        </w:rPr>
      </w:pPr>
    </w:p>
    <w:p w14:paraId="20D20F1F" w14:textId="77777777" w:rsidR="00933F15" w:rsidRDefault="00933F15" w:rsidP="002D27E3">
      <w:pPr>
        <w:tabs>
          <w:tab w:val="left" w:pos="1430"/>
        </w:tabs>
        <w:rPr>
          <w:szCs w:val="21"/>
        </w:rPr>
      </w:pPr>
    </w:p>
    <w:p w14:paraId="100AF1E0" w14:textId="0440C583" w:rsidR="00933F15" w:rsidRDefault="00933F15" w:rsidP="00933F15">
      <w:pPr>
        <w:tabs>
          <w:tab w:val="left" w:pos="1430"/>
        </w:tabs>
        <w:jc w:val="center"/>
        <w:rPr>
          <w:rFonts w:hint="eastAsia"/>
          <w:szCs w:val="21"/>
        </w:rPr>
      </w:pPr>
      <w:r>
        <w:rPr>
          <w:rFonts w:hint="eastAsia"/>
          <w:szCs w:val="21"/>
        </w:rPr>
        <w:lastRenderedPageBreak/>
        <w:t>コード6</w:t>
      </w:r>
      <w:r>
        <w:rPr>
          <w:szCs w:val="21"/>
        </w:rPr>
        <w:t xml:space="preserve"> ) </w:t>
      </w:r>
      <w:proofErr w:type="spellStart"/>
      <w:r>
        <w:rPr>
          <w:szCs w:val="21"/>
        </w:rPr>
        <w:t>BulkTransfer_CertainToken</w:t>
      </w:r>
      <w:proofErr w:type="spellEnd"/>
      <w:r>
        <w:rPr>
          <w:rFonts w:hint="eastAsia"/>
          <w:szCs w:val="21"/>
        </w:rPr>
        <w:t>関数と</w:t>
      </w:r>
      <w:proofErr w:type="spellStart"/>
      <w:r>
        <w:rPr>
          <w:rFonts w:hint="eastAsia"/>
          <w:szCs w:val="21"/>
        </w:rPr>
        <w:t>B</w:t>
      </w:r>
      <w:r>
        <w:rPr>
          <w:szCs w:val="21"/>
        </w:rPr>
        <w:t>ulkTransfer_EathToken</w:t>
      </w:r>
      <w:proofErr w:type="spellEnd"/>
      <w:r>
        <w:rPr>
          <w:rFonts w:hint="eastAsia"/>
          <w:szCs w:val="21"/>
        </w:rPr>
        <w:t>関数</w:t>
      </w:r>
    </w:p>
    <w:p w14:paraId="4783B638" w14:textId="285F38B7" w:rsidR="00B914C8" w:rsidRDefault="00B914C8" w:rsidP="002D27E3">
      <w:pPr>
        <w:tabs>
          <w:tab w:val="left" w:pos="1430"/>
        </w:tabs>
        <w:rPr>
          <w:szCs w:val="21"/>
        </w:rPr>
      </w:pPr>
      <w:r w:rsidRPr="00B914C8">
        <w:rPr>
          <w:rFonts w:hint="eastAsia"/>
          <w:noProof/>
        </w:rPr>
        <w:drawing>
          <wp:inline distT="0" distB="0" distL="0" distR="0" wp14:anchorId="0ACB334F" wp14:editId="0AEFA1DF">
            <wp:extent cx="5400040" cy="2780030"/>
            <wp:effectExtent l="0" t="0" r="0" b="1270"/>
            <wp:docPr id="182062063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2780030"/>
                    </a:xfrm>
                    <a:prstGeom prst="rect">
                      <a:avLst/>
                    </a:prstGeom>
                    <a:noFill/>
                    <a:ln>
                      <a:noFill/>
                    </a:ln>
                  </pic:spPr>
                </pic:pic>
              </a:graphicData>
            </a:graphic>
          </wp:inline>
        </w:drawing>
      </w:r>
    </w:p>
    <w:p w14:paraId="70B04F17" w14:textId="750120C4" w:rsidR="00B914C8" w:rsidRDefault="00B914C8" w:rsidP="002D27E3">
      <w:pPr>
        <w:tabs>
          <w:tab w:val="left" w:pos="1430"/>
        </w:tabs>
        <w:rPr>
          <w:szCs w:val="21"/>
        </w:rPr>
      </w:pPr>
      <w:r>
        <w:rPr>
          <w:rFonts w:hint="eastAsia"/>
          <w:szCs w:val="21"/>
        </w:rPr>
        <w:t xml:space="preserve">　</w:t>
      </w:r>
      <w:proofErr w:type="spellStart"/>
      <w:r>
        <w:rPr>
          <w:rFonts w:hint="eastAsia"/>
          <w:szCs w:val="21"/>
        </w:rPr>
        <w:t>B</w:t>
      </w:r>
      <w:r>
        <w:rPr>
          <w:szCs w:val="21"/>
        </w:rPr>
        <w:t>ulkTransfer_CertainToken</w:t>
      </w:r>
      <w:proofErr w:type="spellEnd"/>
      <w:r>
        <w:rPr>
          <w:rFonts w:hint="eastAsia"/>
          <w:szCs w:val="21"/>
        </w:rPr>
        <w:t>関数は一人の送金者から一定量のトークンを複数のアカウントに送金する。</w:t>
      </w:r>
      <w:proofErr w:type="spellStart"/>
      <w:r>
        <w:rPr>
          <w:rFonts w:hint="eastAsia"/>
          <w:szCs w:val="21"/>
        </w:rPr>
        <w:t>B</w:t>
      </w:r>
      <w:r>
        <w:rPr>
          <w:szCs w:val="21"/>
        </w:rPr>
        <w:t>ulkTransfer_EathToken</w:t>
      </w:r>
      <w:proofErr w:type="spellEnd"/>
      <w:r>
        <w:rPr>
          <w:rFonts w:hint="eastAsia"/>
          <w:szCs w:val="21"/>
        </w:rPr>
        <w:t>関数は一人の送金者から</w:t>
      </w:r>
      <w:r w:rsidR="00E92A00">
        <w:rPr>
          <w:rFonts w:hint="eastAsia"/>
          <w:szCs w:val="21"/>
        </w:rPr>
        <w:t>一人一人異なるトークン量を複数のアカウントに送金する。</w:t>
      </w:r>
    </w:p>
    <w:p w14:paraId="17018209" w14:textId="77777777" w:rsidR="00E00E89" w:rsidRDefault="00E00E89" w:rsidP="002D27E3">
      <w:pPr>
        <w:tabs>
          <w:tab w:val="left" w:pos="1430"/>
        </w:tabs>
        <w:rPr>
          <w:szCs w:val="21"/>
        </w:rPr>
      </w:pPr>
    </w:p>
    <w:p w14:paraId="2FDBC312" w14:textId="7D7D26A0" w:rsidR="00E00E89" w:rsidRPr="00DC5CEC" w:rsidRDefault="00114F99" w:rsidP="002D27E3">
      <w:pPr>
        <w:tabs>
          <w:tab w:val="left" w:pos="1430"/>
        </w:tabs>
        <w:rPr>
          <w:sz w:val="32"/>
          <w:szCs w:val="32"/>
        </w:rPr>
      </w:pPr>
      <w:r w:rsidRPr="00DC5CEC">
        <w:rPr>
          <w:sz w:val="32"/>
          <w:szCs w:val="32"/>
        </w:rPr>
        <w:t>6.</w:t>
      </w:r>
      <w:r w:rsidR="00DC5CEC" w:rsidRPr="00DC5CEC">
        <w:rPr>
          <w:rFonts w:hint="eastAsia"/>
          <w:sz w:val="32"/>
          <w:szCs w:val="32"/>
        </w:rPr>
        <w:t xml:space="preserve"> </w:t>
      </w:r>
      <w:r w:rsidR="00B56538" w:rsidRPr="00DC5CEC">
        <w:rPr>
          <w:rFonts w:hint="eastAsia"/>
          <w:sz w:val="32"/>
          <w:szCs w:val="32"/>
        </w:rPr>
        <w:t>ERC777とERC2612の応答性能の検証</w:t>
      </w:r>
    </w:p>
    <w:p w14:paraId="5C794B0B" w14:textId="77777777" w:rsidR="00DC5CEC" w:rsidRDefault="00DC5CEC" w:rsidP="002D27E3">
      <w:pPr>
        <w:tabs>
          <w:tab w:val="left" w:pos="1430"/>
        </w:tabs>
        <w:rPr>
          <w:szCs w:val="21"/>
        </w:rPr>
      </w:pPr>
    </w:p>
    <w:p w14:paraId="3434FDAC" w14:textId="21693740" w:rsidR="001F56C8" w:rsidRDefault="001F56C8" w:rsidP="002D27E3">
      <w:pPr>
        <w:tabs>
          <w:tab w:val="left" w:pos="1430"/>
        </w:tabs>
        <w:rPr>
          <w:szCs w:val="21"/>
        </w:rPr>
      </w:pPr>
      <w:r>
        <w:rPr>
          <w:rFonts w:hint="eastAsia"/>
          <w:szCs w:val="21"/>
        </w:rPr>
        <w:t>6</w:t>
      </w:r>
      <w:r>
        <w:rPr>
          <w:szCs w:val="21"/>
        </w:rPr>
        <w:t xml:space="preserve">.1 </w:t>
      </w:r>
      <w:r>
        <w:rPr>
          <w:rFonts w:hint="eastAsia"/>
          <w:szCs w:val="21"/>
        </w:rPr>
        <w:t>懸念点</w:t>
      </w:r>
    </w:p>
    <w:p w14:paraId="7E22FBBF" w14:textId="4EAD978D" w:rsidR="00991243" w:rsidRDefault="00991243" w:rsidP="002D27E3">
      <w:pPr>
        <w:tabs>
          <w:tab w:val="left" w:pos="1430"/>
        </w:tabs>
        <w:rPr>
          <w:szCs w:val="21"/>
        </w:rPr>
      </w:pPr>
      <w:r>
        <w:rPr>
          <w:rFonts w:hint="eastAsia"/>
          <w:szCs w:val="21"/>
        </w:rPr>
        <w:t xml:space="preserve">　代表者送金、個人間送金でWebサーバに送金リクエストした際に送金完了するまでの時間を目標３秒に設定した。</w:t>
      </w:r>
      <w:r w:rsidR="00DF7AEF">
        <w:rPr>
          <w:rFonts w:hint="eastAsia"/>
          <w:szCs w:val="21"/>
        </w:rPr>
        <w:t>しかし、</w:t>
      </w:r>
      <w:r>
        <w:rPr>
          <w:rFonts w:hint="eastAsia"/>
          <w:szCs w:val="21"/>
        </w:rPr>
        <w:t>ERC777は内部的にERC1</w:t>
      </w:r>
      <w:r>
        <w:rPr>
          <w:szCs w:val="21"/>
        </w:rPr>
        <w:t>820</w:t>
      </w:r>
      <w:r>
        <w:rPr>
          <w:rFonts w:hint="eastAsia"/>
          <w:szCs w:val="21"/>
        </w:rPr>
        <w:t>Registryコントラクトにアクセスしている点やE</w:t>
      </w:r>
      <w:r>
        <w:rPr>
          <w:szCs w:val="21"/>
        </w:rPr>
        <w:t>RC2612</w:t>
      </w:r>
      <w:r>
        <w:rPr>
          <w:rFonts w:hint="eastAsia"/>
          <w:szCs w:val="21"/>
        </w:rPr>
        <w:t>も内部的に関数を呼び出している点から一回のトランザクションで済むもの</w:t>
      </w:r>
      <w:r w:rsidR="00FA49EC">
        <w:rPr>
          <w:rFonts w:hint="eastAsia"/>
          <w:szCs w:val="21"/>
        </w:rPr>
        <w:t>の</w:t>
      </w:r>
      <w:r>
        <w:rPr>
          <w:rFonts w:hint="eastAsia"/>
          <w:szCs w:val="21"/>
        </w:rPr>
        <w:t>処理時間が長くなる</w:t>
      </w:r>
      <w:r w:rsidR="00C66510">
        <w:rPr>
          <w:rFonts w:hint="eastAsia"/>
          <w:szCs w:val="21"/>
        </w:rPr>
        <w:t>懸念点</w:t>
      </w:r>
      <w:r>
        <w:rPr>
          <w:rFonts w:hint="eastAsia"/>
          <w:szCs w:val="21"/>
        </w:rPr>
        <w:t>がある。</w:t>
      </w:r>
      <w:r w:rsidR="007F6059">
        <w:rPr>
          <w:rFonts w:hint="eastAsia"/>
          <w:szCs w:val="21"/>
        </w:rPr>
        <w:t>そこで、</w:t>
      </w:r>
      <w:r w:rsidR="005F0FC1">
        <w:rPr>
          <w:rFonts w:hint="eastAsia"/>
          <w:szCs w:val="21"/>
        </w:rPr>
        <w:t>それぞれのトランザクションについて速度測定を行った。</w:t>
      </w:r>
    </w:p>
    <w:p w14:paraId="687BB48D" w14:textId="77777777" w:rsidR="005F0FC1" w:rsidRDefault="005F0FC1" w:rsidP="002D27E3">
      <w:pPr>
        <w:tabs>
          <w:tab w:val="left" w:pos="1430"/>
        </w:tabs>
        <w:rPr>
          <w:szCs w:val="21"/>
        </w:rPr>
      </w:pPr>
    </w:p>
    <w:p w14:paraId="4F9CE0D9" w14:textId="4019CF2E" w:rsidR="005F0FC1" w:rsidRDefault="005F0FC1" w:rsidP="002D27E3">
      <w:pPr>
        <w:tabs>
          <w:tab w:val="left" w:pos="1430"/>
        </w:tabs>
        <w:rPr>
          <w:szCs w:val="21"/>
        </w:rPr>
      </w:pPr>
      <w:r>
        <w:rPr>
          <w:rFonts w:hint="eastAsia"/>
          <w:szCs w:val="21"/>
        </w:rPr>
        <w:t>6</w:t>
      </w:r>
      <w:r>
        <w:rPr>
          <w:szCs w:val="21"/>
        </w:rPr>
        <w:t xml:space="preserve">.2 </w:t>
      </w:r>
      <w:r>
        <w:rPr>
          <w:rFonts w:hint="eastAsia"/>
          <w:szCs w:val="21"/>
        </w:rPr>
        <w:t>測定結果</w:t>
      </w:r>
    </w:p>
    <w:p w14:paraId="6FFE239F" w14:textId="7E5A5AF0" w:rsidR="00CE298E" w:rsidRPr="00350DD4" w:rsidRDefault="00CE298E" w:rsidP="002D27E3">
      <w:pPr>
        <w:tabs>
          <w:tab w:val="left" w:pos="1430"/>
        </w:tabs>
        <w:rPr>
          <w:szCs w:val="21"/>
        </w:rPr>
      </w:pPr>
      <w:r>
        <w:rPr>
          <w:rFonts w:hint="eastAsia"/>
          <w:szCs w:val="21"/>
        </w:rPr>
        <w:t xml:space="preserve">　</w:t>
      </w:r>
      <w:r>
        <w:rPr>
          <w:szCs w:val="21"/>
        </w:rPr>
        <w:t>Geth</w:t>
      </w:r>
      <w:r>
        <w:rPr>
          <w:rFonts w:hint="eastAsia"/>
          <w:szCs w:val="21"/>
        </w:rPr>
        <w:t>にERC777とERC2612のコントラクトをデプロイし、W</w:t>
      </w:r>
      <w:r>
        <w:rPr>
          <w:szCs w:val="21"/>
        </w:rPr>
        <w:t>eb</w:t>
      </w:r>
      <w:r>
        <w:rPr>
          <w:rFonts w:hint="eastAsia"/>
          <w:szCs w:val="21"/>
        </w:rPr>
        <w:t>サーバには代表者送金と個人間送金ができるように変更した。</w:t>
      </w:r>
      <w:r w:rsidR="00350DD4">
        <w:rPr>
          <w:rFonts w:hint="eastAsia"/>
          <w:szCs w:val="21"/>
        </w:rPr>
        <w:t>また、ERC2612の署名</w:t>
      </w:r>
      <w:r w:rsidR="005007DE">
        <w:rPr>
          <w:rFonts w:hint="eastAsia"/>
          <w:szCs w:val="21"/>
        </w:rPr>
        <w:t>時間</w:t>
      </w:r>
      <w:r w:rsidR="00350DD4">
        <w:rPr>
          <w:rFonts w:hint="eastAsia"/>
          <w:szCs w:val="21"/>
        </w:rPr>
        <w:t>は</w:t>
      </w:r>
      <w:r w:rsidR="005007DE">
        <w:rPr>
          <w:rFonts w:hint="eastAsia"/>
          <w:szCs w:val="21"/>
        </w:rPr>
        <w:t>ユーザに依存するため、</w:t>
      </w:r>
      <w:r w:rsidR="00350DD4">
        <w:rPr>
          <w:rFonts w:hint="eastAsia"/>
          <w:szCs w:val="21"/>
        </w:rPr>
        <w:t>Webサーバ側で秘密鍵を埋め込み、簡略化させた。</w:t>
      </w:r>
    </w:p>
    <w:p w14:paraId="79CA6EB1" w14:textId="77777777" w:rsidR="00954C0D" w:rsidRDefault="005F0FC1" w:rsidP="007C160E">
      <w:pPr>
        <w:rPr>
          <w:szCs w:val="21"/>
        </w:rPr>
      </w:pPr>
      <w:r>
        <w:rPr>
          <w:rFonts w:hint="eastAsia"/>
          <w:szCs w:val="21"/>
        </w:rPr>
        <w:t xml:space="preserve">　</w:t>
      </w:r>
      <w:r w:rsidR="009C79D5">
        <w:rPr>
          <w:szCs w:val="21"/>
        </w:rPr>
        <w:t>K6</w:t>
      </w:r>
      <w:r w:rsidR="009C79D5">
        <w:rPr>
          <w:rFonts w:hint="eastAsia"/>
          <w:szCs w:val="21"/>
        </w:rPr>
        <w:t>ツールを用いて、多重度1</w:t>
      </w:r>
      <w:r w:rsidR="009C79D5">
        <w:rPr>
          <w:szCs w:val="21"/>
        </w:rPr>
        <w:t>,10,100</w:t>
      </w:r>
      <w:r w:rsidR="009C79D5">
        <w:rPr>
          <w:rFonts w:hint="eastAsia"/>
          <w:szCs w:val="21"/>
        </w:rPr>
        <w:t>の3段階で3分間リクエストを送り続け、Webサーバのログを解析することにより、平均値・最大値・最小値を計測した。</w:t>
      </w:r>
    </w:p>
    <w:p w14:paraId="28D2FAD2" w14:textId="77777777" w:rsidR="00337F0F" w:rsidRDefault="00337F0F" w:rsidP="00337F0F">
      <w:pPr>
        <w:rPr>
          <w:szCs w:val="21"/>
        </w:rPr>
      </w:pPr>
    </w:p>
    <w:p w14:paraId="354E5BC7" w14:textId="4BB3BA05" w:rsidR="005F0FC1" w:rsidRDefault="00337F0F" w:rsidP="00337F0F">
      <w:pPr>
        <w:rPr>
          <w:szCs w:val="21"/>
        </w:rPr>
      </w:pPr>
      <w:r>
        <w:rPr>
          <w:rFonts w:hint="eastAsia"/>
          <w:szCs w:val="21"/>
        </w:rPr>
        <w:t>6</w:t>
      </w:r>
      <w:r>
        <w:rPr>
          <w:szCs w:val="21"/>
        </w:rPr>
        <w:t xml:space="preserve">.2.1 </w:t>
      </w:r>
      <w:r w:rsidR="00954C0D">
        <w:rPr>
          <w:rFonts w:hint="eastAsia"/>
          <w:szCs w:val="21"/>
        </w:rPr>
        <w:t>ERC</w:t>
      </w:r>
      <w:r>
        <w:rPr>
          <w:szCs w:val="21"/>
        </w:rPr>
        <w:t>777</w:t>
      </w:r>
      <w:r>
        <w:rPr>
          <w:rFonts w:hint="eastAsia"/>
          <w:szCs w:val="21"/>
        </w:rPr>
        <w:t>(</w:t>
      </w:r>
      <w:r>
        <w:rPr>
          <w:szCs w:val="21"/>
        </w:rPr>
        <w:t>send</w:t>
      </w:r>
      <w:r>
        <w:rPr>
          <w:rFonts w:hint="eastAsia"/>
          <w:szCs w:val="21"/>
        </w:rPr>
        <w:t>・</w:t>
      </w:r>
      <w:proofErr w:type="spellStart"/>
      <w:r>
        <w:rPr>
          <w:szCs w:val="21"/>
        </w:rPr>
        <w:t>operatorSend</w:t>
      </w:r>
      <w:proofErr w:type="spellEnd"/>
      <w:r>
        <w:rPr>
          <w:szCs w:val="21"/>
        </w:rPr>
        <w:t>)</w:t>
      </w:r>
      <w:r>
        <w:rPr>
          <w:rFonts w:hint="eastAsia"/>
          <w:szCs w:val="21"/>
        </w:rPr>
        <w:t>の結果</w:t>
      </w:r>
    </w:p>
    <w:p w14:paraId="5F34477C" w14:textId="24117F37" w:rsidR="003D02C9" w:rsidRDefault="003D02C9" w:rsidP="00C91E56">
      <w:pPr>
        <w:ind w:firstLineChars="100" w:firstLine="210"/>
        <w:rPr>
          <w:szCs w:val="21"/>
        </w:rPr>
      </w:pPr>
      <w:r>
        <w:rPr>
          <w:rFonts w:hint="eastAsia"/>
          <w:szCs w:val="21"/>
        </w:rPr>
        <w:lastRenderedPageBreak/>
        <w:t>代表者送金(</w:t>
      </w:r>
      <w:r>
        <w:rPr>
          <w:szCs w:val="21"/>
        </w:rPr>
        <w:t>send</w:t>
      </w:r>
      <w:r w:rsidR="00533096">
        <w:rPr>
          <w:rFonts w:hint="eastAsia"/>
          <w:szCs w:val="21"/>
        </w:rPr>
        <w:t>関数</w:t>
      </w:r>
      <w:r>
        <w:rPr>
          <w:rFonts w:hint="eastAsia"/>
          <w:szCs w:val="21"/>
        </w:rPr>
        <w:t>)の結果を以下に示す。</w:t>
      </w:r>
    </w:p>
    <w:p w14:paraId="33457A73" w14:textId="4D5D8EED" w:rsidR="004D3D26" w:rsidRDefault="004D3D26" w:rsidP="004D3D26">
      <w:pPr>
        <w:ind w:firstLineChars="100" w:firstLine="210"/>
        <w:jc w:val="center"/>
        <w:rPr>
          <w:rFonts w:hint="eastAsia"/>
          <w:szCs w:val="21"/>
        </w:rPr>
      </w:pPr>
      <w:r>
        <w:rPr>
          <w:rFonts w:hint="eastAsia"/>
          <w:szCs w:val="21"/>
        </w:rPr>
        <w:t>表9</w:t>
      </w:r>
      <w:r>
        <w:rPr>
          <w:szCs w:val="21"/>
        </w:rPr>
        <w:t xml:space="preserve">-1 ) </w:t>
      </w:r>
      <w:r>
        <w:rPr>
          <w:rFonts w:hint="eastAsia"/>
          <w:szCs w:val="21"/>
        </w:rPr>
        <w:t>多重度１</w:t>
      </w:r>
      <w:r w:rsidR="00533096">
        <w:rPr>
          <w:rFonts w:hint="eastAsia"/>
          <w:szCs w:val="21"/>
        </w:rPr>
        <w:t>の処理時間</w:t>
      </w:r>
    </w:p>
    <w:p w14:paraId="5978267F" w14:textId="422DC6FA" w:rsidR="00337F0F" w:rsidRDefault="003D02C9" w:rsidP="003D02C9">
      <w:pPr>
        <w:jc w:val="center"/>
        <w:rPr>
          <w:szCs w:val="21"/>
        </w:rPr>
      </w:pPr>
      <w:r w:rsidRPr="003D02C9">
        <w:rPr>
          <w:noProof/>
          <w:szCs w:val="21"/>
        </w:rPr>
        <w:drawing>
          <wp:inline distT="0" distB="0" distL="0" distR="0" wp14:anchorId="6B3DA40A" wp14:editId="36CB1077">
            <wp:extent cx="4826000" cy="1155700"/>
            <wp:effectExtent l="0" t="0" r="0" b="6350"/>
            <wp:docPr id="1698684314" name="図 1698684314">
              <a:extLst xmlns:a="http://schemas.openxmlformats.org/drawingml/2006/main">
                <a:ext uri="{FF2B5EF4-FFF2-40B4-BE49-F238E27FC236}">
                  <a16:creationId xmlns:a16="http://schemas.microsoft.com/office/drawing/2014/main" id="{037E6D1D-DB6C-D7EB-EA57-53EA59E615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037E6D1D-DB6C-D7EB-EA57-53EA59E615AA}"/>
                        </a:ext>
                      </a:extLst>
                    </pic:cNvPr>
                    <pic:cNvPicPr>
                      <a:picLocks noChangeAspect="1"/>
                    </pic:cNvPicPr>
                  </pic:nvPicPr>
                  <pic:blipFill>
                    <a:blip r:embed="rId33"/>
                    <a:stretch>
                      <a:fillRect/>
                    </a:stretch>
                  </pic:blipFill>
                  <pic:spPr>
                    <a:xfrm>
                      <a:off x="0" y="0"/>
                      <a:ext cx="4826000" cy="1155700"/>
                    </a:xfrm>
                    <a:prstGeom prst="rect">
                      <a:avLst/>
                    </a:prstGeom>
                  </pic:spPr>
                </pic:pic>
              </a:graphicData>
            </a:graphic>
          </wp:inline>
        </w:drawing>
      </w:r>
    </w:p>
    <w:p w14:paraId="27F29E2C" w14:textId="77777777" w:rsidR="00C91E56" w:rsidRDefault="00C91E56" w:rsidP="00C91E56">
      <w:pPr>
        <w:rPr>
          <w:rFonts w:hint="eastAsia"/>
          <w:szCs w:val="21"/>
        </w:rPr>
      </w:pPr>
    </w:p>
    <w:p w14:paraId="33ABEF43" w14:textId="71EE2FD2" w:rsidR="00C91E56" w:rsidRDefault="00C91E56" w:rsidP="00C91E56">
      <w:pPr>
        <w:ind w:firstLineChars="100" w:firstLine="210"/>
        <w:jc w:val="center"/>
        <w:rPr>
          <w:rFonts w:hint="eastAsia"/>
          <w:szCs w:val="21"/>
        </w:rPr>
      </w:pPr>
      <w:r>
        <w:rPr>
          <w:rFonts w:hint="eastAsia"/>
          <w:szCs w:val="21"/>
        </w:rPr>
        <w:t>表9</w:t>
      </w:r>
      <w:r>
        <w:rPr>
          <w:szCs w:val="21"/>
        </w:rPr>
        <w:t>-</w:t>
      </w:r>
      <w:r>
        <w:rPr>
          <w:szCs w:val="21"/>
        </w:rPr>
        <w:t>2</w:t>
      </w:r>
      <w:r>
        <w:rPr>
          <w:szCs w:val="21"/>
        </w:rPr>
        <w:t xml:space="preserve"> ) </w:t>
      </w:r>
      <w:r>
        <w:rPr>
          <w:rFonts w:hint="eastAsia"/>
          <w:szCs w:val="21"/>
        </w:rPr>
        <w:t>多重度１</w:t>
      </w:r>
      <w:r>
        <w:rPr>
          <w:rFonts w:hint="eastAsia"/>
          <w:szCs w:val="21"/>
        </w:rPr>
        <w:t>0</w:t>
      </w:r>
      <w:r>
        <w:rPr>
          <w:rFonts w:hint="eastAsia"/>
          <w:szCs w:val="21"/>
        </w:rPr>
        <w:t>の処理時間</w:t>
      </w:r>
    </w:p>
    <w:p w14:paraId="2003F112" w14:textId="0870EE6D" w:rsidR="003D02C9" w:rsidRDefault="003D02C9" w:rsidP="003D02C9">
      <w:pPr>
        <w:jc w:val="center"/>
        <w:rPr>
          <w:szCs w:val="21"/>
        </w:rPr>
      </w:pPr>
      <w:r w:rsidRPr="003D02C9">
        <w:rPr>
          <w:noProof/>
          <w:szCs w:val="21"/>
        </w:rPr>
        <w:drawing>
          <wp:inline distT="0" distB="0" distL="0" distR="0" wp14:anchorId="6F777495" wp14:editId="54C05FAE">
            <wp:extent cx="4826000" cy="1155700"/>
            <wp:effectExtent l="0" t="0" r="0" b="6350"/>
            <wp:docPr id="5" name="図 4">
              <a:extLst xmlns:a="http://schemas.openxmlformats.org/drawingml/2006/main">
                <a:ext uri="{FF2B5EF4-FFF2-40B4-BE49-F238E27FC236}">
                  <a16:creationId xmlns:a16="http://schemas.microsoft.com/office/drawing/2014/main" id="{B76D910B-3FA3-5AC9-16D2-C96BA332C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B76D910B-3FA3-5AC9-16D2-C96BA332C4A1}"/>
                        </a:ext>
                      </a:extLst>
                    </pic:cNvPr>
                    <pic:cNvPicPr>
                      <a:picLocks noChangeAspect="1"/>
                    </pic:cNvPicPr>
                  </pic:nvPicPr>
                  <pic:blipFill>
                    <a:blip r:embed="rId34"/>
                    <a:stretch>
                      <a:fillRect/>
                    </a:stretch>
                  </pic:blipFill>
                  <pic:spPr>
                    <a:xfrm>
                      <a:off x="0" y="0"/>
                      <a:ext cx="4826000" cy="1155700"/>
                    </a:xfrm>
                    <a:prstGeom prst="rect">
                      <a:avLst/>
                    </a:prstGeom>
                  </pic:spPr>
                </pic:pic>
              </a:graphicData>
            </a:graphic>
          </wp:inline>
        </w:drawing>
      </w:r>
    </w:p>
    <w:p w14:paraId="369296EA" w14:textId="77777777" w:rsidR="00C91E56" w:rsidRDefault="00C91E56" w:rsidP="00C91E56">
      <w:pPr>
        <w:rPr>
          <w:rFonts w:hint="eastAsia"/>
          <w:szCs w:val="21"/>
        </w:rPr>
      </w:pPr>
    </w:p>
    <w:p w14:paraId="6DA88250" w14:textId="39F5FF4E" w:rsidR="00C91E56" w:rsidRDefault="00C91E56" w:rsidP="00C91E56">
      <w:pPr>
        <w:ind w:firstLineChars="100" w:firstLine="210"/>
        <w:jc w:val="center"/>
        <w:rPr>
          <w:rFonts w:hint="eastAsia"/>
          <w:szCs w:val="21"/>
        </w:rPr>
      </w:pPr>
      <w:r>
        <w:rPr>
          <w:rFonts w:hint="eastAsia"/>
          <w:szCs w:val="21"/>
        </w:rPr>
        <w:t>表9</w:t>
      </w:r>
      <w:r>
        <w:rPr>
          <w:szCs w:val="21"/>
        </w:rPr>
        <w:t>-</w:t>
      </w:r>
      <w:r>
        <w:rPr>
          <w:szCs w:val="21"/>
        </w:rPr>
        <w:t>3</w:t>
      </w:r>
      <w:r>
        <w:rPr>
          <w:szCs w:val="21"/>
        </w:rPr>
        <w:t xml:space="preserve"> ) </w:t>
      </w:r>
      <w:r>
        <w:rPr>
          <w:rFonts w:hint="eastAsia"/>
          <w:szCs w:val="21"/>
        </w:rPr>
        <w:t>多重度</w:t>
      </w:r>
      <w:r>
        <w:rPr>
          <w:rFonts w:hint="eastAsia"/>
          <w:szCs w:val="21"/>
        </w:rPr>
        <w:t>1</w:t>
      </w:r>
      <w:r>
        <w:rPr>
          <w:szCs w:val="21"/>
        </w:rPr>
        <w:t>00</w:t>
      </w:r>
      <w:r>
        <w:rPr>
          <w:rFonts w:hint="eastAsia"/>
          <w:szCs w:val="21"/>
        </w:rPr>
        <w:t>の処理時間</w:t>
      </w:r>
    </w:p>
    <w:p w14:paraId="03BF609B" w14:textId="0B6B4569" w:rsidR="00337F0F" w:rsidRDefault="003D02C9" w:rsidP="003D02C9">
      <w:pPr>
        <w:ind w:firstLineChars="100" w:firstLine="210"/>
        <w:jc w:val="center"/>
        <w:rPr>
          <w:szCs w:val="21"/>
        </w:rPr>
      </w:pPr>
      <w:r w:rsidRPr="003D02C9">
        <w:rPr>
          <w:noProof/>
          <w:szCs w:val="21"/>
        </w:rPr>
        <w:drawing>
          <wp:inline distT="0" distB="0" distL="0" distR="0" wp14:anchorId="2D528E69" wp14:editId="532E0DA3">
            <wp:extent cx="4826000" cy="1155700"/>
            <wp:effectExtent l="0" t="0" r="0" b="6350"/>
            <wp:docPr id="9" name="図 8">
              <a:extLst xmlns:a="http://schemas.openxmlformats.org/drawingml/2006/main">
                <a:ext uri="{FF2B5EF4-FFF2-40B4-BE49-F238E27FC236}">
                  <a16:creationId xmlns:a16="http://schemas.microsoft.com/office/drawing/2014/main" id="{FE6F7823-4572-E524-91A9-AEC8569FD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FE6F7823-4572-E524-91A9-AEC8569FDA07}"/>
                        </a:ext>
                      </a:extLst>
                    </pic:cNvPr>
                    <pic:cNvPicPr>
                      <a:picLocks noChangeAspect="1"/>
                    </pic:cNvPicPr>
                  </pic:nvPicPr>
                  <pic:blipFill>
                    <a:blip r:embed="rId35"/>
                    <a:stretch>
                      <a:fillRect/>
                    </a:stretch>
                  </pic:blipFill>
                  <pic:spPr>
                    <a:xfrm>
                      <a:off x="0" y="0"/>
                      <a:ext cx="4826000" cy="1155700"/>
                    </a:xfrm>
                    <a:prstGeom prst="rect">
                      <a:avLst/>
                    </a:prstGeom>
                  </pic:spPr>
                </pic:pic>
              </a:graphicData>
            </a:graphic>
          </wp:inline>
        </w:drawing>
      </w:r>
    </w:p>
    <w:p w14:paraId="5A441F42" w14:textId="77777777" w:rsidR="003D02C9" w:rsidRDefault="003D02C9" w:rsidP="003D02C9">
      <w:pPr>
        <w:ind w:firstLineChars="100" w:firstLine="210"/>
        <w:jc w:val="left"/>
        <w:rPr>
          <w:szCs w:val="21"/>
        </w:rPr>
      </w:pPr>
    </w:p>
    <w:p w14:paraId="21B3375F" w14:textId="6C2F4A9D" w:rsidR="003D02C9" w:rsidRDefault="003D02C9" w:rsidP="00C91E56">
      <w:pPr>
        <w:ind w:firstLineChars="100" w:firstLine="210"/>
        <w:jc w:val="left"/>
        <w:rPr>
          <w:szCs w:val="21"/>
        </w:rPr>
      </w:pPr>
      <w:r>
        <w:rPr>
          <w:rFonts w:hint="eastAsia"/>
          <w:szCs w:val="21"/>
        </w:rPr>
        <w:t>個人間送金(</w:t>
      </w:r>
      <w:proofErr w:type="spellStart"/>
      <w:r>
        <w:rPr>
          <w:szCs w:val="21"/>
        </w:rPr>
        <w:t>operatorSend</w:t>
      </w:r>
      <w:proofErr w:type="spellEnd"/>
      <w:r w:rsidR="002D4413">
        <w:rPr>
          <w:rFonts w:hint="eastAsia"/>
          <w:szCs w:val="21"/>
        </w:rPr>
        <w:t>関数</w:t>
      </w:r>
      <w:r>
        <w:rPr>
          <w:rFonts w:hint="eastAsia"/>
          <w:szCs w:val="21"/>
        </w:rPr>
        <w:t>)の結果を以下に示す。</w:t>
      </w:r>
    </w:p>
    <w:p w14:paraId="5DB9CDE5" w14:textId="27BBF9D5" w:rsidR="002D4413" w:rsidRDefault="002D4413" w:rsidP="002D4413">
      <w:pPr>
        <w:ind w:firstLineChars="100" w:firstLine="210"/>
        <w:jc w:val="center"/>
        <w:rPr>
          <w:rFonts w:hint="eastAsia"/>
          <w:szCs w:val="21"/>
        </w:rPr>
      </w:pPr>
      <w:r>
        <w:rPr>
          <w:rFonts w:hint="eastAsia"/>
          <w:szCs w:val="21"/>
        </w:rPr>
        <w:t>表</w:t>
      </w:r>
      <w:r>
        <w:rPr>
          <w:szCs w:val="21"/>
        </w:rPr>
        <w:t>10</w:t>
      </w:r>
      <w:r>
        <w:rPr>
          <w:szCs w:val="21"/>
        </w:rPr>
        <w:t xml:space="preserve">-1 ) </w:t>
      </w:r>
      <w:r>
        <w:rPr>
          <w:rFonts w:hint="eastAsia"/>
          <w:szCs w:val="21"/>
        </w:rPr>
        <w:t>多重度１の処理時間</w:t>
      </w:r>
    </w:p>
    <w:p w14:paraId="6CD6DB6C" w14:textId="65742424" w:rsidR="003D02C9" w:rsidRDefault="003D02C9" w:rsidP="003D02C9">
      <w:pPr>
        <w:ind w:firstLineChars="100" w:firstLine="210"/>
        <w:jc w:val="center"/>
        <w:rPr>
          <w:szCs w:val="21"/>
        </w:rPr>
      </w:pPr>
      <w:r w:rsidRPr="003D02C9">
        <w:rPr>
          <w:noProof/>
          <w:szCs w:val="21"/>
        </w:rPr>
        <w:drawing>
          <wp:inline distT="0" distB="0" distL="0" distR="0" wp14:anchorId="339B7696" wp14:editId="6E21157B">
            <wp:extent cx="5219700" cy="1155700"/>
            <wp:effectExtent l="0" t="0" r="0" b="6350"/>
            <wp:docPr id="10" name="図 9">
              <a:extLst xmlns:a="http://schemas.openxmlformats.org/drawingml/2006/main">
                <a:ext uri="{FF2B5EF4-FFF2-40B4-BE49-F238E27FC236}">
                  <a16:creationId xmlns:a16="http://schemas.microsoft.com/office/drawing/2014/main" id="{B35C6299-784D-D9B9-A5D9-976030E90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B35C6299-784D-D9B9-A5D9-976030E90AFC}"/>
                        </a:ext>
                      </a:extLst>
                    </pic:cNvPr>
                    <pic:cNvPicPr>
                      <a:picLocks noChangeAspect="1"/>
                    </pic:cNvPicPr>
                  </pic:nvPicPr>
                  <pic:blipFill>
                    <a:blip r:embed="rId36"/>
                    <a:stretch>
                      <a:fillRect/>
                    </a:stretch>
                  </pic:blipFill>
                  <pic:spPr>
                    <a:xfrm>
                      <a:off x="0" y="0"/>
                      <a:ext cx="5219700" cy="1155700"/>
                    </a:xfrm>
                    <a:prstGeom prst="rect">
                      <a:avLst/>
                    </a:prstGeom>
                  </pic:spPr>
                </pic:pic>
              </a:graphicData>
            </a:graphic>
          </wp:inline>
        </w:drawing>
      </w:r>
    </w:p>
    <w:p w14:paraId="17E8CD6E" w14:textId="77777777" w:rsidR="0089786C" w:rsidRDefault="0089786C" w:rsidP="0089786C">
      <w:pPr>
        <w:ind w:firstLineChars="100" w:firstLine="210"/>
        <w:rPr>
          <w:rFonts w:hint="eastAsia"/>
          <w:szCs w:val="21"/>
        </w:rPr>
      </w:pPr>
    </w:p>
    <w:p w14:paraId="63DECAD2" w14:textId="77777777" w:rsidR="0089786C" w:rsidRDefault="0089786C" w:rsidP="0089786C">
      <w:pPr>
        <w:ind w:firstLineChars="100" w:firstLine="210"/>
        <w:rPr>
          <w:rFonts w:hint="eastAsia"/>
          <w:szCs w:val="21"/>
        </w:rPr>
      </w:pPr>
    </w:p>
    <w:p w14:paraId="2BEA0AB1" w14:textId="77777777" w:rsidR="0089786C" w:rsidRDefault="0089786C" w:rsidP="0089786C">
      <w:pPr>
        <w:ind w:firstLineChars="100" w:firstLine="210"/>
        <w:rPr>
          <w:rFonts w:hint="eastAsia"/>
          <w:szCs w:val="21"/>
        </w:rPr>
      </w:pPr>
    </w:p>
    <w:p w14:paraId="0A5C7569" w14:textId="48240046" w:rsidR="0089786C" w:rsidRDefault="0089786C" w:rsidP="0089786C">
      <w:pPr>
        <w:ind w:firstLineChars="100" w:firstLine="210"/>
        <w:jc w:val="center"/>
        <w:rPr>
          <w:rFonts w:hint="eastAsia"/>
          <w:szCs w:val="21"/>
        </w:rPr>
      </w:pPr>
      <w:r>
        <w:rPr>
          <w:rFonts w:hint="eastAsia"/>
          <w:szCs w:val="21"/>
        </w:rPr>
        <w:lastRenderedPageBreak/>
        <w:t>表</w:t>
      </w:r>
      <w:r>
        <w:rPr>
          <w:szCs w:val="21"/>
        </w:rPr>
        <w:t>10-</w:t>
      </w:r>
      <w:r>
        <w:rPr>
          <w:szCs w:val="21"/>
        </w:rPr>
        <w:t>2</w:t>
      </w:r>
      <w:r>
        <w:rPr>
          <w:szCs w:val="21"/>
        </w:rPr>
        <w:t xml:space="preserve"> ) </w:t>
      </w:r>
      <w:r>
        <w:rPr>
          <w:rFonts w:hint="eastAsia"/>
          <w:szCs w:val="21"/>
        </w:rPr>
        <w:t>多重度</w:t>
      </w:r>
      <w:r>
        <w:rPr>
          <w:rFonts w:hint="eastAsia"/>
          <w:szCs w:val="21"/>
        </w:rPr>
        <w:t>1</w:t>
      </w:r>
      <w:r>
        <w:rPr>
          <w:szCs w:val="21"/>
        </w:rPr>
        <w:t>0</w:t>
      </w:r>
      <w:r>
        <w:rPr>
          <w:rFonts w:hint="eastAsia"/>
          <w:szCs w:val="21"/>
        </w:rPr>
        <w:t>の処理時間</w:t>
      </w:r>
    </w:p>
    <w:p w14:paraId="05F85DA6" w14:textId="242D5597" w:rsidR="0089786C" w:rsidRDefault="003D02C9" w:rsidP="0089786C">
      <w:pPr>
        <w:ind w:firstLineChars="100" w:firstLine="210"/>
        <w:jc w:val="center"/>
        <w:rPr>
          <w:szCs w:val="21"/>
        </w:rPr>
      </w:pPr>
      <w:r w:rsidRPr="003D02C9">
        <w:rPr>
          <w:noProof/>
          <w:szCs w:val="21"/>
        </w:rPr>
        <w:drawing>
          <wp:inline distT="0" distB="0" distL="0" distR="0" wp14:anchorId="2B90216F" wp14:editId="535F5858">
            <wp:extent cx="5219700" cy="1155700"/>
            <wp:effectExtent l="0" t="0" r="0" b="6350"/>
            <wp:docPr id="1686683776" name="図 1686683776">
              <a:extLst xmlns:a="http://schemas.openxmlformats.org/drawingml/2006/main">
                <a:ext uri="{FF2B5EF4-FFF2-40B4-BE49-F238E27FC236}">
                  <a16:creationId xmlns:a16="http://schemas.microsoft.com/office/drawing/2014/main" id="{0356F3D4-4BBB-EF68-6D3C-CD4CD87B12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0356F3D4-4BBB-EF68-6D3C-CD4CD87B1215}"/>
                        </a:ext>
                      </a:extLst>
                    </pic:cNvPr>
                    <pic:cNvPicPr>
                      <a:picLocks noChangeAspect="1"/>
                    </pic:cNvPicPr>
                  </pic:nvPicPr>
                  <pic:blipFill>
                    <a:blip r:embed="rId37"/>
                    <a:stretch>
                      <a:fillRect/>
                    </a:stretch>
                  </pic:blipFill>
                  <pic:spPr>
                    <a:xfrm>
                      <a:off x="0" y="0"/>
                      <a:ext cx="5219700" cy="1155700"/>
                    </a:xfrm>
                    <a:prstGeom prst="rect">
                      <a:avLst/>
                    </a:prstGeom>
                  </pic:spPr>
                </pic:pic>
              </a:graphicData>
            </a:graphic>
          </wp:inline>
        </w:drawing>
      </w:r>
    </w:p>
    <w:p w14:paraId="3EF331C7" w14:textId="77777777" w:rsidR="0089786C" w:rsidRDefault="0089786C" w:rsidP="0089786C">
      <w:pPr>
        <w:ind w:firstLineChars="100" w:firstLine="210"/>
        <w:rPr>
          <w:rFonts w:hint="eastAsia"/>
          <w:szCs w:val="21"/>
        </w:rPr>
      </w:pPr>
    </w:p>
    <w:p w14:paraId="01C25868" w14:textId="53927D8B" w:rsidR="0089786C" w:rsidRDefault="0089786C" w:rsidP="0089786C">
      <w:pPr>
        <w:ind w:firstLineChars="100" w:firstLine="210"/>
        <w:jc w:val="center"/>
        <w:rPr>
          <w:rFonts w:hint="eastAsia"/>
          <w:szCs w:val="21"/>
        </w:rPr>
      </w:pPr>
      <w:r>
        <w:rPr>
          <w:rFonts w:hint="eastAsia"/>
          <w:szCs w:val="21"/>
        </w:rPr>
        <w:t>表</w:t>
      </w:r>
      <w:r>
        <w:rPr>
          <w:szCs w:val="21"/>
        </w:rPr>
        <w:t>10-</w:t>
      </w:r>
      <w:r>
        <w:rPr>
          <w:szCs w:val="21"/>
        </w:rPr>
        <w:t>3</w:t>
      </w:r>
      <w:r>
        <w:rPr>
          <w:szCs w:val="21"/>
        </w:rPr>
        <w:t xml:space="preserve"> ) </w:t>
      </w:r>
      <w:r>
        <w:rPr>
          <w:rFonts w:hint="eastAsia"/>
          <w:szCs w:val="21"/>
        </w:rPr>
        <w:t>多重度</w:t>
      </w:r>
      <w:r>
        <w:rPr>
          <w:rFonts w:hint="eastAsia"/>
          <w:szCs w:val="21"/>
        </w:rPr>
        <w:t>10</w:t>
      </w:r>
      <w:r>
        <w:rPr>
          <w:szCs w:val="21"/>
        </w:rPr>
        <w:t>0</w:t>
      </w:r>
      <w:r>
        <w:rPr>
          <w:rFonts w:hint="eastAsia"/>
          <w:szCs w:val="21"/>
        </w:rPr>
        <w:t>の処理時間</w:t>
      </w:r>
    </w:p>
    <w:p w14:paraId="56DF16BD" w14:textId="1E1B3441" w:rsidR="003D02C9" w:rsidRDefault="003D02C9" w:rsidP="003D02C9">
      <w:pPr>
        <w:ind w:firstLineChars="100" w:firstLine="210"/>
        <w:jc w:val="center"/>
        <w:rPr>
          <w:szCs w:val="21"/>
        </w:rPr>
      </w:pPr>
      <w:r w:rsidRPr="003D02C9">
        <w:rPr>
          <w:noProof/>
          <w:szCs w:val="21"/>
        </w:rPr>
        <w:drawing>
          <wp:inline distT="0" distB="0" distL="0" distR="0" wp14:anchorId="14B0589D" wp14:editId="4C443EF3">
            <wp:extent cx="5219700" cy="1155700"/>
            <wp:effectExtent l="0" t="0" r="0" b="6350"/>
            <wp:docPr id="14" name="図 13">
              <a:extLst xmlns:a="http://schemas.openxmlformats.org/drawingml/2006/main">
                <a:ext uri="{FF2B5EF4-FFF2-40B4-BE49-F238E27FC236}">
                  <a16:creationId xmlns:a16="http://schemas.microsoft.com/office/drawing/2014/main" id="{E4ED8881-8473-A1FE-0405-F18A465214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a:extLst>
                        <a:ext uri="{FF2B5EF4-FFF2-40B4-BE49-F238E27FC236}">
                          <a16:creationId xmlns:a16="http://schemas.microsoft.com/office/drawing/2014/main" id="{E4ED8881-8473-A1FE-0405-F18A4652147B}"/>
                        </a:ext>
                      </a:extLst>
                    </pic:cNvPr>
                    <pic:cNvPicPr>
                      <a:picLocks noChangeAspect="1"/>
                    </pic:cNvPicPr>
                  </pic:nvPicPr>
                  <pic:blipFill>
                    <a:blip r:embed="rId38"/>
                    <a:stretch>
                      <a:fillRect/>
                    </a:stretch>
                  </pic:blipFill>
                  <pic:spPr>
                    <a:xfrm>
                      <a:off x="0" y="0"/>
                      <a:ext cx="5219700" cy="1155700"/>
                    </a:xfrm>
                    <a:prstGeom prst="rect">
                      <a:avLst/>
                    </a:prstGeom>
                  </pic:spPr>
                </pic:pic>
              </a:graphicData>
            </a:graphic>
          </wp:inline>
        </w:drawing>
      </w:r>
    </w:p>
    <w:p w14:paraId="7F6B3968" w14:textId="77777777" w:rsidR="0089786C" w:rsidRDefault="0089786C" w:rsidP="0089786C">
      <w:pPr>
        <w:ind w:firstLineChars="100" w:firstLine="210"/>
        <w:rPr>
          <w:szCs w:val="21"/>
        </w:rPr>
      </w:pPr>
    </w:p>
    <w:p w14:paraId="6FAC63A2" w14:textId="77777777" w:rsidR="0089786C" w:rsidRDefault="0089786C" w:rsidP="0089786C">
      <w:pPr>
        <w:ind w:firstLineChars="100" w:firstLine="210"/>
        <w:rPr>
          <w:rFonts w:hint="eastAsia"/>
          <w:szCs w:val="21"/>
        </w:rPr>
      </w:pPr>
    </w:p>
    <w:p w14:paraId="4CFBC7A3" w14:textId="540E45B1" w:rsidR="003D02C9" w:rsidRDefault="003D02C9" w:rsidP="003D02C9">
      <w:pPr>
        <w:ind w:firstLineChars="100" w:firstLine="210"/>
        <w:jc w:val="left"/>
        <w:rPr>
          <w:szCs w:val="21"/>
        </w:rPr>
      </w:pPr>
      <w:r>
        <w:rPr>
          <w:rFonts w:hint="eastAsia"/>
          <w:szCs w:val="21"/>
        </w:rPr>
        <w:t>6</w:t>
      </w:r>
      <w:r>
        <w:rPr>
          <w:szCs w:val="21"/>
        </w:rPr>
        <w:t>.2.2 ERC2612(transfer</w:t>
      </w:r>
      <w:r>
        <w:rPr>
          <w:rFonts w:hint="eastAsia"/>
          <w:szCs w:val="21"/>
        </w:rPr>
        <w:t>・</w:t>
      </w:r>
      <w:proofErr w:type="spellStart"/>
      <w:r>
        <w:rPr>
          <w:rFonts w:hint="eastAsia"/>
          <w:szCs w:val="21"/>
        </w:rPr>
        <w:t>t</w:t>
      </w:r>
      <w:r>
        <w:rPr>
          <w:szCs w:val="21"/>
        </w:rPr>
        <w:t>ransferWithPermit</w:t>
      </w:r>
      <w:proofErr w:type="spellEnd"/>
      <w:r>
        <w:rPr>
          <w:szCs w:val="21"/>
        </w:rPr>
        <w:t>)</w:t>
      </w:r>
      <w:r>
        <w:rPr>
          <w:rFonts w:hint="eastAsia"/>
          <w:szCs w:val="21"/>
        </w:rPr>
        <w:t>の結果</w:t>
      </w:r>
    </w:p>
    <w:p w14:paraId="5709BE1D" w14:textId="0E13010A" w:rsidR="003D02C9" w:rsidRDefault="00776460" w:rsidP="003D02C9">
      <w:pPr>
        <w:ind w:firstLineChars="100" w:firstLine="210"/>
        <w:jc w:val="left"/>
        <w:rPr>
          <w:szCs w:val="21"/>
        </w:rPr>
      </w:pPr>
      <w:r>
        <w:rPr>
          <w:rFonts w:hint="eastAsia"/>
          <w:szCs w:val="21"/>
        </w:rPr>
        <w:t xml:space="preserve">　代表者送金(</w:t>
      </w:r>
      <w:r>
        <w:rPr>
          <w:szCs w:val="21"/>
        </w:rPr>
        <w:t>transfer</w:t>
      </w:r>
      <w:r w:rsidR="0089786C">
        <w:rPr>
          <w:rFonts w:hint="eastAsia"/>
          <w:szCs w:val="21"/>
        </w:rPr>
        <w:t>関数</w:t>
      </w:r>
      <w:r>
        <w:rPr>
          <w:rFonts w:hint="eastAsia"/>
          <w:szCs w:val="21"/>
        </w:rPr>
        <w:t>)の結果を以下に示す。</w:t>
      </w:r>
    </w:p>
    <w:p w14:paraId="4FAB9B62" w14:textId="44BD3348" w:rsidR="0089786C" w:rsidRDefault="0089786C" w:rsidP="0089786C">
      <w:pPr>
        <w:ind w:firstLineChars="100" w:firstLine="210"/>
        <w:jc w:val="center"/>
        <w:rPr>
          <w:rFonts w:hint="eastAsia"/>
          <w:szCs w:val="21"/>
        </w:rPr>
      </w:pPr>
      <w:r>
        <w:rPr>
          <w:rFonts w:hint="eastAsia"/>
          <w:szCs w:val="21"/>
        </w:rPr>
        <w:t>表</w:t>
      </w:r>
      <w:r>
        <w:rPr>
          <w:szCs w:val="21"/>
        </w:rPr>
        <w:t>1</w:t>
      </w:r>
      <w:r>
        <w:rPr>
          <w:szCs w:val="21"/>
        </w:rPr>
        <w:t>1</w:t>
      </w:r>
      <w:r>
        <w:rPr>
          <w:szCs w:val="21"/>
        </w:rPr>
        <w:t xml:space="preserve">-1 ) </w:t>
      </w:r>
      <w:r>
        <w:rPr>
          <w:rFonts w:hint="eastAsia"/>
          <w:szCs w:val="21"/>
        </w:rPr>
        <w:t>多重度１の処理時間</w:t>
      </w:r>
    </w:p>
    <w:p w14:paraId="6A5DEB93" w14:textId="518F924A" w:rsidR="00776460" w:rsidRDefault="00776460" w:rsidP="00776460">
      <w:pPr>
        <w:ind w:firstLineChars="100" w:firstLine="210"/>
        <w:jc w:val="center"/>
        <w:rPr>
          <w:szCs w:val="21"/>
        </w:rPr>
      </w:pPr>
      <w:r w:rsidRPr="00776460">
        <w:rPr>
          <w:noProof/>
          <w:szCs w:val="21"/>
        </w:rPr>
        <w:drawing>
          <wp:inline distT="0" distB="0" distL="0" distR="0" wp14:anchorId="0BEBF794" wp14:editId="7685A24F">
            <wp:extent cx="4826000" cy="1155700"/>
            <wp:effectExtent l="0" t="0" r="0" b="6350"/>
            <wp:docPr id="1426724382" name="図 1426724382">
              <a:extLst xmlns:a="http://schemas.openxmlformats.org/drawingml/2006/main">
                <a:ext uri="{FF2B5EF4-FFF2-40B4-BE49-F238E27FC236}">
                  <a16:creationId xmlns:a16="http://schemas.microsoft.com/office/drawing/2014/main" id="{71807595-3F2C-4E31-91C1-4DF268F6BF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71807595-3F2C-4E31-91C1-4DF268F6BFEF}"/>
                        </a:ext>
                      </a:extLst>
                    </pic:cNvPr>
                    <pic:cNvPicPr>
                      <a:picLocks noChangeAspect="1"/>
                    </pic:cNvPicPr>
                  </pic:nvPicPr>
                  <pic:blipFill>
                    <a:blip r:embed="rId39"/>
                    <a:stretch>
                      <a:fillRect/>
                    </a:stretch>
                  </pic:blipFill>
                  <pic:spPr>
                    <a:xfrm>
                      <a:off x="0" y="0"/>
                      <a:ext cx="4826000" cy="1155700"/>
                    </a:xfrm>
                    <a:prstGeom prst="rect">
                      <a:avLst/>
                    </a:prstGeom>
                  </pic:spPr>
                </pic:pic>
              </a:graphicData>
            </a:graphic>
          </wp:inline>
        </w:drawing>
      </w:r>
    </w:p>
    <w:p w14:paraId="2A7E90B5" w14:textId="77777777" w:rsidR="00764756" w:rsidRDefault="00764756" w:rsidP="00764756">
      <w:pPr>
        <w:ind w:firstLineChars="100" w:firstLine="210"/>
        <w:rPr>
          <w:rFonts w:hint="eastAsia"/>
          <w:szCs w:val="21"/>
        </w:rPr>
      </w:pPr>
    </w:p>
    <w:p w14:paraId="226C23EC" w14:textId="20071AAD" w:rsidR="00764756" w:rsidRDefault="00764756" w:rsidP="00764756">
      <w:pPr>
        <w:ind w:firstLineChars="100" w:firstLine="210"/>
        <w:jc w:val="center"/>
        <w:rPr>
          <w:rFonts w:hint="eastAsia"/>
          <w:szCs w:val="21"/>
        </w:rPr>
      </w:pPr>
      <w:r>
        <w:rPr>
          <w:rFonts w:hint="eastAsia"/>
          <w:szCs w:val="21"/>
        </w:rPr>
        <w:t>表</w:t>
      </w:r>
      <w:r>
        <w:rPr>
          <w:szCs w:val="21"/>
        </w:rPr>
        <w:t>1</w:t>
      </w:r>
      <w:r>
        <w:rPr>
          <w:szCs w:val="21"/>
        </w:rPr>
        <w:t>1</w:t>
      </w:r>
      <w:r>
        <w:rPr>
          <w:szCs w:val="21"/>
        </w:rPr>
        <w:t>-</w:t>
      </w:r>
      <w:r>
        <w:rPr>
          <w:szCs w:val="21"/>
        </w:rPr>
        <w:t>2</w:t>
      </w:r>
      <w:r>
        <w:rPr>
          <w:szCs w:val="21"/>
        </w:rPr>
        <w:t xml:space="preserve"> ) </w:t>
      </w:r>
      <w:r>
        <w:rPr>
          <w:rFonts w:hint="eastAsia"/>
          <w:szCs w:val="21"/>
        </w:rPr>
        <w:t>多重度１</w:t>
      </w:r>
      <w:r>
        <w:rPr>
          <w:rFonts w:hint="eastAsia"/>
          <w:szCs w:val="21"/>
        </w:rPr>
        <w:t>0</w:t>
      </w:r>
      <w:r>
        <w:rPr>
          <w:rFonts w:hint="eastAsia"/>
          <w:szCs w:val="21"/>
        </w:rPr>
        <w:t>の処理時間</w:t>
      </w:r>
    </w:p>
    <w:p w14:paraId="4481AE35" w14:textId="525A24D8" w:rsidR="00776460" w:rsidRDefault="00776460" w:rsidP="00776460">
      <w:pPr>
        <w:ind w:firstLineChars="100" w:firstLine="210"/>
        <w:jc w:val="center"/>
        <w:rPr>
          <w:szCs w:val="21"/>
        </w:rPr>
      </w:pPr>
      <w:r w:rsidRPr="00776460">
        <w:rPr>
          <w:noProof/>
          <w:szCs w:val="21"/>
        </w:rPr>
        <w:drawing>
          <wp:inline distT="0" distB="0" distL="0" distR="0" wp14:anchorId="6744560C" wp14:editId="43A5F38F">
            <wp:extent cx="4826000" cy="1155700"/>
            <wp:effectExtent l="0" t="0" r="0" b="6350"/>
            <wp:docPr id="6" name="図 5">
              <a:extLst xmlns:a="http://schemas.openxmlformats.org/drawingml/2006/main">
                <a:ext uri="{FF2B5EF4-FFF2-40B4-BE49-F238E27FC236}">
                  <a16:creationId xmlns:a16="http://schemas.microsoft.com/office/drawing/2014/main" id="{3D560804-B94B-6A80-EFD3-9E8CCCC1E8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3D560804-B94B-6A80-EFD3-9E8CCCC1E8E8}"/>
                        </a:ext>
                      </a:extLst>
                    </pic:cNvPr>
                    <pic:cNvPicPr>
                      <a:picLocks noChangeAspect="1"/>
                    </pic:cNvPicPr>
                  </pic:nvPicPr>
                  <pic:blipFill>
                    <a:blip r:embed="rId40"/>
                    <a:stretch>
                      <a:fillRect/>
                    </a:stretch>
                  </pic:blipFill>
                  <pic:spPr>
                    <a:xfrm>
                      <a:off x="0" y="0"/>
                      <a:ext cx="4826000" cy="1155700"/>
                    </a:xfrm>
                    <a:prstGeom prst="rect">
                      <a:avLst/>
                    </a:prstGeom>
                  </pic:spPr>
                </pic:pic>
              </a:graphicData>
            </a:graphic>
          </wp:inline>
        </w:drawing>
      </w:r>
    </w:p>
    <w:p w14:paraId="528BCB70" w14:textId="77777777" w:rsidR="00010E76" w:rsidRDefault="00010E76" w:rsidP="00010E76">
      <w:pPr>
        <w:ind w:firstLineChars="100" w:firstLine="210"/>
        <w:rPr>
          <w:szCs w:val="21"/>
        </w:rPr>
      </w:pPr>
    </w:p>
    <w:p w14:paraId="55B77C86" w14:textId="77777777" w:rsidR="00010E76" w:rsidRDefault="00010E76" w:rsidP="00010E76">
      <w:pPr>
        <w:ind w:firstLineChars="100" w:firstLine="210"/>
        <w:rPr>
          <w:szCs w:val="21"/>
        </w:rPr>
      </w:pPr>
    </w:p>
    <w:p w14:paraId="21358FEC" w14:textId="51D183CA" w:rsidR="00010E76" w:rsidRDefault="00010E76" w:rsidP="00010E76">
      <w:pPr>
        <w:ind w:firstLineChars="100" w:firstLine="210"/>
        <w:jc w:val="center"/>
        <w:rPr>
          <w:rFonts w:hint="eastAsia"/>
          <w:szCs w:val="21"/>
        </w:rPr>
      </w:pPr>
      <w:r>
        <w:rPr>
          <w:rFonts w:hint="eastAsia"/>
          <w:szCs w:val="21"/>
        </w:rPr>
        <w:lastRenderedPageBreak/>
        <w:t>表</w:t>
      </w:r>
      <w:r>
        <w:rPr>
          <w:szCs w:val="21"/>
        </w:rPr>
        <w:t>1</w:t>
      </w:r>
      <w:r>
        <w:rPr>
          <w:szCs w:val="21"/>
        </w:rPr>
        <w:t>1</w:t>
      </w:r>
      <w:r>
        <w:rPr>
          <w:szCs w:val="21"/>
        </w:rPr>
        <w:t>-</w:t>
      </w:r>
      <w:r>
        <w:rPr>
          <w:szCs w:val="21"/>
        </w:rPr>
        <w:t>3</w:t>
      </w:r>
      <w:r>
        <w:rPr>
          <w:szCs w:val="21"/>
        </w:rPr>
        <w:t xml:space="preserve"> ) </w:t>
      </w:r>
      <w:r>
        <w:rPr>
          <w:rFonts w:hint="eastAsia"/>
          <w:szCs w:val="21"/>
        </w:rPr>
        <w:t>多重度１の処理時間</w:t>
      </w:r>
    </w:p>
    <w:p w14:paraId="537D6588" w14:textId="18264046" w:rsidR="00776460" w:rsidRDefault="00776460" w:rsidP="00776460">
      <w:pPr>
        <w:ind w:firstLineChars="100" w:firstLine="210"/>
        <w:jc w:val="center"/>
        <w:rPr>
          <w:szCs w:val="21"/>
        </w:rPr>
      </w:pPr>
      <w:r w:rsidRPr="00776460">
        <w:rPr>
          <w:noProof/>
          <w:szCs w:val="21"/>
        </w:rPr>
        <w:drawing>
          <wp:inline distT="0" distB="0" distL="0" distR="0" wp14:anchorId="0E7C8524" wp14:editId="5A0C6309">
            <wp:extent cx="4826000" cy="1155700"/>
            <wp:effectExtent l="0" t="0" r="0" b="6350"/>
            <wp:docPr id="7" name="図 6">
              <a:extLst xmlns:a="http://schemas.openxmlformats.org/drawingml/2006/main">
                <a:ext uri="{FF2B5EF4-FFF2-40B4-BE49-F238E27FC236}">
                  <a16:creationId xmlns:a16="http://schemas.microsoft.com/office/drawing/2014/main" id="{B20883E3-3D2C-D4F5-3066-7E973AE74E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B20883E3-3D2C-D4F5-3066-7E973AE74E03}"/>
                        </a:ext>
                      </a:extLst>
                    </pic:cNvPr>
                    <pic:cNvPicPr>
                      <a:picLocks noChangeAspect="1"/>
                    </pic:cNvPicPr>
                  </pic:nvPicPr>
                  <pic:blipFill>
                    <a:blip r:embed="rId41"/>
                    <a:stretch>
                      <a:fillRect/>
                    </a:stretch>
                  </pic:blipFill>
                  <pic:spPr>
                    <a:xfrm>
                      <a:off x="0" y="0"/>
                      <a:ext cx="4826000" cy="1155700"/>
                    </a:xfrm>
                    <a:prstGeom prst="rect">
                      <a:avLst/>
                    </a:prstGeom>
                  </pic:spPr>
                </pic:pic>
              </a:graphicData>
            </a:graphic>
          </wp:inline>
        </w:drawing>
      </w:r>
    </w:p>
    <w:p w14:paraId="7CBFA2DC" w14:textId="77777777" w:rsidR="00776460" w:rsidRDefault="00776460" w:rsidP="00776460">
      <w:pPr>
        <w:ind w:firstLineChars="100" w:firstLine="210"/>
        <w:jc w:val="center"/>
        <w:rPr>
          <w:szCs w:val="21"/>
        </w:rPr>
      </w:pPr>
    </w:p>
    <w:p w14:paraId="7F84E5C9" w14:textId="5B1BD9C7" w:rsidR="00776460" w:rsidRDefault="00776460" w:rsidP="00915ABF">
      <w:pPr>
        <w:ind w:firstLineChars="100" w:firstLine="210"/>
        <w:jc w:val="left"/>
        <w:rPr>
          <w:szCs w:val="21"/>
        </w:rPr>
      </w:pPr>
      <w:r>
        <w:rPr>
          <w:rFonts w:hint="eastAsia"/>
          <w:szCs w:val="21"/>
        </w:rPr>
        <w:t>個人間送金(</w:t>
      </w:r>
      <w:proofErr w:type="spellStart"/>
      <w:r>
        <w:rPr>
          <w:szCs w:val="21"/>
        </w:rPr>
        <w:t>transfer</w:t>
      </w:r>
      <w:r w:rsidR="00192B0E">
        <w:rPr>
          <w:szCs w:val="21"/>
        </w:rPr>
        <w:t>From</w:t>
      </w:r>
      <w:r>
        <w:rPr>
          <w:szCs w:val="21"/>
        </w:rPr>
        <w:t>WithPermit</w:t>
      </w:r>
      <w:proofErr w:type="spellEnd"/>
      <w:r w:rsidR="00915ABF">
        <w:rPr>
          <w:rFonts w:hint="eastAsia"/>
          <w:szCs w:val="21"/>
        </w:rPr>
        <w:t>関数</w:t>
      </w:r>
      <w:r>
        <w:rPr>
          <w:rFonts w:hint="eastAsia"/>
          <w:szCs w:val="21"/>
        </w:rPr>
        <w:t>)の結果を以下に示す。</w:t>
      </w:r>
    </w:p>
    <w:p w14:paraId="340619DD" w14:textId="7FB22AAF" w:rsidR="00CD6E25" w:rsidRDefault="00CD6E25" w:rsidP="00CD6E25">
      <w:pPr>
        <w:ind w:firstLineChars="100" w:firstLine="210"/>
        <w:jc w:val="center"/>
        <w:rPr>
          <w:rFonts w:hint="eastAsia"/>
          <w:szCs w:val="21"/>
        </w:rPr>
      </w:pPr>
      <w:r>
        <w:rPr>
          <w:rFonts w:hint="eastAsia"/>
          <w:szCs w:val="21"/>
        </w:rPr>
        <w:t>表</w:t>
      </w:r>
      <w:r>
        <w:rPr>
          <w:szCs w:val="21"/>
        </w:rPr>
        <w:t>1</w:t>
      </w:r>
      <w:r>
        <w:rPr>
          <w:rFonts w:hint="eastAsia"/>
          <w:szCs w:val="21"/>
        </w:rPr>
        <w:t>2</w:t>
      </w:r>
      <w:r>
        <w:rPr>
          <w:szCs w:val="21"/>
        </w:rPr>
        <w:t xml:space="preserve">-1 ) </w:t>
      </w:r>
      <w:r>
        <w:rPr>
          <w:rFonts w:hint="eastAsia"/>
          <w:szCs w:val="21"/>
        </w:rPr>
        <w:t>多重度１の処理時間</w:t>
      </w:r>
    </w:p>
    <w:p w14:paraId="31C43C9D" w14:textId="505624B5" w:rsidR="00CD6E25" w:rsidRDefault="00776460" w:rsidP="00CD6E25">
      <w:pPr>
        <w:ind w:firstLineChars="100" w:firstLine="210"/>
        <w:jc w:val="center"/>
        <w:rPr>
          <w:szCs w:val="21"/>
        </w:rPr>
      </w:pPr>
      <w:r w:rsidRPr="00776460">
        <w:rPr>
          <w:noProof/>
          <w:szCs w:val="21"/>
        </w:rPr>
        <w:drawing>
          <wp:inline distT="0" distB="0" distL="0" distR="0" wp14:anchorId="3F62F3BC" wp14:editId="3EAE2471">
            <wp:extent cx="5400040" cy="1019810"/>
            <wp:effectExtent l="0" t="0" r="0" b="8890"/>
            <wp:docPr id="2" name="図 1">
              <a:extLst xmlns:a="http://schemas.openxmlformats.org/drawingml/2006/main">
                <a:ext uri="{FF2B5EF4-FFF2-40B4-BE49-F238E27FC236}">
                  <a16:creationId xmlns:a16="http://schemas.microsoft.com/office/drawing/2014/main" id="{66A8E44F-4CB2-1A26-50D4-DB676B7901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66A8E44F-4CB2-1A26-50D4-DB676B790130}"/>
                        </a:ext>
                      </a:extLst>
                    </pic:cNvPr>
                    <pic:cNvPicPr>
                      <a:picLocks noChangeAspect="1"/>
                    </pic:cNvPicPr>
                  </pic:nvPicPr>
                  <pic:blipFill>
                    <a:blip r:embed="rId42"/>
                    <a:stretch>
                      <a:fillRect/>
                    </a:stretch>
                  </pic:blipFill>
                  <pic:spPr>
                    <a:xfrm>
                      <a:off x="0" y="0"/>
                      <a:ext cx="5400040" cy="1019810"/>
                    </a:xfrm>
                    <a:prstGeom prst="rect">
                      <a:avLst/>
                    </a:prstGeom>
                  </pic:spPr>
                </pic:pic>
              </a:graphicData>
            </a:graphic>
          </wp:inline>
        </w:drawing>
      </w:r>
    </w:p>
    <w:p w14:paraId="109C5B3F" w14:textId="77777777" w:rsidR="0046613B" w:rsidRDefault="0046613B" w:rsidP="0046613B">
      <w:pPr>
        <w:ind w:firstLineChars="100" w:firstLine="210"/>
        <w:rPr>
          <w:rFonts w:hint="eastAsia"/>
          <w:szCs w:val="21"/>
        </w:rPr>
      </w:pPr>
    </w:p>
    <w:p w14:paraId="6FC412AA" w14:textId="5F3F0B2B" w:rsidR="00CD6E25" w:rsidRDefault="00CD6E25" w:rsidP="00CD6E25">
      <w:pPr>
        <w:ind w:firstLineChars="100" w:firstLine="210"/>
        <w:jc w:val="center"/>
        <w:rPr>
          <w:rFonts w:hint="eastAsia"/>
          <w:szCs w:val="21"/>
        </w:rPr>
      </w:pPr>
      <w:r>
        <w:rPr>
          <w:rFonts w:hint="eastAsia"/>
          <w:szCs w:val="21"/>
        </w:rPr>
        <w:t>表</w:t>
      </w:r>
      <w:r>
        <w:rPr>
          <w:szCs w:val="21"/>
        </w:rPr>
        <w:t>1</w:t>
      </w:r>
      <w:r>
        <w:rPr>
          <w:rFonts w:hint="eastAsia"/>
          <w:szCs w:val="21"/>
        </w:rPr>
        <w:t>2</w:t>
      </w:r>
      <w:r>
        <w:rPr>
          <w:szCs w:val="21"/>
        </w:rPr>
        <w:t>-</w:t>
      </w:r>
      <w:r>
        <w:rPr>
          <w:szCs w:val="21"/>
        </w:rPr>
        <w:t>2</w:t>
      </w:r>
      <w:r>
        <w:rPr>
          <w:szCs w:val="21"/>
        </w:rPr>
        <w:t xml:space="preserve"> ) </w:t>
      </w:r>
      <w:r>
        <w:rPr>
          <w:rFonts w:hint="eastAsia"/>
          <w:szCs w:val="21"/>
        </w:rPr>
        <w:t>多重度１</w:t>
      </w:r>
      <w:r>
        <w:rPr>
          <w:rFonts w:hint="eastAsia"/>
          <w:szCs w:val="21"/>
        </w:rPr>
        <w:t>0</w:t>
      </w:r>
      <w:r>
        <w:rPr>
          <w:rFonts w:hint="eastAsia"/>
          <w:szCs w:val="21"/>
        </w:rPr>
        <w:t>の処理時間</w:t>
      </w:r>
    </w:p>
    <w:p w14:paraId="59475AC2" w14:textId="4941543E" w:rsidR="00776460" w:rsidRDefault="00776460" w:rsidP="00776460">
      <w:pPr>
        <w:ind w:firstLineChars="100" w:firstLine="210"/>
        <w:jc w:val="center"/>
        <w:rPr>
          <w:szCs w:val="21"/>
        </w:rPr>
      </w:pPr>
      <w:r w:rsidRPr="00776460">
        <w:rPr>
          <w:noProof/>
          <w:szCs w:val="21"/>
        </w:rPr>
        <w:drawing>
          <wp:inline distT="0" distB="0" distL="0" distR="0" wp14:anchorId="6A49A776" wp14:editId="51C6C638">
            <wp:extent cx="5400040" cy="1019810"/>
            <wp:effectExtent l="0" t="0" r="0" b="8890"/>
            <wp:docPr id="2076044074" name="図 2076044074">
              <a:extLst xmlns:a="http://schemas.openxmlformats.org/drawingml/2006/main">
                <a:ext uri="{FF2B5EF4-FFF2-40B4-BE49-F238E27FC236}">
                  <a16:creationId xmlns:a16="http://schemas.microsoft.com/office/drawing/2014/main" id="{2B74CBDE-95D1-8167-EB61-CEEBBBD483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2B74CBDE-95D1-8167-EB61-CEEBBBD48306}"/>
                        </a:ext>
                      </a:extLst>
                    </pic:cNvPr>
                    <pic:cNvPicPr>
                      <a:picLocks noChangeAspect="1"/>
                    </pic:cNvPicPr>
                  </pic:nvPicPr>
                  <pic:blipFill>
                    <a:blip r:embed="rId43"/>
                    <a:stretch>
                      <a:fillRect/>
                    </a:stretch>
                  </pic:blipFill>
                  <pic:spPr>
                    <a:xfrm>
                      <a:off x="0" y="0"/>
                      <a:ext cx="5400040" cy="1019810"/>
                    </a:xfrm>
                    <a:prstGeom prst="rect">
                      <a:avLst/>
                    </a:prstGeom>
                  </pic:spPr>
                </pic:pic>
              </a:graphicData>
            </a:graphic>
          </wp:inline>
        </w:drawing>
      </w:r>
    </w:p>
    <w:p w14:paraId="04359DB8" w14:textId="27114190" w:rsidR="00BC34C9" w:rsidRDefault="00BC34C9" w:rsidP="00776460">
      <w:pPr>
        <w:ind w:firstLineChars="100" w:firstLine="210"/>
        <w:jc w:val="center"/>
        <w:rPr>
          <w:rFonts w:hint="eastAsia"/>
          <w:szCs w:val="21"/>
        </w:rPr>
      </w:pPr>
      <w:r>
        <w:rPr>
          <w:rFonts w:hint="eastAsia"/>
          <w:szCs w:val="21"/>
        </w:rPr>
        <w:t>表1</w:t>
      </w:r>
      <w:r>
        <w:rPr>
          <w:szCs w:val="21"/>
        </w:rPr>
        <w:t xml:space="preserve">2-2-1) </w:t>
      </w:r>
      <w:r>
        <w:rPr>
          <w:rFonts w:hint="eastAsia"/>
          <w:szCs w:val="21"/>
        </w:rPr>
        <w:t>多重度1</w:t>
      </w:r>
      <w:r>
        <w:rPr>
          <w:szCs w:val="21"/>
        </w:rPr>
        <w:t>0</w:t>
      </w:r>
      <w:r>
        <w:rPr>
          <w:rFonts w:hint="eastAsia"/>
          <w:szCs w:val="21"/>
        </w:rPr>
        <w:t>の失敗リクエスト</w:t>
      </w:r>
    </w:p>
    <w:p w14:paraId="4CCF0D7E" w14:textId="45DBB58C" w:rsidR="00776460" w:rsidRDefault="00776460" w:rsidP="00776460">
      <w:pPr>
        <w:ind w:firstLineChars="100" w:firstLine="210"/>
        <w:jc w:val="center"/>
        <w:rPr>
          <w:szCs w:val="21"/>
        </w:rPr>
      </w:pPr>
      <w:r w:rsidRPr="00776460">
        <w:rPr>
          <w:noProof/>
          <w:szCs w:val="21"/>
        </w:rPr>
        <w:drawing>
          <wp:inline distT="0" distB="0" distL="0" distR="0" wp14:anchorId="18D0884A" wp14:editId="13093CDA">
            <wp:extent cx="3924300" cy="469900"/>
            <wp:effectExtent l="0" t="0" r="0" b="6350"/>
            <wp:docPr id="12" name="図 11">
              <a:extLst xmlns:a="http://schemas.openxmlformats.org/drawingml/2006/main">
                <a:ext uri="{FF2B5EF4-FFF2-40B4-BE49-F238E27FC236}">
                  <a16:creationId xmlns:a16="http://schemas.microsoft.com/office/drawing/2014/main" id="{0F08AAC3-2274-9F0C-CB84-6FCBC4DA8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0F08AAC3-2274-9F0C-CB84-6FCBC4DA8F8B}"/>
                        </a:ext>
                      </a:extLst>
                    </pic:cNvPr>
                    <pic:cNvPicPr>
                      <a:picLocks noChangeAspect="1"/>
                    </pic:cNvPicPr>
                  </pic:nvPicPr>
                  <pic:blipFill>
                    <a:blip r:embed="rId44"/>
                    <a:stretch>
                      <a:fillRect/>
                    </a:stretch>
                  </pic:blipFill>
                  <pic:spPr>
                    <a:xfrm>
                      <a:off x="0" y="0"/>
                      <a:ext cx="3924300" cy="469900"/>
                    </a:xfrm>
                    <a:prstGeom prst="rect">
                      <a:avLst/>
                    </a:prstGeom>
                  </pic:spPr>
                </pic:pic>
              </a:graphicData>
            </a:graphic>
          </wp:inline>
        </w:drawing>
      </w:r>
    </w:p>
    <w:p w14:paraId="5A6968B0" w14:textId="77777777" w:rsidR="000610C6" w:rsidRDefault="000610C6" w:rsidP="000610C6">
      <w:pPr>
        <w:ind w:firstLineChars="100" w:firstLine="210"/>
        <w:rPr>
          <w:szCs w:val="21"/>
        </w:rPr>
      </w:pPr>
    </w:p>
    <w:p w14:paraId="33ACC6F9" w14:textId="77777777" w:rsidR="000610C6" w:rsidRDefault="000610C6" w:rsidP="000610C6">
      <w:pPr>
        <w:ind w:firstLineChars="100" w:firstLine="210"/>
        <w:rPr>
          <w:rFonts w:hint="eastAsia"/>
          <w:szCs w:val="21"/>
        </w:rPr>
      </w:pPr>
    </w:p>
    <w:p w14:paraId="17909702" w14:textId="54D5816C" w:rsidR="000610C6" w:rsidRDefault="000610C6" w:rsidP="00776460">
      <w:pPr>
        <w:ind w:firstLineChars="100" w:firstLine="210"/>
        <w:jc w:val="center"/>
        <w:rPr>
          <w:rFonts w:hint="eastAsia"/>
          <w:szCs w:val="21"/>
        </w:rPr>
      </w:pPr>
      <w:r>
        <w:rPr>
          <w:rFonts w:hint="eastAsia"/>
          <w:szCs w:val="21"/>
        </w:rPr>
        <w:t>表</w:t>
      </w:r>
      <w:r>
        <w:rPr>
          <w:szCs w:val="21"/>
        </w:rPr>
        <w:t>1</w:t>
      </w:r>
      <w:r>
        <w:rPr>
          <w:rFonts w:hint="eastAsia"/>
          <w:szCs w:val="21"/>
        </w:rPr>
        <w:t>2</w:t>
      </w:r>
      <w:r>
        <w:rPr>
          <w:szCs w:val="21"/>
        </w:rPr>
        <w:t>-</w:t>
      </w:r>
      <w:r>
        <w:rPr>
          <w:rFonts w:hint="eastAsia"/>
          <w:szCs w:val="21"/>
        </w:rPr>
        <w:t>3</w:t>
      </w:r>
      <w:r>
        <w:rPr>
          <w:szCs w:val="21"/>
        </w:rPr>
        <w:t xml:space="preserve"> ) </w:t>
      </w:r>
      <w:r>
        <w:rPr>
          <w:rFonts w:hint="eastAsia"/>
          <w:szCs w:val="21"/>
        </w:rPr>
        <w:t>多重度</w:t>
      </w:r>
      <w:r>
        <w:rPr>
          <w:rFonts w:hint="eastAsia"/>
          <w:szCs w:val="21"/>
        </w:rPr>
        <w:t>1</w:t>
      </w:r>
      <w:r>
        <w:rPr>
          <w:szCs w:val="21"/>
        </w:rPr>
        <w:t>00</w:t>
      </w:r>
      <w:r>
        <w:rPr>
          <w:rFonts w:hint="eastAsia"/>
          <w:szCs w:val="21"/>
        </w:rPr>
        <w:t>の処理時間</w:t>
      </w:r>
    </w:p>
    <w:p w14:paraId="57478D50" w14:textId="46E423FE" w:rsidR="00776460" w:rsidRDefault="00776460" w:rsidP="00776460">
      <w:pPr>
        <w:ind w:firstLineChars="100" w:firstLine="210"/>
        <w:jc w:val="center"/>
        <w:rPr>
          <w:szCs w:val="21"/>
        </w:rPr>
      </w:pPr>
      <w:r w:rsidRPr="00776460">
        <w:rPr>
          <w:noProof/>
          <w:szCs w:val="21"/>
        </w:rPr>
        <w:drawing>
          <wp:inline distT="0" distB="0" distL="0" distR="0" wp14:anchorId="3945A289" wp14:editId="23C3F9B5">
            <wp:extent cx="5400040" cy="1019810"/>
            <wp:effectExtent l="0" t="0" r="0" b="8890"/>
            <wp:docPr id="587295620" name="図 587295620">
              <a:extLst xmlns:a="http://schemas.openxmlformats.org/drawingml/2006/main">
                <a:ext uri="{FF2B5EF4-FFF2-40B4-BE49-F238E27FC236}">
                  <a16:creationId xmlns:a16="http://schemas.microsoft.com/office/drawing/2014/main" id="{4AE0C6B0-2B41-1769-23A8-E6C687138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AE0C6B0-2B41-1769-23A8-E6C687138666}"/>
                        </a:ext>
                      </a:extLst>
                    </pic:cNvPr>
                    <pic:cNvPicPr>
                      <a:picLocks noChangeAspect="1"/>
                    </pic:cNvPicPr>
                  </pic:nvPicPr>
                  <pic:blipFill>
                    <a:blip r:embed="rId45"/>
                    <a:stretch>
                      <a:fillRect/>
                    </a:stretch>
                  </pic:blipFill>
                  <pic:spPr>
                    <a:xfrm>
                      <a:off x="0" y="0"/>
                      <a:ext cx="5400040" cy="1019810"/>
                    </a:xfrm>
                    <a:prstGeom prst="rect">
                      <a:avLst/>
                    </a:prstGeom>
                  </pic:spPr>
                </pic:pic>
              </a:graphicData>
            </a:graphic>
          </wp:inline>
        </w:drawing>
      </w:r>
    </w:p>
    <w:p w14:paraId="3BC1319F" w14:textId="77777777" w:rsidR="000610C6" w:rsidRDefault="000610C6" w:rsidP="000610C6">
      <w:pPr>
        <w:ind w:firstLineChars="100" w:firstLine="210"/>
        <w:rPr>
          <w:szCs w:val="21"/>
        </w:rPr>
      </w:pPr>
    </w:p>
    <w:p w14:paraId="045A539D" w14:textId="77777777" w:rsidR="000610C6" w:rsidRDefault="000610C6" w:rsidP="000610C6">
      <w:pPr>
        <w:ind w:firstLineChars="100" w:firstLine="210"/>
        <w:rPr>
          <w:szCs w:val="21"/>
        </w:rPr>
      </w:pPr>
    </w:p>
    <w:p w14:paraId="5D2386C3" w14:textId="40745A36" w:rsidR="000610C6" w:rsidRPr="000610C6" w:rsidRDefault="000610C6" w:rsidP="000610C6">
      <w:pPr>
        <w:ind w:firstLineChars="100" w:firstLine="210"/>
        <w:jc w:val="center"/>
        <w:rPr>
          <w:rFonts w:hint="eastAsia"/>
          <w:szCs w:val="21"/>
        </w:rPr>
      </w:pPr>
      <w:r>
        <w:rPr>
          <w:rFonts w:hint="eastAsia"/>
          <w:szCs w:val="21"/>
        </w:rPr>
        <w:lastRenderedPageBreak/>
        <w:t>表1</w:t>
      </w:r>
      <w:r>
        <w:rPr>
          <w:szCs w:val="21"/>
        </w:rPr>
        <w:t>2-</w:t>
      </w:r>
      <w:r>
        <w:rPr>
          <w:szCs w:val="21"/>
        </w:rPr>
        <w:t>3</w:t>
      </w:r>
      <w:r>
        <w:rPr>
          <w:szCs w:val="21"/>
        </w:rPr>
        <w:t xml:space="preserve">-1) </w:t>
      </w:r>
      <w:r>
        <w:rPr>
          <w:rFonts w:hint="eastAsia"/>
          <w:szCs w:val="21"/>
        </w:rPr>
        <w:t>多重度</w:t>
      </w:r>
      <w:r>
        <w:rPr>
          <w:szCs w:val="21"/>
        </w:rPr>
        <w:t>100</w:t>
      </w:r>
      <w:r>
        <w:rPr>
          <w:rFonts w:hint="eastAsia"/>
          <w:szCs w:val="21"/>
        </w:rPr>
        <w:t>の失敗リクエスト</w:t>
      </w:r>
    </w:p>
    <w:p w14:paraId="412905B3" w14:textId="75E568CA" w:rsidR="00776460" w:rsidRDefault="00776460" w:rsidP="00776460">
      <w:pPr>
        <w:ind w:firstLineChars="100" w:firstLine="210"/>
        <w:jc w:val="center"/>
        <w:rPr>
          <w:szCs w:val="21"/>
        </w:rPr>
      </w:pPr>
      <w:r w:rsidRPr="00776460">
        <w:rPr>
          <w:noProof/>
          <w:szCs w:val="21"/>
        </w:rPr>
        <w:drawing>
          <wp:inline distT="0" distB="0" distL="0" distR="0" wp14:anchorId="7CF202A4" wp14:editId="6B5C581E">
            <wp:extent cx="3924300" cy="469900"/>
            <wp:effectExtent l="0" t="0" r="0" b="6350"/>
            <wp:docPr id="15" name="図 14">
              <a:extLst xmlns:a="http://schemas.openxmlformats.org/drawingml/2006/main">
                <a:ext uri="{FF2B5EF4-FFF2-40B4-BE49-F238E27FC236}">
                  <a16:creationId xmlns:a16="http://schemas.microsoft.com/office/drawing/2014/main" id="{24812C92-D2C5-C2FA-8244-AA18AEBAF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a:extLst>
                        <a:ext uri="{FF2B5EF4-FFF2-40B4-BE49-F238E27FC236}">
                          <a16:creationId xmlns:a16="http://schemas.microsoft.com/office/drawing/2014/main" id="{24812C92-D2C5-C2FA-8244-AA18AEBAFCCE}"/>
                        </a:ext>
                      </a:extLst>
                    </pic:cNvPr>
                    <pic:cNvPicPr>
                      <a:picLocks noChangeAspect="1"/>
                    </pic:cNvPicPr>
                  </pic:nvPicPr>
                  <pic:blipFill>
                    <a:blip r:embed="rId46"/>
                    <a:stretch>
                      <a:fillRect/>
                    </a:stretch>
                  </pic:blipFill>
                  <pic:spPr>
                    <a:xfrm>
                      <a:off x="0" y="0"/>
                      <a:ext cx="3924300" cy="469900"/>
                    </a:xfrm>
                    <a:prstGeom prst="rect">
                      <a:avLst/>
                    </a:prstGeom>
                  </pic:spPr>
                </pic:pic>
              </a:graphicData>
            </a:graphic>
          </wp:inline>
        </w:drawing>
      </w:r>
    </w:p>
    <w:p w14:paraId="78EEB604" w14:textId="77777777" w:rsidR="00650F29" w:rsidRDefault="00650F29" w:rsidP="00650F29">
      <w:pPr>
        <w:ind w:firstLineChars="100" w:firstLine="210"/>
        <w:jc w:val="left"/>
        <w:rPr>
          <w:szCs w:val="21"/>
        </w:rPr>
      </w:pPr>
    </w:p>
    <w:p w14:paraId="37ECE3CB" w14:textId="5DD01408" w:rsidR="00650F29" w:rsidRDefault="002567C6" w:rsidP="002137BE">
      <w:pPr>
        <w:jc w:val="left"/>
        <w:rPr>
          <w:szCs w:val="21"/>
        </w:rPr>
      </w:pPr>
      <w:r>
        <w:rPr>
          <w:rFonts w:hint="eastAsia"/>
          <w:szCs w:val="21"/>
        </w:rPr>
        <w:t>6</w:t>
      </w:r>
      <w:r>
        <w:rPr>
          <w:szCs w:val="21"/>
        </w:rPr>
        <w:t>.3</w:t>
      </w:r>
      <w:r>
        <w:rPr>
          <w:rFonts w:hint="eastAsia"/>
          <w:szCs w:val="21"/>
        </w:rPr>
        <w:t xml:space="preserve">　考察</w:t>
      </w:r>
    </w:p>
    <w:p w14:paraId="5F56AFD4" w14:textId="5A0D4819" w:rsidR="0024639D" w:rsidRDefault="0024639D" w:rsidP="002137BE">
      <w:pPr>
        <w:ind w:firstLineChars="100" w:firstLine="210"/>
        <w:jc w:val="left"/>
        <w:rPr>
          <w:szCs w:val="21"/>
        </w:rPr>
      </w:pPr>
      <w:r>
        <w:rPr>
          <w:rFonts w:hint="eastAsia"/>
          <w:szCs w:val="21"/>
        </w:rPr>
        <w:t>結果からリクエストを受け取ってからレスポンスまでの全体の処理時間は1</w:t>
      </w:r>
      <w:r>
        <w:rPr>
          <w:szCs w:val="21"/>
        </w:rPr>
        <w:t>.7</w:t>
      </w:r>
      <w:r>
        <w:rPr>
          <w:rFonts w:hint="eastAsia"/>
          <w:szCs w:val="21"/>
        </w:rPr>
        <w:t>～2</w:t>
      </w:r>
      <w:r>
        <w:rPr>
          <w:szCs w:val="21"/>
        </w:rPr>
        <w:t>.0</w:t>
      </w:r>
      <w:r>
        <w:rPr>
          <w:rFonts w:hint="eastAsia"/>
          <w:szCs w:val="21"/>
        </w:rPr>
        <w:t>秒、トランザクションの処理時間は1</w:t>
      </w:r>
      <w:r>
        <w:rPr>
          <w:szCs w:val="21"/>
        </w:rPr>
        <w:t>.6</w:t>
      </w:r>
      <w:r>
        <w:rPr>
          <w:rFonts w:hint="eastAsia"/>
          <w:szCs w:val="21"/>
        </w:rPr>
        <w:t>～1</w:t>
      </w:r>
      <w:r>
        <w:rPr>
          <w:szCs w:val="21"/>
        </w:rPr>
        <w:t>.9</w:t>
      </w:r>
      <w:r>
        <w:rPr>
          <w:rFonts w:hint="eastAsia"/>
          <w:szCs w:val="21"/>
        </w:rPr>
        <w:t>秒を要することがわかった。</w:t>
      </w:r>
    </w:p>
    <w:p w14:paraId="2AA7D5BF" w14:textId="375A8701" w:rsidR="002302CE" w:rsidRDefault="002302CE" w:rsidP="002137BE">
      <w:pPr>
        <w:ind w:firstLineChars="100" w:firstLine="210"/>
        <w:jc w:val="left"/>
        <w:rPr>
          <w:szCs w:val="21"/>
        </w:rPr>
      </w:pPr>
      <w:r>
        <w:rPr>
          <w:rFonts w:hint="eastAsia"/>
          <w:szCs w:val="21"/>
        </w:rPr>
        <w:t>多重度を上げた時のトランザクションの処理時間、平均値・最大値・最小値は大きな変化は見られなかった。しかし、トランザクション発行までの処理時間は長くなっている。</w:t>
      </w:r>
    </w:p>
    <w:p w14:paraId="38775DD4" w14:textId="44230FF5" w:rsidR="002567C6" w:rsidRDefault="00192B0E" w:rsidP="005671EA">
      <w:pPr>
        <w:ind w:firstLineChars="100" w:firstLine="210"/>
        <w:jc w:val="left"/>
        <w:rPr>
          <w:szCs w:val="21"/>
        </w:rPr>
      </w:pPr>
      <w:r>
        <w:rPr>
          <w:rFonts w:hint="eastAsia"/>
          <w:szCs w:val="21"/>
        </w:rPr>
        <w:t>ERC2612の</w:t>
      </w:r>
      <w:proofErr w:type="spellStart"/>
      <w:r>
        <w:rPr>
          <w:rFonts w:hint="eastAsia"/>
          <w:szCs w:val="21"/>
        </w:rPr>
        <w:t>t</w:t>
      </w:r>
      <w:r>
        <w:rPr>
          <w:szCs w:val="21"/>
        </w:rPr>
        <w:t>ransferFromWith</w:t>
      </w:r>
      <w:proofErr w:type="spellEnd"/>
      <w:r>
        <w:rPr>
          <w:rFonts w:hint="eastAsia"/>
          <w:szCs w:val="21"/>
        </w:rPr>
        <w:t>トランザクションでは、多重度２以上の並列処理を行うとエラーが出力されることがわかった。</w:t>
      </w:r>
    </w:p>
    <w:p w14:paraId="3D7E203E" w14:textId="77777777" w:rsidR="00150945" w:rsidRDefault="00150945" w:rsidP="00150945">
      <w:pPr>
        <w:jc w:val="left"/>
        <w:rPr>
          <w:szCs w:val="21"/>
        </w:rPr>
      </w:pPr>
    </w:p>
    <w:p w14:paraId="024FE803" w14:textId="4A398842" w:rsidR="00150945" w:rsidRPr="0021157C" w:rsidRDefault="00150945" w:rsidP="00150945">
      <w:pPr>
        <w:jc w:val="left"/>
        <w:rPr>
          <w:sz w:val="32"/>
          <w:szCs w:val="32"/>
        </w:rPr>
      </w:pPr>
      <w:r w:rsidRPr="0021157C">
        <w:rPr>
          <w:rFonts w:hint="eastAsia"/>
          <w:sz w:val="32"/>
          <w:szCs w:val="32"/>
        </w:rPr>
        <w:t>7</w:t>
      </w:r>
      <w:r w:rsidRPr="0021157C">
        <w:rPr>
          <w:sz w:val="32"/>
          <w:szCs w:val="32"/>
        </w:rPr>
        <w:t>.</w:t>
      </w:r>
      <w:r w:rsidR="0021157C" w:rsidRPr="0021157C">
        <w:rPr>
          <w:sz w:val="32"/>
          <w:szCs w:val="32"/>
        </w:rPr>
        <w:t xml:space="preserve"> </w:t>
      </w:r>
      <w:r w:rsidRPr="0021157C">
        <w:rPr>
          <w:sz w:val="32"/>
          <w:szCs w:val="32"/>
        </w:rPr>
        <w:t>ERC2612</w:t>
      </w:r>
      <w:r w:rsidRPr="0021157C">
        <w:rPr>
          <w:rFonts w:hint="eastAsia"/>
          <w:sz w:val="32"/>
          <w:szCs w:val="32"/>
        </w:rPr>
        <w:t>のエラー</w:t>
      </w:r>
      <w:r w:rsidR="00D8182A">
        <w:rPr>
          <w:rFonts w:hint="eastAsia"/>
          <w:sz w:val="32"/>
          <w:szCs w:val="32"/>
        </w:rPr>
        <w:t>原因</w:t>
      </w:r>
      <w:r w:rsidRPr="0021157C">
        <w:rPr>
          <w:rFonts w:hint="eastAsia"/>
          <w:sz w:val="32"/>
          <w:szCs w:val="32"/>
        </w:rPr>
        <w:t>解明</w:t>
      </w:r>
    </w:p>
    <w:p w14:paraId="2E5733FC" w14:textId="77777777" w:rsidR="0021157C" w:rsidRDefault="0021157C" w:rsidP="00150945">
      <w:pPr>
        <w:jc w:val="left"/>
        <w:rPr>
          <w:szCs w:val="21"/>
        </w:rPr>
      </w:pPr>
    </w:p>
    <w:p w14:paraId="71293CD9" w14:textId="7D1A6527" w:rsidR="0021157C" w:rsidRDefault="0021157C" w:rsidP="00150945">
      <w:pPr>
        <w:jc w:val="left"/>
        <w:rPr>
          <w:rFonts w:hint="eastAsia"/>
          <w:szCs w:val="21"/>
        </w:rPr>
      </w:pPr>
      <w:r>
        <w:rPr>
          <w:rFonts w:hint="eastAsia"/>
          <w:szCs w:val="21"/>
        </w:rPr>
        <w:t>7</w:t>
      </w:r>
      <w:r>
        <w:rPr>
          <w:szCs w:val="21"/>
        </w:rPr>
        <w:t xml:space="preserve">.1 </w:t>
      </w:r>
      <w:r>
        <w:rPr>
          <w:rFonts w:hint="eastAsia"/>
          <w:szCs w:val="21"/>
        </w:rPr>
        <w:t>概要</w:t>
      </w:r>
    </w:p>
    <w:p w14:paraId="47D7B361" w14:textId="74E61AA9" w:rsidR="00150945" w:rsidRDefault="00150945" w:rsidP="00150945">
      <w:pPr>
        <w:jc w:val="left"/>
        <w:rPr>
          <w:szCs w:val="21"/>
        </w:rPr>
      </w:pPr>
      <w:r>
        <w:rPr>
          <w:rFonts w:hint="eastAsia"/>
          <w:szCs w:val="21"/>
        </w:rPr>
        <w:t xml:space="preserve">　6</w:t>
      </w:r>
      <w:r>
        <w:rPr>
          <w:szCs w:val="21"/>
        </w:rPr>
        <w:t>.2.2</w:t>
      </w:r>
      <w:r w:rsidR="000E0107">
        <w:rPr>
          <w:szCs w:val="21"/>
        </w:rPr>
        <w:t xml:space="preserve"> </w:t>
      </w:r>
      <w:r w:rsidR="000E0107">
        <w:rPr>
          <w:rFonts w:hint="eastAsia"/>
          <w:szCs w:val="21"/>
        </w:rPr>
        <w:t>個人間送金(</w:t>
      </w:r>
      <w:proofErr w:type="spellStart"/>
      <w:r w:rsidR="000E0107">
        <w:rPr>
          <w:szCs w:val="21"/>
        </w:rPr>
        <w:t>transferFromWithPermit</w:t>
      </w:r>
      <w:proofErr w:type="spellEnd"/>
      <w:r w:rsidR="000E0107">
        <w:rPr>
          <w:rFonts w:hint="eastAsia"/>
          <w:szCs w:val="21"/>
        </w:rPr>
        <w:t>関数)</w:t>
      </w:r>
      <w:r>
        <w:rPr>
          <w:rFonts w:hint="eastAsia"/>
          <w:szCs w:val="21"/>
        </w:rPr>
        <w:t>の結果から多重度２以上の並列処理を行うとエラーが出力されるため、エラー解明を行った。エラー内容はE</w:t>
      </w:r>
      <w:r>
        <w:rPr>
          <w:szCs w:val="21"/>
        </w:rPr>
        <w:t>RC20Permit : invalid signature</w:t>
      </w:r>
      <w:r>
        <w:rPr>
          <w:rFonts w:hint="eastAsia"/>
          <w:szCs w:val="21"/>
        </w:rPr>
        <w:t>で署名値が異なるためにエラーが出力された。</w:t>
      </w:r>
    </w:p>
    <w:p w14:paraId="25DEF2F6" w14:textId="78BCB51A" w:rsidR="00150945" w:rsidRDefault="00150945" w:rsidP="00150945">
      <w:pPr>
        <w:jc w:val="left"/>
        <w:rPr>
          <w:szCs w:val="21"/>
        </w:rPr>
      </w:pPr>
    </w:p>
    <w:p w14:paraId="2105C3BC" w14:textId="7DD1562F" w:rsidR="006A6BFC" w:rsidRDefault="006A6BFC" w:rsidP="00150945">
      <w:pPr>
        <w:jc w:val="left"/>
        <w:rPr>
          <w:szCs w:val="21"/>
        </w:rPr>
      </w:pPr>
      <w:r>
        <w:rPr>
          <w:rFonts w:hint="eastAsia"/>
          <w:szCs w:val="21"/>
        </w:rPr>
        <w:t>7</w:t>
      </w:r>
      <w:r>
        <w:rPr>
          <w:szCs w:val="21"/>
        </w:rPr>
        <w:t>.</w:t>
      </w:r>
      <w:r w:rsidR="0021157C">
        <w:rPr>
          <w:rFonts w:hint="eastAsia"/>
          <w:szCs w:val="21"/>
        </w:rPr>
        <w:t>2</w:t>
      </w:r>
      <w:r w:rsidR="0021157C">
        <w:rPr>
          <w:szCs w:val="21"/>
        </w:rPr>
        <w:t xml:space="preserve"> </w:t>
      </w:r>
      <w:r>
        <w:rPr>
          <w:rFonts w:hint="eastAsia"/>
          <w:szCs w:val="21"/>
        </w:rPr>
        <w:t>ログ解析</w:t>
      </w:r>
    </w:p>
    <w:p w14:paraId="684C9806" w14:textId="5D71116B" w:rsidR="0021157C" w:rsidRDefault="006A6BFC" w:rsidP="0021157C">
      <w:pPr>
        <w:ind w:firstLineChars="100" w:firstLine="210"/>
        <w:jc w:val="left"/>
        <w:rPr>
          <w:szCs w:val="21"/>
        </w:rPr>
      </w:pPr>
      <w:r>
        <w:rPr>
          <w:szCs w:val="21"/>
        </w:rPr>
        <w:t>Web</w:t>
      </w:r>
      <w:r>
        <w:rPr>
          <w:rFonts w:hint="eastAsia"/>
          <w:szCs w:val="21"/>
        </w:rPr>
        <w:t>サーバのログやGethのログからエラー原因</w:t>
      </w:r>
      <w:r w:rsidR="00A20026">
        <w:rPr>
          <w:rFonts w:hint="eastAsia"/>
          <w:szCs w:val="21"/>
        </w:rPr>
        <w:t>は</w:t>
      </w:r>
      <w:r>
        <w:rPr>
          <w:rFonts w:hint="eastAsia"/>
          <w:szCs w:val="21"/>
        </w:rPr>
        <w:t>ブロック生成のタイミングと署名時のn</w:t>
      </w:r>
      <w:r>
        <w:rPr>
          <w:szCs w:val="21"/>
        </w:rPr>
        <w:t>once</w:t>
      </w:r>
      <w:r>
        <w:rPr>
          <w:rFonts w:hint="eastAsia"/>
          <w:szCs w:val="21"/>
        </w:rPr>
        <w:t>値、トランザクション処理時のn</w:t>
      </w:r>
      <w:r>
        <w:rPr>
          <w:szCs w:val="21"/>
        </w:rPr>
        <w:t>once</w:t>
      </w:r>
      <w:r>
        <w:rPr>
          <w:rFonts w:hint="eastAsia"/>
          <w:szCs w:val="21"/>
        </w:rPr>
        <w:t>値</w:t>
      </w:r>
      <w:r w:rsidR="00A20026">
        <w:rPr>
          <w:rFonts w:hint="eastAsia"/>
          <w:szCs w:val="21"/>
        </w:rPr>
        <w:t>だとわかった</w:t>
      </w:r>
      <w:r>
        <w:rPr>
          <w:rFonts w:hint="eastAsia"/>
          <w:szCs w:val="21"/>
        </w:rPr>
        <w:t>。以下を例に説明する。</w:t>
      </w:r>
    </w:p>
    <w:p w14:paraId="29FA82B5" w14:textId="68C366F5" w:rsidR="006A6BFC" w:rsidRDefault="006A6BFC" w:rsidP="006A6BFC">
      <w:pPr>
        <w:jc w:val="center"/>
        <w:rPr>
          <w:szCs w:val="21"/>
        </w:rPr>
      </w:pPr>
      <w:r w:rsidRPr="006A6BFC">
        <w:rPr>
          <w:noProof/>
          <w:szCs w:val="21"/>
        </w:rPr>
        <w:drawing>
          <wp:inline distT="0" distB="0" distL="0" distR="0" wp14:anchorId="2B51BD0A" wp14:editId="6D5E898C">
            <wp:extent cx="5009322" cy="2390973"/>
            <wp:effectExtent l="0" t="0" r="1270" b="0"/>
            <wp:docPr id="367204470" name="図 367204470" descr="テーブル, 屋内, 地図, コンピュータ が含まれている画像&#10;&#10;自動的に生成された説明">
              <a:extLst xmlns:a="http://schemas.openxmlformats.org/drawingml/2006/main">
                <a:ext uri="{FF2B5EF4-FFF2-40B4-BE49-F238E27FC236}">
                  <a16:creationId xmlns:a16="http://schemas.microsoft.com/office/drawing/2014/main" id="{DF5AF557-BF37-E229-AF99-9B1A44A16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04470" name="図 367204470" descr="テーブル, 屋内, 地図, コンピュータ が含まれている画像&#10;&#10;自動的に生成された説明">
                      <a:extLst>
                        <a:ext uri="{FF2B5EF4-FFF2-40B4-BE49-F238E27FC236}">
                          <a16:creationId xmlns:a16="http://schemas.microsoft.com/office/drawing/2014/main" id="{DF5AF557-BF37-E229-AF99-9B1A44A165BE}"/>
                        </a:ext>
                      </a:extLst>
                    </pic:cNvPr>
                    <pic:cNvPicPr>
                      <a:picLocks noChangeAspect="1"/>
                    </pic:cNvPicPr>
                  </pic:nvPicPr>
                  <pic:blipFill>
                    <a:blip r:embed="rId47"/>
                    <a:stretch>
                      <a:fillRect/>
                    </a:stretch>
                  </pic:blipFill>
                  <pic:spPr>
                    <a:xfrm>
                      <a:off x="0" y="0"/>
                      <a:ext cx="5020741" cy="2396423"/>
                    </a:xfrm>
                    <a:prstGeom prst="rect">
                      <a:avLst/>
                    </a:prstGeom>
                  </pic:spPr>
                </pic:pic>
              </a:graphicData>
            </a:graphic>
          </wp:inline>
        </w:drawing>
      </w:r>
    </w:p>
    <w:p w14:paraId="05F1BA6A" w14:textId="77777777" w:rsidR="00E17FD0" w:rsidRDefault="00E17FD0" w:rsidP="00E17FD0">
      <w:pPr>
        <w:ind w:firstLineChars="100" w:firstLine="210"/>
        <w:jc w:val="center"/>
        <w:rPr>
          <w:rFonts w:hint="eastAsia"/>
          <w:szCs w:val="21"/>
        </w:rPr>
      </w:pPr>
      <w:r>
        <w:rPr>
          <w:rFonts w:hint="eastAsia"/>
          <w:szCs w:val="21"/>
        </w:rPr>
        <w:t>図4</w:t>
      </w:r>
      <w:r>
        <w:rPr>
          <w:szCs w:val="21"/>
        </w:rPr>
        <w:t xml:space="preserve"> ) </w:t>
      </w:r>
      <w:r>
        <w:rPr>
          <w:rFonts w:hint="eastAsia"/>
          <w:szCs w:val="21"/>
        </w:rPr>
        <w:t>リクエスト1</w:t>
      </w:r>
      <w:r>
        <w:rPr>
          <w:szCs w:val="21"/>
        </w:rPr>
        <w:t>~4</w:t>
      </w:r>
      <w:r>
        <w:rPr>
          <w:rFonts w:hint="eastAsia"/>
          <w:szCs w:val="21"/>
        </w:rPr>
        <w:t>のシーケンス</w:t>
      </w:r>
    </w:p>
    <w:p w14:paraId="2E784777" w14:textId="564AB6DC" w:rsidR="00851D38" w:rsidRDefault="00E17FD0" w:rsidP="00E17FD0">
      <w:pPr>
        <w:jc w:val="center"/>
        <w:rPr>
          <w:rFonts w:hint="eastAsia"/>
          <w:szCs w:val="21"/>
        </w:rPr>
      </w:pPr>
      <w:r>
        <w:rPr>
          <w:rFonts w:hint="eastAsia"/>
          <w:szCs w:val="21"/>
        </w:rPr>
        <w:lastRenderedPageBreak/>
        <w:t>表1</w:t>
      </w:r>
      <w:r>
        <w:rPr>
          <w:szCs w:val="21"/>
        </w:rPr>
        <w:t xml:space="preserve">3 ) </w:t>
      </w:r>
      <w:r>
        <w:rPr>
          <w:rFonts w:hint="eastAsia"/>
          <w:szCs w:val="21"/>
        </w:rPr>
        <w:t>各リクエストの詳細</w:t>
      </w:r>
    </w:p>
    <w:p w14:paraId="42B3FCA0" w14:textId="2F89B9D7" w:rsidR="006A6BFC" w:rsidRDefault="006A6BFC" w:rsidP="006A6BFC">
      <w:pPr>
        <w:jc w:val="center"/>
        <w:rPr>
          <w:szCs w:val="21"/>
        </w:rPr>
      </w:pPr>
      <w:r w:rsidRPr="006A6BFC">
        <w:rPr>
          <w:noProof/>
          <w:szCs w:val="21"/>
        </w:rPr>
        <w:drawing>
          <wp:inline distT="0" distB="0" distL="0" distR="0" wp14:anchorId="51AB3530" wp14:editId="3024423D">
            <wp:extent cx="5137618" cy="1360876"/>
            <wp:effectExtent l="0" t="0" r="6350" b="0"/>
            <wp:docPr id="1014459932" name="図 1014459932">
              <a:extLst xmlns:a="http://schemas.openxmlformats.org/drawingml/2006/main">
                <a:ext uri="{FF2B5EF4-FFF2-40B4-BE49-F238E27FC236}">
                  <a16:creationId xmlns:a16="http://schemas.microsoft.com/office/drawing/2014/main" id="{E77F6407-F22F-AB24-992E-067CA938A3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E77F6407-F22F-AB24-992E-067CA938A369}"/>
                        </a:ext>
                      </a:extLst>
                    </pic:cNvPr>
                    <pic:cNvPicPr>
                      <a:picLocks noChangeAspect="1"/>
                    </pic:cNvPicPr>
                  </pic:nvPicPr>
                  <pic:blipFill>
                    <a:blip r:embed="rId48"/>
                    <a:stretch>
                      <a:fillRect/>
                    </a:stretch>
                  </pic:blipFill>
                  <pic:spPr>
                    <a:xfrm>
                      <a:off x="0" y="0"/>
                      <a:ext cx="5137618" cy="1360876"/>
                    </a:xfrm>
                    <a:prstGeom prst="rect">
                      <a:avLst/>
                    </a:prstGeom>
                  </pic:spPr>
                </pic:pic>
              </a:graphicData>
            </a:graphic>
          </wp:inline>
        </w:drawing>
      </w:r>
    </w:p>
    <w:p w14:paraId="3F85F791" w14:textId="7718E513" w:rsidR="00851D38" w:rsidRDefault="00851D38" w:rsidP="00851D38">
      <w:pPr>
        <w:jc w:val="left"/>
        <w:rPr>
          <w:szCs w:val="21"/>
        </w:rPr>
      </w:pPr>
    </w:p>
    <w:p w14:paraId="450CB615" w14:textId="0C052306" w:rsidR="00851D38" w:rsidRDefault="00851D38" w:rsidP="00851D38">
      <w:pPr>
        <w:jc w:val="left"/>
        <w:rPr>
          <w:szCs w:val="21"/>
        </w:rPr>
      </w:pPr>
      <w:r>
        <w:rPr>
          <w:rFonts w:hint="eastAsia"/>
          <w:szCs w:val="21"/>
        </w:rPr>
        <w:t>上の図</w:t>
      </w:r>
      <w:r w:rsidR="00DD3204">
        <w:rPr>
          <w:rFonts w:hint="eastAsia"/>
          <w:szCs w:val="21"/>
        </w:rPr>
        <w:t>4</w:t>
      </w:r>
      <w:r>
        <w:rPr>
          <w:rFonts w:hint="eastAsia"/>
          <w:szCs w:val="21"/>
        </w:rPr>
        <w:t>や表</w:t>
      </w:r>
      <w:r w:rsidR="00DD3204">
        <w:rPr>
          <w:rFonts w:hint="eastAsia"/>
          <w:szCs w:val="21"/>
        </w:rPr>
        <w:t>1</w:t>
      </w:r>
      <w:r w:rsidR="00DD3204">
        <w:rPr>
          <w:szCs w:val="21"/>
        </w:rPr>
        <w:t>3</w:t>
      </w:r>
      <w:r>
        <w:rPr>
          <w:rFonts w:hint="eastAsia"/>
          <w:szCs w:val="21"/>
        </w:rPr>
        <w:t>から以下のことがわかった。</w:t>
      </w:r>
    </w:p>
    <w:p w14:paraId="31D90E98" w14:textId="6E1752E3" w:rsidR="00104F74" w:rsidRDefault="00104F74" w:rsidP="00104F74">
      <w:pPr>
        <w:jc w:val="center"/>
        <w:rPr>
          <w:rFonts w:hint="eastAsia"/>
          <w:szCs w:val="21"/>
        </w:rPr>
      </w:pPr>
      <w:r>
        <w:rPr>
          <w:rFonts w:hint="eastAsia"/>
          <w:szCs w:val="21"/>
        </w:rPr>
        <w:t>表1</w:t>
      </w:r>
      <w:r>
        <w:rPr>
          <w:szCs w:val="21"/>
        </w:rPr>
        <w:t xml:space="preserve">4 ) </w:t>
      </w:r>
      <w:r>
        <w:rPr>
          <w:rFonts w:hint="eastAsia"/>
          <w:szCs w:val="21"/>
        </w:rPr>
        <w:t>まとめ</w:t>
      </w:r>
    </w:p>
    <w:p w14:paraId="5C1EC6EF" w14:textId="6051A256" w:rsidR="00851D38" w:rsidRDefault="00851D38" w:rsidP="00851D38">
      <w:pPr>
        <w:jc w:val="center"/>
        <w:rPr>
          <w:szCs w:val="21"/>
        </w:rPr>
      </w:pPr>
      <w:r w:rsidRPr="00851D38">
        <w:rPr>
          <w:noProof/>
          <w:szCs w:val="21"/>
        </w:rPr>
        <w:drawing>
          <wp:inline distT="0" distB="0" distL="0" distR="0" wp14:anchorId="36CD95BC" wp14:editId="61A7413A">
            <wp:extent cx="5400040" cy="1893570"/>
            <wp:effectExtent l="0" t="0" r="0" b="0"/>
            <wp:docPr id="706863742" name="図 706863742">
              <a:extLst xmlns:a="http://schemas.openxmlformats.org/drawingml/2006/main">
                <a:ext uri="{FF2B5EF4-FFF2-40B4-BE49-F238E27FC236}">
                  <a16:creationId xmlns:a16="http://schemas.microsoft.com/office/drawing/2014/main" id="{F667BE9D-19A9-8457-0865-D4489826C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F667BE9D-19A9-8457-0865-D4489826CEE1}"/>
                        </a:ext>
                      </a:extLst>
                    </pic:cNvPr>
                    <pic:cNvPicPr>
                      <a:picLocks noChangeAspect="1"/>
                    </pic:cNvPicPr>
                  </pic:nvPicPr>
                  <pic:blipFill>
                    <a:blip r:embed="rId49"/>
                    <a:stretch>
                      <a:fillRect/>
                    </a:stretch>
                  </pic:blipFill>
                  <pic:spPr>
                    <a:xfrm>
                      <a:off x="0" y="0"/>
                      <a:ext cx="5400040" cy="1893570"/>
                    </a:xfrm>
                    <a:prstGeom prst="rect">
                      <a:avLst/>
                    </a:prstGeom>
                  </pic:spPr>
                </pic:pic>
              </a:graphicData>
            </a:graphic>
          </wp:inline>
        </w:drawing>
      </w:r>
    </w:p>
    <w:p w14:paraId="625AD641" w14:textId="59CACF8E" w:rsidR="006A6BFC" w:rsidRDefault="006A6BFC" w:rsidP="006A6BFC">
      <w:pPr>
        <w:jc w:val="center"/>
        <w:rPr>
          <w:szCs w:val="21"/>
        </w:rPr>
      </w:pPr>
    </w:p>
    <w:p w14:paraId="355E8C6B" w14:textId="1245C8C5" w:rsidR="00851D38" w:rsidRDefault="00851D38" w:rsidP="00851D38">
      <w:pPr>
        <w:jc w:val="left"/>
        <w:rPr>
          <w:szCs w:val="21"/>
        </w:rPr>
      </w:pPr>
      <w:r>
        <w:rPr>
          <w:rFonts w:hint="eastAsia"/>
          <w:szCs w:val="21"/>
        </w:rPr>
        <w:t>7</w:t>
      </w:r>
      <w:r>
        <w:rPr>
          <w:szCs w:val="21"/>
        </w:rPr>
        <w:t xml:space="preserve">.2 </w:t>
      </w:r>
      <w:r>
        <w:rPr>
          <w:rFonts w:hint="eastAsia"/>
          <w:szCs w:val="21"/>
        </w:rPr>
        <w:t>推測</w:t>
      </w:r>
    </w:p>
    <w:p w14:paraId="5350148A" w14:textId="79D3F236" w:rsidR="00851D38" w:rsidRDefault="00851D38" w:rsidP="00851D38">
      <w:pPr>
        <w:jc w:val="left"/>
        <w:rPr>
          <w:szCs w:val="21"/>
        </w:rPr>
      </w:pPr>
      <w:r>
        <w:rPr>
          <w:rFonts w:hint="eastAsia"/>
          <w:szCs w:val="21"/>
        </w:rPr>
        <w:t xml:space="preserve">　リクエスト１～リクエスト３とリクエスト４との違いからリクエスト４</w:t>
      </w:r>
      <w:r w:rsidR="000017F6">
        <w:rPr>
          <w:rFonts w:hint="eastAsia"/>
          <w:szCs w:val="21"/>
        </w:rPr>
        <w:t>が</w:t>
      </w:r>
      <w:r>
        <w:rPr>
          <w:rFonts w:hint="eastAsia"/>
          <w:szCs w:val="21"/>
        </w:rPr>
        <w:t>エラー</w:t>
      </w:r>
      <w:r w:rsidR="00280500">
        <w:rPr>
          <w:rFonts w:hint="eastAsia"/>
          <w:szCs w:val="21"/>
        </w:rPr>
        <w:t>出力</w:t>
      </w:r>
      <w:r w:rsidR="000017F6">
        <w:rPr>
          <w:rFonts w:hint="eastAsia"/>
          <w:szCs w:val="21"/>
        </w:rPr>
        <w:t>する</w:t>
      </w:r>
      <w:r w:rsidR="005F6E61">
        <w:rPr>
          <w:rFonts w:hint="eastAsia"/>
          <w:szCs w:val="21"/>
        </w:rPr>
        <w:t>原因を</w:t>
      </w:r>
      <w:r>
        <w:rPr>
          <w:rFonts w:hint="eastAsia"/>
          <w:szCs w:val="21"/>
        </w:rPr>
        <w:t>推測した。以下はそれぞれのリクエスト</w:t>
      </w:r>
      <w:r w:rsidR="005F6E61">
        <w:rPr>
          <w:rFonts w:hint="eastAsia"/>
          <w:szCs w:val="21"/>
        </w:rPr>
        <w:t>のトランザクションがブロックに格納される</w:t>
      </w:r>
      <w:r w:rsidR="004816F6">
        <w:rPr>
          <w:rFonts w:hint="eastAsia"/>
          <w:szCs w:val="21"/>
        </w:rPr>
        <w:t>ときの図である。</w:t>
      </w:r>
    </w:p>
    <w:p w14:paraId="695B5DFF" w14:textId="5DCA95A6" w:rsidR="004816F6" w:rsidRDefault="004816F6" w:rsidP="004816F6">
      <w:pPr>
        <w:jc w:val="center"/>
        <w:rPr>
          <w:szCs w:val="21"/>
        </w:rPr>
      </w:pPr>
      <w:r w:rsidRPr="004816F6">
        <w:rPr>
          <w:noProof/>
          <w:szCs w:val="21"/>
        </w:rPr>
        <w:drawing>
          <wp:inline distT="0" distB="0" distL="0" distR="0" wp14:anchorId="3FDBEA94" wp14:editId="5AF039B7">
            <wp:extent cx="5400040" cy="1578610"/>
            <wp:effectExtent l="0" t="0" r="0" b="2540"/>
            <wp:docPr id="1654525457" name="図 1654525457" descr="ダイアグラム&#10;&#10;自動的に生成された説明">
              <a:extLst xmlns:a="http://schemas.openxmlformats.org/drawingml/2006/main">
                <a:ext uri="{FF2B5EF4-FFF2-40B4-BE49-F238E27FC236}">
                  <a16:creationId xmlns:a16="http://schemas.microsoft.com/office/drawing/2014/main" id="{A0A6DF45-6DD9-6DCD-4F49-D6622B7047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25457" name="図 1654525457" descr="ダイアグラム&#10;&#10;自動的に生成された説明">
                      <a:extLst>
                        <a:ext uri="{FF2B5EF4-FFF2-40B4-BE49-F238E27FC236}">
                          <a16:creationId xmlns:a16="http://schemas.microsoft.com/office/drawing/2014/main" id="{A0A6DF45-6DD9-6DCD-4F49-D6622B7047EB}"/>
                        </a:ext>
                      </a:extLst>
                    </pic:cNvPr>
                    <pic:cNvPicPr>
                      <a:picLocks noChangeAspect="1"/>
                    </pic:cNvPicPr>
                  </pic:nvPicPr>
                  <pic:blipFill>
                    <a:blip r:embed="rId50"/>
                    <a:stretch>
                      <a:fillRect/>
                    </a:stretch>
                  </pic:blipFill>
                  <pic:spPr>
                    <a:xfrm>
                      <a:off x="0" y="0"/>
                      <a:ext cx="5400040" cy="1578610"/>
                    </a:xfrm>
                    <a:prstGeom prst="rect">
                      <a:avLst/>
                    </a:prstGeom>
                  </pic:spPr>
                </pic:pic>
              </a:graphicData>
            </a:graphic>
          </wp:inline>
        </w:drawing>
      </w:r>
    </w:p>
    <w:p w14:paraId="62DF57A3" w14:textId="18104A85" w:rsidR="00AD16FC" w:rsidRDefault="00AD16FC" w:rsidP="004816F6">
      <w:pPr>
        <w:jc w:val="center"/>
        <w:rPr>
          <w:szCs w:val="21"/>
        </w:rPr>
      </w:pPr>
      <w:r>
        <w:rPr>
          <w:rFonts w:hint="eastAsia"/>
          <w:szCs w:val="21"/>
        </w:rPr>
        <w:t>図5</w:t>
      </w:r>
      <w:r>
        <w:rPr>
          <w:szCs w:val="21"/>
        </w:rPr>
        <w:t xml:space="preserve"> ) </w:t>
      </w:r>
      <w:r>
        <w:rPr>
          <w:rFonts w:hint="eastAsia"/>
          <w:szCs w:val="21"/>
        </w:rPr>
        <w:t>各リクエストのブロック</w:t>
      </w:r>
    </w:p>
    <w:p w14:paraId="00994661" w14:textId="77777777" w:rsidR="00224FC4" w:rsidRDefault="00224FC4" w:rsidP="00224FC4">
      <w:pPr>
        <w:rPr>
          <w:rFonts w:hint="eastAsia"/>
          <w:szCs w:val="21"/>
        </w:rPr>
      </w:pPr>
    </w:p>
    <w:p w14:paraId="36DC9D70" w14:textId="75B466BD" w:rsidR="004816F6" w:rsidRPr="004816F6" w:rsidRDefault="004816F6" w:rsidP="004816F6">
      <w:pPr>
        <w:jc w:val="left"/>
        <w:rPr>
          <w:szCs w:val="21"/>
        </w:rPr>
      </w:pPr>
      <w:r>
        <w:rPr>
          <w:rFonts w:hint="eastAsia"/>
          <w:szCs w:val="21"/>
        </w:rPr>
        <w:t xml:space="preserve">　</w:t>
      </w:r>
      <w:r w:rsidRPr="004816F6">
        <w:rPr>
          <w:rFonts w:hint="eastAsia"/>
          <w:szCs w:val="21"/>
        </w:rPr>
        <w:t>リクエスト</w:t>
      </w:r>
      <w:r w:rsidRPr="004816F6">
        <w:rPr>
          <w:szCs w:val="21"/>
        </w:rPr>
        <w:t>4のトランザクションを最新ブロック(N)に格納したいが打ち切られ、漏れてしまう。そのため、未来のブロック(N+1)に格納しようとするが前ブロック(N)との整合性が取れなくなる</w:t>
      </w:r>
      <w:r>
        <w:rPr>
          <w:rFonts w:hint="eastAsia"/>
          <w:szCs w:val="21"/>
        </w:rPr>
        <w:t>。</w:t>
      </w:r>
    </w:p>
    <w:p w14:paraId="21B682DF" w14:textId="2331EBE9" w:rsidR="004816F6" w:rsidRDefault="00EA36DE" w:rsidP="004816F6">
      <w:pPr>
        <w:jc w:val="left"/>
        <w:rPr>
          <w:szCs w:val="21"/>
        </w:rPr>
      </w:pPr>
      <w:r>
        <w:rPr>
          <w:rFonts w:hint="eastAsia"/>
          <w:szCs w:val="21"/>
        </w:rPr>
        <w:lastRenderedPageBreak/>
        <w:t xml:space="preserve">　現状</w:t>
      </w:r>
      <w:r w:rsidR="00EB31FE">
        <w:rPr>
          <w:rFonts w:hint="eastAsia"/>
          <w:szCs w:val="21"/>
        </w:rPr>
        <w:t>のブロックチェーン</w:t>
      </w:r>
      <w:r w:rsidR="006B6FAB">
        <w:rPr>
          <w:rFonts w:hint="eastAsia"/>
          <w:szCs w:val="21"/>
        </w:rPr>
        <w:t>で</w:t>
      </w:r>
      <w:r w:rsidR="00EB31FE">
        <w:rPr>
          <w:rFonts w:hint="eastAsia"/>
          <w:szCs w:val="21"/>
        </w:rPr>
        <w:t>は</w:t>
      </w:r>
      <w:r>
        <w:rPr>
          <w:rFonts w:hint="eastAsia"/>
          <w:szCs w:val="21"/>
        </w:rPr>
        <w:t>、</w:t>
      </w:r>
      <w:r w:rsidRPr="00EA36DE">
        <w:rPr>
          <w:rFonts w:hint="eastAsia"/>
          <w:szCs w:val="21"/>
        </w:rPr>
        <w:t>署名でブロックチェーンにアクセスし、</w:t>
      </w:r>
      <w:r w:rsidRPr="00EA36DE">
        <w:rPr>
          <w:szCs w:val="21"/>
        </w:rPr>
        <w:t>nonce値を取得するがどのブロックから参照しているのか特定できない</w:t>
      </w:r>
      <w:r>
        <w:rPr>
          <w:rFonts w:hint="eastAsia"/>
          <w:szCs w:val="21"/>
        </w:rPr>
        <w:t>。また、</w:t>
      </w:r>
      <w:r w:rsidRPr="00EA36DE">
        <w:rPr>
          <w:rFonts w:hint="eastAsia"/>
          <w:szCs w:val="21"/>
        </w:rPr>
        <w:t>トランザクションで署名が正しいかどうか確認する際に</w:t>
      </w:r>
      <w:r w:rsidRPr="00EA36DE">
        <w:rPr>
          <w:szCs w:val="21"/>
        </w:rPr>
        <w:t>nonce値を使って署名値から署名者に復号するが、どのブロックから取得したnonce値を使っているか特定できない</w:t>
      </w:r>
      <w:r>
        <w:rPr>
          <w:rFonts w:hint="eastAsia"/>
          <w:szCs w:val="21"/>
        </w:rPr>
        <w:t>。それぞれのn</w:t>
      </w:r>
      <w:r>
        <w:rPr>
          <w:szCs w:val="21"/>
        </w:rPr>
        <w:t>once</w:t>
      </w:r>
      <w:r>
        <w:rPr>
          <w:rFonts w:hint="eastAsia"/>
          <w:szCs w:val="21"/>
        </w:rPr>
        <w:t>値がどのブロックから取得しているのか以下のように推測した。</w:t>
      </w:r>
    </w:p>
    <w:p w14:paraId="570CC1E8" w14:textId="2407D55B" w:rsidR="00224FC4" w:rsidRDefault="00224FC4" w:rsidP="00224FC4">
      <w:pPr>
        <w:jc w:val="center"/>
        <w:rPr>
          <w:rFonts w:hint="eastAsia"/>
          <w:szCs w:val="21"/>
        </w:rPr>
      </w:pPr>
      <w:r>
        <w:rPr>
          <w:rFonts w:hint="eastAsia"/>
          <w:szCs w:val="21"/>
        </w:rPr>
        <w:t>表1</w:t>
      </w:r>
      <w:r>
        <w:rPr>
          <w:szCs w:val="21"/>
        </w:rPr>
        <w:t>5 ) nonce</w:t>
      </w:r>
      <w:r>
        <w:rPr>
          <w:rFonts w:hint="eastAsia"/>
          <w:szCs w:val="21"/>
        </w:rPr>
        <w:t>値の取得方法</w:t>
      </w:r>
    </w:p>
    <w:p w14:paraId="5B8090DC" w14:textId="7DAB7425" w:rsidR="00AC1110" w:rsidRDefault="00AC1110" w:rsidP="004816F6">
      <w:pPr>
        <w:jc w:val="left"/>
        <w:rPr>
          <w:szCs w:val="21"/>
        </w:rPr>
      </w:pPr>
      <w:r w:rsidRPr="00AC1110">
        <w:rPr>
          <w:rFonts w:hint="eastAsia"/>
          <w:noProof/>
        </w:rPr>
        <w:drawing>
          <wp:inline distT="0" distB="0" distL="0" distR="0" wp14:anchorId="3456A8EB" wp14:editId="3B038121">
            <wp:extent cx="5400040" cy="351790"/>
            <wp:effectExtent l="0" t="0" r="0" b="0"/>
            <wp:docPr id="11975679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351790"/>
                    </a:xfrm>
                    <a:prstGeom prst="rect">
                      <a:avLst/>
                    </a:prstGeom>
                    <a:noFill/>
                    <a:ln>
                      <a:noFill/>
                    </a:ln>
                  </pic:spPr>
                </pic:pic>
              </a:graphicData>
            </a:graphic>
          </wp:inline>
        </w:drawing>
      </w:r>
    </w:p>
    <w:p w14:paraId="4441B054" w14:textId="77777777" w:rsidR="001B089A" w:rsidRDefault="001B089A" w:rsidP="004816F6">
      <w:pPr>
        <w:jc w:val="left"/>
        <w:rPr>
          <w:szCs w:val="21"/>
        </w:rPr>
      </w:pPr>
    </w:p>
    <w:p w14:paraId="36EA448F" w14:textId="0EB66C51" w:rsidR="001B089A" w:rsidRDefault="001B089A" w:rsidP="004816F6">
      <w:pPr>
        <w:jc w:val="left"/>
        <w:rPr>
          <w:szCs w:val="21"/>
        </w:rPr>
      </w:pPr>
      <w:r>
        <w:rPr>
          <w:rFonts w:hint="eastAsia"/>
          <w:szCs w:val="21"/>
        </w:rPr>
        <w:t>7</w:t>
      </w:r>
      <w:r>
        <w:rPr>
          <w:szCs w:val="21"/>
        </w:rPr>
        <w:t xml:space="preserve">.3 </w:t>
      </w:r>
      <w:r>
        <w:rPr>
          <w:rFonts w:hint="eastAsia"/>
          <w:szCs w:val="21"/>
        </w:rPr>
        <w:t>検証</w:t>
      </w:r>
    </w:p>
    <w:p w14:paraId="706ECAEB" w14:textId="6BD0C5D7" w:rsidR="001B089A" w:rsidRDefault="001B089A" w:rsidP="004816F6">
      <w:pPr>
        <w:jc w:val="left"/>
        <w:rPr>
          <w:szCs w:val="21"/>
        </w:rPr>
      </w:pPr>
      <w:r>
        <w:rPr>
          <w:rFonts w:hint="eastAsia"/>
          <w:szCs w:val="21"/>
        </w:rPr>
        <w:t xml:space="preserve">　7</w:t>
      </w:r>
      <w:r>
        <w:rPr>
          <w:szCs w:val="21"/>
        </w:rPr>
        <w:t>.2</w:t>
      </w:r>
      <w:r>
        <w:rPr>
          <w:rFonts w:hint="eastAsia"/>
          <w:szCs w:val="21"/>
        </w:rPr>
        <w:t>で立てた仮説からn</w:t>
      </w:r>
      <w:r>
        <w:rPr>
          <w:szCs w:val="21"/>
        </w:rPr>
        <w:t>once</w:t>
      </w:r>
      <w:r>
        <w:rPr>
          <w:rFonts w:hint="eastAsia"/>
          <w:szCs w:val="21"/>
        </w:rPr>
        <w:t>値が原因でエラーが出力される。この仮説を立証するために署名者が異なり、多重度２でリクエストをした場合にエラーが出力されるか検証し</w:t>
      </w:r>
      <w:r w:rsidR="009C4B73">
        <w:rPr>
          <w:rFonts w:hint="eastAsia"/>
          <w:szCs w:val="21"/>
        </w:rPr>
        <w:t>た。</w:t>
      </w:r>
      <w:r w:rsidR="004E7D6B">
        <w:rPr>
          <w:rFonts w:hint="eastAsia"/>
          <w:szCs w:val="21"/>
        </w:rPr>
        <w:t xml:space="preserve">　　　　　　　　　　　　</w:t>
      </w:r>
      <w:r>
        <w:rPr>
          <w:szCs w:val="21"/>
        </w:rPr>
        <w:t>nonce</w:t>
      </w:r>
      <w:r>
        <w:rPr>
          <w:rFonts w:hint="eastAsia"/>
          <w:szCs w:val="21"/>
        </w:rPr>
        <w:t>値が</w:t>
      </w:r>
      <w:r w:rsidR="009C4B73">
        <w:rPr>
          <w:rFonts w:hint="eastAsia"/>
          <w:szCs w:val="21"/>
        </w:rPr>
        <w:t>署名者</w:t>
      </w:r>
      <w:r>
        <w:rPr>
          <w:rFonts w:hint="eastAsia"/>
          <w:szCs w:val="21"/>
        </w:rPr>
        <w:t>によって決まる値であることや多重度１</w:t>
      </w:r>
      <w:r w:rsidR="009C4B73">
        <w:rPr>
          <w:rFonts w:hint="eastAsia"/>
          <w:szCs w:val="21"/>
        </w:rPr>
        <w:t>でエラーが出力されなかったことからこの検証ではエラーが出力されないことが見込める。</w:t>
      </w:r>
    </w:p>
    <w:p w14:paraId="5EEAF902" w14:textId="69C23DDF" w:rsidR="004F7301" w:rsidRDefault="004F7301" w:rsidP="004F7301">
      <w:pPr>
        <w:ind w:firstLineChars="100" w:firstLine="210"/>
        <w:jc w:val="left"/>
        <w:rPr>
          <w:szCs w:val="21"/>
        </w:rPr>
      </w:pPr>
      <w:r>
        <w:rPr>
          <w:rFonts w:hint="eastAsia"/>
          <w:szCs w:val="21"/>
        </w:rPr>
        <w:t>以下がその結果である。</w:t>
      </w:r>
    </w:p>
    <w:p w14:paraId="07F07ACB" w14:textId="7C1AEBD2" w:rsidR="008742E6" w:rsidRDefault="008742E6" w:rsidP="008742E6">
      <w:pPr>
        <w:ind w:firstLineChars="100" w:firstLine="210"/>
        <w:jc w:val="center"/>
        <w:rPr>
          <w:rFonts w:hint="eastAsia"/>
          <w:szCs w:val="21"/>
        </w:rPr>
      </w:pPr>
      <w:r>
        <w:rPr>
          <w:rFonts w:hint="eastAsia"/>
          <w:szCs w:val="21"/>
        </w:rPr>
        <w:t>表1</w:t>
      </w:r>
      <w:r>
        <w:rPr>
          <w:szCs w:val="21"/>
        </w:rPr>
        <w:t xml:space="preserve">6-1 ) </w:t>
      </w:r>
      <w:r>
        <w:rPr>
          <w:rFonts w:hint="eastAsia"/>
          <w:szCs w:val="21"/>
        </w:rPr>
        <w:t>多重度2</w:t>
      </w:r>
      <w:r>
        <w:rPr>
          <w:szCs w:val="21"/>
        </w:rPr>
        <w:t xml:space="preserve"> , </w:t>
      </w:r>
      <w:r>
        <w:rPr>
          <w:rFonts w:hint="eastAsia"/>
          <w:szCs w:val="21"/>
        </w:rPr>
        <w:t>署名者同じ場合のリクエスト結果</w:t>
      </w:r>
    </w:p>
    <w:p w14:paraId="0570E482" w14:textId="14CC1AE8" w:rsidR="004F7301" w:rsidRPr="004F7301" w:rsidRDefault="008742E6" w:rsidP="008742E6">
      <w:pPr>
        <w:ind w:firstLineChars="100" w:firstLine="210"/>
        <w:jc w:val="center"/>
        <w:rPr>
          <w:rFonts w:hint="eastAsia"/>
          <w:szCs w:val="21"/>
        </w:rPr>
      </w:pPr>
      <w:r w:rsidRPr="004F7301">
        <w:rPr>
          <w:rFonts w:hint="eastAsia"/>
          <w:noProof/>
        </w:rPr>
        <w:drawing>
          <wp:inline distT="0" distB="0" distL="0" distR="0" wp14:anchorId="6933ABD4" wp14:editId="4041E9B6">
            <wp:extent cx="1749287" cy="1281445"/>
            <wp:effectExtent l="0" t="0" r="3810" b="0"/>
            <wp:docPr id="78332729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55336" cy="1285876"/>
                    </a:xfrm>
                    <a:prstGeom prst="rect">
                      <a:avLst/>
                    </a:prstGeom>
                    <a:noFill/>
                    <a:ln>
                      <a:noFill/>
                    </a:ln>
                  </pic:spPr>
                </pic:pic>
              </a:graphicData>
            </a:graphic>
          </wp:inline>
        </w:drawing>
      </w:r>
    </w:p>
    <w:p w14:paraId="73D20585" w14:textId="77777777" w:rsidR="004F7301" w:rsidRDefault="004F7301" w:rsidP="004F7301">
      <w:pPr>
        <w:rPr>
          <w:szCs w:val="21"/>
        </w:rPr>
      </w:pPr>
    </w:p>
    <w:p w14:paraId="5C2378B6" w14:textId="10947609" w:rsidR="008742E6" w:rsidRPr="008742E6" w:rsidRDefault="008742E6" w:rsidP="008742E6">
      <w:pPr>
        <w:ind w:firstLineChars="100" w:firstLine="210"/>
        <w:jc w:val="center"/>
        <w:rPr>
          <w:rFonts w:hint="eastAsia"/>
          <w:szCs w:val="21"/>
        </w:rPr>
      </w:pPr>
      <w:r>
        <w:rPr>
          <w:rFonts w:hint="eastAsia"/>
          <w:szCs w:val="21"/>
        </w:rPr>
        <w:t>表1</w:t>
      </w:r>
      <w:r>
        <w:rPr>
          <w:szCs w:val="21"/>
        </w:rPr>
        <w:t>6-</w:t>
      </w:r>
      <w:r>
        <w:rPr>
          <w:szCs w:val="21"/>
        </w:rPr>
        <w:t>2</w:t>
      </w:r>
      <w:r>
        <w:rPr>
          <w:szCs w:val="21"/>
        </w:rPr>
        <w:t xml:space="preserve"> ) </w:t>
      </w:r>
      <w:r>
        <w:rPr>
          <w:rFonts w:hint="eastAsia"/>
          <w:szCs w:val="21"/>
        </w:rPr>
        <w:t>多重度2</w:t>
      </w:r>
      <w:r>
        <w:rPr>
          <w:szCs w:val="21"/>
        </w:rPr>
        <w:t xml:space="preserve"> , </w:t>
      </w:r>
      <w:r>
        <w:rPr>
          <w:rFonts w:hint="eastAsia"/>
          <w:szCs w:val="21"/>
        </w:rPr>
        <w:t>署名者</w:t>
      </w:r>
      <w:r>
        <w:rPr>
          <w:rFonts w:hint="eastAsia"/>
          <w:szCs w:val="21"/>
        </w:rPr>
        <w:t>異なる</w:t>
      </w:r>
      <w:r>
        <w:rPr>
          <w:rFonts w:hint="eastAsia"/>
          <w:szCs w:val="21"/>
        </w:rPr>
        <w:t>場合のリクエスト結果</w:t>
      </w:r>
    </w:p>
    <w:p w14:paraId="15401537" w14:textId="2C52D7B3" w:rsidR="004F7301" w:rsidRDefault="008742E6" w:rsidP="008B4ECF">
      <w:pPr>
        <w:jc w:val="center"/>
        <w:rPr>
          <w:szCs w:val="21"/>
        </w:rPr>
      </w:pPr>
      <w:r w:rsidRPr="004F7301">
        <w:rPr>
          <w:rFonts w:hint="eastAsia"/>
          <w:noProof/>
        </w:rPr>
        <w:drawing>
          <wp:inline distT="0" distB="0" distL="0" distR="0" wp14:anchorId="449EBFD6" wp14:editId="4E3996A3">
            <wp:extent cx="1812897" cy="1328044"/>
            <wp:effectExtent l="0" t="0" r="0" b="5715"/>
            <wp:docPr id="152185474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24140" cy="1336280"/>
                    </a:xfrm>
                    <a:prstGeom prst="rect">
                      <a:avLst/>
                    </a:prstGeom>
                    <a:noFill/>
                    <a:ln>
                      <a:noFill/>
                    </a:ln>
                  </pic:spPr>
                </pic:pic>
              </a:graphicData>
            </a:graphic>
          </wp:inline>
        </w:drawing>
      </w:r>
    </w:p>
    <w:p w14:paraId="3716ED2A" w14:textId="77777777" w:rsidR="008B4ECF" w:rsidRDefault="008B4ECF" w:rsidP="008B4ECF">
      <w:pPr>
        <w:jc w:val="center"/>
        <w:rPr>
          <w:rFonts w:hint="eastAsia"/>
          <w:szCs w:val="21"/>
        </w:rPr>
      </w:pPr>
    </w:p>
    <w:p w14:paraId="1788ACE8" w14:textId="7A04FF9C" w:rsidR="00171DC2" w:rsidRDefault="00171DC2" w:rsidP="004F7301">
      <w:pPr>
        <w:rPr>
          <w:szCs w:val="21"/>
        </w:rPr>
      </w:pPr>
      <w:r>
        <w:rPr>
          <w:rFonts w:hint="eastAsia"/>
          <w:szCs w:val="21"/>
        </w:rPr>
        <w:t xml:space="preserve">　</w:t>
      </w:r>
      <w:r w:rsidR="00704A47">
        <w:rPr>
          <w:rFonts w:hint="eastAsia"/>
          <w:szCs w:val="21"/>
        </w:rPr>
        <w:t>多重度２で</w:t>
      </w:r>
      <w:r>
        <w:rPr>
          <w:rFonts w:hint="eastAsia"/>
          <w:szCs w:val="21"/>
        </w:rPr>
        <w:t>署名者が同じ場合はエラーが出力され、異なる場合はエラーが出力できないことが確認できた。</w:t>
      </w:r>
      <w:r w:rsidR="008F3493">
        <w:rPr>
          <w:rFonts w:hint="eastAsia"/>
          <w:szCs w:val="21"/>
        </w:rPr>
        <w:t>よって、</w:t>
      </w:r>
      <w:r w:rsidR="00501B3C">
        <w:rPr>
          <w:rFonts w:hint="eastAsia"/>
          <w:szCs w:val="21"/>
        </w:rPr>
        <w:t>エラー原因はn</w:t>
      </w:r>
      <w:r w:rsidR="00501B3C">
        <w:rPr>
          <w:szCs w:val="21"/>
        </w:rPr>
        <w:t>once</w:t>
      </w:r>
      <w:r w:rsidR="00501B3C">
        <w:rPr>
          <w:rFonts w:hint="eastAsia"/>
          <w:szCs w:val="21"/>
        </w:rPr>
        <w:t>値によるもので</w:t>
      </w:r>
      <w:r w:rsidR="003E3438">
        <w:rPr>
          <w:rFonts w:hint="eastAsia"/>
          <w:szCs w:val="21"/>
        </w:rPr>
        <w:t>、</w:t>
      </w:r>
      <w:r w:rsidR="008F3493">
        <w:rPr>
          <w:rFonts w:hint="eastAsia"/>
          <w:szCs w:val="21"/>
        </w:rPr>
        <w:t>7</w:t>
      </w:r>
      <w:r w:rsidR="008F3493">
        <w:rPr>
          <w:szCs w:val="21"/>
        </w:rPr>
        <w:t>.2</w:t>
      </w:r>
      <w:r w:rsidR="008F3493">
        <w:rPr>
          <w:rFonts w:hint="eastAsia"/>
          <w:szCs w:val="21"/>
        </w:rPr>
        <w:t>で立てた仮説は立証された。</w:t>
      </w:r>
    </w:p>
    <w:p w14:paraId="7BA81CF5" w14:textId="1DEE58CB" w:rsidR="00171DC2" w:rsidRDefault="00171DC2" w:rsidP="004F7301">
      <w:pPr>
        <w:rPr>
          <w:szCs w:val="21"/>
        </w:rPr>
      </w:pPr>
      <w:r>
        <w:rPr>
          <w:rFonts w:hint="eastAsia"/>
          <w:szCs w:val="21"/>
        </w:rPr>
        <w:t xml:space="preserve">　今回は署名を簡略化されているが、実用的にはメタマスクを介して署名が行われる。そのため、署名者が同じ</w:t>
      </w:r>
      <w:r w:rsidR="00D25940">
        <w:rPr>
          <w:rFonts w:hint="eastAsia"/>
          <w:szCs w:val="21"/>
        </w:rPr>
        <w:t>署名値の</w:t>
      </w:r>
      <w:r>
        <w:rPr>
          <w:rFonts w:hint="eastAsia"/>
          <w:szCs w:val="21"/>
        </w:rPr>
        <w:t>リクエストをW</w:t>
      </w:r>
      <w:r>
        <w:rPr>
          <w:szCs w:val="21"/>
        </w:rPr>
        <w:t>eb</w:t>
      </w:r>
      <w:r>
        <w:rPr>
          <w:rFonts w:hint="eastAsia"/>
          <w:szCs w:val="21"/>
        </w:rPr>
        <w:t>サーバが並列処理するケースはないと考え</w:t>
      </w:r>
      <w:r>
        <w:rPr>
          <w:rFonts w:hint="eastAsia"/>
          <w:szCs w:val="21"/>
        </w:rPr>
        <w:lastRenderedPageBreak/>
        <w:t>られる。</w:t>
      </w:r>
    </w:p>
    <w:p w14:paraId="0F8114C5" w14:textId="77777777" w:rsidR="00E04195" w:rsidRDefault="00E04195" w:rsidP="004F7301">
      <w:pPr>
        <w:rPr>
          <w:szCs w:val="21"/>
        </w:rPr>
      </w:pPr>
    </w:p>
    <w:p w14:paraId="21A1A48D" w14:textId="337BFBFC" w:rsidR="00E04195" w:rsidRPr="00E04195" w:rsidRDefault="00E04195" w:rsidP="004F7301">
      <w:pPr>
        <w:rPr>
          <w:rFonts w:hint="eastAsia"/>
          <w:sz w:val="32"/>
          <w:szCs w:val="32"/>
        </w:rPr>
      </w:pPr>
      <w:r w:rsidRPr="00E04195">
        <w:rPr>
          <w:rFonts w:hint="eastAsia"/>
          <w:sz w:val="32"/>
          <w:szCs w:val="32"/>
        </w:rPr>
        <w:t>8</w:t>
      </w:r>
      <w:r w:rsidRPr="00E04195">
        <w:rPr>
          <w:sz w:val="32"/>
          <w:szCs w:val="32"/>
        </w:rPr>
        <w:t xml:space="preserve">. </w:t>
      </w:r>
      <w:r w:rsidRPr="00E04195">
        <w:rPr>
          <w:rFonts w:hint="eastAsia"/>
          <w:sz w:val="32"/>
          <w:szCs w:val="32"/>
        </w:rPr>
        <w:t>まとめと課題</w:t>
      </w:r>
    </w:p>
    <w:sectPr w:rsidR="00E04195" w:rsidRPr="00E04195" w:rsidSect="00207034">
      <w:footerReference w:type="default" r:id="rId54"/>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5EFA9" w14:textId="77777777" w:rsidR="00C74A72" w:rsidRDefault="00C74A72" w:rsidP="006A62D9">
      <w:r>
        <w:separator/>
      </w:r>
    </w:p>
  </w:endnote>
  <w:endnote w:type="continuationSeparator" w:id="0">
    <w:p w14:paraId="414AAD89" w14:textId="77777777" w:rsidR="00C74A72" w:rsidRDefault="00C74A72" w:rsidP="006A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923835"/>
      <w:docPartObj>
        <w:docPartGallery w:val="Page Numbers (Bottom of Page)"/>
        <w:docPartUnique/>
      </w:docPartObj>
    </w:sdtPr>
    <w:sdtContent>
      <w:p w14:paraId="215F5713" w14:textId="2BF6E743" w:rsidR="00207034" w:rsidRDefault="00207034">
        <w:pPr>
          <w:pStyle w:val="a5"/>
          <w:jc w:val="center"/>
        </w:pPr>
        <w:r>
          <w:fldChar w:fldCharType="begin"/>
        </w:r>
        <w:r>
          <w:instrText>PAGE   \* MERGEFORMAT</w:instrText>
        </w:r>
        <w:r>
          <w:fldChar w:fldCharType="separate"/>
        </w:r>
        <w:r>
          <w:rPr>
            <w:lang w:val="ja-JP"/>
          </w:rPr>
          <w:t>2</w:t>
        </w:r>
        <w:r>
          <w:fldChar w:fldCharType="end"/>
        </w:r>
      </w:p>
    </w:sdtContent>
  </w:sdt>
  <w:p w14:paraId="72FF7934" w14:textId="77777777" w:rsidR="00207034" w:rsidRDefault="0020703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3E5B0" w14:textId="77777777" w:rsidR="00C74A72" w:rsidRDefault="00C74A72" w:rsidP="006A62D9">
      <w:r>
        <w:separator/>
      </w:r>
    </w:p>
  </w:footnote>
  <w:footnote w:type="continuationSeparator" w:id="0">
    <w:p w14:paraId="754D20BB" w14:textId="77777777" w:rsidR="00C74A72" w:rsidRDefault="00C74A72" w:rsidP="006A62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11C09"/>
    <w:multiLevelType w:val="hybridMultilevel"/>
    <w:tmpl w:val="DB3041F2"/>
    <w:lvl w:ilvl="0" w:tplc="91701A5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2A50726"/>
    <w:multiLevelType w:val="hybridMultilevel"/>
    <w:tmpl w:val="AEC8A7B6"/>
    <w:lvl w:ilvl="0" w:tplc="2E746AB2">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 w15:restartNumberingAfterBreak="0">
    <w:nsid w:val="682F1FC6"/>
    <w:multiLevelType w:val="hybridMultilevel"/>
    <w:tmpl w:val="6234F4F6"/>
    <w:lvl w:ilvl="0" w:tplc="02BC4D5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A2A128A"/>
    <w:multiLevelType w:val="hybridMultilevel"/>
    <w:tmpl w:val="735610F0"/>
    <w:lvl w:ilvl="0" w:tplc="59D80656">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 w15:restartNumberingAfterBreak="0">
    <w:nsid w:val="77D16844"/>
    <w:multiLevelType w:val="hybridMultilevel"/>
    <w:tmpl w:val="EF8A4600"/>
    <w:lvl w:ilvl="0" w:tplc="7E74AFC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5" w15:restartNumberingAfterBreak="0">
    <w:nsid w:val="7A682AA3"/>
    <w:multiLevelType w:val="hybridMultilevel"/>
    <w:tmpl w:val="35B4C2D4"/>
    <w:lvl w:ilvl="0" w:tplc="1D0CA40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num w:numId="1" w16cid:durableId="1703482016">
    <w:abstractNumId w:val="0"/>
  </w:num>
  <w:num w:numId="2" w16cid:durableId="736780430">
    <w:abstractNumId w:val="2"/>
  </w:num>
  <w:num w:numId="3" w16cid:durableId="28458662">
    <w:abstractNumId w:val="1"/>
  </w:num>
  <w:num w:numId="4" w16cid:durableId="59141574">
    <w:abstractNumId w:val="5"/>
  </w:num>
  <w:num w:numId="5" w16cid:durableId="576938622">
    <w:abstractNumId w:val="4"/>
  </w:num>
  <w:num w:numId="6" w16cid:durableId="332345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DB"/>
    <w:rsid w:val="000017F6"/>
    <w:rsid w:val="000026C7"/>
    <w:rsid w:val="00010E76"/>
    <w:rsid w:val="00011757"/>
    <w:rsid w:val="00020D72"/>
    <w:rsid w:val="000243F5"/>
    <w:rsid w:val="00030372"/>
    <w:rsid w:val="0003208C"/>
    <w:rsid w:val="000453CD"/>
    <w:rsid w:val="00054C87"/>
    <w:rsid w:val="000610C6"/>
    <w:rsid w:val="00067EFC"/>
    <w:rsid w:val="0007061B"/>
    <w:rsid w:val="00071476"/>
    <w:rsid w:val="00071B78"/>
    <w:rsid w:val="00077E2C"/>
    <w:rsid w:val="00080D95"/>
    <w:rsid w:val="00082830"/>
    <w:rsid w:val="0009530B"/>
    <w:rsid w:val="000A48EC"/>
    <w:rsid w:val="000B51E3"/>
    <w:rsid w:val="000C4166"/>
    <w:rsid w:val="000C5B08"/>
    <w:rsid w:val="000C64DC"/>
    <w:rsid w:val="000D663D"/>
    <w:rsid w:val="000E0107"/>
    <w:rsid w:val="000E2303"/>
    <w:rsid w:val="000E35E5"/>
    <w:rsid w:val="00104F74"/>
    <w:rsid w:val="0011394E"/>
    <w:rsid w:val="00114009"/>
    <w:rsid w:val="00114F99"/>
    <w:rsid w:val="0011546B"/>
    <w:rsid w:val="00120E8D"/>
    <w:rsid w:val="00123DCB"/>
    <w:rsid w:val="001263A3"/>
    <w:rsid w:val="001367E2"/>
    <w:rsid w:val="001444E7"/>
    <w:rsid w:val="00146E2F"/>
    <w:rsid w:val="00150945"/>
    <w:rsid w:val="00151797"/>
    <w:rsid w:val="00152103"/>
    <w:rsid w:val="00154465"/>
    <w:rsid w:val="001656FC"/>
    <w:rsid w:val="00171DC2"/>
    <w:rsid w:val="001728BC"/>
    <w:rsid w:val="00173F0D"/>
    <w:rsid w:val="00174EE9"/>
    <w:rsid w:val="001818DA"/>
    <w:rsid w:val="00185F5A"/>
    <w:rsid w:val="00186305"/>
    <w:rsid w:val="00192B0E"/>
    <w:rsid w:val="001946BE"/>
    <w:rsid w:val="001A1934"/>
    <w:rsid w:val="001A55A8"/>
    <w:rsid w:val="001B089A"/>
    <w:rsid w:val="001B2EB2"/>
    <w:rsid w:val="001C2865"/>
    <w:rsid w:val="001C2B36"/>
    <w:rsid w:val="001C3D77"/>
    <w:rsid w:val="001C4C7C"/>
    <w:rsid w:val="001D0F86"/>
    <w:rsid w:val="001D3BB2"/>
    <w:rsid w:val="001E0C6C"/>
    <w:rsid w:val="001F56C8"/>
    <w:rsid w:val="00206601"/>
    <w:rsid w:val="00207034"/>
    <w:rsid w:val="002075C4"/>
    <w:rsid w:val="00210738"/>
    <w:rsid w:val="0021157C"/>
    <w:rsid w:val="002137BE"/>
    <w:rsid w:val="002178A8"/>
    <w:rsid w:val="00220E3E"/>
    <w:rsid w:val="00221F15"/>
    <w:rsid w:val="00224FC4"/>
    <w:rsid w:val="002302CE"/>
    <w:rsid w:val="002335F7"/>
    <w:rsid w:val="0024639D"/>
    <w:rsid w:val="0025469C"/>
    <w:rsid w:val="002547CC"/>
    <w:rsid w:val="002567C6"/>
    <w:rsid w:val="002620CB"/>
    <w:rsid w:val="00270CE4"/>
    <w:rsid w:val="00280500"/>
    <w:rsid w:val="002A0E29"/>
    <w:rsid w:val="002D27E3"/>
    <w:rsid w:val="002D4413"/>
    <w:rsid w:val="002E0CE2"/>
    <w:rsid w:val="002E6524"/>
    <w:rsid w:val="002E69B7"/>
    <w:rsid w:val="002E6B9F"/>
    <w:rsid w:val="002F3EBE"/>
    <w:rsid w:val="0031312F"/>
    <w:rsid w:val="003161CF"/>
    <w:rsid w:val="0031733D"/>
    <w:rsid w:val="00335970"/>
    <w:rsid w:val="00337F0F"/>
    <w:rsid w:val="00342E7E"/>
    <w:rsid w:val="003441E0"/>
    <w:rsid w:val="00350DD4"/>
    <w:rsid w:val="00354419"/>
    <w:rsid w:val="00361039"/>
    <w:rsid w:val="00361F14"/>
    <w:rsid w:val="003633B8"/>
    <w:rsid w:val="00384BB9"/>
    <w:rsid w:val="00386D44"/>
    <w:rsid w:val="00397A27"/>
    <w:rsid w:val="003D02C9"/>
    <w:rsid w:val="003E3438"/>
    <w:rsid w:val="003F6615"/>
    <w:rsid w:val="0040549D"/>
    <w:rsid w:val="00421ED2"/>
    <w:rsid w:val="004234CA"/>
    <w:rsid w:val="0042574E"/>
    <w:rsid w:val="00433E46"/>
    <w:rsid w:val="0044445D"/>
    <w:rsid w:val="004525FC"/>
    <w:rsid w:val="00455499"/>
    <w:rsid w:val="004611D3"/>
    <w:rsid w:val="004622C0"/>
    <w:rsid w:val="0046613B"/>
    <w:rsid w:val="0047258D"/>
    <w:rsid w:val="00474270"/>
    <w:rsid w:val="00476A64"/>
    <w:rsid w:val="004816F6"/>
    <w:rsid w:val="0048686A"/>
    <w:rsid w:val="00487AA7"/>
    <w:rsid w:val="0049373C"/>
    <w:rsid w:val="00494566"/>
    <w:rsid w:val="004A4996"/>
    <w:rsid w:val="004B2239"/>
    <w:rsid w:val="004B4148"/>
    <w:rsid w:val="004C0CB0"/>
    <w:rsid w:val="004C13FD"/>
    <w:rsid w:val="004D3D26"/>
    <w:rsid w:val="004E03B9"/>
    <w:rsid w:val="004E4C4A"/>
    <w:rsid w:val="004E7D6B"/>
    <w:rsid w:val="004F5183"/>
    <w:rsid w:val="004F69AC"/>
    <w:rsid w:val="004F7301"/>
    <w:rsid w:val="005007DE"/>
    <w:rsid w:val="00501B3C"/>
    <w:rsid w:val="005032E5"/>
    <w:rsid w:val="00512DF9"/>
    <w:rsid w:val="0051722C"/>
    <w:rsid w:val="0052008F"/>
    <w:rsid w:val="00524A16"/>
    <w:rsid w:val="00525CE8"/>
    <w:rsid w:val="00527FDB"/>
    <w:rsid w:val="005327AC"/>
    <w:rsid w:val="00533096"/>
    <w:rsid w:val="00536E9C"/>
    <w:rsid w:val="00544BA7"/>
    <w:rsid w:val="005528B9"/>
    <w:rsid w:val="005671EA"/>
    <w:rsid w:val="0058026D"/>
    <w:rsid w:val="005960BE"/>
    <w:rsid w:val="005A0C8A"/>
    <w:rsid w:val="005A395C"/>
    <w:rsid w:val="005A4955"/>
    <w:rsid w:val="005B088E"/>
    <w:rsid w:val="005B45ED"/>
    <w:rsid w:val="005B7B11"/>
    <w:rsid w:val="005C19F6"/>
    <w:rsid w:val="005C1B67"/>
    <w:rsid w:val="005C3359"/>
    <w:rsid w:val="005C6BF6"/>
    <w:rsid w:val="005D409D"/>
    <w:rsid w:val="005D4B49"/>
    <w:rsid w:val="005D52E2"/>
    <w:rsid w:val="005E1A57"/>
    <w:rsid w:val="005F0FC1"/>
    <w:rsid w:val="005F3865"/>
    <w:rsid w:val="005F4294"/>
    <w:rsid w:val="005F434A"/>
    <w:rsid w:val="005F56E2"/>
    <w:rsid w:val="005F6E61"/>
    <w:rsid w:val="00600A5F"/>
    <w:rsid w:val="00601D1F"/>
    <w:rsid w:val="0061620D"/>
    <w:rsid w:val="006219E2"/>
    <w:rsid w:val="00623799"/>
    <w:rsid w:val="00643424"/>
    <w:rsid w:val="00644AF1"/>
    <w:rsid w:val="0064514A"/>
    <w:rsid w:val="00646469"/>
    <w:rsid w:val="00650F29"/>
    <w:rsid w:val="006545EB"/>
    <w:rsid w:val="00656192"/>
    <w:rsid w:val="00660FEE"/>
    <w:rsid w:val="006649ED"/>
    <w:rsid w:val="00671E62"/>
    <w:rsid w:val="006834E2"/>
    <w:rsid w:val="00697374"/>
    <w:rsid w:val="00697765"/>
    <w:rsid w:val="006A62D9"/>
    <w:rsid w:val="006A6BFC"/>
    <w:rsid w:val="006B0747"/>
    <w:rsid w:val="006B1683"/>
    <w:rsid w:val="006B576F"/>
    <w:rsid w:val="006B6FAB"/>
    <w:rsid w:val="006C178E"/>
    <w:rsid w:val="006E07EF"/>
    <w:rsid w:val="006E212A"/>
    <w:rsid w:val="007048AA"/>
    <w:rsid w:val="00704A47"/>
    <w:rsid w:val="00720118"/>
    <w:rsid w:val="00722463"/>
    <w:rsid w:val="00722FE4"/>
    <w:rsid w:val="00726EC3"/>
    <w:rsid w:val="007319C6"/>
    <w:rsid w:val="007448A8"/>
    <w:rsid w:val="007530D1"/>
    <w:rsid w:val="00760FF1"/>
    <w:rsid w:val="00764756"/>
    <w:rsid w:val="00764BCC"/>
    <w:rsid w:val="00766765"/>
    <w:rsid w:val="00776231"/>
    <w:rsid w:val="00776460"/>
    <w:rsid w:val="007824D9"/>
    <w:rsid w:val="007A6669"/>
    <w:rsid w:val="007A672C"/>
    <w:rsid w:val="007A7762"/>
    <w:rsid w:val="007B15AE"/>
    <w:rsid w:val="007B2FEB"/>
    <w:rsid w:val="007B546C"/>
    <w:rsid w:val="007B785C"/>
    <w:rsid w:val="007C160E"/>
    <w:rsid w:val="007C31AA"/>
    <w:rsid w:val="007D04D3"/>
    <w:rsid w:val="007D1EC9"/>
    <w:rsid w:val="007D536A"/>
    <w:rsid w:val="007D54C7"/>
    <w:rsid w:val="007D5C84"/>
    <w:rsid w:val="007D67D4"/>
    <w:rsid w:val="007E757F"/>
    <w:rsid w:val="007F2103"/>
    <w:rsid w:val="007F6059"/>
    <w:rsid w:val="007F6D77"/>
    <w:rsid w:val="00803323"/>
    <w:rsid w:val="0080628C"/>
    <w:rsid w:val="00821F93"/>
    <w:rsid w:val="00823EBC"/>
    <w:rsid w:val="00825174"/>
    <w:rsid w:val="008352AA"/>
    <w:rsid w:val="00843124"/>
    <w:rsid w:val="008500A5"/>
    <w:rsid w:val="00851D38"/>
    <w:rsid w:val="008544B9"/>
    <w:rsid w:val="0085669B"/>
    <w:rsid w:val="00863DD1"/>
    <w:rsid w:val="008676CA"/>
    <w:rsid w:val="008742E6"/>
    <w:rsid w:val="00884591"/>
    <w:rsid w:val="00886170"/>
    <w:rsid w:val="00886B81"/>
    <w:rsid w:val="00893948"/>
    <w:rsid w:val="00897826"/>
    <w:rsid w:val="0089786C"/>
    <w:rsid w:val="008A7F96"/>
    <w:rsid w:val="008B3E39"/>
    <w:rsid w:val="008B4ECF"/>
    <w:rsid w:val="008C0B54"/>
    <w:rsid w:val="008C75BB"/>
    <w:rsid w:val="008C7680"/>
    <w:rsid w:val="008D62AF"/>
    <w:rsid w:val="008E4C15"/>
    <w:rsid w:val="008F3493"/>
    <w:rsid w:val="00902EFA"/>
    <w:rsid w:val="009116A5"/>
    <w:rsid w:val="00915ABF"/>
    <w:rsid w:val="00933F15"/>
    <w:rsid w:val="00943C96"/>
    <w:rsid w:val="00954C0D"/>
    <w:rsid w:val="009578F7"/>
    <w:rsid w:val="00962589"/>
    <w:rsid w:val="00966872"/>
    <w:rsid w:val="00984654"/>
    <w:rsid w:val="00987D11"/>
    <w:rsid w:val="00991243"/>
    <w:rsid w:val="00993434"/>
    <w:rsid w:val="00996415"/>
    <w:rsid w:val="00997739"/>
    <w:rsid w:val="00997AEB"/>
    <w:rsid w:val="009A084D"/>
    <w:rsid w:val="009A2D94"/>
    <w:rsid w:val="009B24CF"/>
    <w:rsid w:val="009B307B"/>
    <w:rsid w:val="009C4B73"/>
    <w:rsid w:val="009C5C4D"/>
    <w:rsid w:val="009C79D5"/>
    <w:rsid w:val="009D5481"/>
    <w:rsid w:val="009F0480"/>
    <w:rsid w:val="009F3392"/>
    <w:rsid w:val="009F6354"/>
    <w:rsid w:val="00A05279"/>
    <w:rsid w:val="00A20026"/>
    <w:rsid w:val="00A20698"/>
    <w:rsid w:val="00A21E38"/>
    <w:rsid w:val="00A228B9"/>
    <w:rsid w:val="00A2684E"/>
    <w:rsid w:val="00A26FCF"/>
    <w:rsid w:val="00A400BC"/>
    <w:rsid w:val="00A45066"/>
    <w:rsid w:val="00A552E0"/>
    <w:rsid w:val="00A55B13"/>
    <w:rsid w:val="00A71ACB"/>
    <w:rsid w:val="00A81F08"/>
    <w:rsid w:val="00A85B11"/>
    <w:rsid w:val="00A9256E"/>
    <w:rsid w:val="00AA7EA6"/>
    <w:rsid w:val="00AB0069"/>
    <w:rsid w:val="00AC1110"/>
    <w:rsid w:val="00AD16FC"/>
    <w:rsid w:val="00AD49BD"/>
    <w:rsid w:val="00AE2DBD"/>
    <w:rsid w:val="00AF745E"/>
    <w:rsid w:val="00B03EA6"/>
    <w:rsid w:val="00B13C34"/>
    <w:rsid w:val="00B14F9D"/>
    <w:rsid w:val="00B24BD9"/>
    <w:rsid w:val="00B31FFF"/>
    <w:rsid w:val="00B323B0"/>
    <w:rsid w:val="00B429AD"/>
    <w:rsid w:val="00B450D1"/>
    <w:rsid w:val="00B51467"/>
    <w:rsid w:val="00B51AFF"/>
    <w:rsid w:val="00B528C3"/>
    <w:rsid w:val="00B56538"/>
    <w:rsid w:val="00B576C1"/>
    <w:rsid w:val="00B63E06"/>
    <w:rsid w:val="00B8497A"/>
    <w:rsid w:val="00B87E3F"/>
    <w:rsid w:val="00B914C8"/>
    <w:rsid w:val="00B93088"/>
    <w:rsid w:val="00B93386"/>
    <w:rsid w:val="00BA17E8"/>
    <w:rsid w:val="00BA6998"/>
    <w:rsid w:val="00BB6152"/>
    <w:rsid w:val="00BC34C9"/>
    <w:rsid w:val="00BC4634"/>
    <w:rsid w:val="00BE13D0"/>
    <w:rsid w:val="00C03A1F"/>
    <w:rsid w:val="00C044DA"/>
    <w:rsid w:val="00C15928"/>
    <w:rsid w:val="00C1742C"/>
    <w:rsid w:val="00C219AD"/>
    <w:rsid w:val="00C22994"/>
    <w:rsid w:val="00C27255"/>
    <w:rsid w:val="00C342E1"/>
    <w:rsid w:val="00C37511"/>
    <w:rsid w:val="00C562BE"/>
    <w:rsid w:val="00C60A04"/>
    <w:rsid w:val="00C60B64"/>
    <w:rsid w:val="00C66510"/>
    <w:rsid w:val="00C71BAF"/>
    <w:rsid w:val="00C74A72"/>
    <w:rsid w:val="00C8061E"/>
    <w:rsid w:val="00C91E56"/>
    <w:rsid w:val="00C942F3"/>
    <w:rsid w:val="00CB2942"/>
    <w:rsid w:val="00CB2E1D"/>
    <w:rsid w:val="00CC0781"/>
    <w:rsid w:val="00CC0F16"/>
    <w:rsid w:val="00CC7ADD"/>
    <w:rsid w:val="00CD6E25"/>
    <w:rsid w:val="00CE0D8A"/>
    <w:rsid w:val="00CE298E"/>
    <w:rsid w:val="00CE3BF2"/>
    <w:rsid w:val="00CF2B71"/>
    <w:rsid w:val="00CF3E85"/>
    <w:rsid w:val="00D04AA5"/>
    <w:rsid w:val="00D059F6"/>
    <w:rsid w:val="00D12F4C"/>
    <w:rsid w:val="00D131C1"/>
    <w:rsid w:val="00D13ACC"/>
    <w:rsid w:val="00D142AD"/>
    <w:rsid w:val="00D202C9"/>
    <w:rsid w:val="00D25940"/>
    <w:rsid w:val="00D31192"/>
    <w:rsid w:val="00D35D67"/>
    <w:rsid w:val="00D35F03"/>
    <w:rsid w:val="00D40395"/>
    <w:rsid w:val="00D465C7"/>
    <w:rsid w:val="00D54B40"/>
    <w:rsid w:val="00D701B5"/>
    <w:rsid w:val="00D71BA4"/>
    <w:rsid w:val="00D772B7"/>
    <w:rsid w:val="00D8182A"/>
    <w:rsid w:val="00D82D14"/>
    <w:rsid w:val="00D82F2D"/>
    <w:rsid w:val="00D84279"/>
    <w:rsid w:val="00D94022"/>
    <w:rsid w:val="00DA4D23"/>
    <w:rsid w:val="00DB6BB9"/>
    <w:rsid w:val="00DC3A49"/>
    <w:rsid w:val="00DC5CEC"/>
    <w:rsid w:val="00DD3204"/>
    <w:rsid w:val="00DD7F49"/>
    <w:rsid w:val="00DF62B7"/>
    <w:rsid w:val="00DF6EBC"/>
    <w:rsid w:val="00DF7AEF"/>
    <w:rsid w:val="00E00E89"/>
    <w:rsid w:val="00E04195"/>
    <w:rsid w:val="00E10B4D"/>
    <w:rsid w:val="00E12760"/>
    <w:rsid w:val="00E17FD0"/>
    <w:rsid w:val="00E24CD8"/>
    <w:rsid w:val="00E26517"/>
    <w:rsid w:val="00E30891"/>
    <w:rsid w:val="00E34799"/>
    <w:rsid w:val="00E45694"/>
    <w:rsid w:val="00E570A7"/>
    <w:rsid w:val="00E65C7C"/>
    <w:rsid w:val="00E66A6A"/>
    <w:rsid w:val="00E6718A"/>
    <w:rsid w:val="00E67310"/>
    <w:rsid w:val="00E70275"/>
    <w:rsid w:val="00E72326"/>
    <w:rsid w:val="00E76674"/>
    <w:rsid w:val="00E8389F"/>
    <w:rsid w:val="00E85DD3"/>
    <w:rsid w:val="00E86AD2"/>
    <w:rsid w:val="00E92A00"/>
    <w:rsid w:val="00E92A70"/>
    <w:rsid w:val="00E96F27"/>
    <w:rsid w:val="00EA36DE"/>
    <w:rsid w:val="00EA438E"/>
    <w:rsid w:val="00EA6184"/>
    <w:rsid w:val="00EB2543"/>
    <w:rsid w:val="00EB31FE"/>
    <w:rsid w:val="00EB39A4"/>
    <w:rsid w:val="00EB4760"/>
    <w:rsid w:val="00ED08D0"/>
    <w:rsid w:val="00EF1AA7"/>
    <w:rsid w:val="00EF73E5"/>
    <w:rsid w:val="00F12533"/>
    <w:rsid w:val="00F315D9"/>
    <w:rsid w:val="00F5037B"/>
    <w:rsid w:val="00F51163"/>
    <w:rsid w:val="00F74155"/>
    <w:rsid w:val="00F75784"/>
    <w:rsid w:val="00F94799"/>
    <w:rsid w:val="00F94EA7"/>
    <w:rsid w:val="00FA00AB"/>
    <w:rsid w:val="00FA0AC3"/>
    <w:rsid w:val="00FA49EC"/>
    <w:rsid w:val="00FB7852"/>
    <w:rsid w:val="00FC463D"/>
    <w:rsid w:val="00FE6507"/>
    <w:rsid w:val="00FF27FB"/>
    <w:rsid w:val="00FF3F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C6A575"/>
  <w15:chartTrackingRefBased/>
  <w15:docId w15:val="{2D6F3BAC-84B0-4588-A450-8031F7C9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62D9"/>
    <w:pPr>
      <w:tabs>
        <w:tab w:val="center" w:pos="4252"/>
        <w:tab w:val="right" w:pos="8504"/>
      </w:tabs>
      <w:snapToGrid w:val="0"/>
    </w:pPr>
  </w:style>
  <w:style w:type="character" w:customStyle="1" w:styleId="a4">
    <w:name w:val="ヘッダー (文字)"/>
    <w:basedOn w:val="a0"/>
    <w:link w:val="a3"/>
    <w:uiPriority w:val="99"/>
    <w:rsid w:val="006A62D9"/>
  </w:style>
  <w:style w:type="paragraph" w:styleId="a5">
    <w:name w:val="footer"/>
    <w:basedOn w:val="a"/>
    <w:link w:val="a6"/>
    <w:uiPriority w:val="99"/>
    <w:unhideWhenUsed/>
    <w:rsid w:val="006A62D9"/>
    <w:pPr>
      <w:tabs>
        <w:tab w:val="center" w:pos="4252"/>
        <w:tab w:val="right" w:pos="8504"/>
      </w:tabs>
      <w:snapToGrid w:val="0"/>
    </w:pPr>
  </w:style>
  <w:style w:type="character" w:customStyle="1" w:styleId="a6">
    <w:name w:val="フッター (文字)"/>
    <w:basedOn w:val="a0"/>
    <w:link w:val="a5"/>
    <w:uiPriority w:val="99"/>
    <w:rsid w:val="006A62D9"/>
  </w:style>
  <w:style w:type="paragraph" w:styleId="a7">
    <w:name w:val="List Paragraph"/>
    <w:basedOn w:val="a"/>
    <w:uiPriority w:val="34"/>
    <w:qFormat/>
    <w:rsid w:val="006A62D9"/>
    <w:pPr>
      <w:ind w:leftChars="400" w:left="840"/>
    </w:pPr>
  </w:style>
  <w:style w:type="table" w:styleId="a8">
    <w:name w:val="Table Grid"/>
    <w:basedOn w:val="a1"/>
    <w:uiPriority w:val="39"/>
    <w:rsid w:val="00354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20716">
      <w:bodyDiv w:val="1"/>
      <w:marLeft w:val="0"/>
      <w:marRight w:val="0"/>
      <w:marTop w:val="0"/>
      <w:marBottom w:val="0"/>
      <w:divBdr>
        <w:top w:val="none" w:sz="0" w:space="0" w:color="auto"/>
        <w:left w:val="none" w:sz="0" w:space="0" w:color="auto"/>
        <w:bottom w:val="none" w:sz="0" w:space="0" w:color="auto"/>
        <w:right w:val="none" w:sz="0" w:space="0" w:color="auto"/>
      </w:divBdr>
    </w:div>
    <w:div w:id="292518217">
      <w:bodyDiv w:val="1"/>
      <w:marLeft w:val="0"/>
      <w:marRight w:val="0"/>
      <w:marTop w:val="0"/>
      <w:marBottom w:val="0"/>
      <w:divBdr>
        <w:top w:val="none" w:sz="0" w:space="0" w:color="auto"/>
        <w:left w:val="none" w:sz="0" w:space="0" w:color="auto"/>
        <w:bottom w:val="none" w:sz="0" w:space="0" w:color="auto"/>
        <w:right w:val="none" w:sz="0" w:space="0" w:color="auto"/>
      </w:divBdr>
    </w:div>
    <w:div w:id="547959085">
      <w:bodyDiv w:val="1"/>
      <w:marLeft w:val="0"/>
      <w:marRight w:val="0"/>
      <w:marTop w:val="0"/>
      <w:marBottom w:val="0"/>
      <w:divBdr>
        <w:top w:val="none" w:sz="0" w:space="0" w:color="auto"/>
        <w:left w:val="none" w:sz="0" w:space="0" w:color="auto"/>
        <w:bottom w:val="none" w:sz="0" w:space="0" w:color="auto"/>
        <w:right w:val="none" w:sz="0" w:space="0" w:color="auto"/>
      </w:divBdr>
    </w:div>
    <w:div w:id="550000174">
      <w:bodyDiv w:val="1"/>
      <w:marLeft w:val="0"/>
      <w:marRight w:val="0"/>
      <w:marTop w:val="0"/>
      <w:marBottom w:val="0"/>
      <w:divBdr>
        <w:top w:val="none" w:sz="0" w:space="0" w:color="auto"/>
        <w:left w:val="none" w:sz="0" w:space="0" w:color="auto"/>
        <w:bottom w:val="none" w:sz="0" w:space="0" w:color="auto"/>
        <w:right w:val="none" w:sz="0" w:space="0" w:color="auto"/>
      </w:divBdr>
    </w:div>
    <w:div w:id="128997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image" Target="media/image46.emf"/><Relationship Id="rId5" Type="http://schemas.openxmlformats.org/officeDocument/2006/relationships/webSettings" Target="webSettings.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DB541-AAC3-40ED-9B72-E06B732D1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55024</TotalTime>
  <Pages>28</Pages>
  <Words>2414</Words>
  <Characters>13764</Characters>
  <Application>Microsoft Office Word</Application>
  <DocSecurity>0</DocSecurity>
  <Lines>114</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T120119</dc:creator>
  <cp:keywords/>
  <dc:description/>
  <cp:lastModifiedBy>T120119</cp:lastModifiedBy>
  <cp:revision>370</cp:revision>
  <dcterms:created xsi:type="dcterms:W3CDTF">2023-07-28T05:15:00Z</dcterms:created>
  <dcterms:modified xsi:type="dcterms:W3CDTF">2023-12-26T08:06:00Z</dcterms:modified>
</cp:coreProperties>
</file>