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36" w:rsidRDefault="001003CF" w:rsidP="00E71636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Career Solutions is  a well-established </w:t>
      </w:r>
      <w:r w:rsidR="00996507">
        <w:rPr>
          <w:rFonts w:ascii="Times New Roman" w:eastAsia="Gungsuh" w:hAnsi="Times New Roman" w:cs="Times New Roman"/>
          <w:sz w:val="28"/>
          <w:szCs w:val="28"/>
        </w:rPr>
        <w:t>Job consultancy company with proven track record. In order to help Job seekers company has planned to open online job portal.</w:t>
      </w:r>
    </w:p>
    <w:p w:rsidR="00996507" w:rsidRPr="00E71636" w:rsidRDefault="00996507" w:rsidP="00E71636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You have been assigned the task of creating the job site for Career Solutions</w:t>
      </w:r>
    </w:p>
    <w:p w:rsidR="00431465" w:rsidRDefault="00431465" w:rsidP="009E6315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E6315">
        <w:rPr>
          <w:rFonts w:ascii="Times New Roman" w:eastAsia="Gungsuh" w:hAnsi="Times New Roman" w:cs="Times New Roman"/>
          <w:b/>
          <w:sz w:val="36"/>
          <w:szCs w:val="36"/>
          <w:u w:val="single"/>
        </w:rPr>
        <w:t>Proposed System</w:t>
      </w:r>
    </w:p>
    <w:p w:rsidR="00E71636" w:rsidRDefault="00E71636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Website should provide home page with the services and facilities offered by the company to their clients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There can be two types of users in the website job seeker and the Employer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Seekers are provided with a free registration with the website where as Employer has to get Login Id and Password by registering with any one of the branch</w:t>
      </w:r>
      <w:r w:rsidR="001003CF">
        <w:rPr>
          <w:rFonts w:ascii="Times New Roman" w:eastAsia="Gungsuh" w:hAnsi="Times New Roman" w:cs="Times New Roman"/>
          <w:sz w:val="28"/>
          <w:szCs w:val="28"/>
        </w:rPr>
        <w:t xml:space="preserve"> offices</w:t>
      </w:r>
      <w:r>
        <w:rPr>
          <w:rFonts w:ascii="Times New Roman" w:eastAsia="Gungsuh" w:hAnsi="Times New Roman" w:cs="Times New Roman"/>
          <w:sz w:val="28"/>
          <w:szCs w:val="28"/>
        </w:rPr>
        <w:t>.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Job seekers can register with the website by providing their complete details including personal, professional, academic details in a structured manner provided by the website. They also need to provide their key skills along with the expert field </w:t>
      </w:r>
      <w:r w:rsidR="00275EB7">
        <w:rPr>
          <w:rFonts w:ascii="Times New Roman" w:eastAsia="Gungsuh" w:hAnsi="Times New Roman" w:cs="Times New Roman"/>
          <w:sz w:val="28"/>
          <w:szCs w:val="28"/>
        </w:rPr>
        <w:t>also. Addition to that resume can be uploaded.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searching should be available in the Home page by proving the corresponding industry and specialization.</w:t>
      </w:r>
    </w:p>
    <w:p w:rsidR="00275EB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Details about the search should be visible only to the </w:t>
      </w:r>
      <w:r w:rsidR="00275EB7">
        <w:rPr>
          <w:rFonts w:ascii="Times New Roman" w:eastAsia="Gungsuh" w:hAnsi="Times New Roman" w:cs="Times New Roman"/>
          <w:sz w:val="28"/>
          <w:szCs w:val="28"/>
        </w:rPr>
        <w:t>registered customers.</w:t>
      </w:r>
    </w:p>
    <w:p w:rsidR="0099650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Registered customer should get a list of recommended jobs once he/she login into website according to their preferences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 xml:space="preserve">Registered job seekers can apply for the jobs 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should able to post the requirement after logged in to the site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Posting the job includes filling a form which includes details about what they are looking for so that matching with the job seeker will be easy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Additional to posting the Jobs employer should also have option to search for the employees by providing key requirements.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can download the resume also.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will get a email notification whenever job seeker apply for the jobs posted by them</w:t>
      </w:r>
    </w:p>
    <w:p w:rsidR="002B2B9C" w:rsidRPr="00E71636" w:rsidRDefault="002B2B9C" w:rsidP="00D3502F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</w:p>
    <w:p w:rsidR="00431465" w:rsidRPr="007435D5" w:rsidRDefault="00431465" w:rsidP="007435D5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8A0553" w:rsidRDefault="008A0553" w:rsidP="008A0553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Design Implemenations:</w:t>
      </w:r>
    </w:p>
    <w:p w:rsidR="008A0553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77A90">
        <w:rPr>
          <w:rFonts w:ascii="Times New Roman" w:eastAsia="Gungsuh" w:hAnsi="Times New Roman" w:cs="Times New Roman"/>
          <w:sz w:val="28"/>
          <w:szCs w:val="28"/>
        </w:rPr>
        <w:t>Use of Master pages to implement easy navigation and uniqueness to the pages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AJAX needs to implement in order to avoid complete post back of the pages.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In order to increase the end user experience </w:t>
      </w:r>
      <w:r w:rsidR="00EE3F03">
        <w:rPr>
          <w:rFonts w:ascii="Times New Roman" w:eastAsia="Gungsuh" w:hAnsi="Times New Roman" w:cs="Times New Roman"/>
          <w:sz w:val="28"/>
          <w:szCs w:val="28"/>
        </w:rPr>
        <w:t>Angular</w:t>
      </w:r>
      <w:r>
        <w:rPr>
          <w:rFonts w:ascii="Times New Roman" w:eastAsia="Gungsuh" w:hAnsi="Times New Roman" w:cs="Times New Roman"/>
          <w:sz w:val="28"/>
          <w:szCs w:val="28"/>
        </w:rPr>
        <w:t xml:space="preserve"> has to be used for designing the pages</w:t>
      </w:r>
    </w:p>
    <w:p w:rsidR="009D6A9E" w:rsidRPr="00D04354" w:rsidRDefault="009D6A9E" w:rsidP="009D6A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04354">
        <w:rPr>
          <w:rFonts w:ascii="Times New Roman" w:hAnsi="Times New Roman" w:cs="Times New Roman"/>
          <w:sz w:val="28"/>
          <w:szCs w:val="28"/>
          <w:lang w:val="en-IN"/>
        </w:rPr>
        <w:t>Users must be able to go to any screen with minimum mouse-clicks.</w:t>
      </w:r>
    </w:p>
    <w:p w:rsid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bookmarkStart w:id="0" w:name="_GoBack"/>
      <w:bookmarkEnd w:id="0"/>
    </w:p>
    <w:p w:rsidR="009D6A9E" w:rsidRP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p w:rsid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D6A9E">
        <w:rPr>
          <w:rFonts w:ascii="Times New Roman" w:eastAsia="Gungsuh" w:hAnsi="Times New Roman" w:cs="Times New Roman"/>
          <w:b/>
          <w:sz w:val="36"/>
          <w:szCs w:val="36"/>
          <w:u w:val="single"/>
        </w:rPr>
        <w:t>General instructions: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lastRenderedPageBreak/>
        <w:t>3 tier Architecture Model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Ap</w:t>
      </w:r>
      <w:r>
        <w:rPr>
          <w:rFonts w:ascii="Times New Roman" w:eastAsia="Gungsuh" w:hAnsi="Times New Roman" w:cs="Times New Roman"/>
          <w:sz w:val="28"/>
          <w:szCs w:val="28"/>
        </w:rPr>
        <w:t>propriate security measures needs</w:t>
      </w:r>
      <w:r w:rsidRPr="009D6A9E">
        <w:rPr>
          <w:rFonts w:ascii="Times New Roman" w:eastAsia="Gungsuh" w:hAnsi="Times New Roman" w:cs="Times New Roman"/>
          <w:sz w:val="28"/>
          <w:szCs w:val="28"/>
        </w:rPr>
        <w:t xml:space="preserve"> to implement.</w:t>
      </w:r>
    </w:p>
    <w:p w:rsidR="009D6A9E" w:rsidRP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sectPr w:rsidR="009D6A9E" w:rsidRPr="009D6A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201" w:rsidRDefault="00010201" w:rsidP="006935A4">
      <w:pPr>
        <w:spacing w:after="0" w:line="240" w:lineRule="auto"/>
      </w:pPr>
      <w:r>
        <w:separator/>
      </w:r>
    </w:p>
  </w:endnote>
  <w:endnote w:type="continuationSeparator" w:id="0">
    <w:p w:rsidR="00010201" w:rsidRDefault="00010201" w:rsidP="006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563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9C" w:rsidRDefault="002B2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F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2B9C" w:rsidRDefault="002B2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201" w:rsidRDefault="00010201" w:rsidP="006935A4">
      <w:pPr>
        <w:spacing w:after="0" w:line="240" w:lineRule="auto"/>
      </w:pPr>
      <w:r>
        <w:separator/>
      </w:r>
    </w:p>
  </w:footnote>
  <w:footnote w:type="continuationSeparator" w:id="0">
    <w:p w:rsidR="00010201" w:rsidRDefault="00010201" w:rsidP="0069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9C" w:rsidRPr="00060516" w:rsidRDefault="00996507" w:rsidP="00060516">
    <w:pPr>
      <w:tabs>
        <w:tab w:val="left" w:pos="5447"/>
      </w:tabs>
      <w:spacing w:line="360" w:lineRule="auto"/>
      <w:jc w:val="both"/>
      <w:rPr>
        <w:rFonts w:ascii="Times New Roman" w:eastAsia="Gungsuh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color w:val="000000"/>
        <w:sz w:val="28"/>
        <w:szCs w:val="28"/>
        <w:shd w:val="clear" w:color="auto" w:fill="FFFFFF"/>
      </w:rPr>
      <w:t>Career Solutions</w:t>
    </w:r>
  </w:p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2B2B9C" w:rsidTr="006935A4">
      <w:trPr>
        <w:trHeight w:val="1261"/>
      </w:trPr>
      <w:tc>
        <w:tcPr>
          <w:tcW w:w="3708" w:type="dxa"/>
        </w:tcPr>
        <w:p w:rsidR="002B2B9C" w:rsidRDefault="002B2B9C" w:rsidP="006D14DD">
          <w:pPr>
            <w:pStyle w:val="Header"/>
            <w:spacing w:line="250" w:lineRule="exact"/>
            <w:ind w:left="5103"/>
          </w:pPr>
        </w:p>
        <w:p w:rsidR="002B2B9C" w:rsidRDefault="002B2B9C" w:rsidP="006D14DD">
          <w:pPr>
            <w:pStyle w:val="Header"/>
            <w:spacing w:line="250" w:lineRule="exact"/>
          </w:pPr>
        </w:p>
      </w:tc>
      <w:tc>
        <w:tcPr>
          <w:tcW w:w="6323" w:type="dxa"/>
          <w:tcBorders>
            <w:left w:val="nil"/>
          </w:tcBorders>
          <w:vAlign w:val="center"/>
        </w:tcPr>
        <w:p w:rsidR="002B2B9C" w:rsidRDefault="002B2B9C" w:rsidP="006D14D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Introduction</w:t>
          </w:r>
        </w:p>
        <w:p w:rsidR="002B2B9C" w:rsidRDefault="002B2B9C" w:rsidP="006D14DD">
          <w:pPr>
            <w:pStyle w:val="Header"/>
            <w:spacing w:line="250" w:lineRule="exact"/>
            <w:jc w:val="right"/>
          </w:pPr>
        </w:p>
      </w:tc>
    </w:tr>
    <w:tr w:rsidR="002B2B9C" w:rsidTr="006935A4">
      <w:trPr>
        <w:trHeight w:val="80"/>
      </w:trPr>
      <w:tc>
        <w:tcPr>
          <w:tcW w:w="10031" w:type="dxa"/>
          <w:gridSpan w:val="2"/>
          <w:shd w:val="clear" w:color="auto" w:fill="FDCB0C"/>
        </w:tcPr>
        <w:p w:rsidR="002B2B9C" w:rsidRDefault="002B2B9C" w:rsidP="006D14DD">
          <w:pPr>
            <w:pStyle w:val="Header"/>
            <w:spacing w:line="250" w:lineRule="exact"/>
            <w:jc w:val="right"/>
          </w:pPr>
        </w:p>
      </w:tc>
    </w:tr>
  </w:tbl>
  <w:p w:rsidR="002B2B9C" w:rsidRDefault="002B2B9C">
    <w:pPr>
      <w:pStyle w:val="Header"/>
    </w:pPr>
  </w:p>
  <w:p w:rsidR="002B2B9C" w:rsidRDefault="002B2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0188"/>
    <w:multiLevelType w:val="hybridMultilevel"/>
    <w:tmpl w:val="09E03002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C67C0"/>
    <w:multiLevelType w:val="hybridMultilevel"/>
    <w:tmpl w:val="07C0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2341"/>
    <w:multiLevelType w:val="hybridMultilevel"/>
    <w:tmpl w:val="70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2BD"/>
    <w:multiLevelType w:val="hybridMultilevel"/>
    <w:tmpl w:val="3426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C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C0B0A"/>
    <w:multiLevelType w:val="hybridMultilevel"/>
    <w:tmpl w:val="6E4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77E"/>
    <w:multiLevelType w:val="hybridMultilevel"/>
    <w:tmpl w:val="DD7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4D19"/>
    <w:multiLevelType w:val="hybridMultilevel"/>
    <w:tmpl w:val="E2B4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96FAB"/>
    <w:multiLevelType w:val="hybridMultilevel"/>
    <w:tmpl w:val="7E76E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21BC"/>
    <w:multiLevelType w:val="hybridMultilevel"/>
    <w:tmpl w:val="A59CE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0EDD"/>
    <w:multiLevelType w:val="hybridMultilevel"/>
    <w:tmpl w:val="BE6A9A48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9C6C4F"/>
    <w:multiLevelType w:val="hybridMultilevel"/>
    <w:tmpl w:val="2D6A983A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9A"/>
    <w:rsid w:val="00010201"/>
    <w:rsid w:val="00060516"/>
    <w:rsid w:val="001003CF"/>
    <w:rsid w:val="00192605"/>
    <w:rsid w:val="001D1174"/>
    <w:rsid w:val="0026060A"/>
    <w:rsid w:val="00275EB7"/>
    <w:rsid w:val="002B2B9C"/>
    <w:rsid w:val="003B7ECF"/>
    <w:rsid w:val="00431465"/>
    <w:rsid w:val="00444DC8"/>
    <w:rsid w:val="00471B9A"/>
    <w:rsid w:val="00477A90"/>
    <w:rsid w:val="004F4F8F"/>
    <w:rsid w:val="00567FEF"/>
    <w:rsid w:val="006935A4"/>
    <w:rsid w:val="006D1015"/>
    <w:rsid w:val="006D14DD"/>
    <w:rsid w:val="006F716E"/>
    <w:rsid w:val="007435D5"/>
    <w:rsid w:val="007C7F60"/>
    <w:rsid w:val="008A0553"/>
    <w:rsid w:val="00972AAB"/>
    <w:rsid w:val="00996507"/>
    <w:rsid w:val="009D6A9E"/>
    <w:rsid w:val="009E6315"/>
    <w:rsid w:val="00A35531"/>
    <w:rsid w:val="00A931C5"/>
    <w:rsid w:val="00B15EE7"/>
    <w:rsid w:val="00B27E98"/>
    <w:rsid w:val="00BB0D3E"/>
    <w:rsid w:val="00D3502F"/>
    <w:rsid w:val="00DD3730"/>
    <w:rsid w:val="00DF2399"/>
    <w:rsid w:val="00DF2D63"/>
    <w:rsid w:val="00E20FEF"/>
    <w:rsid w:val="00E71636"/>
    <w:rsid w:val="00EE3F03"/>
    <w:rsid w:val="00F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26AA6"/>
  <w15:docId w15:val="{D9900F0B-823A-4B34-A354-5331A25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</dc:creator>
  <cp:lastModifiedBy>Sreevidya Menon N D</cp:lastModifiedBy>
  <cp:revision>15</cp:revision>
  <dcterms:created xsi:type="dcterms:W3CDTF">2012-12-29T14:33:00Z</dcterms:created>
  <dcterms:modified xsi:type="dcterms:W3CDTF">2019-06-26T09:15:00Z</dcterms:modified>
</cp:coreProperties>
</file>