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Wire Type Mono" w:hAnsi="Wire Type Mono" w:cs="Wire Type Mono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Placement after Education: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Is there a significant difference between the population proportions of state1 and state2 who report that they have been placed immediately after education?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Population: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All students who have completed their graduation and Post graduation in both states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Parameter of interest: p1 - p2 , where p1 is state1 and p2 is state2</w:t>
      </w:r>
    </w:p>
    <w:p>
      <w:pPr>
        <w:rPr>
          <w:rFonts w:hint="default" w:ascii="Wire Type Mono" w:hAnsi="Wire Type Mono" w:cs="Wire Type Mono"/>
          <w:lang w:val="en-IN"/>
        </w:rPr>
      </w:pP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>Data: 247 students from state1.36.8% of students report that they got a job.</w:t>
      </w:r>
    </w:p>
    <w:p>
      <w:pPr>
        <w:rPr>
          <w:rFonts w:hint="default" w:ascii="Wire Type Mono" w:hAnsi="Wire Type Mono" w:cs="Wire Type Mono"/>
          <w:lang w:val="en-IN"/>
        </w:rPr>
      </w:pPr>
      <w:r>
        <w:rPr>
          <w:rFonts w:hint="default" w:ascii="Wire Type Mono" w:hAnsi="Wire Type Mono" w:cs="Wire Type Mono"/>
          <w:lang w:val="en-IN"/>
        </w:rPr>
        <w:t xml:space="preserve">      308 students from state2.39.9</w:t>
      </w:r>
      <w:bookmarkStart w:id="0" w:name="_GoBack"/>
      <w:bookmarkEnd w:id="0"/>
      <w:r>
        <w:rPr>
          <w:rFonts w:hint="default" w:ascii="Wire Type Mono" w:hAnsi="Wire Type Mono" w:cs="Wire Type Mono"/>
          <w:lang w:val="en-IN"/>
        </w:rPr>
        <w:t>% of students report that they got a job.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re Type Mono">
    <w:panose1 w:val="02000009000000000000"/>
    <w:charset w:val="00"/>
    <w:family w:val="auto"/>
    <w:pitch w:val="default"/>
    <w:sig w:usb0="A000003F" w:usb1="00000002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50784"/>
    <w:rsid w:val="6D85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2022-04-26T08:22:00Z</dcterms:created>
  <dc:creator>nisha</dc:creator>
  <cp:lastModifiedBy>google1593147119</cp:lastModifiedBy>
  <dcterms:modified xsi:type="dcterms:W3CDTF">2022-04-26T08:26:49Z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52AA1AFFA25F4158A377CE92E9D08A47</vt:lpwstr>
  </property>
</Properties>
</file>