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8CC60" w14:textId="2674BBF7" w:rsidR="00D27ACC" w:rsidRDefault="00760403" w:rsidP="00760403">
      <w:pPr>
        <w:spacing w:after="0" w:line="240" w:lineRule="auto"/>
      </w:pPr>
      <w:r>
        <w:t>Nishant Velagapudi</w:t>
      </w:r>
    </w:p>
    <w:p w14:paraId="675BBE68" w14:textId="08ABBEEB" w:rsidR="00760403" w:rsidRDefault="00760403" w:rsidP="00760403">
      <w:pPr>
        <w:spacing w:after="0" w:line="240" w:lineRule="auto"/>
      </w:pPr>
      <w:r>
        <w:t>W251 – HW6</w:t>
      </w:r>
    </w:p>
    <w:p w14:paraId="3FC7E3BD" w14:textId="06ADC6F8" w:rsidR="00760403" w:rsidRDefault="00760403" w:rsidP="00760403">
      <w:pPr>
        <w:spacing w:after="0" w:line="240" w:lineRule="auto"/>
      </w:pPr>
      <w:r>
        <w:t>Spark Context</w:t>
      </w:r>
    </w:p>
    <w:p w14:paraId="53B6C31A" w14:textId="2567A054" w:rsidR="00760403" w:rsidRDefault="00760403" w:rsidP="00760403">
      <w:pPr>
        <w:spacing w:after="0" w:line="240" w:lineRule="auto"/>
      </w:pPr>
    </w:p>
    <w:p w14:paraId="137E6EDD" w14:textId="5FF234C1" w:rsidR="00760403" w:rsidRDefault="00760403" w:rsidP="00760403">
      <w:pPr>
        <w:spacing w:after="0" w:line="240" w:lineRule="auto"/>
      </w:pPr>
      <w:r>
        <w:t>Questions:</w:t>
      </w:r>
    </w:p>
    <w:p w14:paraId="5B6E29C8" w14:textId="79B8AA1E" w:rsidR="00B34175" w:rsidRDefault="00760403" w:rsidP="00B34175">
      <w:pPr>
        <w:pStyle w:val="ListParagraph"/>
        <w:numPr>
          <w:ilvl w:val="0"/>
          <w:numId w:val="1"/>
        </w:numPr>
        <w:spacing w:after="0" w:line="240" w:lineRule="auto"/>
      </w:pPr>
      <w:r>
        <w:t>I obtained the value 3.1406. The value is not exact because it relies on a random sample. We’re essentially sampling randomly within a square with 2 sides of length one with a concentric circle of radius one within it. If the random draw lands inside the concentric circle, we return 1, else 0. We should return 1 with a probability of pi/4 through this method. We then add all results (mapping the function results together) and divide by total samples. This yields an approximate value of pi divided by four, which we multiply by four. Increasing the number of samples will cause this number to converge to pi.</w:t>
      </w:r>
    </w:p>
    <w:p w14:paraId="3A30C817" w14:textId="328E6621" w:rsidR="00B34175" w:rsidRDefault="00760403" w:rsidP="00B34175">
      <w:pPr>
        <w:pStyle w:val="ListParagraph"/>
        <w:numPr>
          <w:ilvl w:val="0"/>
          <w:numId w:val="1"/>
        </w:numPr>
        <w:spacing w:after="0" w:line="240" w:lineRule="auto"/>
      </w:pPr>
      <w:r>
        <w:t>The moby10b.txt file has 23244 lines</w:t>
      </w:r>
    </w:p>
    <w:p w14:paraId="160E35C0" w14:textId="629DD4E3" w:rsidR="00B34175" w:rsidRDefault="00B34175" w:rsidP="00B34175">
      <w:pPr>
        <w:pStyle w:val="ListParagraph"/>
        <w:numPr>
          <w:ilvl w:val="1"/>
          <w:numId w:val="1"/>
        </w:numPr>
        <w:spacing w:after="0" w:line="240" w:lineRule="auto"/>
      </w:pPr>
      <w:r w:rsidRPr="00B34175">
        <w:t>sc.textFile("/root/coursework/week6/hw/apache_spark_introduction/moby10b.txt")</w:t>
      </w:r>
    </w:p>
    <w:p w14:paraId="68E3ECFD" w14:textId="4B86F46B" w:rsidR="00760403" w:rsidRDefault="00760403" w:rsidP="00760403">
      <w:pPr>
        <w:pStyle w:val="ListParagraph"/>
        <w:numPr>
          <w:ilvl w:val="0"/>
          <w:numId w:val="1"/>
        </w:numPr>
        <w:spacing w:after="0" w:line="240" w:lineRule="auto"/>
      </w:pPr>
      <w:r>
        <w:t>The first line is “</w:t>
      </w:r>
      <w:r w:rsidRPr="00760403">
        <w:t xml:space="preserve">**The Project Gutenberg </w:t>
      </w:r>
      <w:proofErr w:type="spellStart"/>
      <w:r w:rsidRPr="00760403">
        <w:t>Etext</w:t>
      </w:r>
      <w:proofErr w:type="spellEnd"/>
      <w:r w:rsidRPr="00760403">
        <w:t xml:space="preserve"> of Moby Dick, by Herman Melville**</w:t>
      </w:r>
      <w:r>
        <w:t>”</w:t>
      </w:r>
    </w:p>
    <w:p w14:paraId="135B7781" w14:textId="344D110D" w:rsidR="00760403" w:rsidRDefault="00B34175" w:rsidP="00760403">
      <w:pPr>
        <w:pStyle w:val="ListParagraph"/>
        <w:numPr>
          <w:ilvl w:val="0"/>
          <w:numId w:val="1"/>
        </w:numPr>
        <w:spacing w:after="0" w:line="240" w:lineRule="auto"/>
      </w:pPr>
      <w:r>
        <w:t>1276 lines contain the text “whale”</w:t>
      </w:r>
    </w:p>
    <w:p w14:paraId="0B93EA94" w14:textId="0149128C" w:rsidR="00B34175" w:rsidRDefault="00B34175" w:rsidP="00B34175">
      <w:pPr>
        <w:pStyle w:val="ListParagraph"/>
        <w:numPr>
          <w:ilvl w:val="1"/>
          <w:numId w:val="1"/>
        </w:numPr>
        <w:spacing w:after="0" w:line="240" w:lineRule="auto"/>
      </w:pPr>
      <w:proofErr w:type="spellStart"/>
      <w:r w:rsidRPr="00B34175">
        <w:t>textFile.filter</w:t>
      </w:r>
      <w:proofErr w:type="spellEnd"/>
      <w:r w:rsidRPr="00B34175">
        <w:t xml:space="preserve">(line =&gt; </w:t>
      </w:r>
      <w:proofErr w:type="spellStart"/>
      <w:proofErr w:type="gramStart"/>
      <w:r w:rsidRPr="00B34175">
        <w:t>line.contains</w:t>
      </w:r>
      <w:proofErr w:type="spellEnd"/>
      <w:proofErr w:type="gramEnd"/>
      <w:r w:rsidRPr="00B34175">
        <w:t>("whale")).count()</w:t>
      </w:r>
    </w:p>
    <w:p w14:paraId="6B592C1F" w14:textId="761FE616" w:rsidR="00B34175" w:rsidRDefault="00584273" w:rsidP="00B34175">
      <w:pPr>
        <w:pStyle w:val="ListParagraph"/>
        <w:numPr>
          <w:ilvl w:val="0"/>
          <w:numId w:val="1"/>
        </w:numPr>
        <w:spacing w:after="0" w:line="240" w:lineRule="auto"/>
      </w:pPr>
      <w:r>
        <w:t xml:space="preserve">a. </w:t>
      </w:r>
      <w:r w:rsidR="00B34175">
        <w:t>Two output files are written</w:t>
      </w:r>
      <w:r w:rsidR="00DF212D">
        <w:t>.</w:t>
      </w:r>
    </w:p>
    <w:p w14:paraId="1F49E695" w14:textId="27DB2CA9" w:rsidR="00B34175" w:rsidRDefault="00584273" w:rsidP="00584273">
      <w:pPr>
        <w:pStyle w:val="ListParagraph"/>
        <w:spacing w:after="0" w:line="240" w:lineRule="auto"/>
      </w:pPr>
      <w:r>
        <w:t xml:space="preserve">b. </w:t>
      </w:r>
      <w:r w:rsidR="00DF212D">
        <w:t>One output file is written. In the previous case, we used the default partitioning (2) as a minimum number and output files as we read them in. In this case, we allow for a minimum partitioning of one, and thus don’t split the task out at all.</w:t>
      </w:r>
    </w:p>
    <w:p w14:paraId="7737F5EB" w14:textId="29E697A3" w:rsidR="00DF212D" w:rsidRDefault="00584273" w:rsidP="00B34175">
      <w:pPr>
        <w:pStyle w:val="ListParagraph"/>
        <w:numPr>
          <w:ilvl w:val="0"/>
          <w:numId w:val="1"/>
        </w:numPr>
        <w:spacing w:after="0" w:line="240" w:lineRule="auto"/>
      </w:pPr>
      <w:r>
        <w:t>Our filtered file has 22933 lines.</w:t>
      </w:r>
    </w:p>
    <w:p w14:paraId="0E541ADD" w14:textId="114E0E3C" w:rsidR="00584273" w:rsidRDefault="00584273" w:rsidP="00B34175">
      <w:pPr>
        <w:pStyle w:val="ListParagraph"/>
        <w:numPr>
          <w:ilvl w:val="0"/>
          <w:numId w:val="1"/>
        </w:numPr>
        <w:spacing w:after="0" w:line="240" w:lineRule="auto"/>
      </w:pPr>
      <w:r>
        <w:t>Our filtered file has 220888 lines.</w:t>
      </w:r>
    </w:p>
    <w:p w14:paraId="180F78EE" w14:textId="5A181C36" w:rsidR="00584273" w:rsidRDefault="00584273" w:rsidP="00584273">
      <w:pPr>
        <w:pStyle w:val="ListParagraph"/>
        <w:numPr>
          <w:ilvl w:val="0"/>
          <w:numId w:val="1"/>
        </w:numPr>
        <w:spacing w:after="0" w:line="240" w:lineRule="auto"/>
      </w:pPr>
      <w:r>
        <w:t>Sorted according to letter:</w:t>
      </w:r>
    </w:p>
    <w:p w14:paraId="69FF2FBD" w14:textId="4AA986BF" w:rsidR="00584273" w:rsidRDefault="00584273" w:rsidP="00584273">
      <w:pPr>
        <w:spacing w:after="0" w:line="240" w:lineRule="auto"/>
      </w:pPr>
      <w:r>
        <w:rPr>
          <w:noProof/>
        </w:rPr>
        <w:drawing>
          <wp:inline distT="0" distB="0" distL="0" distR="0" wp14:anchorId="64A32C78" wp14:editId="328A8EE1">
            <wp:extent cx="5943600" cy="29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830"/>
                    </a:xfrm>
                    <a:prstGeom prst="rect">
                      <a:avLst/>
                    </a:prstGeom>
                  </pic:spPr>
                </pic:pic>
              </a:graphicData>
            </a:graphic>
          </wp:inline>
        </w:drawing>
      </w:r>
    </w:p>
    <w:p w14:paraId="66E05443" w14:textId="2509983D" w:rsidR="00584273" w:rsidRDefault="00584273" w:rsidP="00584273">
      <w:pPr>
        <w:pStyle w:val="ListParagraph"/>
        <w:numPr>
          <w:ilvl w:val="0"/>
          <w:numId w:val="1"/>
        </w:numPr>
        <w:spacing w:after="0" w:line="240" w:lineRule="auto"/>
      </w:pPr>
      <w:r>
        <w:t>Sorted according to frequency:</w:t>
      </w:r>
    </w:p>
    <w:p w14:paraId="7C221973" w14:textId="32E81D53" w:rsidR="00584273" w:rsidRDefault="00584273" w:rsidP="00584273">
      <w:pPr>
        <w:spacing w:after="0" w:line="240" w:lineRule="auto"/>
      </w:pPr>
      <w:r>
        <w:rPr>
          <w:noProof/>
        </w:rPr>
        <w:drawing>
          <wp:inline distT="0" distB="0" distL="0" distR="0" wp14:anchorId="145D1800" wp14:editId="079BF482">
            <wp:extent cx="5943600" cy="277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495"/>
                    </a:xfrm>
                    <a:prstGeom prst="rect">
                      <a:avLst/>
                    </a:prstGeom>
                  </pic:spPr>
                </pic:pic>
              </a:graphicData>
            </a:graphic>
          </wp:inline>
        </w:drawing>
      </w:r>
    </w:p>
    <w:p w14:paraId="0DB9C49C" w14:textId="115AF770" w:rsidR="00584273" w:rsidRDefault="00584273" w:rsidP="00584273">
      <w:pPr>
        <w:pStyle w:val="ListParagraph"/>
        <w:numPr>
          <w:ilvl w:val="0"/>
          <w:numId w:val="1"/>
        </w:numPr>
        <w:spacing w:after="0" w:line="240" w:lineRule="auto"/>
      </w:pPr>
      <w:r>
        <w:t>Top 20 lines mirrored:</w:t>
      </w:r>
    </w:p>
    <w:p w14:paraId="69D33942" w14:textId="09C94C38" w:rsidR="00584273" w:rsidRDefault="00584273" w:rsidP="00584273">
      <w:pPr>
        <w:spacing w:after="0" w:line="240" w:lineRule="auto"/>
      </w:pPr>
      <w:r>
        <w:rPr>
          <w:noProof/>
        </w:rPr>
        <w:drawing>
          <wp:inline distT="0" distB="0" distL="0" distR="0" wp14:anchorId="4460F0B0" wp14:editId="677C964F">
            <wp:extent cx="594360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8640"/>
                    </a:xfrm>
                    <a:prstGeom prst="rect">
                      <a:avLst/>
                    </a:prstGeom>
                  </pic:spPr>
                </pic:pic>
              </a:graphicData>
            </a:graphic>
          </wp:inline>
        </w:drawing>
      </w:r>
    </w:p>
    <w:p w14:paraId="0A7DB40C" w14:textId="1370F093" w:rsidR="005931CF" w:rsidRDefault="005931CF" w:rsidP="00584273">
      <w:pPr>
        <w:spacing w:after="0" w:line="240" w:lineRule="auto"/>
      </w:pPr>
    </w:p>
    <w:p w14:paraId="6ECA046D" w14:textId="6EB4F9D0" w:rsidR="005931CF" w:rsidRDefault="005931CF" w:rsidP="00584273">
      <w:pPr>
        <w:spacing w:after="0" w:line="240" w:lineRule="auto"/>
        <w:rPr>
          <w:b/>
        </w:rPr>
      </w:pPr>
      <w:r w:rsidRPr="005931CF">
        <w:rPr>
          <w:b/>
        </w:rPr>
        <w:t>Access Instructions:</w:t>
      </w:r>
    </w:p>
    <w:p w14:paraId="10B7F315" w14:textId="5411EF5C" w:rsidR="00683873" w:rsidRDefault="00683873" w:rsidP="00683873">
      <w:pPr>
        <w:rPr>
          <w:rFonts w:ascii="Calibri" w:eastAsia="Times New Roman" w:hAnsi="Calibri" w:cs="Calibri"/>
          <w:color w:val="000000"/>
        </w:rPr>
      </w:pPr>
      <w:proofErr w:type="spellStart"/>
      <w:r>
        <w:t>s</w:t>
      </w:r>
      <w:r w:rsidRPr="00683873">
        <w:t>sh</w:t>
      </w:r>
      <w:proofErr w:type="spellEnd"/>
      <w:r>
        <w:rPr>
          <w:b/>
        </w:rPr>
        <w:t xml:space="preserve"> </w:t>
      </w:r>
      <w:r w:rsidRPr="00683873">
        <w:rPr>
          <w:rFonts w:ascii="Calibri" w:eastAsia="Times New Roman" w:hAnsi="Calibri" w:cs="Calibri"/>
          <w:color w:val="000000"/>
        </w:rPr>
        <w:t>198.11.211.67</w:t>
      </w:r>
    </w:p>
    <w:p w14:paraId="6D63CFEA" w14:textId="292C42F0" w:rsidR="00683873" w:rsidRPr="00683873" w:rsidRDefault="00683873" w:rsidP="00683873">
      <w:pPr>
        <w:rPr>
          <w:rFonts w:ascii="Calibri" w:eastAsia="Times New Roman" w:hAnsi="Calibri" w:cs="Calibri"/>
          <w:color w:val="000000"/>
        </w:rPr>
      </w:pPr>
      <w:r>
        <w:rPr>
          <w:rFonts w:ascii="Calibri" w:eastAsia="Times New Roman" w:hAnsi="Calibri" w:cs="Calibri"/>
          <w:color w:val="000000"/>
        </w:rPr>
        <w:t xml:space="preserve">root password: </w:t>
      </w:r>
      <w:r w:rsidRPr="00683873">
        <w:rPr>
          <w:rFonts w:ascii="Calibri" w:eastAsia="Times New Roman" w:hAnsi="Calibri" w:cs="Calibri"/>
          <w:color w:val="000000"/>
        </w:rPr>
        <w:t>W4gse6pX</w:t>
      </w:r>
    </w:p>
    <w:p w14:paraId="4F1880C0" w14:textId="15A0FB48" w:rsidR="00683873" w:rsidRDefault="00683873" w:rsidP="00683873">
      <w:pPr>
        <w:rPr>
          <w:rFonts w:ascii="Calibri" w:eastAsia="Times New Roman" w:hAnsi="Calibri" w:cs="Calibri"/>
          <w:color w:val="000000"/>
        </w:rPr>
      </w:pPr>
      <w:r>
        <w:rPr>
          <w:rFonts w:ascii="Calibri" w:eastAsia="Times New Roman" w:hAnsi="Calibri" w:cs="Calibri"/>
          <w:color w:val="000000"/>
        </w:rPr>
        <w:t xml:space="preserve">cd </w:t>
      </w:r>
      <w:r w:rsidRPr="00683873">
        <w:rPr>
          <w:rFonts w:ascii="Calibri" w:eastAsia="Times New Roman" w:hAnsi="Calibri" w:cs="Calibri"/>
          <w:color w:val="000000"/>
        </w:rPr>
        <w:t>/root/coursework/week6/</w:t>
      </w:r>
      <w:proofErr w:type="spellStart"/>
      <w:r w:rsidRPr="00683873">
        <w:rPr>
          <w:rFonts w:ascii="Calibri" w:eastAsia="Times New Roman" w:hAnsi="Calibri" w:cs="Calibri"/>
          <w:color w:val="000000"/>
        </w:rPr>
        <w:t>hw</w:t>
      </w:r>
      <w:proofErr w:type="spellEnd"/>
      <w:r w:rsidRPr="00683873">
        <w:rPr>
          <w:rFonts w:ascii="Calibri" w:eastAsia="Times New Roman" w:hAnsi="Calibri" w:cs="Calibri"/>
          <w:color w:val="000000"/>
        </w:rPr>
        <w:t>/</w:t>
      </w:r>
      <w:proofErr w:type="spellStart"/>
      <w:r w:rsidRPr="00683873">
        <w:rPr>
          <w:rFonts w:ascii="Calibri" w:eastAsia="Times New Roman" w:hAnsi="Calibri" w:cs="Calibri"/>
          <w:color w:val="000000"/>
        </w:rPr>
        <w:t>apache_spark_introduction</w:t>
      </w:r>
      <w:proofErr w:type="spellEnd"/>
      <w:r w:rsidRPr="00683873">
        <w:rPr>
          <w:rFonts w:ascii="Calibri" w:eastAsia="Times New Roman" w:hAnsi="Calibri" w:cs="Calibri"/>
          <w:color w:val="000000"/>
        </w:rPr>
        <w:t>/</w:t>
      </w:r>
      <w:proofErr w:type="spellStart"/>
      <w:r w:rsidRPr="00683873">
        <w:rPr>
          <w:rFonts w:ascii="Calibri" w:eastAsia="Times New Roman" w:hAnsi="Calibri" w:cs="Calibri"/>
          <w:color w:val="000000"/>
        </w:rPr>
        <w:t>src</w:t>
      </w:r>
      <w:proofErr w:type="spellEnd"/>
    </w:p>
    <w:p w14:paraId="5BD4B480" w14:textId="6265A6CE" w:rsidR="00683873" w:rsidRDefault="00683873" w:rsidP="00683873">
      <w:pPr>
        <w:rPr>
          <w:rFonts w:ascii="Calibri" w:eastAsia="Times New Roman" w:hAnsi="Calibri" w:cs="Calibri"/>
          <w:color w:val="000000"/>
        </w:rPr>
      </w:pPr>
      <w:r w:rsidRPr="00683873">
        <w:rPr>
          <w:rFonts w:ascii="Calibri" w:eastAsia="Times New Roman" w:hAnsi="Calibri" w:cs="Calibri"/>
          <w:b/>
          <w:color w:val="000000"/>
        </w:rPr>
        <w:t>RUN LOCALLY:</w:t>
      </w:r>
      <w:r>
        <w:rPr>
          <w:rFonts w:ascii="Calibri" w:eastAsia="Times New Roman" w:hAnsi="Calibri" w:cs="Calibri"/>
          <w:color w:val="000000"/>
        </w:rPr>
        <w:t xml:space="preserve"> </w:t>
      </w:r>
      <w:r w:rsidRPr="00683873">
        <w:rPr>
          <w:rFonts w:ascii="Calibri" w:eastAsia="Times New Roman" w:hAnsi="Calibri" w:cs="Calibri"/>
          <w:color w:val="000000"/>
        </w:rPr>
        <w:t>java -</w:t>
      </w:r>
      <w:proofErr w:type="gramStart"/>
      <w:r w:rsidRPr="00683873">
        <w:rPr>
          <w:rFonts w:ascii="Calibri" w:eastAsia="Times New Roman" w:hAnsi="Calibri" w:cs="Calibri"/>
          <w:color w:val="000000"/>
        </w:rPr>
        <w:t>cp .:$</w:t>
      </w:r>
      <w:proofErr w:type="gramEnd"/>
      <w:r w:rsidRPr="00683873">
        <w:rPr>
          <w:rFonts w:ascii="Calibri" w:eastAsia="Times New Roman" w:hAnsi="Calibri" w:cs="Calibri"/>
          <w:color w:val="000000"/>
        </w:rPr>
        <w:t>SPARK_HOME/jars/* spark.Hw6JavaCode /root/coursework/week6/</w:t>
      </w:r>
      <w:proofErr w:type="spellStart"/>
      <w:r w:rsidRPr="00683873">
        <w:rPr>
          <w:rFonts w:ascii="Calibri" w:eastAsia="Times New Roman" w:hAnsi="Calibri" w:cs="Calibri"/>
          <w:color w:val="000000"/>
        </w:rPr>
        <w:t>hw</w:t>
      </w:r>
      <w:proofErr w:type="spellEnd"/>
      <w:r w:rsidRPr="00683873">
        <w:rPr>
          <w:rFonts w:ascii="Calibri" w:eastAsia="Times New Roman" w:hAnsi="Calibri" w:cs="Calibri"/>
          <w:color w:val="000000"/>
        </w:rPr>
        <w:t>/</w:t>
      </w:r>
      <w:proofErr w:type="spellStart"/>
      <w:r w:rsidRPr="00683873">
        <w:rPr>
          <w:rFonts w:ascii="Calibri" w:eastAsia="Times New Roman" w:hAnsi="Calibri" w:cs="Calibri"/>
          <w:color w:val="000000"/>
        </w:rPr>
        <w:t>apache_spark_introduction</w:t>
      </w:r>
      <w:proofErr w:type="spellEnd"/>
      <w:r w:rsidRPr="00683873">
        <w:rPr>
          <w:rFonts w:ascii="Calibri" w:eastAsia="Times New Roman" w:hAnsi="Calibri" w:cs="Calibri"/>
          <w:color w:val="000000"/>
        </w:rPr>
        <w:t>/moby10b.txt /root/coursework/week6/</w:t>
      </w:r>
      <w:proofErr w:type="spellStart"/>
      <w:r w:rsidRPr="00683873">
        <w:rPr>
          <w:rFonts w:ascii="Calibri" w:eastAsia="Times New Roman" w:hAnsi="Calibri" w:cs="Calibri"/>
          <w:color w:val="000000"/>
        </w:rPr>
        <w:t>hw</w:t>
      </w:r>
      <w:proofErr w:type="spellEnd"/>
      <w:r w:rsidRPr="00683873">
        <w:rPr>
          <w:rFonts w:ascii="Calibri" w:eastAsia="Times New Roman" w:hAnsi="Calibri" w:cs="Calibri"/>
          <w:color w:val="000000"/>
        </w:rPr>
        <w:t>/</w:t>
      </w:r>
      <w:proofErr w:type="spellStart"/>
      <w:r w:rsidRPr="00683873">
        <w:rPr>
          <w:rFonts w:ascii="Calibri" w:eastAsia="Times New Roman" w:hAnsi="Calibri" w:cs="Calibri"/>
          <w:color w:val="000000"/>
        </w:rPr>
        <w:t>apache_spark_introduction</w:t>
      </w:r>
      <w:proofErr w:type="spellEnd"/>
      <w:r w:rsidRPr="00683873">
        <w:rPr>
          <w:rFonts w:ascii="Calibri" w:eastAsia="Times New Roman" w:hAnsi="Calibri" w:cs="Calibri"/>
          <w:color w:val="000000"/>
        </w:rPr>
        <w:t>/output/</w:t>
      </w:r>
    </w:p>
    <w:p w14:paraId="70BD12D0" w14:textId="729B074E" w:rsidR="00883953" w:rsidRDefault="00883953" w:rsidP="00683873">
      <w:pPr>
        <w:rPr>
          <w:rFonts w:ascii="Calibri" w:eastAsia="Times New Roman" w:hAnsi="Calibri" w:cs="Calibri"/>
          <w:color w:val="000000"/>
        </w:rPr>
      </w:pPr>
      <w:r>
        <w:rPr>
          <w:rFonts w:ascii="Calibri" w:eastAsia="Times New Roman" w:hAnsi="Calibri" w:cs="Calibri"/>
          <w:color w:val="000000"/>
        </w:rPr>
        <w:t xml:space="preserve">I </w:t>
      </w:r>
      <w:proofErr w:type="gramStart"/>
      <w:r>
        <w:rPr>
          <w:rFonts w:ascii="Calibri" w:eastAsia="Times New Roman" w:hAnsi="Calibri" w:cs="Calibri"/>
          <w:color w:val="000000"/>
        </w:rPr>
        <w:t>wasn’t able to</w:t>
      </w:r>
      <w:proofErr w:type="gramEnd"/>
      <w:r>
        <w:rPr>
          <w:rFonts w:ascii="Calibri" w:eastAsia="Times New Roman" w:hAnsi="Calibri" w:cs="Calibri"/>
          <w:color w:val="000000"/>
        </w:rPr>
        <w:t xml:space="preserve"> submit </w:t>
      </w:r>
      <w:r w:rsidR="009E7967">
        <w:rPr>
          <w:rFonts w:ascii="Calibri" w:eastAsia="Times New Roman" w:hAnsi="Calibri" w:cs="Calibri"/>
          <w:color w:val="000000"/>
        </w:rPr>
        <w:t xml:space="preserve">this job to the </w:t>
      </w:r>
      <w:proofErr w:type="spellStart"/>
      <w:r w:rsidR="009E7967">
        <w:rPr>
          <w:rFonts w:ascii="Calibri" w:eastAsia="Times New Roman" w:hAnsi="Calibri" w:cs="Calibri"/>
          <w:color w:val="000000"/>
        </w:rPr>
        <w:t>hdfs</w:t>
      </w:r>
      <w:proofErr w:type="spellEnd"/>
      <w:r w:rsidR="009E7967">
        <w:rPr>
          <w:rFonts w:ascii="Calibri" w:eastAsia="Times New Roman" w:hAnsi="Calibri" w:cs="Calibri"/>
          <w:color w:val="000000"/>
        </w:rPr>
        <w:t xml:space="preserve"> cluster. I receive the</w:t>
      </w:r>
      <w:bookmarkStart w:id="0" w:name="_GoBack"/>
      <w:bookmarkEnd w:id="0"/>
      <w:r w:rsidR="009E7967">
        <w:rPr>
          <w:rFonts w:ascii="Calibri" w:eastAsia="Times New Roman" w:hAnsi="Calibri" w:cs="Calibri"/>
          <w:color w:val="000000"/>
        </w:rPr>
        <w:t xml:space="preserve"> following error message:</w:t>
      </w:r>
    </w:p>
    <w:p w14:paraId="01770C8D" w14:textId="7491EBEA" w:rsidR="009E7967" w:rsidRDefault="009E7967" w:rsidP="00683873">
      <w:pPr>
        <w:rPr>
          <w:rFonts w:ascii="Calibri" w:eastAsia="Times New Roman" w:hAnsi="Calibri" w:cs="Calibri"/>
          <w:color w:val="000000"/>
        </w:rPr>
      </w:pPr>
      <w:r>
        <w:rPr>
          <w:noProof/>
        </w:rPr>
        <w:lastRenderedPageBreak/>
        <w:drawing>
          <wp:inline distT="0" distB="0" distL="0" distR="0" wp14:anchorId="1D1458D6" wp14:editId="3927F03C">
            <wp:extent cx="5943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8400"/>
                    </a:xfrm>
                    <a:prstGeom prst="rect">
                      <a:avLst/>
                    </a:prstGeom>
                  </pic:spPr>
                </pic:pic>
              </a:graphicData>
            </a:graphic>
          </wp:inline>
        </w:drawing>
      </w:r>
    </w:p>
    <w:p w14:paraId="492117F5" w14:textId="77777777" w:rsidR="00683873" w:rsidRPr="00683873" w:rsidRDefault="00683873" w:rsidP="00683873">
      <w:pPr>
        <w:rPr>
          <w:rFonts w:ascii="Calibri" w:eastAsia="Times New Roman" w:hAnsi="Calibri" w:cs="Calibri"/>
          <w:color w:val="000000"/>
        </w:rPr>
      </w:pPr>
    </w:p>
    <w:p w14:paraId="2FE0893D" w14:textId="102785E1" w:rsidR="005931CF" w:rsidRPr="005931CF" w:rsidRDefault="005931CF" w:rsidP="00584273">
      <w:pPr>
        <w:spacing w:after="0" w:line="240" w:lineRule="auto"/>
        <w:rPr>
          <w:b/>
        </w:rPr>
      </w:pPr>
    </w:p>
    <w:sectPr w:rsidR="005931CF" w:rsidRPr="00593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6D423" w14:textId="77777777" w:rsidR="00584273" w:rsidRDefault="00584273" w:rsidP="00584273">
      <w:pPr>
        <w:spacing w:after="0" w:line="240" w:lineRule="auto"/>
      </w:pPr>
      <w:r>
        <w:separator/>
      </w:r>
    </w:p>
  </w:endnote>
  <w:endnote w:type="continuationSeparator" w:id="0">
    <w:p w14:paraId="319FE7A5" w14:textId="77777777" w:rsidR="00584273" w:rsidRDefault="00584273" w:rsidP="0058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0769E" w14:textId="77777777" w:rsidR="00584273" w:rsidRDefault="00584273" w:rsidP="00584273">
      <w:pPr>
        <w:spacing w:after="0" w:line="240" w:lineRule="auto"/>
      </w:pPr>
      <w:r>
        <w:separator/>
      </w:r>
    </w:p>
  </w:footnote>
  <w:footnote w:type="continuationSeparator" w:id="0">
    <w:p w14:paraId="2E630893" w14:textId="77777777" w:rsidR="00584273" w:rsidRDefault="00584273" w:rsidP="0058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C5CFB"/>
    <w:multiLevelType w:val="hybridMultilevel"/>
    <w:tmpl w:val="CABC0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03"/>
    <w:rsid w:val="001005D4"/>
    <w:rsid w:val="003B6B1F"/>
    <w:rsid w:val="00584273"/>
    <w:rsid w:val="005931CF"/>
    <w:rsid w:val="00683873"/>
    <w:rsid w:val="00760403"/>
    <w:rsid w:val="00883953"/>
    <w:rsid w:val="009E7967"/>
    <w:rsid w:val="00B34175"/>
    <w:rsid w:val="00D27ACC"/>
    <w:rsid w:val="00DF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0CF3D3"/>
  <w15:chartTrackingRefBased/>
  <w15:docId w15:val="{3EE03C93-04B5-422D-BA62-F1C9F4A0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995126">
      <w:bodyDiv w:val="1"/>
      <w:marLeft w:val="0"/>
      <w:marRight w:val="0"/>
      <w:marTop w:val="0"/>
      <w:marBottom w:val="0"/>
      <w:divBdr>
        <w:top w:val="none" w:sz="0" w:space="0" w:color="auto"/>
        <w:left w:val="none" w:sz="0" w:space="0" w:color="auto"/>
        <w:bottom w:val="none" w:sz="0" w:space="0" w:color="auto"/>
        <w:right w:val="none" w:sz="0" w:space="0" w:color="auto"/>
      </w:divBdr>
    </w:div>
    <w:div w:id="139123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Velagapudi</dc:creator>
  <cp:keywords/>
  <dc:description/>
  <cp:lastModifiedBy>Nishant Velagapudi</cp:lastModifiedBy>
  <cp:revision>2</cp:revision>
  <dcterms:created xsi:type="dcterms:W3CDTF">2018-10-15T05:03:00Z</dcterms:created>
  <dcterms:modified xsi:type="dcterms:W3CDTF">2018-10-15T05:03:00Z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nivelaga@microsoft.com</vt:lpwstr>
  </property>
  <property fmtid="{D5CDD505-2E9C-101B-9397-08002B2CF9AE}" pid="5" name="MSIP_Label_f42aa342-8706-4288-bd11-ebb85995028c_SetDate">
    <vt:lpwstr>2018-10-11T17:34:56.6263276Z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