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High-Value AI Subscription Opportunity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1a81f5d7cef8f5e4c75247187482ea62830079d"/>
    <w:p>
      <w:pPr>
        <w:pStyle w:val="Heading1"/>
      </w:pPr>
      <w:r>
        <w:t xml:space="preserve">The High-Value AI Subscription Opportunity</w:t>
      </w:r>
    </w:p>
    <w:bookmarkStart w:id="20" w:name="Xb10121c89793c2d000542caf3b7892d4ab7bb99"/>
    <w:p>
      <w:pPr>
        <w:pStyle w:val="Heading2"/>
      </w:pPr>
      <w:r>
        <w:t xml:space="preserve">Deep Research Report: One Strong Online Business for Affluent Indians, NRIs &amp; Global Indian Families</w:t>
      </w:r>
    </w:p>
    <w:p>
      <w:pPr>
        <w:pStyle w:val="FirstParagraph"/>
      </w:pPr>
      <w:r>
        <w:rPr>
          <w:bCs/>
          <w:b/>
        </w:rPr>
        <w:t xml:space="preserve">Prepared for:</w:t>
      </w:r>
      <w:r>
        <w:t xml:space="preserve"> </w:t>
      </w:r>
      <w:r>
        <w:t xml:space="preserve">Nishtha ·</w:t>
      </w:r>
      <w:r>
        <w:t xml:space="preserve"> </w:t>
      </w:r>
      <w:r>
        <w:rPr>
          <w:bCs/>
          <w:b/>
        </w:rPr>
        <w:t xml:space="preserve">Date:</w:t>
      </w:r>
      <w:r>
        <w:t xml:space="preserve"> </w:t>
      </w:r>
      <w:r>
        <w:t xml:space="preserve">28 July 2026 ·</w:t>
      </w:r>
      <w:r>
        <w:t xml:space="preserve"> </w:t>
      </w:r>
      <w:r>
        <w:rPr>
          <w:bCs/>
          <w:b/>
        </w:rPr>
        <w:t xml:space="preserve">Edition 2 (combined):</w:t>
      </w:r>
      <w:r>
        <w:t xml:space="preserve"> </w:t>
      </w:r>
      <w:r>
        <w:t xml:space="preserve">original seven themes + seven additional categories</w:t>
      </w:r>
      <w:r>
        <w:t xml:space="preserve"> </w:t>
      </w:r>
      <w:r>
        <w:rPr>
          <w:bCs/>
          <w:b/>
        </w:rPr>
        <w:t xml:space="preserve">Method:</w:t>
      </w:r>
      <w:r>
        <w:t xml:space="preserve"> </w:t>
      </w:r>
      <w:r>
        <w:t xml:space="preserve">Two research phases — 21 parallel research workstreams (~670 web searches/fetches, sources accessed 28 July 2026) across startup financials, pricing pages, App Store/Play Store reviews, Reddit/Blind/Quora threads, funding databases, and consumer-spending reports — scored on one weighted model across all categories.</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After examining every theme you flagged (A–G) and several you didn’t, the evidence converges on a clear hierarchy.</w:t>
      </w:r>
      <w:r>
        <w:t xml:space="preserve"> </w:t>
      </w:r>
      <w:r>
        <w:rPr>
          <w:bCs/>
          <w:b/>
        </w:rPr>
        <w:t xml:space="preserve">Only three categories show proven, repeated, emotionally-driven spending by affluent Indians and NRIs at meaningful scale:</w:t>
      </w:r>
      <w:r>
        <w:t xml:space="preserve"> </w:t>
      </w:r>
      <w:r>
        <w:t xml:space="preserve">(1) astrology/spiritual reassurance (AstroTalk: ₹1,182 Cr FY25 revenue, ₹250 Cr profit, 80% of revenue from repeat customers), (2) NRI eldercare for parents in India (Samarth ₹10,999–16,999/month subscriptions, Emoha funded ₹85 Cr in 2026), and (3) diaspora devotional services (Sri Mandir’s NRI users generate ~₹7,000/year ARPU —</w:t>
      </w:r>
      <w:r>
        <w:t xml:space="preserve"> </w:t>
      </w:r>
      <w:r>
        <w:rPr>
          <w:bCs/>
          <w:b/>
        </w:rPr>
        <w:t xml:space="preserve">10x</w:t>
      </w:r>
      <w:r>
        <w:t xml:space="preserve"> </w:t>
      </w:r>
      <w:r>
        <w:t xml:space="preserve">their Indian users — with zero international marketing).</w:t>
      </w:r>
    </w:p>
    <w:p>
      <w:pPr>
        <w:pStyle w:val="BodyText"/>
      </w:pPr>
      <w:r>
        <w:t xml:space="preserve">Equally important is what the evidence</w:t>
      </w:r>
      <w:r>
        <w:t xml:space="preserve"> </w:t>
      </w:r>
      <w:r>
        <w:rPr>
          <w:iCs/>
          <w:i/>
        </w:rPr>
        <w:t xml:space="preserve">rejects</w:t>
      </w:r>
      <w:r>
        <w:t xml:space="preserve">: Vastu/interior is structurally a one-time purchase (no consumer Vastu subscription exists anywhere — that is revealed market wisdom, not a gap); pure travel-planning AI monetizes at ~$0 (every scaled player is affiliate-funded); broad</w:t>
      </w:r>
      <w:r>
        <w:t xml:space="preserve"> </w:t>
      </w:r>
      <w:r>
        <w:t xml:space="preserve">“</w:t>
      </w:r>
      <w:r>
        <w:t xml:space="preserve">family wellness</w:t>
      </w:r>
      <w:r>
        <w:t xml:space="preserve">”</w:t>
      </w:r>
      <w:r>
        <w:t xml:space="preserve"> </w:t>
      </w:r>
      <w:r>
        <w:t xml:space="preserve">fights HealthifyMe, Cult.fit AND free ChatGPT simultaneously with a ~₹208/month price floor; and pure parenting or emotional-support chat is the most ChatGPT-substitutable category of all (Woebot — the most clinically rigorous AI therapy product ever built — shut down in 2025 citing exactly this).</w:t>
      </w:r>
    </w:p>
    <w:p>
      <w:pPr>
        <w:pStyle w:val="BodyText"/>
      </w:pPr>
      <w:r>
        <w:rPr>
          <w:bCs/>
          <w:b/>
        </w:rPr>
        <w:t xml:space="preserve">The winner this report selects — a premium, trust-first AI Vedic life-planning companion for NRIs and affluent Indian women, with human-astrologer escalation and verified ritual fulfilment (</w:t>
      </w:r>
      <w:r>
        <w:rPr>
          <w:bCs/>
          <w:b/>
        </w:rPr>
        <w:t xml:space="preserve">“</w:t>
      </w:r>
      <w:r>
        <w:rPr>
          <w:bCs/>
          <w:b/>
        </w:rPr>
        <w:t xml:space="preserve">Sitara</w:t>
      </w:r>
      <w:r>
        <w:rPr>
          <w:bCs/>
          <w:b/>
        </w:rPr>
        <w:t xml:space="preserve">”</w:t>
      </w:r>
      <w:r>
        <w:rPr>
          <w:bCs/>
          <w:b/>
        </w:rPr>
        <w:t xml:space="preserve">) — sits at the intersection of the strongest evidence in the entire research corpus:</w:t>
      </w:r>
      <w:r>
        <w:t xml:space="preserve"> </w:t>
      </w:r>
      <w:r>
        <w:t xml:space="preserve">a proven ₹1,000+ Cr category, proven AI substitution (AstroSage’s AI astrologers are rated 4.6 vs 4.3 for humans, at ~90% margins), the fastest-growing customer segment (AstroTalk’s international revenue grew 4.2x in one year), the lowest operational complexity of any finalist, and a genuine memory/continuity moat that free ChatGPT cannot replicate. Its biggest risk — converting episodic astrology spend into monthly subscription — is real, unproven, and addressed head-on in the validation plan.</w:t>
      </w:r>
    </w:p>
    <w:p>
      <w:pPr>
        <w:pStyle w:val="BodyText"/>
      </w:pPr>
      <w:r>
        <w:t xml:space="preserve">The runners-up are</w:t>
      </w:r>
      <w:r>
        <w:t xml:space="preserve"> </w:t>
      </w:r>
      <w:r>
        <w:rPr>
          <w:bCs/>
          <w:b/>
        </w:rPr>
        <w:t xml:space="preserve">Sahay</w:t>
      </w:r>
      <w:r>
        <w:t xml:space="preserve"> </w:t>
      </w:r>
      <w:r>
        <w:t xml:space="preserve">(NRI parent-care command centre — the most intense pain and stickiest retention in the corpus, held back by operational weight and funded incumbents) and</w:t>
      </w:r>
      <w:r>
        <w:t xml:space="preserve"> </w:t>
      </w:r>
      <w:r>
        <w:rPr>
          <w:bCs/>
          <w:b/>
        </w:rPr>
        <w:t xml:space="preserve">DharmaSetu</w:t>
      </w:r>
      <w:r>
        <w:t xml:space="preserve"> </w:t>
      </w:r>
      <w:r>
        <w:t xml:space="preserve">(NRI family devotional concierge — the clearest willingness-to-pay signal, held back by fulfilment complexity and the near-certainty that Sri Mandir eventually builds the same thing).</w:t>
      </w:r>
    </w:p>
    <w:p>
      <w:pPr>
        <w:pStyle w:val="BodyText"/>
      </w:pPr>
      <w:r>
        <w:rPr>
          <w:bCs/>
          <w:b/>
        </w:rPr>
        <w:t xml:space="preserve">Edition-2 update — seven additional categories examined (AI photoshoots/memory, loneliness companionship, weddings, birthdays, kitty parties, celebration concierge, event content studios).</w:t>
      </w:r>
      <w:r>
        <w:t xml:space="preserve"> </w:t>
      </w:r>
      <w:r>
        <w:t xml:space="preserve">Two new ideas enter the combined top 10:</w:t>
      </w:r>
      <w:r>
        <w:t xml:space="preserve"> </w:t>
      </w:r>
      <w:r>
        <w:rPr>
          <w:bCs/>
          <w:b/>
        </w:rPr>
        <w:t xml:space="preserve">KalaOS</w:t>
      </w:r>
      <w:r>
        <w:t xml:space="preserve"> </w:t>
      </w:r>
      <w:r>
        <w:t xml:space="preserve">(AI operating system for Indian wedding photography studios — the strongest</w:t>
      </w:r>
      <w:r>
        <w:t xml:space="preserve"> </w:t>
      </w:r>
      <w:r>
        <w:rPr>
          <w:iCs/>
          <w:i/>
        </w:rPr>
        <w:t xml:space="preserve">proven</w:t>
      </w:r>
      <w:r>
        <w:t xml:space="preserve"> </w:t>
      </w:r>
      <w:r>
        <w:t xml:space="preserve">recurring willingness-to-pay in the entire two-phase corpus: Imagen AI $10M ARR profitable, Aftershoot 188K photographers, HoneyBook $140M ARR) at</w:t>
      </w:r>
      <w:r>
        <w:t xml:space="preserve"> </w:t>
      </w:r>
      <w:r>
        <w:rPr>
          <w:bCs/>
          <w:b/>
        </w:rPr>
        <w:t xml:space="preserve">#3</w:t>
      </w:r>
      <w:r>
        <w:t xml:space="preserve">, and</w:t>
      </w:r>
      <w:r>
        <w:t xml:space="preserve"> </w:t>
      </w:r>
      <w:r>
        <w:rPr>
          <w:bCs/>
          <w:b/>
        </w:rPr>
        <w:t xml:space="preserve">Smriti</w:t>
      </w:r>
      <w:r>
        <w:t xml:space="preserve"> </w:t>
      </w:r>
      <w:r>
        <w:t xml:space="preserve">(NRI family-memory subscription with printed albums shipped to grandparents in India — built on FamilyAlbum’s 30M-user proof and Chatbooks’ decade of print subscriptions) at</w:t>
      </w:r>
      <w:r>
        <w:t xml:space="preserve"> </w:t>
      </w:r>
      <w:r>
        <w:rPr>
          <w:bCs/>
          <w:b/>
        </w:rPr>
        <w:t xml:space="preserve">#5</w:t>
      </w:r>
      <w:r>
        <w:t xml:space="preserve">. Phase 2 also</w:t>
      </w:r>
      <w:r>
        <w:t xml:space="preserve"> </w:t>
      </w:r>
      <w:r>
        <w:rPr>
          <w:iCs/>
          <w:i/>
        </w:rPr>
        <w:t xml:space="preserve">upgraded Sahay to 8.0</w:t>
      </w:r>
      <w:r>
        <w:t xml:space="preserve">: elder-companion engagement data (ElliQ users averaging 30–40 interactions/day for 7+ months; families paying $15–40/month for AI daily calls) de-risks its central unknown. The consumer AI-photoshoot category was decisively rejected (Lensa’s ~98% revenue collapse; free Gemini served India’s entire AI-portrait demand for ~$95K of revenue), as were birthday planning, kitty-party platforms, celebration concierges, and standalone loneliness companions — each on documented evidence, not intuition.</w:t>
      </w:r>
      <w:r>
        <w:t xml:space="preserve"> </w:t>
      </w:r>
      <w:r>
        <w:rPr>
          <w:bCs/>
          <w:b/>
        </w:rPr>
        <w:t xml:space="preserve">Sitara remains the final winner against all fourteen categories</w:t>
      </w:r>
      <w:r>
        <w:t xml:space="preserve">, and the closing section,</w:t>
      </w:r>
      <w:r>
        <w:t xml:space="preserve"> </w:t>
      </w:r>
      <w:r>
        <w:t xml:space="preserve">“</w:t>
      </w:r>
      <w:r>
        <w:t xml:space="preserve">The One Business I Would Build,</w:t>
      </w:r>
      <w:r>
        <w:t xml:space="preserve">”</w:t>
      </w:r>
      <w:r>
        <w:t xml:space="preserve"> </w:t>
      </w:r>
      <w:r>
        <w:t xml:space="preserve">makes the single decisive recommendation.</w:t>
      </w:r>
    </w:p>
    <w:p>
      <w:pPr>
        <w:pStyle w:val="BodyText"/>
      </w:pPr>
      <w:r>
        <w:t xml:space="preserve">A note on honesty throughout:</w:t>
      </w:r>
      <w:r>
        <w:t xml:space="preserve"> </w:t>
      </w:r>
      <w:r>
        <w:rPr>
          <w:bCs/>
          <w:b/>
        </w:rPr>
        <w:t xml:space="preserve">facts are cited with sources; estimates are labelled; assumptions are flagged.</w:t>
      </w:r>
      <w:r>
        <w:t xml:space="preserve"> </w:t>
      </w:r>
      <w:r>
        <w:t xml:space="preserve">Where reliable data does not exist (e.g., true TAM for heritage-language learning), the report says so rather than inventing a number.</w:t>
      </w:r>
    </w:p>
    <w:p>
      <w:r>
        <w:pict>
          <v:rect style="width:0;height:1.5pt" o:hralign="center" o:hrstd="t" o:hr="t"/>
        </w:pict>
      </w:r>
    </w:p>
    <w:bookmarkEnd w:id="22"/>
    <w:bookmarkStart w:id="25" w:name="Xfab4098086748fdd28488d21037284eedf9f979"/>
    <w:p>
      <w:pPr>
        <w:pStyle w:val="Heading1"/>
      </w:pPr>
      <w:r>
        <w:t xml:space="preserve">Part 1 — High-Value Customer Segments, Ranked</w:t>
      </w:r>
    </w:p>
    <w:p>
      <w:pPr>
        <w:pStyle w:val="FirstParagraph"/>
      </w:pPr>
      <w:r>
        <w:t xml:space="preserve">Twelve segments were analysed on size, spending capacity, current spend, recurring problems, emotional drivers, alternatives, willingness to pay (WTP), buying unit, and online reachability. Macro anchors (all FACTS unless noted): India’s diaspora is the world’s largest at</w:t>
      </w:r>
      <w:r>
        <w:t xml:space="preserve"> </w:t>
      </w:r>
      <w:r>
        <w:rPr>
          <w:bCs/>
          <w:b/>
        </w:rPr>
        <w:t xml:space="preserve">35.4M</w:t>
      </w:r>
      <w:r>
        <w:t xml:space="preserve"> </w:t>
      </w:r>
      <w:r>
        <w:t xml:space="preserve">(15.9M NRIs + 19.5M PIOs; US 5.4M, UAE 3.6M, Canada 2.8M, UK 1.8M — India MEA 2025); Indian-Americans are the</w:t>
      </w:r>
      <w:r>
        <w:t xml:space="preserve"> </w:t>
      </w:r>
      <w:r>
        <w:rPr>
          <w:bCs/>
          <w:b/>
        </w:rPr>
        <w:t xml:space="preserve">highest-earning US ethnic group</w:t>
      </w:r>
      <w:r>
        <w:t xml:space="preserve"> </w:t>
      </w:r>
      <w:r>
        <w:t xml:space="preserve">(~$150K median household income); remittances to India hit a record</w:t>
      </w:r>
      <w:r>
        <w:t xml:space="preserve"> </w:t>
      </w:r>
      <w:r>
        <w:rPr>
          <w:bCs/>
          <w:b/>
        </w:rPr>
        <w:t xml:space="preserve">$129.4B in 2024</w:t>
      </w:r>
      <w:r>
        <w:t xml:space="preserve"> </w:t>
      </w:r>
      <w:r>
        <w:t xml:space="preserve">(World Bank); India’s affluent class (~$10K+/year income) was ~60M in 2023, heading to</w:t>
      </w:r>
      <w:r>
        <w:t xml:space="preserve"> </w:t>
      </w:r>
      <w:r>
        <w:rPr>
          <w:bCs/>
          <w:b/>
        </w:rPr>
        <w:t xml:space="preserve">~100M by 2027</w:t>
      </w:r>
      <w:r>
        <w:t xml:space="preserve"> </w:t>
      </w:r>
      <w:r>
        <w:t xml:space="preserve">(Goldman Sachs); India has ~85,700 HNWIs &gt;$10M (Knight Frank 2025). The critical constraint: domestic Indian digital WTP is structurally weak — ~600M OTT users but only ~119–148M paying subscriptions (Ormax).</w:t>
      </w:r>
      <w:r>
        <w:t xml:space="preserve"> </w:t>
      </w:r>
      <w:r>
        <w:rPr>
          <w:bCs/>
          <w:b/>
        </w:rPr>
        <w:t xml:space="preserve">The realistic paying base is NRIs priced in hard currency plus the top 10–20M affluent Indian households — not</w:t>
      </w:r>
      <w:r>
        <w:rPr>
          <w:bCs/>
          <w:b/>
        </w:rPr>
        <w:t xml:space="preserve"> </w:t>
      </w:r>
      <w:r>
        <w:rPr>
          <w:bCs/>
          <w:b/>
        </w:rPr>
        <w:t xml:space="preserve">“</w:t>
      </w:r>
      <w:r>
        <w:rPr>
          <w:bCs/>
          <w:b/>
        </w:rPr>
        <w:t xml:space="preserve">1.4 billion Indians.</w:t>
      </w:r>
      <w:r>
        <w:rPr>
          <w:bCs/>
          <w:b/>
        </w:rPr>
        <w:t xml:space="preserve">”</w:t>
      </w:r>
    </w:p>
    <w:bookmarkStart w:id="23" w:name="X8aa2e439b75c71ee257685969f69368ce7c064c"/>
    <w:p>
      <w:pPr>
        <w:pStyle w:val="Heading3"/>
      </w:pPr>
      <w:r>
        <w:t xml:space="preserve">Segment ranking (most → least attractive for a premium AI subscription)</w:t>
      </w:r>
    </w:p>
    <w:p>
      <w:pPr>
        <w:pStyle w:val="FirstParagraph"/>
      </w:pPr>
      <w:r>
        <w:rPr>
          <w:bCs/>
          <w:b/>
        </w:rPr>
        <w:t xml:space="preserve">1. NRIs/adult children managing elderly parents in India</w:t>
      </w:r>
      <w:r>
        <w:t xml:space="preserve"> </w:t>
      </w:r>
      <w:r>
        <w:t xml:space="preserve">(US/UK/Canada/Australia/Gulf professionals, 30–55, household income $120K–$400K). Size: plausibly 2–4M households actively managing an ageing parent (ASSUMPTION derived from diaspora stats). Already pay: Samarth ₹10,999–16,999/mo, Emoha ₹3,000–8,000/mo, attendants ₹15,000–60,000/mo. Emotional driver:</w:t>
      </w:r>
      <w:r>
        <w:t xml:space="preserve"> </w:t>
      </w:r>
      <w:r>
        <w:rPr>
          <w:bCs/>
          <w:b/>
        </w:rPr>
        <w:t xml:space="preserve">guilt + distance + fear of the 2 a.m. phone call</w:t>
      </w:r>
      <w:r>
        <w:t xml:space="preserve"> </w:t>
      </w:r>
      <w:r>
        <w:t xml:space="preserve">— the rawest pain in the entire research corpus (recurring Blind threads:</w:t>
      </w:r>
      <w:r>
        <w:t xml:space="preserve"> </w:t>
      </w:r>
      <w:r>
        <w:t xml:space="preserve">“</w:t>
      </w:r>
      <w:r>
        <w:t xml:space="preserve">suffering from guilt for leaving behind aging parents</w:t>
      </w:r>
      <w:r>
        <w:t xml:space="preserve">”</w:t>
      </w:r>
      <w:r>
        <w:t xml:space="preserve">;</w:t>
      </w:r>
      <w:r>
        <w:t xml:space="preserve"> </w:t>
      </w:r>
      <w:r>
        <w:t xml:space="preserve">“</w:t>
      </w:r>
      <w:r>
        <w:t xml:space="preserve">This is the tax of living abroad</w:t>
      </w:r>
      <w:r>
        <w:t xml:space="preserve">”</w:t>
      </w:r>
      <w:r>
        <w:t xml:space="preserve">). Buying decision: individual NRI child, often coordinated with siblings. Reachability: excellent (Blind, Reddit r/nri, Facebook NRI groups, Google search). WTP:</w:t>
      </w:r>
      <w:r>
        <w:t xml:space="preserve"> </w:t>
      </w:r>
      <w:r>
        <w:rPr>
          <w:bCs/>
          <w:b/>
        </w:rPr>
        <w:t xml:space="preserve">$50–300/month, proven and recurring</w:t>
      </w:r>
      <w:r>
        <w:t xml:space="preserve">. Dislikes about current options: coverage thin outside metros, no proactive monitoring, apps parents can’t use.</w:t>
      </w:r>
      <w:r>
        <w:t xml:space="preserve"> </w:t>
      </w:r>
      <w:r>
        <w:rPr>
          <w:iCs/>
          <w:i/>
        </w:rPr>
        <w:t xml:space="preserve">Sources: care.samarth.community pricing; anvayaa.com; teamblind.com threads; famai.in.</w:t>
      </w:r>
    </w:p>
    <w:p>
      <w:pPr>
        <w:pStyle w:val="BodyText"/>
      </w:pPr>
      <w:r>
        <w:rPr>
          <w:bCs/>
          <w:b/>
        </w:rPr>
        <w:t xml:space="preserve">2. Spiritually inclined &amp; astrology-active affluent Indians and NRIs</w:t>
      </w:r>
      <w:r>
        <w:t xml:space="preserve"> </w:t>
      </w:r>
      <w:r>
        <w:t xml:space="preserve">(skews female 25–50; also males at career/marriage decision points). Size: AstroTalk alone has 1.5M</w:t>
      </w:r>
      <w:r>
        <w:t xml:space="preserve"> </w:t>
      </w:r>
      <w:r>
        <w:rPr>
          <w:iCs/>
          <w:i/>
        </w:rPr>
        <w:t xml:space="preserve">transacting</w:t>
      </w:r>
      <w:r>
        <w:t xml:space="preserve"> </w:t>
      </w:r>
      <w:r>
        <w:t xml:space="preserve">users; AstroSage 80M downloads, 1.5M DAU. Already pay: ₹20–139/minute for astrologers; ₹500–1,500 per session; Sri Mandir NRI ARPU ~₹7,000/yr. Emotional driver:</w:t>
      </w:r>
      <w:r>
        <w:t xml:space="preserve"> </w:t>
      </w:r>
      <w:r>
        <w:rPr>
          <w:bCs/>
          <w:b/>
        </w:rPr>
        <w:t xml:space="preserve">anxiety about marriage, career, health + need for reassurance and cosmic timing</w:t>
      </w:r>
      <w:r>
        <w:t xml:space="preserve">. AstroTalk:</w:t>
      </w:r>
      <w:r>
        <w:t xml:space="preserve"> </w:t>
      </w:r>
      <w:r>
        <w:t xml:space="preserve">“</w:t>
      </w:r>
      <w:r>
        <w:t xml:space="preserve">8 of 10 users come back without being asked.</w:t>
      </w:r>
      <w:r>
        <w:t xml:space="preserve">”</w:t>
      </w:r>
      <w:r>
        <w:t xml:space="preserve"> </w:t>
      </w:r>
      <w:r>
        <w:t xml:space="preserve">Buying: individual, but on behalf of family matters. Reachability: superb (Meta/Google; AstroTalk’s CAC is ₹575–870, recovered in 6–8 months — a published benchmark). WTP: proven episodic ₹500–1,500/session; subscription unproven (the central open question of this report).</w:t>
      </w:r>
      <w:r>
        <w:t xml:space="preserve"> </w:t>
      </w:r>
      <w:r>
        <w:rPr>
          <w:iCs/>
          <w:i/>
        </w:rPr>
        <w:t xml:space="preserve">Sources: Entrackr AstroTalk FY24/FY25; growthx.club; TechCrunch Sri Mandir.</w:t>
      </w:r>
    </w:p>
    <w:p>
      <w:pPr>
        <w:pStyle w:val="BodyText"/>
      </w:pPr>
      <w:r>
        <w:rPr>
          <w:bCs/>
          <w:b/>
        </w:rPr>
        <w:t xml:space="preserve">3. NRI parents of children aged 4–14</w:t>
      </w:r>
      <w:r>
        <w:t xml:space="preserve"> </w:t>
      </w:r>
      <w:r>
        <w:t xml:space="preserve">(US/UK/Canada/Australia, dual-income, $150K–$350K household). Size: ROUGH ESTIMATE 1–1.5M households in Tier-1 English markets. Already pay: tutors $15–40/hr, enrichment classes, weekend culture schools (free/donation). Emotional driver:</w:t>
      </w:r>
      <w:r>
        <w:t xml:space="preserve"> </w:t>
      </w:r>
      <w:r>
        <w:rPr>
          <w:bCs/>
          <w:b/>
        </w:rPr>
        <w:t xml:space="preserve">guilt that the child is</w:t>
      </w:r>
      <w:r>
        <w:rPr>
          <w:bCs/>
          <w:b/>
        </w:rPr>
        <w:t xml:space="preserve"> </w:t>
      </w:r>
      <w:r>
        <w:rPr>
          <w:bCs/>
          <w:b/>
        </w:rPr>
        <w:t xml:space="preserve">“</w:t>
      </w:r>
      <w:r>
        <w:rPr>
          <w:bCs/>
          <w:b/>
        </w:rPr>
        <w:t xml:space="preserve">losing their roots,</w:t>
      </w:r>
      <w:r>
        <w:rPr>
          <w:bCs/>
          <w:b/>
        </w:rPr>
        <w:t xml:space="preserve">”</w:t>
      </w:r>
      <w:r>
        <w:rPr>
          <w:bCs/>
          <w:b/>
        </w:rPr>
        <w:t xml:space="preserve"> </w:t>
      </w:r>
      <w:r>
        <w:rPr>
          <w:bCs/>
          <w:b/>
        </w:rPr>
        <w:t xml:space="preserve">can’t talk to grandparents</w:t>
      </w:r>
      <w:r>
        <w:t xml:space="preserve">. Buying: family (mother usually gatekeeper). Reachability: good (FB parenting groups, r/ABCDesis, school networks). WTP: real for</w:t>
      </w:r>
      <w:r>
        <w:t xml:space="preserve"> </w:t>
      </w:r>
      <w:r>
        <w:rPr>
          <w:iCs/>
          <w:i/>
        </w:rPr>
        <w:t xml:space="preserve">live tutoring</w:t>
      </w:r>
      <w:r>
        <w:t xml:space="preserve"> </w:t>
      </w:r>
      <w:r>
        <w:t xml:space="preserve">($80–130/month observed); weak for apps ($5–19/month anchors). Caveat: high churn — the motivation is the parent’s, not the child’s.</w:t>
      </w:r>
      <w:r>
        <w:t xml:space="preserve"> </w:t>
      </w:r>
      <w:r>
        <w:rPr>
          <w:iCs/>
          <w:i/>
        </w:rPr>
        <w:t xml:space="preserve">Sources: MEA diaspora data; GuruAtHome/Preply pricing; Blind mother-tongue threads.</w:t>
      </w:r>
    </w:p>
    <w:p>
      <w:pPr>
        <w:pStyle w:val="BodyText"/>
      </w:pPr>
      <w:r>
        <w:rPr>
          <w:bCs/>
          <w:b/>
        </w:rPr>
        <w:t xml:space="preserve">4. Affluent Indian women 25–45 interested in astrology + wellness</w:t>
      </w:r>
      <w:r>
        <w:t xml:space="preserve"> </w:t>
      </w:r>
      <w:r>
        <w:t xml:space="preserve">(metro India + diaspora). Overlaps segments 2 and 6. Already pay: therapy ₹800–3,500/session, nutrition plans ₹3,000–10,000/mo, astrology consults. Driver: reassurance, self-growth, control during life transitions. 43% of women 18–49 believe in astrology (US data; Indian engagement skews higher). Corporate Indian women are 3x more likely than men to seek therapy. Reachability: excellent on Instagram/Meta. WTP: ₹300–2,000/month blended.</w:t>
      </w:r>
      <w:r>
        <w:t xml:space="preserve"> </w:t>
      </w:r>
      <w:r>
        <w:rPr>
          <w:iCs/>
          <w:i/>
        </w:rPr>
        <w:t xml:space="preserve">Sources: surdeepsingh.com AstroTalk case study; MedBound Times; ElectroIQ astrology stats.</w:t>
      </w:r>
    </w:p>
    <w:p>
      <w:pPr>
        <w:pStyle w:val="BodyText"/>
      </w:pPr>
      <w:r>
        <w:rPr>
          <w:bCs/>
          <w:b/>
        </w:rPr>
        <w:t xml:space="preserve">5. HNW dual-income couples / India’s mass-affluent</w:t>
      </w:r>
      <w:r>
        <w:t xml:space="preserve"> </w:t>
      </w:r>
      <w:r>
        <w:t xml:space="preserve">(~380–400K HNWIs; ~100M affluent by 2027). Broad premium-services budget: personal training ₹10–25K/mo, interior design, concierge. Driver: status, convenience, time-saving. WTP ₹2,000–20,000/mo across categories, but attention is fragmented — they buy</w:t>
      </w:r>
      <w:r>
        <w:t xml:space="preserve"> </w:t>
      </w:r>
      <w:r>
        <w:rPr>
          <w:iCs/>
          <w:i/>
        </w:rPr>
        <w:t xml:space="preserve">category leaders</w:t>
      </w:r>
      <w:r>
        <w:t xml:space="preserve">, not generalists.</w:t>
      </w:r>
      <w:r>
        <w:t xml:space="preserve"> </w:t>
      </w:r>
      <w:r>
        <w:rPr>
          <w:iCs/>
          <w:i/>
        </w:rPr>
        <w:t xml:space="preserve">Sources: Knight Frank 2025; Goldman Sachs; elitewealth.in.</w:t>
      </w:r>
    </w:p>
    <w:p>
      <w:pPr>
        <w:pStyle w:val="BodyText"/>
      </w:pPr>
      <w:r>
        <w:rPr>
          <w:bCs/>
          <w:b/>
        </w:rPr>
        <w:t xml:space="preserve">6. Health &amp; mental-wellness spenders (affluent Indians + diaspora)</w:t>
      </w:r>
      <w:r>
        <w:t xml:space="preserve">. Already pay: therapy ₹800–3,500/session (Amaha, Rocket Health), BetterHelp $260–400/month (NRIs). Driver: stress, burnout, cultural loneliness (</w:t>
      </w:r>
      <w:r>
        <w:t xml:space="preserve">“</w:t>
      </w:r>
      <w:r>
        <w:t xml:space="preserve">NRIs seek Indian therapists who understand family/marriage/in-law dynamics</w:t>
      </w:r>
      <w:r>
        <w:t xml:space="preserve">”</w:t>
      </w:r>
      <w:r>
        <w:t xml:space="preserve">). WTP proven for humans; weak for pure AI (Wysa Premium is just $75/year vs $80/month for its human coaching — a 12x gap).</w:t>
      </w:r>
      <w:r>
        <w:t xml:space="preserve"> </w:t>
      </w:r>
      <w:r>
        <w:rPr>
          <w:iCs/>
          <w:i/>
        </w:rPr>
        <w:t xml:space="preserve">Sources: choosingtherapy.com Wysa review; youremotionalwellbeing.org; Manoshala.</w:t>
      </w:r>
    </w:p>
    <w:p>
      <w:pPr>
        <w:pStyle w:val="BodyText"/>
      </w:pPr>
      <w:r>
        <w:rPr>
          <w:bCs/>
          <w:b/>
        </w:rPr>
        <w:t xml:space="preserve">7. Founders &amp; senior executives</w:t>
      </w:r>
      <w:r>
        <w:t xml:space="preserve"> </w:t>
      </w:r>
      <w:r>
        <w:t xml:space="preserve">(India + diaspora). Highest per-unit WTP anywhere: exec coaching ₹15,000–1,00,000+/session, USD 200–500/hr globally. Small TAM (tens of thousands realistically reachable), relationship-driven, hard to productise.</w:t>
      </w:r>
      <w:r>
        <w:t xml:space="preserve"> </w:t>
      </w:r>
      <w:r>
        <w:rPr>
          <w:iCs/>
          <w:i/>
        </w:rPr>
        <w:t xml:space="preserve">Sources: drkrishnaathal.com; at-hiq.com.</w:t>
      </w:r>
    </w:p>
    <w:p>
      <w:pPr>
        <w:pStyle w:val="BodyText"/>
      </w:pPr>
      <w:r>
        <w:rPr>
          <w:bCs/>
          <w:b/>
        </w:rPr>
        <w:t xml:space="preserve">8. Diaspora adults maintaining cultural/religious connection</w:t>
      </w:r>
      <w:r>
        <w:t xml:space="preserve">. Already pay: online pujas $10–100+ per ritual (PrayagPandits, Sri Mandir e-puja), festival gifting, temple donations. Driver: guilt, devotion, family obligation (shraddh, tithis). The 10x ARPU signal lives here. Buying: individual on behalf of family.</w:t>
      </w:r>
      <w:r>
        <w:t xml:space="preserve"> </w:t>
      </w:r>
      <w:r>
        <w:rPr>
          <w:iCs/>
          <w:i/>
        </w:rPr>
        <w:t xml:space="preserve">Sources: TechCrunch Sri Mandir; prayagpandits.com.</w:t>
      </w:r>
    </w:p>
    <w:p>
      <w:pPr>
        <w:pStyle w:val="BodyText"/>
      </w:pPr>
      <w:r>
        <w:rPr>
          <w:bCs/>
          <w:b/>
        </w:rPr>
        <w:t xml:space="preserve">9. Affluent Indian mothers (metro, dual-income)</w:t>
      </w:r>
      <w:r>
        <w:t xml:space="preserve">. High engagement, historically</w:t>
      </w:r>
      <w:r>
        <w:t xml:space="preserve"> </w:t>
      </w:r>
      <w:r>
        <w:rPr>
          <w:bCs/>
          <w:b/>
        </w:rPr>
        <w:t xml:space="preserve">low direct WTP for parenting content</w:t>
      </w:r>
      <w:r>
        <w:t xml:space="preserve"> </w:t>
      </w:r>
      <w:r>
        <w:t xml:space="preserve">— India’s top parenting apps (BabyChakra etc.) are free/ad/commerce-funded. Money flows to outcomes: tutoring, health, activities. A warning segment, not a target segment, unless anchored to child outcomes.</w:t>
      </w:r>
      <w:r>
        <w:t xml:space="preserve"> </w:t>
      </w:r>
      <w:r>
        <w:rPr>
          <w:iCs/>
          <w:i/>
        </w:rPr>
        <w:t xml:space="preserve">Sources: junibear.com, tinypal.com app roundups.</w:t>
      </w:r>
    </w:p>
    <w:p>
      <w:pPr>
        <w:pStyle w:val="BodyText"/>
      </w:pPr>
      <w:r>
        <w:rPr>
          <w:bCs/>
          <w:b/>
        </w:rPr>
        <w:t xml:space="preserve">10. Frequent/luxury international travellers</w:t>
      </w:r>
      <w:r>
        <w:t xml:space="preserve"> </w:t>
      </w:r>
      <w:r>
        <w:t xml:space="preserve">(Indian HNIs + NRIs). 58% of India’s ultra-elite discretionary spend goes to travel (Visa); 68% of affluent Indians plan to increase luxury-travel spend (Allianz). But behaviour is episodic (2–5 trips/year) and every scaled AI travel product monetizes via affiliate, not subscription.</w:t>
      </w:r>
      <w:r>
        <w:t xml:space="preserve"> </w:t>
      </w:r>
      <w:r>
        <w:rPr>
          <w:iCs/>
          <w:i/>
        </w:rPr>
        <w:t xml:space="preserve">Sources: Whalesbook/Visa; Ten Lifestyle Group financials.</w:t>
      </w:r>
    </w:p>
    <w:p>
      <w:pPr>
        <w:pStyle w:val="BodyText"/>
      </w:pPr>
      <w:r>
        <w:rPr>
          <w:bCs/>
          <w:b/>
        </w:rPr>
        <w:t xml:space="preserve">11. Parents of children studying/applying abroad</w:t>
      </w:r>
      <w:r>
        <w:t xml:space="preserve">. Very high ticket (₹25,000–3,00,000+ per admissions cycle; $3.7B annual overseas-education spend) but</w:t>
      </w:r>
      <w:r>
        <w:t xml:space="preserve"> </w:t>
      </w:r>
      <w:r>
        <w:rPr>
          <w:bCs/>
          <w:b/>
        </w:rPr>
        <w:t xml:space="preserve">spiky, not recurring</w:t>
      </w:r>
      <w:r>
        <w:t xml:space="preserve"> </w:t>
      </w:r>
      <w:r>
        <w:t xml:space="preserve">— consulting/marketplace economics, not subscription.</w:t>
      </w:r>
      <w:r>
        <w:t xml:space="preserve"> </w:t>
      </w:r>
      <w:r>
        <w:rPr>
          <w:iCs/>
          <w:i/>
        </w:rPr>
        <w:t xml:space="preserve">Sources: business-standard.com; RBI outflow data.</w:t>
      </w:r>
    </w:p>
    <w:p>
      <w:pPr>
        <w:pStyle w:val="BodyText"/>
      </w:pPr>
      <w:r>
        <w:rPr>
          <w:bCs/>
          <w:b/>
        </w:rPr>
        <w:t xml:space="preserve">12. Families planning weddings</w:t>
      </w:r>
      <w:r>
        <w:t xml:space="preserve">. Enormous one-time spend (~₹36.5 lakh average; $130B industry) but once-per-life-stage. Subscription-hostile.</w:t>
      </w:r>
      <w:r>
        <w:t xml:space="preserve"> </w:t>
      </w:r>
      <w:r>
        <w:rPr>
          <w:iCs/>
          <w:i/>
        </w:rPr>
        <w:t xml:space="preserve">Sources: kotakmf.com; Grand View Research.</w:t>
      </w:r>
    </w:p>
    <w:bookmarkEnd w:id="23"/>
    <w:bookmarkStart w:id="24" w:name="Xdce68efc06948c577b4b5d465dc153eca6e05ba"/>
    <w:p>
      <w:pPr>
        <w:pStyle w:val="Heading3"/>
      </w:pPr>
      <w:r>
        <w:t xml:space="preserve">Cross-cutting conclusions from segment analysis</w:t>
      </w:r>
    </w:p>
    <w:p>
      <w:pPr>
        <w:numPr>
          <w:ilvl w:val="0"/>
          <w:numId w:val="1001"/>
        </w:numPr>
        <w:pStyle w:val="Compact"/>
      </w:pPr>
      <w:r>
        <w:rPr>
          <w:bCs/>
          <w:b/>
        </w:rPr>
        <w:t xml:space="preserve">Emotional/trust categories retain and repeat; information categories do not.</w:t>
      </w:r>
      <w:r>
        <w:t xml:space="preserve"> </w:t>
      </w:r>
      <w:r>
        <w:t xml:space="preserve">AstroTalk’s 80% repeat revenue vs. parenting apps’ zero paid conversion is the cleanest natural experiment in the data.</w:t>
      </w:r>
    </w:p>
    <w:p>
      <w:pPr>
        <w:numPr>
          <w:ilvl w:val="0"/>
          <w:numId w:val="1001"/>
        </w:numPr>
        <w:pStyle w:val="Compact"/>
      </w:pPr>
      <w:r>
        <w:rPr>
          <w:bCs/>
          <w:b/>
        </w:rPr>
        <w:t xml:space="preserve">The NRI premium is structural</w:t>
      </w:r>
      <w:r>
        <w:t xml:space="preserve">: hard-currency incomes buying INR-priced emotional services (10x devotional ARPU; 4.2x international astrology growth; $116–179/month eldercare). Guilt + distance + currency arbitrage is the durable formula.</w:t>
      </w:r>
    </w:p>
    <w:p>
      <w:pPr>
        <w:numPr>
          <w:ilvl w:val="0"/>
          <w:numId w:val="1001"/>
        </w:numPr>
        <w:pStyle w:val="Compact"/>
      </w:pPr>
      <w:r>
        <w:rPr>
          <w:bCs/>
          <w:b/>
        </w:rPr>
        <w:t xml:space="preserve">The buying unit is the family</w:t>
      </w:r>
      <w:r>
        <w:t xml:space="preserve">, which raises LTV (multiple members) and switching costs (shared data) — a design principle for any winner.</w:t>
      </w:r>
    </w:p>
    <w:p>
      <w:pPr>
        <w:numPr>
          <w:ilvl w:val="0"/>
          <w:numId w:val="1001"/>
        </w:numPr>
        <w:pStyle w:val="Compact"/>
      </w:pPr>
      <w:r>
        <w:rPr>
          <w:bCs/>
          <w:b/>
        </w:rPr>
        <w:t xml:space="preserve">Free ChatGPT is the silent killer</w:t>
      </w:r>
      <w:r>
        <w:t xml:space="preserve"> </w:t>
      </w:r>
      <w:r>
        <w:t xml:space="preserve">of every information-only idea. Defensibility must come from memory/continuity, real-world fulfilment, verified humans, community, or family graphs — never from generated text alone (Pi/Inflection died at 1M DAU; Woebot shut down; Character.ai converts &lt;1% despite 75–92 min/day usage).</w:t>
      </w:r>
    </w:p>
    <w:p>
      <w:r>
        <w:pict>
          <v:rect style="width:0;height:1.5pt" o:hralign="center" o:hrstd="t" o:hr="t"/>
        </w:pict>
      </w:r>
    </w:p>
    <w:bookmarkEnd w:id="24"/>
    <w:bookmarkEnd w:id="25"/>
    <w:bookmarkStart w:id="26" w:name="part-2-recurring-high-intensity-needs"/>
    <w:p>
      <w:pPr>
        <w:pStyle w:val="Heading1"/>
      </w:pPr>
      <w:r>
        <w:t xml:space="preserve">Part 2 — Recurring High-Intensity Needs</w:t>
      </w:r>
    </w:p>
    <w:p>
      <w:pPr>
        <w:pStyle w:val="FirstParagraph"/>
      </w:pPr>
      <w:r>
        <w:t xml:space="preserve">The research surfaced seven needs that pass the test of</w:t>
      </w:r>
      <w:r>
        <w:t xml:space="preserve"> </w:t>
      </w:r>
      <w:r>
        <w:rPr>
          <w:iCs/>
          <w:i/>
        </w:rPr>
        <w:t xml:space="preserve">frequency × pain × existing spend × AI-solvability × subscription fit</w:t>
      </w:r>
      <w:r>
        <w:t xml:space="preserve">. Each is described with the evidence behind it.</w:t>
      </w:r>
    </w:p>
    <w:p>
      <w:pPr>
        <w:pStyle w:val="BodyText"/>
      </w:pPr>
      <w:r>
        <w:rPr>
          <w:bCs/>
          <w:b/>
        </w:rPr>
        <w:t xml:space="preserve">N1.</w:t>
      </w:r>
      <w:r>
        <w:rPr>
          <w:bCs/>
          <w:b/>
        </w:rPr>
        <w:t xml:space="preserve"> </w:t>
      </w:r>
      <w:r>
        <w:rPr>
          <w:bCs/>
          <w:b/>
        </w:rPr>
        <w:t xml:space="preserve">“</w:t>
      </w:r>
      <w:r>
        <w:rPr>
          <w:bCs/>
          <w:b/>
        </w:rPr>
        <w:t xml:space="preserve">Who is looking after Mummy-Papa?</w:t>
      </w:r>
      <w:r>
        <w:rPr>
          <w:bCs/>
          <w:b/>
        </w:rPr>
        <w:t xml:space="preserve">”</w:t>
      </w:r>
      <w:r>
        <w:rPr>
          <w:bCs/>
          <w:b/>
        </w:rPr>
        <w:t xml:space="preserve"> </w:t>
      </w:r>
      <w:r>
        <w:rPr>
          <w:bCs/>
          <w:b/>
        </w:rPr>
        <w:t xml:space="preserve">(fear + guilt + family responsibility).</w:t>
      </w:r>
      <w:r>
        <w:t xml:space="preserve"> </w:t>
      </w:r>
      <w:r>
        <w:t xml:space="preserve">Occurs continuously with spikes at health events. Currently solved by sibling rotas, panicked calls, ₹3,000–17,000/month care services in metros, or nothing at all in tier-2/3 towns. Inadequate because: apps parents can’t use, no medication</w:t>
      </w:r>
      <w:r>
        <w:t xml:space="preserve"> </w:t>
      </w:r>
      <w:r>
        <w:rPr>
          <w:iCs/>
          <w:i/>
        </w:rPr>
        <w:t xml:space="preserve">verification</w:t>
      </w:r>
      <w:r>
        <w:t xml:space="preserve">, emergency response</w:t>
      </w:r>
      <w:r>
        <w:t xml:space="preserve"> </w:t>
      </w:r>
      <w:r>
        <w:t xml:space="preserve">“</w:t>
      </w:r>
      <w:r>
        <w:t xml:space="preserve">varies by location.</w:t>
      </w:r>
      <w:r>
        <w:t xml:space="preserve">”</w:t>
      </w:r>
      <w:r>
        <w:t xml:space="preserve"> </w:t>
      </w:r>
      <w:r>
        <w:t xml:space="preserve">AI can meaningfully coordinate, triage, summarise, and proactively monitor — but cannot physically respond. Monthly payment: proven. Six-month retention driver: the need never ends; it deepens.</w:t>
      </w:r>
      <w:r>
        <w:t xml:space="preserve"> </w:t>
      </w:r>
      <w:r>
        <w:rPr>
          <w:iCs/>
          <w:i/>
        </w:rPr>
        <w:t xml:space="preserve">Evidence: Blind threads, famai.in, Samarth/Emoha pricing pages.</w:t>
      </w:r>
    </w:p>
    <w:p>
      <w:pPr>
        <w:pStyle w:val="BodyText"/>
      </w:pPr>
      <w:r>
        <w:rPr>
          <w:bCs/>
          <w:b/>
        </w:rPr>
        <w:t xml:space="preserve">N2.</w:t>
      </w:r>
      <w:r>
        <w:rPr>
          <w:bCs/>
          <w:b/>
        </w:rPr>
        <w:t xml:space="preserve"> </w:t>
      </w:r>
      <w:r>
        <w:rPr>
          <w:bCs/>
          <w:b/>
        </w:rPr>
        <w:t xml:space="preserve">“</w:t>
      </w:r>
      <w:r>
        <w:rPr>
          <w:bCs/>
          <w:b/>
        </w:rPr>
        <w:t xml:space="preserve">Is this the right time / right decision?</w:t>
      </w:r>
      <w:r>
        <w:rPr>
          <w:bCs/>
          <w:b/>
        </w:rPr>
        <w:t xml:space="preserve">”</w:t>
      </w:r>
      <w:r>
        <w:rPr>
          <w:bCs/>
          <w:b/>
        </w:rPr>
        <w:t xml:space="preserve"> </w:t>
      </w:r>
      <w:r>
        <w:rPr>
          <w:bCs/>
          <w:b/>
        </w:rPr>
        <w:t xml:space="preserve">(need for reassurance + desire for control).</w:t>
      </w:r>
      <w:r>
        <w:t xml:space="preserve"> </w:t>
      </w:r>
      <w:r>
        <w:t xml:space="preserve">Marriage, career moves, property purchase, children’s futures. Weekly-to-daily frequency for engaged astrology users. Currently: ₹500–1,500 astrologer sessions, repeated 8/10 return rate. Inadequate because: fear-based upselling (</w:t>
      </w:r>
      <w:r>
        <w:t xml:space="preserve">“</w:t>
      </w:r>
      <w:r>
        <w:t xml:space="preserve">your bad luck needs a ₹15,000 puja</w:t>
      </w:r>
      <w:r>
        <w:t xml:space="preserve">”</w:t>
      </w:r>
      <w:r>
        <w:t xml:space="preserve">), recycled generic readings, no continuity between consults, no memory of your life. AI solves memory + daily cadence + honest explanations; humans remain for high-stakes moments. Monthly payment: episodic today — the conversion opportunity.</w:t>
      </w:r>
      <w:r>
        <w:t xml:space="preserve"> </w:t>
      </w:r>
      <w:r>
        <w:rPr>
          <w:iCs/>
          <w:i/>
        </w:rPr>
        <w:t xml:space="preserve">Evidence: SproutsNews investigation; AstroTalk pricing; AstroSage AI ratings.</w:t>
      </w:r>
    </w:p>
    <w:p>
      <w:pPr>
        <w:pStyle w:val="BodyText"/>
      </w:pPr>
      <w:r>
        <w:rPr>
          <w:bCs/>
          <w:b/>
        </w:rPr>
        <w:t xml:space="preserve">N3.</w:t>
      </w:r>
      <w:r>
        <w:rPr>
          <w:bCs/>
          <w:b/>
        </w:rPr>
        <w:t xml:space="preserve"> </w:t>
      </w:r>
      <w:r>
        <w:rPr>
          <w:bCs/>
          <w:b/>
        </w:rPr>
        <w:t xml:space="preserve">“</w:t>
      </w:r>
      <w:r>
        <w:rPr>
          <w:bCs/>
          <w:b/>
        </w:rPr>
        <w:t xml:space="preserve">My rituals and my parents’ rituals must not lapse</w:t>
      </w:r>
      <w:r>
        <w:rPr>
          <w:bCs/>
          <w:b/>
        </w:rPr>
        <w:t xml:space="preserve">”</w:t>
      </w:r>
      <w:r>
        <w:rPr>
          <w:bCs/>
          <w:b/>
        </w:rPr>
        <w:t xml:space="preserve"> </w:t>
      </w:r>
      <w:r>
        <w:rPr>
          <w:bCs/>
          <w:b/>
        </w:rPr>
        <w:t xml:space="preserve">(spiritual protection + family duty).</w:t>
      </w:r>
      <w:r>
        <w:t xml:space="preserve"> </w:t>
      </w:r>
      <w:r>
        <w:t xml:space="preserve">Recurring by the religious calendar itself: tithis, shraddh, festivals, birthdays — an</w:t>
      </w:r>
      <w:r>
        <w:t xml:space="preserve"> </w:t>
      </w:r>
      <w:r>
        <w:rPr>
          <w:iCs/>
          <w:i/>
        </w:rPr>
        <w:t xml:space="preserve">inherently subscription-shaped</w:t>
      </w:r>
      <w:r>
        <w:t xml:space="preserve"> </w:t>
      </w:r>
      <w:r>
        <w:t xml:space="preserve">cadence. Currently: ad-hoc puja bookings ($10–100+ each), guilt when missed. Inadequate because:</w:t>
      </w:r>
      <w:r>
        <w:t xml:space="preserve"> </w:t>
      </w:r>
      <w:r>
        <w:t xml:space="preserve">“</w:t>
      </w:r>
      <w:r>
        <w:t xml:space="preserve">no proof the puja happened</w:t>
      </w:r>
      <w:r>
        <w:t xml:space="preserve">”</w:t>
      </w:r>
      <w:r>
        <w:t xml:space="preserve"> </w:t>
      </w:r>
      <w:r>
        <w:t xml:space="preserve">is the #1 App Store complaint; fraud cases have poisoned category trust. AI manages the family ritual calendar; fulfilment must be human and verified.</w:t>
      </w:r>
      <w:r>
        <w:t xml:space="preserve"> </w:t>
      </w:r>
      <w:r>
        <w:rPr>
          <w:iCs/>
          <w:i/>
        </w:rPr>
        <w:t xml:space="preserve">Evidence: Sri Mandir App Store reviews; OdishaTV fraud reporting; Tigerfeathers.</w:t>
      </w:r>
    </w:p>
    <w:p>
      <w:pPr>
        <w:pStyle w:val="BodyText"/>
      </w:pPr>
      <w:r>
        <w:rPr>
          <w:bCs/>
          <w:b/>
        </w:rPr>
        <w:t xml:space="preserve">N4.</w:t>
      </w:r>
      <w:r>
        <w:rPr>
          <w:bCs/>
          <w:b/>
        </w:rPr>
        <w:t xml:space="preserve"> </w:t>
      </w:r>
      <w:r>
        <w:rPr>
          <w:bCs/>
          <w:b/>
        </w:rPr>
        <w:t xml:space="preserve">“</w:t>
      </w:r>
      <w:r>
        <w:rPr>
          <w:bCs/>
          <w:b/>
        </w:rPr>
        <w:t xml:space="preserve">My child can’t talk to my mother</w:t>
      </w:r>
      <w:r>
        <w:rPr>
          <w:bCs/>
          <w:b/>
        </w:rPr>
        <w:t xml:space="preserve">”</w:t>
      </w:r>
      <w:r>
        <w:rPr>
          <w:bCs/>
          <w:b/>
        </w:rPr>
        <w:t xml:space="preserve"> </w:t>
      </w:r>
      <w:r>
        <w:rPr>
          <w:bCs/>
          <w:b/>
        </w:rPr>
        <w:t xml:space="preserve">(cultural disconnection + parenting guilt).</w:t>
      </w:r>
      <w:r>
        <w:t xml:space="preserve"> </w:t>
      </w:r>
      <w:r>
        <w:t xml:space="preserve">Weekly sting (family video calls), holiday spikes. Currently: $10–25/hr tutors (inconsistent), free weekend schools (weak outcomes), YouTube. Inadequate because: no conversation practice, bored kids, parent-driven motivation. AI voice characters can uniquely deliver</w:t>
      </w:r>
      <w:r>
        <w:t xml:space="preserve"> </w:t>
      </w:r>
      <w:r>
        <w:rPr>
          <w:iCs/>
          <w:i/>
        </w:rPr>
        <w:t xml:space="preserve">daily spoken practice</w:t>
      </w:r>
      <w:r>
        <w:t xml:space="preserve"> </w:t>
      </w:r>
      <w:r>
        <w:t xml:space="preserve">— but child engagement is the graveyard risk.</w:t>
      </w:r>
      <w:r>
        <w:t xml:space="preserve"> </w:t>
      </w:r>
      <w:r>
        <w:rPr>
          <w:iCs/>
          <w:i/>
        </w:rPr>
        <w:t xml:space="preserve">Evidence: Blind mother-tongue threads; Preply/GuruAtHome rates; Kutuki traction data.</w:t>
      </w:r>
    </w:p>
    <w:p>
      <w:pPr>
        <w:pStyle w:val="BodyText"/>
      </w:pPr>
      <w:r>
        <w:rPr>
          <w:bCs/>
          <w:b/>
        </w:rPr>
        <w:t xml:space="preserve">N5.</w:t>
      </w:r>
      <w:r>
        <w:rPr>
          <w:bCs/>
          <w:b/>
        </w:rPr>
        <w:t xml:space="preserve"> </w:t>
      </w:r>
      <w:r>
        <w:rPr>
          <w:bCs/>
          <w:b/>
        </w:rPr>
        <w:t xml:space="preserve">“</w:t>
      </w:r>
      <w:r>
        <w:rPr>
          <w:bCs/>
          <w:b/>
        </w:rPr>
        <w:t xml:space="preserve">Am I failing as a parent?</w:t>
      </w:r>
      <w:r>
        <w:rPr>
          <w:bCs/>
          <w:b/>
        </w:rPr>
        <w:t xml:space="preserve">”</w:t>
      </w:r>
      <w:r>
        <w:rPr>
          <w:bCs/>
          <w:b/>
        </w:rPr>
        <w:t xml:space="preserve"> </w:t>
      </w:r>
      <w:r>
        <w:rPr>
          <w:bCs/>
          <w:b/>
        </w:rPr>
        <w:t xml:space="preserve">(parenting anxiety + decision fatigue).</w:t>
      </w:r>
      <w:r>
        <w:t xml:space="preserve"> </w:t>
      </w:r>
      <w:r>
        <w:t xml:space="preserve">Daily. Currently: free ChatGPT (used heavily and loved —</w:t>
      </w:r>
      <w:r>
        <w:t xml:space="preserve"> </w:t>
      </w:r>
      <w:r>
        <w:t xml:space="preserve">“</w:t>
      </w:r>
      <w:r>
        <w:t xml:space="preserve">ChatGPT is like my friend</w:t>
      </w:r>
      <w:r>
        <w:t xml:space="preserve">”</w:t>
      </w:r>
      <w:r>
        <w:t xml:space="preserve">), $12/month Joy (50K paying members, $14M Series A), $40–200/session coaches. Inadequate because: no child-specific memory, no accountability, no vetted escalation. Danger: this is the single most ChatGPT-substitutable need on the list.</w:t>
      </w:r>
      <w:r>
        <w:t xml:space="preserve"> </w:t>
      </w:r>
      <w:r>
        <w:rPr>
          <w:iCs/>
          <w:i/>
        </w:rPr>
        <w:t xml:space="preserve">Evidence: CBC reporting; Forbes on Joy; Huckleberry pricing.</w:t>
      </w:r>
    </w:p>
    <w:p>
      <w:pPr>
        <w:pStyle w:val="BodyText"/>
      </w:pPr>
      <w:r>
        <w:rPr>
          <w:bCs/>
          <w:b/>
        </w:rPr>
        <w:t xml:space="preserve">N6.</w:t>
      </w:r>
      <w:r>
        <w:rPr>
          <w:bCs/>
          <w:b/>
        </w:rPr>
        <w:t xml:space="preserve"> </w:t>
      </w:r>
      <w:r>
        <w:rPr>
          <w:bCs/>
          <w:b/>
        </w:rPr>
        <w:t xml:space="preserve">“</w:t>
      </w:r>
      <w:r>
        <w:rPr>
          <w:bCs/>
          <w:b/>
        </w:rPr>
        <w:t xml:space="preserve">I have no one to talk to who understands</w:t>
      </w:r>
      <w:r>
        <w:rPr>
          <w:bCs/>
          <w:b/>
        </w:rPr>
        <w:t xml:space="preserve">”</w:t>
      </w:r>
      <w:r>
        <w:rPr>
          <w:bCs/>
          <w:b/>
        </w:rPr>
        <w:t xml:space="preserve"> </w:t>
      </w:r>
      <w:r>
        <w:rPr>
          <w:bCs/>
          <w:b/>
        </w:rPr>
        <w:t xml:space="preserve">(loneliness + cultural context).</w:t>
      </w:r>
      <w:r>
        <w:t xml:space="preserve"> </w:t>
      </w:r>
      <w:r>
        <w:t xml:space="preserve">Continuous for NRI women, executives, new mothers. Currently: BetterHelp ($260–400/mo), Indian teletherapy (₹1,000–3,500/session), free ChatGPT. Inadequate because: Western therapists miss family/in-law/immigration context; pure AI feels</w:t>
      </w:r>
      <w:r>
        <w:t xml:space="preserve"> </w:t>
      </w:r>
      <w:r>
        <w:t xml:space="preserve">“</w:t>
      </w:r>
      <w:r>
        <w:t xml:space="preserve">cold and generic</w:t>
      </w:r>
      <w:r>
        <w:t xml:space="preserve">”</w:t>
      </w:r>
      <w:r>
        <w:t xml:space="preserve">; liability rising (2025 chatbot lawsuits). WTP concentrates on</w:t>
      </w:r>
      <w:r>
        <w:t xml:space="preserve"> </w:t>
      </w:r>
      <w:r>
        <w:rPr>
          <w:iCs/>
          <w:i/>
        </w:rPr>
        <w:t xml:space="preserve">humans</w:t>
      </w:r>
      <w:r>
        <w:t xml:space="preserve">; AI is the continuity layer between sessions.</w:t>
      </w:r>
      <w:r>
        <w:t xml:space="preserve"> </w:t>
      </w:r>
      <w:r>
        <w:rPr>
          <w:iCs/>
          <w:i/>
        </w:rPr>
        <w:t xml:space="preserve">Evidence: Manoshala; choosingtherapy.com; APA warnings.</w:t>
      </w:r>
    </w:p>
    <w:p>
      <w:pPr>
        <w:pStyle w:val="BodyText"/>
      </w:pPr>
      <w:r>
        <w:rPr>
          <w:bCs/>
          <w:b/>
        </w:rPr>
        <w:t xml:space="preserve">N7.</w:t>
      </w:r>
      <w:r>
        <w:rPr>
          <w:bCs/>
          <w:b/>
        </w:rPr>
        <w:t xml:space="preserve"> </w:t>
      </w:r>
      <w:r>
        <w:rPr>
          <w:bCs/>
          <w:b/>
        </w:rPr>
        <w:t xml:space="preserve">“</w:t>
      </w:r>
      <w:r>
        <w:rPr>
          <w:bCs/>
          <w:b/>
        </w:rPr>
        <w:t xml:space="preserve">India admin is eating my weekends</w:t>
      </w:r>
      <w:r>
        <w:rPr>
          <w:bCs/>
          <w:b/>
        </w:rPr>
        <w:t xml:space="preserve">”</w:t>
      </w:r>
      <w:r>
        <w:rPr>
          <w:bCs/>
          <w:b/>
        </w:rPr>
        <w:t xml:space="preserve"> </w:t>
      </w:r>
      <w:r>
        <w:rPr>
          <w:bCs/>
          <w:b/>
        </w:rPr>
        <w:t xml:space="preserve">(convenience + decision fatigue, NRI-specific).</w:t>
      </w:r>
      <w:r>
        <w:t xml:space="preserve"> </w:t>
      </w:r>
      <w:r>
        <w:t xml:space="preserve">Property, banking/KYC, taxes, documents, parental logistics. Monthly-to-quarterly frequency, high stakes, zero joy. Currently: relatives doing favours, MyPursu-type services, expensive lawyers/CAs, forums. Fragmented and trust-scarce. AI can prepare/track/coordinate; execution needs verified local partners.</w:t>
      </w:r>
      <w:r>
        <w:t xml:space="preserve"> </w:t>
      </w:r>
      <w:r>
        <w:rPr>
          <w:iCs/>
          <w:i/>
        </w:rPr>
        <w:t xml:space="preserve">Evidence: MyPursu positioning; r/nri recurring threads; remittance-scale proxy.</w:t>
      </w:r>
    </w:p>
    <w:p>
      <w:pPr>
        <w:pStyle w:val="BodyText"/>
      </w:pPr>
      <w:r>
        <w:t xml:space="preserve">Needs that</w:t>
      </w:r>
      <w:r>
        <w:t xml:space="preserve"> </w:t>
      </w:r>
      <w:r>
        <w:rPr>
          <w:bCs/>
          <w:b/>
        </w:rPr>
        <w:t xml:space="preserve">failed</w:t>
      </w:r>
      <w:r>
        <w:t xml:space="preserve"> </w:t>
      </w:r>
      <w:r>
        <w:t xml:space="preserve">the recurring test despite high per-event spend: home design/Vastu (per-property, years apart), wedding planning (once), study-abroad admissions (once per child), trip planning (2–5x/year, affiliate-shaped). These reappear below as rejected or down-ranked ideas with evidence.</w:t>
      </w:r>
    </w:p>
    <w:p>
      <w:r>
        <w:pict>
          <v:rect style="width:0;height:1.5pt" o:hralign="center" o:hrstd="t" o:hr="t"/>
        </w:pict>
      </w:r>
    </w:p>
    <w:bookmarkEnd w:id="26"/>
    <w:bookmarkStart w:id="109" w:name="X2b8b961b473e30bae4f7a763e0cc04e6b735ad2"/>
    <w:p>
      <w:pPr>
        <w:pStyle w:val="Heading1"/>
      </w:pPr>
      <w:r>
        <w:t xml:space="preserve">Part 3 — The 10 Strongest Ideas (Full Analysis)</w:t>
      </w:r>
    </w:p>
    <w:p>
      <w:pPr>
        <w:pStyle w:val="FirstParagraph"/>
      </w:pPr>
      <w:r>
        <w:t xml:space="preserve">Scoring uses your 12 dimensions, weighted: willingness to pay ×1.5, retention potential ×1.5, AI advantage ×1.25, market size ×1.25, subscription suitability ×1.25, urgency ×1.0, acquisition ×1.0, scalability ×1.0, defensibility ×1.0, operational simplicity ×0.75, trust feasibility ×0.75, founder opportunity ×0.75. Ideas 9 and 10 are included with deliberately honest low scores — they answer your themes D and E and are</w:t>
      </w:r>
      <w:r>
        <w:t xml:space="preserve"> </w:t>
      </w:r>
      <w:r>
        <w:rPr>
          <w:bCs/>
          <w:b/>
        </w:rPr>
        <w:t xml:space="preserve">not recommended</w:t>
      </w:r>
      <w:r>
        <w:t xml:space="preserve">; the evidence for rejecting them is part of the deliverable.</w:t>
      </w:r>
    </w:p>
    <w:p>
      <w:r>
        <w:pict>
          <v:rect style="width:0;height:1.5pt" o:hralign="center" o:hrstd="t" o:hr="t"/>
        </w:pict>
      </w:r>
    </w:p>
    <w:bookmarkStart w:id="51" w:name="Xcb170698740fd0fdbc760c0104f1e6b8eef9114"/>
    <w:p>
      <w:pPr>
        <w:pStyle w:val="Heading2"/>
      </w:pPr>
      <w:r>
        <w:t xml:space="preserve">IDEA 1 —</w:t>
      </w:r>
      <w:r>
        <w:t xml:space="preserve"> </w:t>
      </w:r>
      <w:r>
        <w:rPr>
          <w:bCs/>
          <w:b/>
        </w:rPr>
        <w:t xml:space="preserve">Sitara</w:t>
      </w:r>
      <w:r>
        <w:t xml:space="preserve"> </w:t>
      </w:r>
      <w:r>
        <w:t xml:space="preserve">· Premium AI Vedic Life-Planning Companion</w:t>
      </w:r>
    </w:p>
    <w:p>
      <w:pPr>
        <w:pStyle w:val="FirstParagraph"/>
      </w:pPr>
      <w:r>
        <w:rPr>
          <w:bCs/>
          <w:b/>
        </w:rPr>
        <w:t xml:space="preserve">Rank #1 · Weighted score 8.1/10</w:t>
      </w:r>
    </w:p>
    <w:bookmarkStart w:id="27" w:name="idea-name"/>
    <w:p>
      <w:pPr>
        <w:pStyle w:val="Heading3"/>
      </w:pPr>
      <w:r>
        <w:t xml:space="preserve">1. Idea name</w:t>
      </w:r>
    </w:p>
    <w:p>
      <w:pPr>
        <w:pStyle w:val="FirstParagraph"/>
      </w:pPr>
      <w:r>
        <w:rPr>
          <w:bCs/>
          <w:b/>
        </w:rPr>
        <w:t xml:space="preserve">Sitara</w:t>
      </w:r>
      <w:r>
        <w:t xml:space="preserve"> </w:t>
      </w:r>
      <w:r>
        <w:t xml:space="preserve">(</w:t>
      </w:r>
      <w:r>
        <w:t xml:space="preserve">“</w:t>
      </w:r>
      <w:r>
        <w:t xml:space="preserve">star</w:t>
      </w:r>
      <w:r>
        <w:t xml:space="preserve">”</w:t>
      </w:r>
      <w:r>
        <w:t xml:space="preserve">) — working name. Premium, feminine-leaning, cross-cultural, ownable.</w:t>
      </w:r>
    </w:p>
    <w:bookmarkEnd w:id="27"/>
    <w:bookmarkStart w:id="28" w:name="one-line-concept"/>
    <w:p>
      <w:pPr>
        <w:pStyle w:val="Heading3"/>
      </w:pPr>
      <w:r>
        <w:t xml:space="preserve">2. One-line concept</w:t>
      </w:r>
    </w:p>
    <w:p>
      <w:pPr>
        <w:pStyle w:val="FirstParagraph"/>
      </w:pPr>
      <w:r>
        <w:t xml:space="preserve">A trust-first AI Vedic astrology companion that knows your chart, your family, and your life story — giving daily personalised timing and life-planning guidance, with verified human astrologers for big decisions and honest, no-fear-mongering ethics — sold as a monthly membership to NRIs and affluent Indian women.</w:t>
      </w:r>
    </w:p>
    <w:bookmarkEnd w:id="28"/>
    <w:bookmarkStart w:id="29" w:name="exact-target-customer"/>
    <w:p>
      <w:pPr>
        <w:pStyle w:val="Heading3"/>
      </w:pPr>
      <w:r>
        <w:t xml:space="preserve">3. Exact target customer</w:t>
      </w:r>
    </w:p>
    <w:p>
      <w:pPr>
        <w:numPr>
          <w:ilvl w:val="0"/>
          <w:numId w:val="1002"/>
        </w:numPr>
        <w:pStyle w:val="Compact"/>
      </w:pPr>
      <w:r>
        <w:rPr>
          <w:bCs/>
          <w:b/>
        </w:rPr>
        <w:t xml:space="preserve">Primary:</w:t>
      </w:r>
      <w:r>
        <w:t xml:space="preserve"> </w:t>
      </w:r>
      <w:r>
        <w:t xml:space="preserve">Indian-origin women 27–45 in the US/UK/Canada/Australia/Singapore/UAE; household income $120K–$400K; married or marriage-planning; culturally connected (celebrates festivals, family WhatsApp groups); already consults astrologers at life events; pays for wellness (therapy, yoga, skincare) without hesitation. Emotional core:</w:t>
      </w:r>
      <w:r>
        <w:t xml:space="preserve"> </w:t>
      </w:r>
      <w:r>
        <w:rPr>
          <w:bCs/>
          <w:b/>
        </w:rPr>
        <w:t xml:space="preserve">wanting reassurance and a sense of cosmic timing during decisions, without the sleaze of fear-based astrologers.</w:t>
      </w:r>
    </w:p>
    <w:p>
      <w:pPr>
        <w:numPr>
          <w:ilvl w:val="0"/>
          <w:numId w:val="1002"/>
        </w:numPr>
        <w:pStyle w:val="Compact"/>
      </w:pPr>
      <w:r>
        <w:rPr>
          <w:bCs/>
          <w:b/>
        </w:rPr>
        <w:t xml:space="preserve">Secondary:</w:t>
      </w:r>
      <w:r>
        <w:t xml:space="preserve"> </w:t>
      </w:r>
      <w:r>
        <w:t xml:space="preserve">metro-Indian affluent women 25–45 (₹15L+ household income, already paying AstroTalk ₹500–1,500/session); and NRI men at decision points (job change, property, matchmaking).</w:t>
      </w:r>
    </w:p>
    <w:p>
      <w:pPr>
        <w:numPr>
          <w:ilvl w:val="0"/>
          <w:numId w:val="1002"/>
        </w:numPr>
        <w:pStyle w:val="Compact"/>
      </w:pPr>
      <w:r>
        <w:t xml:space="preserve">NOT the target: casual horoscope readers, price-sensitive mass India, Western astrology (Co-Star) users.</w:t>
      </w:r>
    </w:p>
    <w:bookmarkEnd w:id="29"/>
    <w:bookmarkStart w:id="30" w:name="core-problem"/>
    <w:p>
      <w:pPr>
        <w:pStyle w:val="Heading3"/>
      </w:pPr>
      <w:r>
        <w:t xml:space="preserve">4. Core problem</w:t>
      </w:r>
    </w:p>
    <w:p>
      <w:pPr>
        <w:pStyle w:val="FirstParagraph"/>
      </w:pPr>
      <w:r>
        <w:t xml:space="preserve">In the customer’s own words (drawn from reviews and forum language):</w:t>
      </w:r>
      <w:r>
        <w:t xml:space="preserve"> </w:t>
      </w:r>
      <w:r>
        <w:t xml:space="preserve">“</w:t>
      </w:r>
      <w:r>
        <w:t xml:space="preserve">I paid ₹500 for a reading and got generic advice I could find online.</w:t>
      </w:r>
      <w:r>
        <w:t xml:space="preserve">”</w:t>
      </w:r>
      <w:r>
        <w:t xml:space="preserve"> </w:t>
      </w:r>
      <w:r>
        <w:t xml:space="preserve">“</w:t>
      </w:r>
      <w:r>
        <w:t xml:space="preserve">Every astrologer tells me something different and none of them remembers what they told me last time.</w:t>
      </w:r>
      <w:r>
        <w:t xml:space="preserve">”</w:t>
      </w:r>
      <w:r>
        <w:t xml:space="preserve"> </w:t>
      </w:r>
      <w:r>
        <w:t xml:space="preserve">“</w:t>
      </w:r>
      <w:r>
        <w:t xml:space="preserve">They told me my bad luck could only be removed by a ₹15,000 puja.</w:t>
      </w:r>
      <w:r>
        <w:t xml:space="preserve">”</w:t>
      </w:r>
      <w:r>
        <w:t xml:space="preserve"> </w:t>
      </w:r>
      <w:r>
        <w:t xml:space="preserve">“</w:t>
      </w:r>
      <w:r>
        <w:t xml:space="preserve">I want to know if this month is right for the wedding / job switch / house — but I don’t know who to trust.</w:t>
      </w:r>
      <w:r>
        <w:t xml:space="preserve">”</w:t>
      </w:r>
      <w:r>
        <w:t xml:space="preserve"> </w:t>
      </w:r>
      <w:r>
        <w:t xml:space="preserve">Searches they run:</w:t>
      </w:r>
      <w:r>
        <w:t xml:space="preserve"> </w:t>
      </w:r>
      <w:r>
        <w:t xml:space="preserve">“</w:t>
      </w:r>
      <w:r>
        <w:t xml:space="preserve">best muhurat for griha pravesh 2026</w:t>
      </w:r>
      <w:r>
        <w:t xml:space="preserve">”</w:t>
      </w:r>
      <w:r>
        <w:t xml:space="preserve">,</w:t>
      </w:r>
      <w:r>
        <w:t xml:space="preserve"> </w:t>
      </w:r>
      <w:r>
        <w:t xml:space="preserve">“</w:t>
      </w:r>
      <w:r>
        <w:t xml:space="preserve">saturn transit effect on career</w:t>
      </w:r>
      <w:r>
        <w:t xml:space="preserve">”</w:t>
      </w:r>
      <w:r>
        <w:t xml:space="preserve">,</w:t>
      </w:r>
      <w:r>
        <w:t xml:space="preserve"> </w:t>
      </w:r>
      <w:r>
        <w:t xml:space="preserve">“</w:t>
      </w:r>
      <w:r>
        <w:t xml:space="preserve">trusted astrologer for NRIs</w:t>
      </w:r>
      <w:r>
        <w:t xml:space="preserve">”</w:t>
      </w:r>
      <w:r>
        <w:t xml:space="preserve">,</w:t>
      </w:r>
      <w:r>
        <w:t xml:space="preserve"> </w:t>
      </w:r>
      <w:r>
        <w:t xml:space="preserve">“</w:t>
      </w:r>
      <w:r>
        <w:t xml:space="preserve">kundli matching without fraud.</w:t>
      </w:r>
      <w:r>
        <w:t xml:space="preserve">”</w:t>
      </w:r>
      <w:r>
        <w:t xml:space="preserve"> </w:t>
      </w:r>
      <w:r>
        <w:t xml:space="preserve">The recurring loop: a decision or anxiety arises → they want timing/reassurance → current options are episodic, inconsistent, memory-less, and often predatory → anxiety returns next month.</w:t>
      </w:r>
    </w:p>
    <w:bookmarkEnd w:id="30"/>
    <w:bookmarkStart w:id="31" w:name="why-this-problem-matters"/>
    <w:p>
      <w:pPr>
        <w:pStyle w:val="Heading3"/>
      </w:pPr>
      <w:r>
        <w:t xml:space="preserve">5. Why this problem matters</w:t>
      </w:r>
    </w:p>
    <w:p>
      <w:pPr>
        <w:pStyle w:val="FirstParagraph"/>
      </w:pPr>
      <w:r>
        <w:t xml:space="preserve">Practically: mistimed decisions (weddings, home purchases, job moves) carry real financial and family consequences in a culture where auspicious timing governs major events; families coordinate around muhurats whether or not the individual</w:t>
      </w:r>
      <w:r>
        <w:t xml:space="preserve"> </w:t>
      </w:r>
      <w:r>
        <w:t xml:space="preserve">“</w:t>
      </w:r>
      <w:r>
        <w:t xml:space="preserve">believes.</w:t>
      </w:r>
      <w:r>
        <w:t xml:space="preserve">”</w:t>
      </w:r>
      <w:r>
        <w:t xml:space="preserve"> </w:t>
      </w:r>
      <w:r>
        <w:t xml:space="preserve">Emotionally: the underlying need is anxiety regulation and decision confidence — which is why AstroTalk’s repeat rate is 80% and why spending spikes exactly at life-stress moments (marriage, career, health — its own disclosed top query categories). Left unsolved, customers bounce between astrologers, absorb contradictory fear-based advice, and pay repeatedly for zero continuity.</w:t>
      </w:r>
    </w:p>
    <w:bookmarkEnd w:id="31"/>
    <w:bookmarkStart w:id="32" w:name="existing-solutions"/>
    <w:p>
      <w:pPr>
        <w:pStyle w:val="Heading3"/>
      </w:pPr>
      <w:r>
        <w:t xml:space="preserve">6. Existing solutions</w:t>
      </w:r>
    </w:p>
    <w:p>
      <w:pPr>
        <w:numPr>
          <w:ilvl w:val="0"/>
          <w:numId w:val="1003"/>
        </w:numPr>
        <w:pStyle w:val="Compact"/>
      </w:pPr>
      <w:r>
        <w:rPr>
          <w:bCs/>
          <w:b/>
        </w:rPr>
        <w:t xml:space="preserve">Direct:</w:t>
      </w:r>
      <w:r>
        <w:t xml:space="preserve"> </w:t>
      </w:r>
      <w:r>
        <w:t xml:space="preserve">AstroTalk (₹1,182 Cr FY25 revenue, per-minute human marketplace), AstroSage AI (80M downloads, AI astrologers rated 4.6 vs 4.3 human, ~90% margins), Astroyogi (~₹85 Cr FY24), Nebula ($50M ARR Western funnel), Co-Star, The Pattern, Sanctuary.</w:t>
      </w:r>
    </w:p>
    <w:p>
      <w:pPr>
        <w:numPr>
          <w:ilvl w:val="0"/>
          <w:numId w:val="1003"/>
        </w:numPr>
        <w:pStyle w:val="Compact"/>
      </w:pPr>
      <w:r>
        <w:rPr>
          <w:bCs/>
          <w:b/>
        </w:rPr>
        <w:t xml:space="preserve">Indirect:</w:t>
      </w:r>
      <w:r>
        <w:t xml:space="preserve"> </w:t>
      </w:r>
      <w:r>
        <w:t xml:space="preserve">Sri Mandir/Vama (devotional + astrology), free kundli tools, ChatGPT birth-chart prompts.</w:t>
      </w:r>
    </w:p>
    <w:p>
      <w:pPr>
        <w:numPr>
          <w:ilvl w:val="0"/>
          <w:numId w:val="1003"/>
        </w:numPr>
        <w:pStyle w:val="Compact"/>
      </w:pPr>
      <w:r>
        <w:rPr>
          <w:bCs/>
          <w:b/>
        </w:rPr>
        <w:t xml:space="preserve">Offline/human:</w:t>
      </w:r>
      <w:r>
        <w:t xml:space="preserve"> </w:t>
      </w:r>
      <w:r>
        <w:t xml:space="preserve">family astrologers (₹300–20,000/session; celebrity ₹50,000+), temple priests, numerologists.</w:t>
      </w:r>
    </w:p>
    <w:p>
      <w:pPr>
        <w:numPr>
          <w:ilvl w:val="0"/>
          <w:numId w:val="1003"/>
        </w:numPr>
        <w:pStyle w:val="Compact"/>
      </w:pPr>
      <w:r>
        <w:rPr>
          <w:bCs/>
          <w:b/>
        </w:rPr>
        <w:t xml:space="preserve">Free:</w:t>
      </w:r>
      <w:r>
        <w:t xml:space="preserve"> </w:t>
      </w:r>
      <w:r>
        <w:t xml:space="preserve">YouTube astrologers, daily-horoscope apps, panchang apps, WhatsApp forwards, ChatGPT/Gemini.</w:t>
      </w:r>
    </w:p>
    <w:p>
      <w:pPr>
        <w:numPr>
          <w:ilvl w:val="0"/>
          <w:numId w:val="1003"/>
        </w:numPr>
        <w:pStyle w:val="Compact"/>
      </w:pPr>
      <w:r>
        <w:rPr>
          <w:bCs/>
          <w:b/>
        </w:rPr>
        <w:t xml:space="preserve">Communities:</w:t>
      </w:r>
      <w:r>
        <w:t xml:space="preserve"> </w:t>
      </w:r>
      <w:r>
        <w:t xml:space="preserve">Reddit r/vedicastrology, Instagram astrologers with millions of followers.</w:t>
      </w:r>
    </w:p>
    <w:bookmarkEnd w:id="32"/>
    <w:bookmarkStart w:id="33" w:name="gap-in-the-market"/>
    <w:p>
      <w:pPr>
        <w:pStyle w:val="Heading3"/>
      </w:pPr>
      <w:r>
        <w:t xml:space="preserve">7. Gap in the market</w:t>
      </w:r>
    </w:p>
    <w:p>
      <w:pPr>
        <w:pStyle w:val="FirstParagraph"/>
      </w:pPr>
      <w:r>
        <w:t xml:space="preserve">Every element of the gap is documented:</w:t>
      </w:r>
      <w:r>
        <w:t xml:space="preserve"> </w:t>
      </w:r>
      <w:r>
        <w:rPr>
          <w:bCs/>
          <w:b/>
        </w:rPr>
        <w:t xml:space="preserve">no continuity</w:t>
      </w:r>
      <w:r>
        <w:t xml:space="preserve"> </w:t>
      </w:r>
      <w:r>
        <w:t xml:space="preserve">(every consult starts from zero — no player maintains a life-context memory);</w:t>
      </w:r>
      <w:r>
        <w:t xml:space="preserve"> </w:t>
      </w:r>
      <w:r>
        <w:rPr>
          <w:bCs/>
          <w:b/>
        </w:rPr>
        <w:t xml:space="preserve">no trust</w:t>
      </w:r>
      <w:r>
        <w:t xml:space="preserve"> </w:t>
      </w:r>
      <w:r>
        <w:t xml:space="preserve">(SproutsNews investigation into fake reviews and fear-upselling; Trustpilot ~3.3/5 for the category leader; Western apps run dark-pattern auto-renew funnels — Nebula’s $9.99/week complaints);</w:t>
      </w:r>
      <w:r>
        <w:t xml:space="preserve"> </w:t>
      </w:r>
      <w:r>
        <w:rPr>
          <w:bCs/>
          <w:b/>
        </w:rPr>
        <w:t xml:space="preserve">poor personalisation</w:t>
      </w:r>
      <w:r>
        <w:t xml:space="preserve"> </w:t>
      </w:r>
      <w:r>
        <w:t xml:space="preserve">(recycled readings —</w:t>
      </w:r>
      <w:r>
        <w:t xml:space="preserve"> </w:t>
      </w:r>
      <w:r>
        <w:t xml:space="preserve">“</w:t>
      </w:r>
      <w:r>
        <w:t xml:space="preserve">reading quality degrades over long-term use</w:t>
      </w:r>
      <w:r>
        <w:t xml:space="preserve">”</w:t>
      </w:r>
      <w:r>
        <w:t xml:space="preserve">);</w:t>
      </w:r>
      <w:r>
        <w:t xml:space="preserve"> </w:t>
      </w:r>
      <w:r>
        <w:rPr>
          <w:bCs/>
          <w:b/>
        </w:rPr>
        <w:t xml:space="preserve">no ethics layer</w:t>
      </w:r>
      <w:r>
        <w:t xml:space="preserve"> </w:t>
      </w:r>
      <w:r>
        <w:t xml:space="preserve">(fear-based puja upselling is the #1 documented complaint);</w:t>
      </w:r>
      <w:r>
        <w:t xml:space="preserve"> </w:t>
      </w:r>
      <w:r>
        <w:rPr>
          <w:bCs/>
          <w:b/>
        </w:rPr>
        <w:t xml:space="preserve">no premium NRI product</w:t>
      </w:r>
      <w:r>
        <w:t xml:space="preserve"> </w:t>
      </w:r>
      <w:r>
        <w:t xml:space="preserve">(AstroTalk’s international revenue grew 4.2x with no dedicated product; independent astrologers crudely market</w:t>
      </w:r>
      <w:r>
        <w:t xml:space="preserve"> </w:t>
      </w:r>
      <w:r>
        <w:t xml:space="preserve">“</w:t>
      </w:r>
      <w:r>
        <w:t xml:space="preserve">NRI tiers</w:t>
      </w:r>
      <w:r>
        <w:t xml:space="preserve">”</w:t>
      </w:r>
      <w:r>
        <w:t xml:space="preserve">);</w:t>
      </w:r>
      <w:r>
        <w:t xml:space="preserve"> </w:t>
      </w:r>
      <w:r>
        <w:rPr>
          <w:bCs/>
          <w:b/>
        </w:rPr>
        <w:t xml:space="preserve">no life-planning framing</w:t>
      </w:r>
      <w:r>
        <w:t xml:space="preserve"> </w:t>
      </w:r>
      <w:r>
        <w:t xml:space="preserve">(everything is reactive Q&amp;A, not proactive planning). The opportunity is a</w:t>
      </w:r>
      <w:r>
        <w:t xml:space="preserve"> </w:t>
      </w:r>
      <w:r>
        <w:rPr>
          <w:iCs/>
          <w:i/>
        </w:rPr>
        <w:t xml:space="preserve">premium trust brand</w:t>
      </w:r>
      <w:r>
        <w:t xml:space="preserve"> </w:t>
      </w:r>
      <w:r>
        <w:t xml:space="preserve">in a category whose leaders monetise anxiety.</w:t>
      </w:r>
    </w:p>
    <w:bookmarkEnd w:id="33"/>
    <w:bookmarkStart w:id="34" w:name="ai-companion-role"/>
    <w:p>
      <w:pPr>
        <w:pStyle w:val="Heading3"/>
      </w:pPr>
      <w:r>
        <w:t xml:space="preserve">8. AI companion role</w:t>
      </w:r>
    </w:p>
    <w:p>
      <w:pPr>
        <w:pStyle w:val="FirstParagraph"/>
      </w:pPr>
      <w:r>
        <w:t xml:space="preserve">Central, not bolted on: (a)</w:t>
      </w:r>
      <w:r>
        <w:t xml:space="preserve"> </w:t>
      </w:r>
      <w:r>
        <w:rPr>
          <w:bCs/>
          <w:b/>
        </w:rPr>
        <w:t xml:space="preserve">maintains the user’s complete Vedic context</w:t>
      </w:r>
      <w:r>
        <w:t xml:space="preserve"> </w:t>
      </w:r>
      <w:r>
        <w:t xml:space="preserve">— birth chart, dashas, transits, plus a private life-event log (job changes, relationships, health events, decisions taken and outcomes) that compounds into personalisation no competitor or fresh ChatGPT session can match; (b)</w:t>
      </w:r>
      <w:r>
        <w:t xml:space="preserve"> </w:t>
      </w:r>
      <w:r>
        <w:rPr>
          <w:bCs/>
          <w:b/>
        </w:rPr>
        <w:t xml:space="preserve">daily guidance</w:t>
      </w:r>
      <w:r>
        <w:t xml:space="preserve"> </w:t>
      </w:r>
      <w:r>
        <w:t xml:space="preserve">— a 60-second personalised morning brief (panchang + personal transits + what today favours), not a recycled sun-sign horoscope; (c)</w:t>
      </w:r>
      <w:r>
        <w:t xml:space="preserve"> </w:t>
      </w:r>
      <w:r>
        <w:rPr>
          <w:bCs/>
          <w:b/>
        </w:rPr>
        <w:t xml:space="preserve">voice conversations</w:t>
      </w:r>
      <w:r>
        <w:t xml:space="preserve"> </w:t>
      </w:r>
      <w:r>
        <w:t xml:space="preserve">in English/Hinglish/Hindi (AstroSage’s voice AI validates demand); (d)</w:t>
      </w:r>
      <w:r>
        <w:t xml:space="preserve"> </w:t>
      </w:r>
      <w:r>
        <w:rPr>
          <w:bCs/>
          <w:b/>
        </w:rPr>
        <w:t xml:space="preserve">decision support</w:t>
      </w:r>
      <w:r>
        <w:t xml:space="preserve"> </w:t>
      </w:r>
      <w:r>
        <w:t xml:space="preserve">— structured</w:t>
      </w:r>
      <w:r>
        <w:t xml:space="preserve"> </w:t>
      </w:r>
      <w:r>
        <w:t xml:space="preserve">“</w:t>
      </w:r>
      <w:r>
        <w:t xml:space="preserve">should I / when should I</w:t>
      </w:r>
      <w:r>
        <w:t xml:space="preserve">”</w:t>
      </w:r>
      <w:r>
        <w:t xml:space="preserve"> </w:t>
      </w:r>
      <w:r>
        <w:t xml:space="preserve">sessions that explain</w:t>
      </w:r>
      <w:r>
        <w:t xml:space="preserve"> </w:t>
      </w:r>
      <w:r>
        <w:rPr>
          <w:iCs/>
          <w:i/>
        </w:rPr>
        <w:t xml:space="preserve">why</w:t>
      </w:r>
      <w:r>
        <w:t xml:space="preserve"> </w:t>
      </w:r>
      <w:r>
        <w:t xml:space="preserve">(transparency vs. black-box fatalism); (e)</w:t>
      </w:r>
      <w:r>
        <w:t xml:space="preserve"> </w:t>
      </w:r>
      <w:r>
        <w:rPr>
          <w:bCs/>
          <w:b/>
        </w:rPr>
        <w:t xml:space="preserve">proactive alerts</w:t>
      </w:r>
      <w:r>
        <w:t xml:space="preserve"> </w:t>
      </w:r>
      <w:r>
        <w:t xml:space="preserve">— upcoming personal transits, muhurat windows for stated goals, festival timings for the family; (f)</w:t>
      </w:r>
      <w:r>
        <w:t xml:space="preserve"> </w:t>
      </w:r>
      <w:r>
        <w:rPr>
          <w:bCs/>
          <w:b/>
        </w:rPr>
        <w:t xml:space="preserve">family charts</w:t>
      </w:r>
      <w:r>
        <w:t xml:space="preserve"> </w:t>
      </w:r>
      <w:r>
        <w:t xml:space="preserve">— spouse, children, parents (kundli matching, children’s ceremonies); (g)</w:t>
      </w:r>
      <w:r>
        <w:t xml:space="preserve"> </w:t>
      </w:r>
      <w:r>
        <w:rPr>
          <w:bCs/>
          <w:b/>
        </w:rPr>
        <w:t xml:space="preserve">escalation</w:t>
      </w:r>
      <w:r>
        <w:t xml:space="preserve"> </w:t>
      </w:r>
      <w:r>
        <w:t xml:space="preserve">— books a verified, fixed-price, no-upsell human astrologer for high-stakes questions, and passes the full context to them; (h)</w:t>
      </w:r>
      <w:r>
        <w:t xml:space="preserve"> </w:t>
      </w:r>
      <w:r>
        <w:rPr>
          <w:bCs/>
          <w:b/>
        </w:rPr>
        <w:t xml:space="preserve">learns</w:t>
      </w:r>
      <w:r>
        <w:t xml:space="preserve"> </w:t>
      </w:r>
      <w:r>
        <w:t xml:space="preserve">which guidance styles the user values (reassurance vs. directness) via feedback.</w:t>
      </w:r>
    </w:p>
    <w:bookmarkEnd w:id="34"/>
    <w:bookmarkStart w:id="35" w:name="product-experience"/>
    <w:p>
      <w:pPr>
        <w:pStyle w:val="Heading3"/>
      </w:pPr>
      <w:r>
        <w:t xml:space="preserve">9. Product experience</w:t>
      </w:r>
    </w:p>
    <w:p>
      <w:pPr>
        <w:numPr>
          <w:ilvl w:val="0"/>
          <w:numId w:val="1004"/>
        </w:numPr>
        <w:pStyle w:val="Compact"/>
      </w:pPr>
      <w:r>
        <w:rPr>
          <w:bCs/>
          <w:b/>
        </w:rPr>
        <w:t xml:space="preserve">Onboarding (10 min):</w:t>
      </w:r>
      <w:r>
        <w:t xml:space="preserve"> </w:t>
      </w:r>
      <w:r>
        <w:t xml:space="preserve">birth details (date/time/place) for self + optional family; life-stage questionnaire (career, relationship, family, health priorities); tone preference; immediate first output — a strikingly specific</w:t>
      </w:r>
      <w:r>
        <w:t xml:space="preserve"> </w:t>
      </w:r>
      <w:r>
        <w:t xml:space="preserve">“</w:t>
      </w:r>
      <w:r>
        <w:t xml:space="preserve">your year ahead</w:t>
      </w:r>
      <w:r>
        <w:t xml:space="preserve">”</w:t>
      </w:r>
      <w:r>
        <w:t xml:space="preserve"> </w:t>
      </w:r>
      <w:r>
        <w:t xml:space="preserve">reading that demonstrates chart-level (not sun-sign) personalisation. Data collected: birth data, goals, decision calendar (wedding? house? job?).</w:t>
      </w:r>
    </w:p>
    <w:p>
      <w:pPr>
        <w:numPr>
          <w:ilvl w:val="0"/>
          <w:numId w:val="1004"/>
        </w:numPr>
        <w:pStyle w:val="Compact"/>
      </w:pPr>
      <w:r>
        <w:rPr>
          <w:bCs/>
          <w:b/>
        </w:rPr>
        <w:t xml:space="preserve">Daily:</w:t>
      </w:r>
      <w:r>
        <w:t xml:space="preserve"> </w:t>
      </w:r>
      <w:r>
        <w:t xml:space="preserve">morning brief (push/WhatsApp, 60 sec); evening one-tap reflection (</w:t>
      </w:r>
      <w:r>
        <w:t xml:space="preserve">“</w:t>
      </w:r>
      <w:r>
        <w:t xml:space="preserve">how did the day go?</w:t>
      </w:r>
      <w:r>
        <w:t xml:space="preserve">”</w:t>
      </w:r>
      <w:r>
        <w:t xml:space="preserve">) feeding the memory.</w:t>
      </w:r>
    </w:p>
    <w:p>
      <w:pPr>
        <w:numPr>
          <w:ilvl w:val="0"/>
          <w:numId w:val="1004"/>
        </w:numPr>
        <w:pStyle w:val="Compact"/>
      </w:pPr>
      <w:r>
        <w:rPr>
          <w:bCs/>
          <w:b/>
        </w:rPr>
        <w:t xml:space="preserve">Weekly:</w:t>
      </w:r>
      <w:r>
        <w:t xml:space="preserve"> </w:t>
      </w:r>
      <w:r>
        <w:t xml:space="preserve">Sunday planning session — the week’s windows, one deeper theme (career transit etc.), journal prompts.</w:t>
      </w:r>
    </w:p>
    <w:p>
      <w:pPr>
        <w:numPr>
          <w:ilvl w:val="0"/>
          <w:numId w:val="1004"/>
        </w:numPr>
        <w:pStyle w:val="Compact"/>
      </w:pPr>
      <w:r>
        <w:rPr>
          <w:bCs/>
          <w:b/>
        </w:rPr>
        <w:t xml:space="preserve">Monthly:</w:t>
      </w:r>
      <w:r>
        <w:t xml:space="preserve"> </w:t>
      </w:r>
      <w:r>
        <w:t xml:space="preserve">transit report;</w:t>
      </w:r>
      <w:r>
        <w:t xml:space="preserve"> </w:t>
      </w:r>
      <w:r>
        <w:t xml:space="preserve">“</w:t>
      </w:r>
      <w:r>
        <w:t xml:space="preserve">decisions this month</w:t>
      </w:r>
      <w:r>
        <w:t xml:space="preserve">”</w:t>
      </w:r>
      <w:r>
        <w:t xml:space="preserve"> </w:t>
      </w:r>
      <w:r>
        <w:t xml:space="preserve">review; family calendar (festivals, tithis relevant to them).</w:t>
      </w:r>
    </w:p>
    <w:p>
      <w:pPr>
        <w:numPr>
          <w:ilvl w:val="0"/>
          <w:numId w:val="1004"/>
        </w:numPr>
        <w:pStyle w:val="Compact"/>
      </w:pPr>
      <w:r>
        <w:rPr>
          <w:bCs/>
          <w:b/>
        </w:rPr>
        <w:t xml:space="preserve">Voice:</w:t>
      </w:r>
      <w:r>
        <w:t xml:space="preserve"> </w:t>
      </w:r>
      <w:r>
        <w:t xml:space="preserve">full conversational mode;</w:t>
      </w:r>
      <w:r>
        <w:t xml:space="preserve"> </w:t>
      </w:r>
      <w:r>
        <w:t xml:space="preserve">“</w:t>
      </w:r>
      <w:r>
        <w:t xml:space="preserve">call Sitara</w:t>
      </w:r>
      <w:r>
        <w:t xml:space="preserve">”</w:t>
      </w:r>
      <w:r>
        <w:t xml:space="preserve"> </w:t>
      </w:r>
      <w:r>
        <w:t xml:space="preserve">for a 5-minute talk-through.</w:t>
      </w:r>
    </w:p>
    <w:p>
      <w:pPr>
        <w:numPr>
          <w:ilvl w:val="0"/>
          <w:numId w:val="1004"/>
        </w:numPr>
        <w:pStyle w:val="Compact"/>
      </w:pPr>
      <w:r>
        <w:rPr>
          <w:bCs/>
          <w:b/>
        </w:rPr>
        <w:t xml:space="preserve">Human expert:</w:t>
      </w:r>
      <w:r>
        <w:t xml:space="preserve"> </w:t>
      </w:r>
      <w:r>
        <w:t xml:space="preserve">included consult minutes on premium tier; fixed prices, verified credentials, no remedy-selling allowed (contractual).</w:t>
      </w:r>
    </w:p>
    <w:p>
      <w:pPr>
        <w:numPr>
          <w:ilvl w:val="0"/>
          <w:numId w:val="1004"/>
        </w:numPr>
        <w:pStyle w:val="Compact"/>
      </w:pPr>
      <w:r>
        <w:rPr>
          <w:bCs/>
          <w:b/>
        </w:rPr>
        <w:t xml:space="preserve">Community (phase 2):</w:t>
      </w:r>
      <w:r>
        <w:t xml:space="preserve"> </w:t>
      </w:r>
      <w:r>
        <w:t xml:space="preserve">moderated circles by life stage (new mothers, career pivots) — Character.ai’s hub-and-spoke lesson applied.</w:t>
      </w:r>
    </w:p>
    <w:p>
      <w:pPr>
        <w:numPr>
          <w:ilvl w:val="0"/>
          <w:numId w:val="1004"/>
        </w:numPr>
        <w:pStyle w:val="Compact"/>
      </w:pPr>
      <w:r>
        <w:rPr>
          <w:bCs/>
          <w:b/>
        </w:rPr>
        <w:t xml:space="preserve">Family:</w:t>
      </w:r>
      <w:r>
        <w:t xml:space="preserve"> </w:t>
      </w:r>
      <w:r>
        <w:t xml:space="preserve">add members; shared festival calendar; matchmaking compatibility on premium.</w:t>
      </w:r>
    </w:p>
    <w:p>
      <w:pPr>
        <w:numPr>
          <w:ilvl w:val="0"/>
          <w:numId w:val="1004"/>
        </w:numPr>
        <w:pStyle w:val="Compact"/>
      </w:pPr>
      <w:r>
        <w:rPr>
          <w:bCs/>
          <w:b/>
        </w:rPr>
        <w:t xml:space="preserve">Renewal moment:</w:t>
      </w:r>
      <w:r>
        <w:t xml:space="preserve"> </w:t>
      </w:r>
      <w:r>
        <w:t xml:space="preserve">the annual</w:t>
      </w:r>
      <w:r>
        <w:t xml:space="preserve"> </w:t>
      </w:r>
      <w:r>
        <w:t xml:space="preserve">“</w:t>
      </w:r>
      <w:r>
        <w:t xml:space="preserve">Year Ahead</w:t>
      </w:r>
      <w:r>
        <w:t xml:space="preserve">”</w:t>
      </w:r>
      <w:r>
        <w:t xml:space="preserve"> </w:t>
      </w:r>
      <w:r>
        <w:t xml:space="preserve">report — a beautiful, personal, shareable artefact timed to the subscription anniversary/birthday.</w:t>
      </w:r>
    </w:p>
    <w:bookmarkEnd w:id="35"/>
    <w:bookmarkStart w:id="36" w:name="subscription-model"/>
    <w:p>
      <w:pPr>
        <w:pStyle w:val="Heading3"/>
      </w:pPr>
      <w:r>
        <w:t xml:space="preserve">10. Subscription model</w:t>
      </w:r>
    </w:p>
    <w:p>
      <w:pPr>
        <w:numPr>
          <w:ilvl w:val="0"/>
          <w:numId w:val="1005"/>
        </w:numPr>
        <w:pStyle w:val="Compact"/>
      </w:pPr>
      <w:r>
        <w:rPr>
          <w:bCs/>
          <w:b/>
        </w:rPr>
        <w:t xml:space="preserve">India:</w:t>
      </w:r>
      <w:r>
        <w:t xml:space="preserve"> </w:t>
      </w:r>
      <w:r>
        <w:t xml:space="preserve">Aarambh ₹499/mo or ₹3,999/yr (AI companion, daily briefs, 1 family chart). Pragati ₹999/mo or ₹7,999/yr (voice, unlimited decision sessions, 4 family charts, 15 human-astrologer minutes/quarter).</w:t>
      </w:r>
    </w:p>
    <w:p>
      <w:pPr>
        <w:numPr>
          <w:ilvl w:val="0"/>
          <w:numId w:val="1005"/>
        </w:numPr>
        <w:pStyle w:val="Compact"/>
      </w:pPr>
      <w:r>
        <w:rPr>
          <w:bCs/>
          <w:b/>
        </w:rPr>
        <w:t xml:space="preserve">NRI/global:</w:t>
      </w:r>
      <w:r>
        <w:t xml:space="preserve"> </w:t>
      </w:r>
      <w:r>
        <w:t xml:space="preserve">$12.99/mo or $99/yr; Premium $24.99/mo or $199/yr (30 human minutes/quarter, priority scheduling, kundli-matching reports).</w:t>
      </w:r>
    </w:p>
    <w:p>
      <w:pPr>
        <w:numPr>
          <w:ilvl w:val="0"/>
          <w:numId w:val="1005"/>
        </w:numPr>
        <w:pStyle w:val="Compact"/>
      </w:pPr>
      <w:r>
        <w:rPr>
          <w:bCs/>
          <w:b/>
        </w:rPr>
        <w:t xml:space="preserve">Concierge tier (later):</w:t>
      </w:r>
      <w:r>
        <w:t xml:space="preserve"> </w:t>
      </w:r>
      <w:r>
        <w:t xml:space="preserve">$59.99/mo — dedicated senior astrologer relationship + ritual-fulfilment credits.</w:t>
      </w:r>
    </w:p>
    <w:p>
      <w:pPr>
        <w:numPr>
          <w:ilvl w:val="0"/>
          <w:numId w:val="1005"/>
        </w:numPr>
        <w:pStyle w:val="Compact"/>
      </w:pPr>
      <w:r>
        <w:rPr>
          <w:bCs/>
          <w:b/>
        </w:rPr>
        <w:t xml:space="preserve">Add-ons:</w:t>
      </w:r>
      <w:r>
        <w:t xml:space="preserve"> </w:t>
      </w:r>
      <w:r>
        <w:t xml:space="preserve">extra human minutes ($2–4/min, transparent), premium reports ($19–49), verified puja fulfilment (phase 2, commission-based).</w:t>
      </w:r>
      <w:r>
        <w:t xml:space="preserve"> </w:t>
      </w:r>
      <w:r>
        <w:t xml:space="preserve">Why accepted: India pricing sits below one AstroTalk session/month (₹500–1,500 observed spend); NRI pricing is a fraction of one $50–150 diaspora consult and aligns with the $10–25/mo consumer-app band they already pay (Headspace $69.99/yr, The Pattern $14.99/mo) — with vastly more personalisation.</w:t>
      </w:r>
    </w:p>
    <w:bookmarkEnd w:id="36"/>
    <w:bookmarkStart w:id="37" w:name="why-people-will-pay"/>
    <w:p>
      <w:pPr>
        <w:pStyle w:val="Heading3"/>
      </w:pPr>
      <w:r>
        <w:t xml:space="preserve">11. Why people will pay</w:t>
      </w:r>
    </w:p>
    <w:p>
      <w:pPr>
        <w:numPr>
          <w:ilvl w:val="0"/>
          <w:numId w:val="1006"/>
        </w:numPr>
        <w:pStyle w:val="Compact"/>
      </w:pPr>
      <w:r>
        <w:rPr>
          <w:bCs/>
          <w:b/>
        </w:rPr>
        <w:t xml:space="preserve">Rational:</w:t>
      </w:r>
      <w:r>
        <w:t xml:space="preserve"> </w:t>
      </w:r>
      <w:r>
        <w:t xml:space="preserve">cheaper than one human consult/month; consolidated trustworthy answer vs. contradictory astrologers; fixed transparent pricing vs. per-minute meters that reward astrologers for stalling.</w:t>
      </w:r>
    </w:p>
    <w:p>
      <w:pPr>
        <w:numPr>
          <w:ilvl w:val="0"/>
          <w:numId w:val="1006"/>
        </w:numPr>
        <w:pStyle w:val="Compact"/>
      </w:pPr>
      <w:r>
        <w:rPr>
          <w:bCs/>
          <w:b/>
        </w:rPr>
        <w:t xml:space="preserve">Emotional:</w:t>
      </w:r>
      <w:r>
        <w:t xml:space="preserve"> </w:t>
      </w:r>
      <w:r>
        <w:t xml:space="preserve">daily reassurance; a companion that</w:t>
      </w:r>
      <w:r>
        <w:t xml:space="preserve"> </w:t>
      </w:r>
      <w:r>
        <w:rPr>
          <w:iCs/>
          <w:i/>
        </w:rPr>
        <w:t xml:space="preserve">remembers your life</w:t>
      </w:r>
      <w:r>
        <w:t xml:space="preserve">; validation during anxiety without judgment; the first astrology brand that promises never to scare you into buying a gemstone.</w:t>
      </w:r>
    </w:p>
    <w:p>
      <w:pPr>
        <w:numPr>
          <w:ilvl w:val="0"/>
          <w:numId w:val="1006"/>
        </w:numPr>
        <w:pStyle w:val="Compact"/>
      </w:pPr>
      <w:r>
        <w:rPr>
          <w:bCs/>
          <w:b/>
        </w:rPr>
        <w:t xml:space="preserve">Convenience:</w:t>
      </w:r>
      <w:r>
        <w:t xml:space="preserve"> </w:t>
      </w:r>
      <w:r>
        <w:t xml:space="preserve">instant 2 a.m. answers across time zones (the NRI killer feature); no booking, no queue-billing (a documented Sanctuary complaint).</w:t>
      </w:r>
    </w:p>
    <w:p>
      <w:pPr>
        <w:numPr>
          <w:ilvl w:val="0"/>
          <w:numId w:val="1006"/>
        </w:numPr>
        <w:pStyle w:val="Compact"/>
      </w:pPr>
      <w:r>
        <w:rPr>
          <w:bCs/>
          <w:b/>
        </w:rPr>
        <w:t xml:space="preserve">Status/identity:</w:t>
      </w:r>
      <w:r>
        <w:t xml:space="preserve"> </w:t>
      </w:r>
      <w:r>
        <w:t xml:space="preserve">a premium, modern, unembarrassing way to engage with Vedic tradition —</w:t>
      </w:r>
      <w:r>
        <w:t xml:space="preserve"> </w:t>
      </w:r>
      <w:r>
        <w:t xml:space="preserve">“</w:t>
      </w:r>
      <w:r>
        <w:t xml:space="preserve">the Headspace of Jyotish,</w:t>
      </w:r>
      <w:r>
        <w:t xml:space="preserve">”</w:t>
      </w:r>
      <w:r>
        <w:t xml:space="preserve"> </w:t>
      </w:r>
      <w:r>
        <w:t xml:space="preserve">shareable Year-Ahead artefacts.</w:t>
      </w:r>
    </w:p>
    <w:p>
      <w:pPr>
        <w:numPr>
          <w:ilvl w:val="0"/>
          <w:numId w:val="1006"/>
        </w:numPr>
        <w:pStyle w:val="Compact"/>
      </w:pPr>
      <w:r>
        <w:rPr>
          <w:bCs/>
          <w:b/>
        </w:rPr>
        <w:t xml:space="preserve">Fear-of-loss:</w:t>
      </w:r>
      <w:r>
        <w:t xml:space="preserve"> </w:t>
      </w:r>
      <w:r>
        <w:t xml:space="preserve">cancelling deletes your accumulated life context and daily timing edge; family charts and the festival calendar make it household infrastructure.</w:t>
      </w:r>
    </w:p>
    <w:bookmarkEnd w:id="37"/>
    <w:bookmarkStart w:id="38" w:name="why-people-will-continue-paying"/>
    <w:p>
      <w:pPr>
        <w:pStyle w:val="Heading3"/>
      </w:pPr>
      <w:r>
        <w:t xml:space="preserve">12. Why people will continue paying</w:t>
      </w:r>
    </w:p>
    <w:p>
      <w:pPr>
        <w:pStyle w:val="FirstParagraph"/>
      </w:pPr>
      <w:r>
        <w:t xml:space="preserve">The retention loop: daily brief habit (streak mechanics, Duolingo lesson) → life-event log compounds → guidance gets measurably more specific each month → quarterly human consults deepen trust → family members added → annual Year-Ahead artefact resets the cycle. What accumulates: the life-context graph (decisions, outcomes, emotional patterns) — the single asset a competitor cannot import. What’s lost on cancelling: continuity, family calendar, the astrologer who</w:t>
      </w:r>
      <w:r>
        <w:t xml:space="preserve"> </w:t>
      </w:r>
      <w:r>
        <w:t xml:space="preserve">“</w:t>
      </w:r>
      <w:r>
        <w:t xml:space="preserve">knows you.</w:t>
      </w:r>
      <w:r>
        <w:t xml:space="preserve">”</w:t>
      </w:r>
      <w:r>
        <w:t xml:space="preserve"> </w:t>
      </w:r>
      <w:r>
        <w:t xml:space="preserve">Family connection: spouse/children/parents’ charts and shared festival reminders convert an individual purchase into household infrastructure. The honest caveat: astrology engagement is situational; the daily-brief habit plus calendar-anchored value (festivals, tithis, transits are</w:t>
      </w:r>
      <w:r>
        <w:t xml:space="preserve"> </w:t>
      </w:r>
      <w:r>
        <w:rPr>
          <w:iCs/>
          <w:i/>
        </w:rPr>
        <w:t xml:space="preserve">inherently recurring</w:t>
      </w:r>
      <w:r>
        <w:t xml:space="preserve">) is the designed answer, and it must be proven in cohorts.</w:t>
      </w:r>
    </w:p>
    <w:bookmarkEnd w:id="38"/>
    <w:bookmarkStart w:id="39" w:name="market-demand"/>
    <w:p>
      <w:pPr>
        <w:pStyle w:val="Heading3"/>
      </w:pPr>
      <w:r>
        <w:t xml:space="preserve">13. Market demand</w:t>
      </w:r>
    </w:p>
    <w:p>
      <w:pPr>
        <w:numPr>
          <w:ilvl w:val="0"/>
          <w:numId w:val="1007"/>
        </w:numPr>
        <w:pStyle w:val="Compact"/>
      </w:pPr>
      <w:r>
        <w:t xml:space="preserve">India astrology-app market:</w:t>
      </w:r>
      <w:r>
        <w:t xml:space="preserve"> </w:t>
      </w:r>
      <w:r>
        <w:rPr>
          <w:bCs/>
          <w:b/>
        </w:rPr>
        <w:t xml:space="preserve">$163M (2024) → projected $1.8B by 2030 at ~49% CAGR</w:t>
      </w:r>
      <w:r>
        <w:t xml:space="preserve"> </w:t>
      </w:r>
      <w:r>
        <w:t xml:space="preserve">(MarkNtel — analyst ESTIMATE, treat as directional).</w:t>
      </w:r>
    </w:p>
    <w:p>
      <w:pPr>
        <w:numPr>
          <w:ilvl w:val="0"/>
          <w:numId w:val="1007"/>
        </w:numPr>
        <w:pStyle w:val="Compact"/>
      </w:pPr>
      <w:r>
        <w:t xml:space="preserve">Proof of revenue at scale: AstroTalk ₹1,182 Cr FY25, ₹250 Cr profit (FACT, Entrackr/bizfin); AstroSage ~₹60 Cr FY24 on 80M downloads; Astroyogi ₹85 Cr.</w:t>
      </w:r>
    </w:p>
    <w:p>
      <w:pPr>
        <w:numPr>
          <w:ilvl w:val="0"/>
          <w:numId w:val="1007"/>
        </w:numPr>
        <w:pStyle w:val="Compact"/>
      </w:pPr>
      <w:r>
        <w:t xml:space="preserve">International: AstroTalk export line grew</w:t>
      </w:r>
      <w:r>
        <w:t xml:space="preserve"> </w:t>
      </w:r>
      <w:r>
        <w:rPr>
          <w:bCs/>
          <w:b/>
        </w:rPr>
        <w:t xml:space="preserve">4.2x YoY to ₹121 Cr</w:t>
      </w:r>
      <w:r>
        <w:t xml:space="preserve"> </w:t>
      </w:r>
      <w:r>
        <w:t xml:space="preserve">(FACT) — the fastest-growing segment with no premium product serving it.</w:t>
      </w:r>
    </w:p>
    <w:p>
      <w:pPr>
        <w:numPr>
          <w:ilvl w:val="0"/>
          <w:numId w:val="1007"/>
        </w:numPr>
        <w:pStyle w:val="Compact"/>
      </w:pPr>
      <w:r>
        <w:t xml:space="preserve">Initial niche (SAM, ASSUMPTION): ~5–8M astrology-engaged diaspora adults + top ~10M affluent Indian women; at 1–2% penetration × blended ~$90/yr ≈</w:t>
      </w:r>
      <w:r>
        <w:t xml:space="preserve"> </w:t>
      </w:r>
      <w:r>
        <w:rPr>
          <w:bCs/>
          <w:b/>
        </w:rPr>
        <w:t xml:space="preserve">$13–27M ARR realistic 3-year band</w:t>
      </w:r>
      <w:r>
        <w:t xml:space="preserve">; upside to $100M+ ARR requires either category-leading brand or successful ritual/consult cross-sell (AstroTalk’s model shows the ceiling is high).</w:t>
      </w:r>
    </w:p>
    <w:p>
      <w:pPr>
        <w:numPr>
          <w:ilvl w:val="0"/>
          <w:numId w:val="1007"/>
        </w:numPr>
        <w:pStyle w:val="Compact"/>
      </w:pPr>
      <w:r>
        <w:t xml:space="preserve">Search/community signals: massive sustained volume (</w:t>
      </w:r>
      <w:r>
        <w:t xml:space="preserve">“</w:t>
      </w:r>
      <w:r>
        <w:t xml:space="preserve">kundli,</w:t>
      </w:r>
      <w:r>
        <w:t xml:space="preserve">”</w:t>
      </w:r>
      <w:r>
        <w:t xml:space="preserve"> </w:t>
      </w:r>
      <w:r>
        <w:t xml:space="preserve">“</w:t>
      </w:r>
      <w:r>
        <w:t xml:space="preserve">muhurat 2026,</w:t>
      </w:r>
      <w:r>
        <w:t xml:space="preserve">”</w:t>
      </w:r>
      <w:r>
        <w:t xml:space="preserve"> </w:t>
      </w:r>
      <w:r>
        <w:t xml:space="preserve">transit queries); r/vedicastrology growth; Instagram astrologer follower counts in millions.</w:t>
      </w:r>
    </w:p>
    <w:bookmarkEnd w:id="39"/>
    <w:bookmarkStart w:id="40" w:name="willingness-to-pay-comparable-spend"/>
    <w:p>
      <w:pPr>
        <w:pStyle w:val="Heading3"/>
      </w:pPr>
      <w:r>
        <w:t xml:space="preserve">14. Willingness to pay (comparable spend)</w:t>
      </w:r>
    </w:p>
    <w:p>
      <w:pPr>
        <w:pStyle w:val="FirstParagraph"/>
      </w:pPr>
      <w:r>
        <w:t xml:space="preserve">Human astrologers ₹300–20,000/session (celebrity ₹50,000+); AstroTalk ₹500–1,500/session, repeatedly; packaged roadmaps ₹2,999 (6-month)–₹4,999 (1-year) exist today (Prashna Kundli — direct evidence people pay for</w:t>
      </w:r>
      <w:r>
        <w:t xml:space="preserve"> </w:t>
      </w:r>
      <w:r>
        <w:rPr>
          <w:iCs/>
          <w:i/>
        </w:rPr>
        <w:t xml:space="preserve">planning horizons</w:t>
      </w:r>
      <w:r>
        <w:t xml:space="preserve">); diaspora consults $50–150; Western subs $7–15/mo (Co-Star Eros $6.99, Pattern $14.99, Nebula $9.99/week); adjacent wellness $70/yr (Calm/Headspace). Sitara’s ask sits comfortably inside demonstrated spend.</w:t>
      </w:r>
    </w:p>
    <w:bookmarkEnd w:id="40"/>
    <w:bookmarkStart w:id="41" w:name="customer-acquisition-first-1000-paying"/>
    <w:p>
      <w:pPr>
        <w:pStyle w:val="Heading3"/>
      </w:pPr>
      <w:r>
        <w:t xml:space="preserve">15. Customer acquisition (first 1,000 paying)</w:t>
      </w:r>
    </w:p>
    <w:p>
      <w:pPr>
        <w:numPr>
          <w:ilvl w:val="0"/>
          <w:numId w:val="1008"/>
        </w:numPr>
        <w:pStyle w:val="Compact"/>
      </w:pPr>
      <w:r>
        <w:rPr>
          <w:bCs/>
          <w:b/>
        </w:rPr>
        <w:t xml:space="preserve">Instagram/Meta ads</w:t>
      </w:r>
      <w:r>
        <w:t xml:space="preserve"> </w:t>
      </w:r>
      <w:r>
        <w:t xml:space="preserve">to diaspora women 27–45 with chart-teaser creative (</w:t>
      </w:r>
      <w:r>
        <w:t xml:space="preserve">“</w:t>
      </w:r>
      <w:r>
        <w:t xml:space="preserve">your Saturn return, explained honestly</w:t>
      </w:r>
      <w:r>
        <w:t xml:space="preserve">”</w:t>
      </w:r>
      <w:r>
        <w:t xml:space="preserve">) — AstroTalk’s published CAC (₹575–870, 6–8 month recovery) proves the channel works; NRI ARPU supports 3–5x that CAC.</w:t>
      </w:r>
    </w:p>
    <w:p>
      <w:pPr>
        <w:numPr>
          <w:ilvl w:val="0"/>
          <w:numId w:val="1008"/>
        </w:numPr>
        <w:pStyle w:val="Compact"/>
      </w:pPr>
      <w:r>
        <w:rPr>
          <w:bCs/>
          <w:b/>
        </w:rPr>
        <w:t xml:space="preserve">Micro-influencer astrologers &amp; desi-lifestyle creators</w:t>
      </w:r>
      <w:r>
        <w:t xml:space="preserve"> </w:t>
      </w:r>
      <w:r>
        <w:t xml:space="preserve">(50K–500K followers) with honest-astrology positioning — the anti-fraud angle is highly shareable.</w:t>
      </w:r>
    </w:p>
    <w:p>
      <w:pPr>
        <w:numPr>
          <w:ilvl w:val="0"/>
          <w:numId w:val="1008"/>
        </w:numPr>
        <w:pStyle w:val="Compact"/>
      </w:pPr>
      <w:r>
        <w:rPr>
          <w:bCs/>
          <w:b/>
        </w:rPr>
        <w:t xml:space="preserve">Google search</w:t>
      </w:r>
      <w:r>
        <w:t xml:space="preserve"> </w:t>
      </w:r>
      <w:r>
        <w:t xml:space="preserve">on high-intent muhurat/transit/kundli-matching queries (SEO + SEM).</w:t>
      </w:r>
    </w:p>
    <w:p>
      <w:pPr>
        <w:numPr>
          <w:ilvl w:val="0"/>
          <w:numId w:val="1008"/>
        </w:numPr>
        <w:pStyle w:val="Compact"/>
      </w:pPr>
      <w:r>
        <w:rPr>
          <w:bCs/>
          <w:b/>
        </w:rPr>
        <w:t xml:space="preserve">Community seeding:</w:t>
      </w:r>
      <w:r>
        <w:t xml:space="preserve"> </w:t>
      </w:r>
      <w:r>
        <w:t xml:space="preserve">r/vedicastrology, r/ABCDesis, NRI Facebook groups — launch the free</w:t>
      </w:r>
      <w:r>
        <w:t xml:space="preserve"> </w:t>
      </w:r>
      <w:r>
        <w:t xml:space="preserve">“</w:t>
      </w:r>
      <w:r>
        <w:t xml:space="preserve">Honest Kundli</w:t>
      </w:r>
      <w:r>
        <w:t xml:space="preserve">”</w:t>
      </w:r>
      <w:r>
        <w:t xml:space="preserve"> </w:t>
      </w:r>
      <w:r>
        <w:t xml:space="preserve">report as the viral hook.</w:t>
      </w:r>
    </w:p>
    <w:p>
      <w:pPr>
        <w:numPr>
          <w:ilvl w:val="0"/>
          <w:numId w:val="1008"/>
        </w:numPr>
        <w:pStyle w:val="Compact"/>
      </w:pPr>
      <w:r>
        <w:rPr>
          <w:bCs/>
          <w:b/>
        </w:rPr>
        <w:t xml:space="preserve">Festival moments:</w:t>
      </w:r>
      <w:r>
        <w:t xml:space="preserve"> </w:t>
      </w:r>
      <w:r>
        <w:t xml:space="preserve">Diwali/Navratri campaigns; wedding-season (Nov–Feb) kundli-matching pushes.</w:t>
      </w:r>
    </w:p>
    <w:p>
      <w:pPr>
        <w:numPr>
          <w:ilvl w:val="0"/>
          <w:numId w:val="1008"/>
        </w:numPr>
        <w:pStyle w:val="Compact"/>
      </w:pPr>
      <w:r>
        <w:rPr>
          <w:bCs/>
          <w:b/>
        </w:rPr>
        <w:t xml:space="preserve">Referral:</w:t>
      </w:r>
      <w:r>
        <w:t xml:space="preserve"> </w:t>
      </w:r>
      <w:r>
        <w:t xml:space="preserve">give a free family chart for each referred subscriber (deepens the moat while acquiring).</w:t>
      </w:r>
      <w:r>
        <w:t xml:space="preserve"> </w:t>
      </w:r>
      <w:r>
        <w:t xml:space="preserve">Realistic path: 1,000 payers ≈ $25–40K ad spend + 8–10 weeks, assuming 1.5–2.5% landing-page-to-paid at NRI pricing (to be validated).</w:t>
      </w:r>
    </w:p>
    <w:bookmarkEnd w:id="41"/>
    <w:bookmarkStart w:id="42" w:name="trust-requirements"/>
    <w:p>
      <w:pPr>
        <w:pStyle w:val="Heading3"/>
      </w:pPr>
      <w:r>
        <w:t xml:space="preserve">16. Trust requirements</w:t>
      </w:r>
    </w:p>
    <w:p>
      <w:pPr>
        <w:pStyle w:val="FirstParagraph"/>
      </w:pPr>
      <w:r>
        <w:t xml:space="preserve">Non-negotiables, each answering a documented failure:</w:t>
      </w:r>
      <w:r>
        <w:t xml:space="preserve"> </w:t>
      </w:r>
      <w:r>
        <w:rPr>
          <w:bCs/>
          <w:b/>
        </w:rPr>
        <w:t xml:space="preserve">published ethics code</w:t>
      </w:r>
      <w:r>
        <w:t xml:space="preserve"> </w:t>
      </w:r>
      <w:r>
        <w:t xml:space="preserve">(no fear-based selling, no remedy commissions — the anti-AstroTalk);</w:t>
      </w:r>
      <w:r>
        <w:t xml:space="preserve"> </w:t>
      </w:r>
      <w:r>
        <w:rPr>
          <w:bCs/>
          <w:b/>
        </w:rPr>
        <w:t xml:space="preserve">verified astrologer credentials</w:t>
      </w:r>
      <w:r>
        <w:t xml:space="preserve"> </w:t>
      </w:r>
      <w:r>
        <w:t xml:space="preserve">with fixed prices;</w:t>
      </w:r>
      <w:r>
        <w:t xml:space="preserve"> </w:t>
      </w:r>
      <w:r>
        <w:rPr>
          <w:bCs/>
          <w:b/>
        </w:rPr>
        <w:t xml:space="preserve">transparent AI</w:t>
      </w:r>
      <w:r>
        <w:t xml:space="preserve"> </w:t>
      </w:r>
      <w:r>
        <w:t xml:space="preserve">(</w:t>
      </w:r>
      <w:r>
        <w:t xml:space="preserve">“</w:t>
      </w:r>
      <w:r>
        <w:t xml:space="preserve">here’s why the chart says this</w:t>
      </w:r>
      <w:r>
        <w:t xml:space="preserve">”</w:t>
      </w:r>
      <w:r>
        <w:t xml:space="preserve">);</w:t>
      </w:r>
      <w:r>
        <w:t xml:space="preserve"> </w:t>
      </w:r>
      <w:r>
        <w:rPr>
          <w:bCs/>
          <w:b/>
        </w:rPr>
        <w:t xml:space="preserve">privacy-first</w:t>
      </w:r>
      <w:r>
        <w:t xml:space="preserve"> </w:t>
      </w:r>
      <w:r>
        <w:t xml:space="preserve">(birth data + life events are sensitive personal data — DPDP Act compliance, encryption, no data sale, explicit consent);</w:t>
      </w:r>
      <w:r>
        <w:t xml:space="preserve"> </w:t>
      </w:r>
      <w:r>
        <w:rPr>
          <w:bCs/>
          <w:b/>
        </w:rPr>
        <w:t xml:space="preserve">honest framing</w:t>
      </w:r>
      <w:r>
        <w:t xml:space="preserve"> </w:t>
      </w:r>
      <w:r>
        <w:t xml:space="preserve">(guidance for reflection and timing, not deterministic prediction — with clear disclaimers; never medical/financial advice);</w:t>
      </w:r>
      <w:r>
        <w:t xml:space="preserve"> </w:t>
      </w:r>
      <w:r>
        <w:rPr>
          <w:bCs/>
          <w:b/>
        </w:rPr>
        <w:t xml:space="preserve">easy cancellation</w:t>
      </w:r>
      <w:r>
        <w:t xml:space="preserve"> </w:t>
      </w:r>
      <w:r>
        <w:t xml:space="preserve">(one tap — the category’s dark-pattern reputation makes this a differentiator);</w:t>
      </w:r>
      <w:r>
        <w:t xml:space="preserve"> </w:t>
      </w:r>
      <w:r>
        <w:rPr>
          <w:bCs/>
          <w:b/>
        </w:rPr>
        <w:t xml:space="preserve">money-back guarantee</w:t>
      </w:r>
      <w:r>
        <w:t xml:space="preserve"> </w:t>
      </w:r>
      <w:r>
        <w:t xml:space="preserve">(30 days); real testimonials only.</w:t>
      </w:r>
    </w:p>
    <w:bookmarkEnd w:id="42"/>
    <w:bookmarkStart w:id="43" w:name="defensibility"/>
    <w:p>
      <w:pPr>
        <w:pStyle w:val="Heading3"/>
      </w:pPr>
      <w:r>
        <w:t xml:space="preserve">17. Defensibility</w:t>
      </w:r>
    </w:p>
    <w:p>
      <w:pPr>
        <w:numPr>
          <w:ilvl w:val="0"/>
          <w:numId w:val="1009"/>
        </w:numPr>
        <w:pStyle w:val="Compact"/>
      </w:pPr>
      <w:r>
        <w:rPr>
          <w:bCs/>
          <w:b/>
        </w:rPr>
        <w:t xml:space="preserve">Personalisation history</w:t>
      </w:r>
      <w:r>
        <w:t xml:space="preserve"> </w:t>
      </w:r>
      <w:r>
        <w:t xml:space="preserve">— the life-context graph compounds; a user 12 months in cannot be cloned by a fresh ChatGPT prompt (passes the NFX switching-cost test); (b)</w:t>
      </w:r>
      <w:r>
        <w:t xml:space="preserve"> </w:t>
      </w:r>
      <w:r>
        <w:rPr>
          <w:bCs/>
          <w:b/>
        </w:rPr>
        <w:t xml:space="preserve">trust brand in a low-trust category</w:t>
      </w:r>
      <w:r>
        <w:t xml:space="preserve"> </w:t>
      </w:r>
      <w:r>
        <w:t xml:space="preserve">— slow to build, very hard to copy, and structurally unavailable to incumbents whose revenue depends on fear-driven consult volume and remedy commissions (innovator’s dilemma); (c)</w:t>
      </w:r>
      <w:r>
        <w:t xml:space="preserve"> </w:t>
      </w:r>
      <w:r>
        <w:rPr>
          <w:bCs/>
          <w:b/>
        </w:rPr>
        <w:t xml:space="preserve">family graph</w:t>
      </w:r>
      <w:r>
        <w:t xml:space="preserve"> </w:t>
      </w:r>
      <w:r>
        <w:t xml:space="preserve">— multi-member charts and shared calendars; (d)</w:t>
      </w:r>
      <w:r>
        <w:t xml:space="preserve"> </w:t>
      </w:r>
      <w:r>
        <w:rPr>
          <w:bCs/>
          <w:b/>
        </w:rPr>
        <w:t xml:space="preserve">verified expert network</w:t>
      </w:r>
      <w:r>
        <w:t xml:space="preserve"> </w:t>
      </w:r>
      <w:r>
        <w:t xml:space="preserve">under exclusive ethics contracts; (e)</w:t>
      </w:r>
      <w:r>
        <w:t xml:space="preserve"> </w:t>
      </w:r>
      <w:r>
        <w:rPr>
          <w:bCs/>
          <w:b/>
        </w:rPr>
        <w:t xml:space="preserve">proprietary Vedic computation + guidance layer</w:t>
      </w:r>
      <w:r>
        <w:t xml:space="preserve"> </w:t>
      </w:r>
      <w:r>
        <w:t xml:space="preserve">tuned by feedback data; (f) later,</w:t>
      </w:r>
      <w:r>
        <w:t xml:space="preserve"> </w:t>
      </w:r>
      <w:r>
        <w:rPr>
          <w:bCs/>
          <w:b/>
        </w:rPr>
        <w:t xml:space="preserve">ritual-fulfilment partnerships</w:t>
      </w:r>
      <w:r>
        <w:t xml:space="preserve">. What it does NOT have: network effects at launch, or protection from AstroSage bundling AI free — the answer is premium positioning and NRI focus, where incumbents are weakest.</w:t>
      </w:r>
    </w:p>
    <w:bookmarkEnd w:id="43"/>
    <w:bookmarkStart w:id="44" w:name="operational-complexity-310"/>
    <w:p>
      <w:pPr>
        <w:pStyle w:val="Heading3"/>
      </w:pPr>
      <w:r>
        <w:t xml:space="preserve">18. Operational complexity —</w:t>
      </w:r>
      <w:r>
        <w:t xml:space="preserve"> </w:t>
      </w:r>
      <w:r>
        <w:rPr>
          <w:bCs/>
          <w:b/>
        </w:rPr>
        <w:t xml:space="preserve">3/10</w:t>
      </w:r>
    </w:p>
    <w:p>
      <w:pPr>
        <w:pStyle w:val="FirstParagraph"/>
      </w:pPr>
      <w:r>
        <w:t xml:space="preserve">The lightest of any finalist. Needs: astrology-domain expert(s) on staff (accuracy QA), a small curated astrologer panel (contractors, 5–15 initially), standard consumer-app support, content moderation for community (phase 2), DPDP/GDPR compliance. No logistics, no medical supervision, no on-ground fulfilment (until phase-2 rituals, which are optional and partner-based).</w:t>
      </w:r>
    </w:p>
    <w:bookmarkEnd w:id="44"/>
    <w:bookmarkStart w:id="45" w:name="regulatory-ethical-risks"/>
    <w:p>
      <w:pPr>
        <w:pStyle w:val="Heading3"/>
      </w:pPr>
      <w:r>
        <w:t xml:space="preserve">19. Regulatory &amp; ethical risks</w:t>
      </w:r>
    </w:p>
    <w:p>
      <w:pPr>
        <w:numPr>
          <w:ilvl w:val="0"/>
          <w:numId w:val="1010"/>
        </w:numPr>
        <w:pStyle w:val="Compact"/>
      </w:pPr>
      <w:r>
        <w:rPr>
          <w:bCs/>
          <w:b/>
        </w:rPr>
        <w:t xml:space="preserve">Deterministic claims</w:t>
      </w:r>
      <w:r>
        <w:t xml:space="preserve"> </w:t>
      </w:r>
      <w:r>
        <w:t xml:space="preserve">→ Consumer Protection Act exposure (guaranteeing outcomes is the documented regulatory concern; ASCI/MIB scrutiny of superstition ads). Mitigation: reflective-guidance framing, no outcome guarantees, marketing review.</w:t>
      </w:r>
    </w:p>
    <w:p>
      <w:pPr>
        <w:numPr>
          <w:ilvl w:val="0"/>
          <w:numId w:val="1010"/>
        </w:numPr>
        <w:pStyle w:val="Compact"/>
      </w:pPr>
      <w:r>
        <w:rPr>
          <w:bCs/>
          <w:b/>
        </w:rPr>
        <w:t xml:space="preserve">Superstition/exploitation criticism</w:t>
      </w:r>
      <w:r>
        <w:t xml:space="preserve"> </w:t>
      </w:r>
      <w:r>
        <w:t xml:space="preserve">→ the ethics code is the brand; no fear-selling, spending caps on consult add-ons, vulnerable-user detection (grief/health crises get gentle redirection, not upselling).</w:t>
      </w:r>
    </w:p>
    <w:p>
      <w:pPr>
        <w:numPr>
          <w:ilvl w:val="0"/>
          <w:numId w:val="1010"/>
        </w:numPr>
        <w:pStyle w:val="Compact"/>
      </w:pPr>
      <w:r>
        <w:rPr>
          <w:bCs/>
          <w:b/>
        </w:rPr>
        <w:t xml:space="preserve">Sensitive data</w:t>
      </w:r>
      <w:r>
        <w:t xml:space="preserve"> </w:t>
      </w:r>
      <w:r>
        <w:t xml:space="preserve">(birth details reveal religion; life logs are intimate) → DPDP Act/GDPR, minimisation, local storage options.</w:t>
      </w:r>
    </w:p>
    <w:p>
      <w:pPr>
        <w:numPr>
          <w:ilvl w:val="0"/>
          <w:numId w:val="1010"/>
        </w:numPr>
        <w:pStyle w:val="Compact"/>
      </w:pPr>
      <w:r>
        <w:rPr>
          <w:bCs/>
          <w:b/>
        </w:rPr>
        <w:t xml:space="preserve">AI hallucination</w:t>
      </w:r>
      <w:r>
        <w:t xml:space="preserve"> </w:t>
      </w:r>
      <w:r>
        <w:t xml:space="preserve">→ deterministic ephemeris/panchang computation layer (AI explains; astronomy is calculated, not generated); human review of high-stakes templates.</w:t>
      </w:r>
    </w:p>
    <w:p>
      <w:pPr>
        <w:numPr>
          <w:ilvl w:val="0"/>
          <w:numId w:val="1010"/>
        </w:numPr>
        <w:pStyle w:val="Compact"/>
      </w:pPr>
      <w:r>
        <w:rPr>
          <w:bCs/>
          <w:b/>
        </w:rPr>
        <w:t xml:space="preserve">Emotional dependency</w:t>
      </w:r>
      <w:r>
        <w:t xml:space="preserve"> </w:t>
      </w:r>
      <w:r>
        <w:t xml:space="preserve">→ usage-pattern monitoring,</w:t>
      </w:r>
      <w:r>
        <w:t xml:space="preserve"> </w:t>
      </w:r>
      <w:r>
        <w:t xml:space="preserve">“</w:t>
      </w:r>
      <w:r>
        <w:t xml:space="preserve">talk to a human</w:t>
      </w:r>
      <w:r>
        <w:t xml:space="preserve">”</w:t>
      </w:r>
      <w:r>
        <w:t xml:space="preserve"> </w:t>
      </w:r>
      <w:r>
        <w:t xml:space="preserve">prompts, no manipulative retention scripts (Replika’s cancel-guilt scripts are the anti-pattern).</w:t>
      </w:r>
    </w:p>
    <w:p>
      <w:pPr>
        <w:numPr>
          <w:ilvl w:val="0"/>
          <w:numId w:val="1010"/>
        </w:numPr>
        <w:pStyle w:val="Compact"/>
      </w:pPr>
      <w:r>
        <w:rPr>
          <w:bCs/>
          <w:b/>
        </w:rPr>
        <w:t xml:space="preserve">Never</w:t>
      </w:r>
      <w:r>
        <w:t xml:space="preserve"> </w:t>
      </w:r>
      <w:r>
        <w:t xml:space="preserve">medical, legal, or financial advice; explicit redirects.</w:t>
      </w:r>
    </w:p>
    <w:bookmarkEnd w:id="45"/>
    <w:bookmarkStart w:id="46" w:name="mvp-812-weeks"/>
    <w:p>
      <w:pPr>
        <w:pStyle w:val="Heading3"/>
      </w:pPr>
      <w:r>
        <w:t xml:space="preserve">20. MVP (8–12 weeks)</w:t>
      </w:r>
    </w:p>
    <w:p>
      <w:pPr>
        <w:pStyle w:val="FirstParagraph"/>
      </w:pPr>
      <w:r>
        <w:t xml:space="preserve">Core: onboarding + chart engine (license Swiss Ephemeris / proven Vedic library — do NOT build astronomy from scratch); daily personalised brief (push + WhatsApp); chat companion with life-memory; one premium report (Year Ahead); Stripe/Razorpay billing; 3–5 contracted astrologers for manual video consults (Calendly + Zoom — fully manual). Manual initially: consult scheduling, report QA (astrologer reviews AI outputs), support. Automated: chart computation, daily briefs, chat. AI stack: frontier LLM API + RAG over classical Jyotish texts + deterministic computation layer + memory store. Team: 2 engineers, 1 designer, 1 Jyotish expert (part-time), founder on growth. Cost:</w:t>
      </w:r>
      <w:r>
        <w:t xml:space="preserve"> </w:t>
      </w:r>
      <w:r>
        <w:rPr>
          <w:bCs/>
          <w:b/>
        </w:rPr>
        <w:t xml:space="preserve">$60–100K</w:t>
      </w:r>
      <w:r>
        <w:t xml:space="preserve"> </w:t>
      </w:r>
      <w:r>
        <w:t xml:space="preserve">(India-weighted team) for 12 weeks. Do NOT build: voice (v2), community, family plans beyond 1 chart, native apps (web/WhatsApp first), ritual fulfilment.</w:t>
      </w:r>
    </w:p>
    <w:bookmarkEnd w:id="46"/>
    <w:bookmarkStart w:id="47" w:name="validation-plan"/>
    <w:p>
      <w:pPr>
        <w:pStyle w:val="Heading3"/>
      </w:pPr>
      <w:r>
        <w:t xml:space="preserve">21. Validation plan</w:t>
      </w:r>
    </w:p>
    <w:p>
      <w:pPr>
        <w:numPr>
          <w:ilvl w:val="0"/>
          <w:numId w:val="1011"/>
        </w:numPr>
        <w:pStyle w:val="Compact"/>
      </w:pPr>
      <w:r>
        <w:rPr>
          <w:bCs/>
          <w:b/>
        </w:rPr>
        <w:t xml:space="preserve">Landing-page test (week 1–2):</w:t>
      </w:r>
      <w:r>
        <w:t xml:space="preserve"> </w:t>
      </w:r>
      <w:r>
        <w:t xml:space="preserve">two positionings (</w:t>
      </w:r>
      <w:r>
        <w:t xml:space="preserve">“</w:t>
      </w:r>
      <w:r>
        <w:t xml:space="preserve">honest AI astrologer that remembers you</w:t>
      </w:r>
      <w:r>
        <w:t xml:space="preserve">”</w:t>
      </w:r>
      <w:r>
        <w:t xml:space="preserve"> </w:t>
      </w:r>
      <w:r>
        <w:t xml:space="preserve">vs. </w:t>
      </w:r>
      <w:r>
        <w:t xml:space="preserve">“</w:t>
      </w:r>
      <w:r>
        <w:t xml:space="preserve">your Vedic life planner</w:t>
      </w:r>
      <w:r>
        <w:t xml:space="preserve">”</w:t>
      </w:r>
      <w:r>
        <w:t xml:space="preserve">) × two audiences (NRI women / metro India). Benchmark: &gt;25% email capture from cold Meta traffic = strong; &lt;10% = reposition.</w:t>
      </w:r>
    </w:p>
    <w:p>
      <w:pPr>
        <w:numPr>
          <w:ilvl w:val="0"/>
          <w:numId w:val="1011"/>
        </w:numPr>
        <w:pStyle w:val="Compact"/>
      </w:pPr>
      <w:r>
        <w:rPr>
          <w:bCs/>
          <w:b/>
        </w:rPr>
        <w:t xml:space="preserve">Paid-ad pricing test (week 2–4):</w:t>
      </w:r>
      <w:r>
        <w:t xml:space="preserve"> </w:t>
      </w:r>
      <w:r>
        <w:t xml:space="preserve">fake-door checkout at $12.99 vs $19.99 (NRI) and ₹499 vs ₹999 (India). Benchmark: &gt;1.5% visitor→checkout-intent at NRI pricing.</w:t>
      </w:r>
    </w:p>
    <w:p>
      <w:pPr>
        <w:numPr>
          <w:ilvl w:val="0"/>
          <w:numId w:val="1011"/>
        </w:numPr>
        <w:pStyle w:val="Compact"/>
      </w:pPr>
      <w:r>
        <w:rPr>
          <w:bCs/>
          <w:b/>
        </w:rPr>
        <w:t xml:space="preserve">Concierge MVP (week 3–8):</w:t>
      </w:r>
      <w:r>
        <w:t xml:space="preserve"> </w:t>
      </w:r>
      <w:r>
        <w:t xml:space="preserve">50 users served</w:t>
      </w:r>
      <w:r>
        <w:t xml:space="preserve"> </w:t>
      </w:r>
      <w:r>
        <w:rPr>
          <w:iCs/>
          <w:i/>
        </w:rPr>
        <w:t xml:space="preserve">manually</w:t>
      </w:r>
      <w:r>
        <w:t xml:space="preserve"> </w:t>
      </w:r>
      <w:r>
        <w:t xml:space="preserve">— a real astrologer + operator deliver</w:t>
      </w:r>
      <w:r>
        <w:t xml:space="preserve"> </w:t>
      </w:r>
      <w:r>
        <w:t xml:space="preserve">“</w:t>
      </w:r>
      <w:r>
        <w:t xml:space="preserve">daily brief + on-demand Q&amp;A</w:t>
      </w:r>
      <w:r>
        <w:t xml:space="preserve">”</w:t>
      </w:r>
      <w:r>
        <w:t xml:space="preserve"> </w:t>
      </w:r>
      <w:r>
        <w:t xml:space="preserve">over WhatsApp at $15/mo. This tests the actual retention question before writing code. Benchmark:</w:t>
      </w:r>
      <w:r>
        <w:t xml:space="preserve"> </w:t>
      </w:r>
      <w:r>
        <w:rPr>
          <w:bCs/>
          <w:b/>
        </w:rPr>
        <w:t xml:space="preserve">≥60% of month-1 users pay for month 2, ≥45% for month 3.</w:t>
      </w:r>
    </w:p>
    <w:p>
      <w:pPr>
        <w:numPr>
          <w:ilvl w:val="0"/>
          <w:numId w:val="1011"/>
        </w:numPr>
        <w:pStyle w:val="Compact"/>
      </w:pPr>
      <w:r>
        <w:rPr>
          <w:bCs/>
          <w:b/>
        </w:rPr>
        <w:t xml:space="preserve">Interviews (20+):</w:t>
      </w:r>
      <w:r>
        <w:t xml:space="preserve"> </w:t>
      </w:r>
      <w:r>
        <w:t xml:space="preserve">past AstroTalk/consult spenders. Key questions:</w:t>
      </w:r>
      <w:r>
        <w:t xml:space="preserve"> </w:t>
      </w:r>
      <w:r>
        <w:t xml:space="preserve">“</w:t>
      </w:r>
      <w:r>
        <w:t xml:space="preserve">Walk me through the last time you paid an astrologer — what triggered it, what did you get, what annoyed you?</w:t>
      </w:r>
      <w:r>
        <w:t xml:space="preserve">”</w:t>
      </w:r>
      <w:r>
        <w:t xml:space="preserve"> </w:t>
      </w:r>
      <w:r>
        <w:t xml:space="preserve">“</w:t>
      </w:r>
      <w:r>
        <w:t xml:space="preserve">What would make you keep paying between big decisions?</w:t>
      </w:r>
      <w:r>
        <w:t xml:space="preserve">”</w:t>
      </w:r>
      <w:r>
        <w:t xml:space="preserve"> </w:t>
      </w:r>
      <w:r>
        <w:t xml:space="preserve">“</w:t>
      </w:r>
      <w:r>
        <w:t xml:space="preserve">What would make you trust an AI’s reading?</w:t>
      </w:r>
      <w:r>
        <w:t xml:space="preserve">”</w:t>
      </w:r>
      <w:r>
        <w:t xml:space="preserve"> </w:t>
      </w:r>
      <w:r>
        <w:t xml:space="preserve">“</w:t>
      </w:r>
      <w:r>
        <w:t xml:space="preserve">What did you do with the advice?</w:t>
      </w:r>
      <w:r>
        <w:t xml:space="preserve">”</w:t>
      </w:r>
    </w:p>
    <w:p>
      <w:pPr>
        <w:numPr>
          <w:ilvl w:val="0"/>
          <w:numId w:val="1011"/>
        </w:numPr>
        <w:pStyle w:val="Compact"/>
      </w:pPr>
      <w:r>
        <w:rPr>
          <w:bCs/>
          <w:b/>
        </w:rPr>
        <w:t xml:space="preserve">Waitlist/pre-order:</w:t>
      </w:r>
      <w:r>
        <w:t xml:space="preserve"> </w:t>
      </w:r>
      <w:r>
        <w:t xml:space="preserve">founding-member annual at 40% off; benchmark 200+ pre-orders before full build.</w:t>
      </w:r>
    </w:p>
    <w:p>
      <w:pPr>
        <w:numPr>
          <w:ilvl w:val="0"/>
          <w:numId w:val="1011"/>
        </w:numPr>
        <w:pStyle w:val="Compact"/>
      </w:pPr>
      <w:r>
        <w:rPr>
          <w:bCs/>
          <w:b/>
        </w:rPr>
        <w:t xml:space="preserve">Kill criteria (honesty):</w:t>
      </w:r>
      <w:r>
        <w:t xml:space="preserve"> </w:t>
      </w:r>
      <w:r>
        <w:t xml:space="preserve">if concierge month-2 retention &lt;40% at target pricing, the subscription thesis fails → pivot to hybrid membership-plus-credits or per-report monetisation before scaling spend.</w:t>
      </w:r>
    </w:p>
    <w:bookmarkEnd w:id="47"/>
    <w:bookmarkStart w:id="48" w:name="success-metrics"/>
    <w:p>
      <w:pPr>
        <w:pStyle w:val="Heading3"/>
      </w:pPr>
      <w:r>
        <w:t xml:space="preserve">22. Success metrics</w:t>
      </w:r>
    </w:p>
    <w:p>
      <w:pPr>
        <w:pStyle w:val="FirstParagraph"/>
      </w:pPr>
      <w:r>
        <w:t xml:space="preserve">Visitor→signup &gt;8% (warm) / &gt;3% (cold); trial→paid &gt;25%; CAC &lt;$45 NRI-blended; activation (completed chart + 3 daily briefs in week 1) &gt;60%;</w:t>
      </w:r>
      <w:r>
        <w:t xml:space="preserve"> </w:t>
      </w:r>
      <w:r>
        <w:rPr>
          <w:bCs/>
          <w:b/>
        </w:rPr>
        <w:t xml:space="preserve">WAU/MAU &gt;45%</w:t>
      </w:r>
      <w:r>
        <w:t xml:space="preserve"> </w:t>
      </w:r>
      <w:r>
        <w:t xml:space="preserve">(daily-brief habit is the leading indicator); M1 retention &gt;70%, M3 &gt;55%,</w:t>
      </w:r>
      <w:r>
        <w:t xml:space="preserve"> </w:t>
      </w:r>
      <w:r>
        <w:rPr>
          <w:bCs/>
          <w:b/>
        </w:rPr>
        <w:t xml:space="preserve">M6 &gt;45%</w:t>
      </w:r>
      <w:r>
        <w:t xml:space="preserve"> </w:t>
      </w:r>
      <w:r>
        <w:t xml:space="preserve">(the make-or-break number); referral &gt;12%; ARPU $8–14/mo blended; gross margin &gt;80% (watch human-minute usage); AI-session satisfaction &gt;4.4/5; family-plan adoption &gt;15% by M6.</w:t>
      </w:r>
    </w:p>
    <w:bookmarkEnd w:id="48"/>
    <w:bookmarkStart w:id="49" w:name="failure-risks-honest"/>
    <w:p>
      <w:pPr>
        <w:pStyle w:val="Heading3"/>
      </w:pPr>
      <w:r>
        <w:t xml:space="preserve">23. Failure risks (honest)</w:t>
      </w:r>
    </w:p>
    <w:p>
      <w:pPr>
        <w:numPr>
          <w:ilvl w:val="0"/>
          <w:numId w:val="1012"/>
        </w:numPr>
        <w:pStyle w:val="Compact"/>
      </w:pPr>
      <w:r>
        <w:rPr>
          <w:bCs/>
          <w:b/>
        </w:rPr>
        <w:t xml:space="preserve">The subscription conversion fails</w:t>
      </w:r>
      <w:r>
        <w:t xml:space="preserve"> </w:t>
      </w:r>
      <w:r>
        <w:t xml:space="preserve">— astrology spend is documented as episodic/crisis-driven; people may simply not want daily astrology. This is THE risk; the concierge test exists to kill it cheaply. 2.</w:t>
      </w:r>
      <w:r>
        <w:t xml:space="preserve"> </w:t>
      </w:r>
      <w:r>
        <w:rPr>
          <w:bCs/>
          <w:b/>
        </w:rPr>
        <w:t xml:space="preserve">Free-AI erosion:</w:t>
      </w:r>
      <w:r>
        <w:t xml:space="preserve"> </w:t>
      </w:r>
      <w:r>
        <w:t xml:space="preserve">ChatGPT reads charts adequately today and improves monthly; if memory alone isn’t enough, differentiation narrows to trust + humans + fulfilment. 3.</w:t>
      </w:r>
      <w:r>
        <w:t xml:space="preserve"> </w:t>
      </w:r>
      <w:r>
        <w:rPr>
          <w:bCs/>
          <w:b/>
        </w:rPr>
        <w:t xml:space="preserve">Incumbent response:</w:t>
      </w:r>
      <w:r>
        <w:t xml:space="preserve"> </w:t>
      </w:r>
      <w:r>
        <w:t xml:space="preserve">AstroSage bundles AI free at 90% margins; AstroTalk can launch a subscription overnight to 1.5M transacting users. 4.</w:t>
      </w:r>
      <w:r>
        <w:t xml:space="preserve"> </w:t>
      </w:r>
      <w:r>
        <w:rPr>
          <w:bCs/>
          <w:b/>
        </w:rPr>
        <w:t xml:space="preserve">Trust-brand slowness:</w:t>
      </w:r>
      <w:r>
        <w:t xml:space="preserve"> </w:t>
      </w:r>
      <w:r>
        <w:t xml:space="preserve">refusing fear-based monetisation means lower short-term ARPU than predatory competitors — investors may push toward the dark side. 5.</w:t>
      </w:r>
      <w:r>
        <w:t xml:space="preserve"> </w:t>
      </w:r>
      <w:r>
        <w:rPr>
          <w:bCs/>
          <w:b/>
        </w:rPr>
        <w:t xml:space="preserve">Cultural backlash / reputational tarring</w:t>
      </w:r>
      <w:r>
        <w:t xml:space="preserve"> </w:t>
      </w:r>
      <w:r>
        <w:t xml:space="preserve">from category-wide fraud stories. 6.</w:t>
      </w:r>
      <w:r>
        <w:t xml:space="preserve"> </w:t>
      </w:r>
      <w:r>
        <w:rPr>
          <w:bCs/>
          <w:b/>
        </w:rPr>
        <w:t xml:space="preserve">Key-person dependence</w:t>
      </w:r>
      <w:r>
        <w:t xml:space="preserve"> </w:t>
      </w:r>
      <w:r>
        <w:t xml:space="preserve">on credible Jyotish leadership; bad readings compound churn.</w:t>
      </w:r>
    </w:p>
    <w:bookmarkEnd w:id="49"/>
    <w:bookmarkStart w:id="50" w:name="final-score"/>
    <w:p>
      <w:pPr>
        <w:pStyle w:val="Heading3"/>
      </w:pPr>
      <w:r>
        <w:t xml:space="preserve">24. Final score</w:t>
      </w:r>
    </w:p>
    <w:p>
      <w:pPr>
        <w:pStyle w:val="FirstParagraph"/>
      </w:pPr>
      <w:r>
        <w:t xml:space="preserve">Market size 8 · Urgency 7 · WTP 8 · Subscription suitability 6.5 · Retention 7 · AI advantage 9 · Acquisition 8.5 · Scalability 9 · Defensibility 7 · Operational simplicity 9 · Trust feasibility 7 · Founder opportunity 9 →</w:t>
      </w:r>
      <w:r>
        <w:t xml:space="preserve"> </w:t>
      </w:r>
      <w:r>
        <w:rPr>
          <w:bCs/>
          <w:b/>
        </w:rPr>
        <w:t xml:space="preserve">Weighted 8.1/10</w:t>
      </w:r>
    </w:p>
    <w:p>
      <w:r>
        <w:pict>
          <v:rect style="width:0;height:1.5pt" o:hralign="center" o:hrstd="t" o:hr="t"/>
        </w:pict>
      </w:r>
    </w:p>
    <w:bookmarkEnd w:id="50"/>
    <w:bookmarkEnd w:id="51"/>
    <w:bookmarkStart w:id="76" w:name="X038b5f70c697086a8c59b9754396d8a062af763"/>
    <w:p>
      <w:pPr>
        <w:pStyle w:val="Heading2"/>
      </w:pPr>
      <w:r>
        <w:t xml:space="preserve">IDEA 2 —</w:t>
      </w:r>
      <w:r>
        <w:t xml:space="preserve"> </w:t>
      </w:r>
      <w:r>
        <w:rPr>
          <w:bCs/>
          <w:b/>
        </w:rPr>
        <w:t xml:space="preserve">Sahay</w:t>
      </w:r>
      <w:r>
        <w:t xml:space="preserve"> </w:t>
      </w:r>
      <w:r>
        <w:t xml:space="preserve">· NRI Parent-Care Command Centre</w:t>
      </w:r>
    </w:p>
    <w:p>
      <w:pPr>
        <w:pStyle w:val="FirstParagraph"/>
      </w:pPr>
      <w:r>
        <w:rPr>
          <w:bCs/>
          <w:b/>
        </w:rPr>
        <w:t xml:space="preserve">Rank #2 · Weighted score 7.9/10</w:t>
      </w:r>
    </w:p>
    <w:bookmarkStart w:id="52" w:name="idea-name-1"/>
    <w:p>
      <w:pPr>
        <w:pStyle w:val="Heading3"/>
      </w:pPr>
      <w:r>
        <w:t xml:space="preserve">1. Idea name</w:t>
      </w:r>
    </w:p>
    <w:p>
      <w:pPr>
        <w:pStyle w:val="FirstParagraph"/>
      </w:pPr>
      <w:r>
        <w:rPr>
          <w:bCs/>
          <w:b/>
        </w:rPr>
        <w:t xml:space="preserve">Sahay</w:t>
      </w:r>
      <w:r>
        <w:t xml:space="preserve"> </w:t>
      </w:r>
      <w:r>
        <w:t xml:space="preserve">(</w:t>
      </w:r>
      <w:r>
        <w:t xml:space="preserve">“</w:t>
      </w:r>
      <w:r>
        <w:t xml:space="preserve">support/assistance</w:t>
      </w:r>
      <w:r>
        <w:t xml:space="preserve">”</w:t>
      </w:r>
      <w:r>
        <w:t xml:space="preserve">) — warm, Hindi-rooted, pronounceable globally.</w:t>
      </w:r>
    </w:p>
    <w:bookmarkEnd w:id="52"/>
    <w:bookmarkStart w:id="53" w:name="one-line-concept-1"/>
    <w:p>
      <w:pPr>
        <w:pStyle w:val="Heading3"/>
      </w:pPr>
      <w:r>
        <w:t xml:space="preserve">2. One-line concept</w:t>
      </w:r>
    </w:p>
    <w:p>
      <w:pPr>
        <w:pStyle w:val="FirstParagraph"/>
      </w:pPr>
      <w:r>
        <w:t xml:space="preserve">A WhatsApp-native AI care coordinator plus verified on-ground partner network that gives NRI adult children proactive, verified peace of mind about their ageing parents in India — medication verification, emergency orchestration, doctor-visit coordination, and a weekly</w:t>
      </w:r>
      <w:r>
        <w:t xml:space="preserve"> </w:t>
      </w:r>
      <w:r>
        <w:t xml:space="preserve">“</w:t>
      </w:r>
      <w:r>
        <w:t xml:space="preserve">proof-of-wellbeing</w:t>
      </w:r>
      <w:r>
        <w:t xml:space="preserve">”</w:t>
      </w:r>
      <w:r>
        <w:t xml:space="preserve"> </w:t>
      </w:r>
      <w:r>
        <w:t xml:space="preserve">report — as a family subscription.</w:t>
      </w:r>
    </w:p>
    <w:bookmarkEnd w:id="53"/>
    <w:bookmarkStart w:id="54" w:name="exact-target-customer-1"/>
    <w:p>
      <w:pPr>
        <w:pStyle w:val="Heading3"/>
      </w:pPr>
      <w:r>
        <w:t xml:space="preserve">3. Exact target customer</w:t>
      </w:r>
    </w:p>
    <w:p>
      <w:pPr>
        <w:pStyle w:val="FirstParagraph"/>
      </w:pPr>
      <w:r>
        <w:t xml:space="preserve">Indian-origin professionals 32–55 in US/UK/Canada/Australia/Singapore ($120K–$400K household income) with one or both parents (65+) living in India — disproportionately in tier-1/tier-2 cities — where the parent is independent-but-fragile (not yet needing full-time nursing). Behaviour: daily/alternate-day WhatsApp calls home; has already Googled</w:t>
      </w:r>
      <w:r>
        <w:t xml:space="preserve"> </w:t>
      </w:r>
      <w:r>
        <w:t xml:space="preserve">“</w:t>
      </w:r>
      <w:r>
        <w:t xml:space="preserve">elder care India NRI</w:t>
      </w:r>
      <w:r>
        <w:t xml:space="preserve">”</w:t>
      </w:r>
      <w:r>
        <w:t xml:space="preserve">; coordinates with siblings across time zones; flies home on short notice for health scares. Existing spend: remittances, occasional attendants, flights. Key emotional motivation:</w:t>
      </w:r>
      <w:r>
        <w:t xml:space="preserve"> </w:t>
      </w:r>
      <w:r>
        <w:rPr>
          <w:bCs/>
          <w:b/>
        </w:rPr>
        <w:t xml:space="preserve">guilt and the dread of the unanswered phone call.</w:t>
      </w:r>
    </w:p>
    <w:bookmarkEnd w:id="54"/>
    <w:bookmarkStart w:id="55" w:name="core-problem-1"/>
    <w:p>
      <w:pPr>
        <w:pStyle w:val="Heading3"/>
      </w:pPr>
      <w:r>
        <w:t xml:space="preserve">4. Core problem</w:t>
      </w:r>
    </w:p>
    <w:p>
      <w:pPr>
        <w:pStyle w:val="FirstParagraph"/>
      </w:pPr>
      <w:r>
        <w:t xml:space="preserve">In their own words (from Blind and forums):</w:t>
      </w:r>
      <w:r>
        <w:t xml:space="preserve"> </w:t>
      </w:r>
      <w:r>
        <w:t xml:space="preserve">“</w:t>
      </w:r>
      <w:r>
        <w:t xml:space="preserve">Dad is living alone and not skilled in using a smartphone. Alerting quickly is the challenge.</w:t>
      </w:r>
      <w:r>
        <w:t xml:space="preserve">”</w:t>
      </w:r>
      <w:r>
        <w:t xml:space="preserve"> </w:t>
      </w:r>
      <w:r>
        <w:t xml:space="preserve">“</w:t>
      </w:r>
      <w:r>
        <w:t xml:space="preserve">Cameras felt wrong — someone has to keep watch. It is painful.</w:t>
      </w:r>
      <w:r>
        <w:t xml:space="preserve">”</w:t>
      </w:r>
      <w:r>
        <w:t xml:space="preserve"> </w:t>
      </w:r>
      <w:r>
        <w:t xml:space="preserve">“</w:t>
      </w:r>
      <w:r>
        <w:t xml:space="preserve">I can’t tell if Mum actually took her BP medicine or just says she did.</w:t>
      </w:r>
      <w:r>
        <w:t xml:space="preserve">”</w:t>
      </w:r>
      <w:r>
        <w:t xml:space="preserve"> </w:t>
      </w:r>
      <w:r>
        <w:t xml:space="preserve">“</w:t>
      </w:r>
      <w:r>
        <w:t xml:space="preserve">The tax of living abroad and chasing too much money.</w:t>
      </w:r>
      <w:r>
        <w:t xml:space="preserve">”</w:t>
      </w:r>
      <w:r>
        <w:t xml:space="preserve"> </w:t>
      </w:r>
      <w:r>
        <w:t xml:space="preserve">The loop: a symptom or fall risk arises → the NRI child finds out late or never → panicked cross-time-zone coordination → guilt compounds → repeat. Searches:</w:t>
      </w:r>
      <w:r>
        <w:t xml:space="preserve"> </w:t>
      </w:r>
      <w:r>
        <w:t xml:space="preserve">“</w:t>
      </w:r>
      <w:r>
        <w:t xml:space="preserve">how to monitor elderly parents in India from USA</w:t>
      </w:r>
      <w:r>
        <w:t xml:space="preserve">”</w:t>
      </w:r>
      <w:r>
        <w:t xml:space="preserve">,</w:t>
      </w:r>
      <w:r>
        <w:t xml:space="preserve"> </w:t>
      </w:r>
      <w:r>
        <w:t xml:space="preserve">“</w:t>
      </w:r>
      <w:r>
        <w:t xml:space="preserve">emergency response for parents in India</w:t>
      </w:r>
      <w:r>
        <w:t xml:space="preserve">”</w:t>
      </w:r>
      <w:r>
        <w:t xml:space="preserve">,</w:t>
      </w:r>
      <w:r>
        <w:t xml:space="preserve"> </w:t>
      </w:r>
      <w:r>
        <w:t xml:space="preserve">“</w:t>
      </w:r>
      <w:r>
        <w:t xml:space="preserve">medication reminder for elderly Hindi.</w:t>
      </w:r>
      <w:r>
        <w:t xml:space="preserve">”</w:t>
      </w:r>
    </w:p>
    <w:bookmarkEnd w:id="55"/>
    <w:bookmarkStart w:id="56" w:name="why-this-problem-matters-1"/>
    <w:p>
      <w:pPr>
        <w:pStyle w:val="Heading3"/>
      </w:pPr>
      <w:r>
        <w:t xml:space="preserve">5. Why this problem matters</w:t>
      </w:r>
    </w:p>
    <w:p>
      <w:pPr>
        <w:pStyle w:val="FirstParagraph"/>
      </w:pPr>
      <w:r>
        <w:t xml:space="preserve">Practically: delayed emergency response is life-threatening; missed medications drive hospitalisations; every crisis costs flights, leave, and money. Emotionally: this is the heaviest recurring guilt in the diaspora experience — forums show self-blame after emergencies (</w:t>
      </w:r>
      <w:r>
        <w:t xml:space="preserve">“</w:t>
      </w:r>
      <w:r>
        <w:t xml:space="preserve">NRIs blame themselves,</w:t>
      </w:r>
      <w:r>
        <w:t xml:space="preserve">”</w:t>
      </w:r>
      <w:r>
        <w:t xml:space="preserve"> </w:t>
      </w:r>
      <w:r>
        <w:t xml:space="preserve">Health4Silvers). India’s 60+ population will roughly double to ~20% (~347M) by 2050 (UNFPA); the silver economy is ~$7B today (NITI Aayog) with a catastrophic supply gap (~1,150 state facilities for the entire country).</w:t>
      </w:r>
    </w:p>
    <w:bookmarkEnd w:id="56"/>
    <w:bookmarkStart w:id="57" w:name="existing-solutions-1"/>
    <w:p>
      <w:pPr>
        <w:pStyle w:val="Heading3"/>
      </w:pPr>
      <w:r>
        <w:t xml:space="preserve">6. Existing solutions</w:t>
      </w:r>
    </w:p>
    <w:p>
      <w:pPr>
        <w:pStyle w:val="FirstParagraph"/>
      </w:pPr>
      <w:r>
        <w:t xml:space="preserve">Direct: Samarth (₹10,999–16,999/mo, NRI-focused, 33+ countries), Emoha (₹3,000–8,000/mo, ₹85 Cr Series B1 2026), Anvayaa, Yodda, KITES (₹60K+/mo medical), Care24. Indirect: FamAI (WhatsApp-native check-ins — the one praised product), Alexa Together (US analogue, $19.99/mo). Offline: relatives, neighbours, hired attendants (₹15–60K/mo), family doctors. Free: sibling WhatsApp groups, guilt. Communities: r/nri, Blind, NRI FB groups — full of unanswered</w:t>
      </w:r>
      <w:r>
        <w:t xml:space="preserve"> </w:t>
      </w:r>
      <w:r>
        <w:t xml:space="preserve">“</w:t>
      </w:r>
      <w:r>
        <w:t xml:space="preserve">how do you manage</w:t>
      </w:r>
      <w:r>
        <w:t xml:space="preserve">”</w:t>
      </w:r>
      <w:r>
        <w:t xml:space="preserve"> </w:t>
      </w:r>
      <w:r>
        <w:t xml:space="preserve">threads.</w:t>
      </w:r>
    </w:p>
    <w:bookmarkEnd w:id="57"/>
    <w:bookmarkStart w:id="58" w:name="gap-in-the-market-1"/>
    <w:p>
      <w:pPr>
        <w:pStyle w:val="Heading3"/>
      </w:pPr>
      <w:r>
        <w:t xml:space="preserve">7. Gap in the market</w:t>
      </w:r>
    </w:p>
    <w:p>
      <w:pPr>
        <w:pStyle w:val="FirstParagraph"/>
      </w:pPr>
      <w:r>
        <w:t xml:space="preserve">Documented incumbent weaknesses:</w:t>
      </w:r>
      <w:r>
        <w:t xml:space="preserve"> </w:t>
      </w:r>
      <w:r>
        <w:rPr>
          <w:bCs/>
          <w:b/>
        </w:rPr>
        <w:t xml:space="preserve">emergency reliability</w:t>
      </w:r>
      <w:r>
        <w:rPr>
          <w:bCs/>
          <w:b/>
        </w:rPr>
        <w:t xml:space="preserve"> </w:t>
      </w:r>
      <w:r>
        <w:rPr>
          <w:bCs/>
          <w:b/>
        </w:rPr>
        <w:t xml:space="preserve">“</w:t>
      </w:r>
      <w:r>
        <w:rPr>
          <w:bCs/>
          <w:b/>
        </w:rPr>
        <w:t xml:space="preserve">varies by location</w:t>
      </w:r>
      <w:r>
        <w:rPr>
          <w:bCs/>
          <w:b/>
        </w:rPr>
        <w:t xml:space="preserve">”</w:t>
      </w:r>
      <w:r>
        <w:t xml:space="preserve"> </w:t>
      </w:r>
      <w:r>
        <w:t xml:space="preserve">(Emoha’s own noted weakness);</w:t>
      </w:r>
      <w:r>
        <w:t xml:space="preserve"> </w:t>
      </w:r>
      <w:r>
        <w:rPr>
          <w:bCs/>
          <w:b/>
        </w:rPr>
        <w:t xml:space="preserve">coverage thin outside tier-1</w:t>
      </w:r>
      <w:r>
        <w:t xml:space="preserve"> </w:t>
      </w:r>
      <w:r>
        <w:t xml:space="preserve">(Samarth’s noted limitation);</w:t>
      </w:r>
      <w:r>
        <w:t xml:space="preserve"> </w:t>
      </w:r>
      <w:r>
        <w:rPr>
          <w:bCs/>
          <w:b/>
        </w:rPr>
        <w:t xml:space="preserve">buyer≠user failure</w:t>
      </w:r>
      <w:r>
        <w:t xml:space="preserve"> </w:t>
      </w:r>
      <w:r>
        <w:t xml:space="preserve">— apps require the</w:t>
      </w:r>
      <w:r>
        <w:t xml:space="preserve"> </w:t>
      </w:r>
      <w:r>
        <w:rPr>
          <w:iCs/>
          <w:i/>
        </w:rPr>
        <w:t xml:space="preserve">parent</w:t>
      </w:r>
      <w:r>
        <w:t xml:space="preserve"> </w:t>
      </w:r>
      <w:r>
        <w:t xml:space="preserve">to be a competent smartphone user, which is exactly what forums say fails;</w:t>
      </w:r>
      <w:r>
        <w:t xml:space="preserve"> </w:t>
      </w:r>
      <w:r>
        <w:rPr>
          <w:bCs/>
          <w:b/>
        </w:rPr>
        <w:t xml:space="preserve">no verification</w:t>
      </w:r>
      <w:r>
        <w:t xml:space="preserve"> </w:t>
      </w:r>
      <w:r>
        <w:t xml:space="preserve">—</w:t>
      </w:r>
      <w:r>
        <w:t xml:space="preserve"> </w:t>
      </w:r>
      <w:r>
        <w:t xml:space="preserve">“</w:t>
      </w:r>
      <w:r>
        <w:t xml:space="preserve">no app reliably verifies that a parent physically took their medicine</w:t>
      </w:r>
      <w:r>
        <w:t xml:space="preserve">”</w:t>
      </w:r>
      <w:r>
        <w:t xml:space="preserve"> </w:t>
      </w:r>
      <w:r>
        <w:t xml:space="preserve">(famai.in);</w:t>
      </w:r>
      <w:r>
        <w:t xml:space="preserve"> </w:t>
      </w:r>
      <w:r>
        <w:rPr>
          <w:bCs/>
          <w:b/>
        </w:rPr>
        <w:t xml:space="preserve">no intelligence layer</w:t>
      </w:r>
      <w:r>
        <w:t xml:space="preserve"> </w:t>
      </w:r>
      <w:r>
        <w:t xml:space="preserve">— incumbents are ops companies with dashboards, not proactive AI (no anomaly detection, no trend summaries, no triage). The opening: an</w:t>
      </w:r>
      <w:r>
        <w:t xml:space="preserve"> </w:t>
      </w:r>
      <w:r>
        <w:rPr>
          <w:bCs/>
          <w:b/>
        </w:rPr>
        <w:t xml:space="preserve">AI-first coordination layer</w:t>
      </w:r>
      <w:r>
        <w:t xml:space="preserve"> </w:t>
      </w:r>
      <w:r>
        <w:t xml:space="preserve">that is invisible to the parent (voice calls + WhatsApp, zero new apps), verified in its claims, and partnered (not employed) for on-ground response — including tier-2 towns where incumbents won’t go.</w:t>
      </w:r>
    </w:p>
    <w:bookmarkEnd w:id="58"/>
    <w:bookmarkStart w:id="59" w:name="ai-companion-role-1"/>
    <w:p>
      <w:pPr>
        <w:pStyle w:val="Heading3"/>
      </w:pPr>
      <w:r>
        <w:t xml:space="preserve">8. AI companion role</w:t>
      </w:r>
    </w:p>
    <w:p>
      <w:pPr>
        <w:numPr>
          <w:ilvl w:val="0"/>
          <w:numId w:val="1013"/>
        </w:numPr>
        <w:pStyle w:val="Compact"/>
      </w:pPr>
      <w:r>
        <w:rPr>
          <w:bCs/>
          <w:b/>
        </w:rPr>
        <w:t xml:space="preserve">Daily voice check-in calls to the parent in Hindi/regional languages</w:t>
      </w:r>
      <w:r>
        <w:t xml:space="preserve"> </w:t>
      </w:r>
      <w:r>
        <w:t xml:space="preserve">— warm, conversational AI calls that ask about sleep, meals, medicines, mood; transcribed, trend-analysed, anomaly-flagged (voice AI is the breakthrough that makes the</w:t>
      </w:r>
      <w:r>
        <w:t xml:space="preserve"> </w:t>
      </w:r>
      <w:r>
        <w:t xml:space="preserve">“</w:t>
      </w:r>
      <w:r>
        <w:t xml:space="preserve">parent can’t use apps</w:t>
      </w:r>
      <w:r>
        <w:t xml:space="preserve">”</w:t>
      </w:r>
      <w:r>
        <w:t xml:space="preserve"> </w:t>
      </w:r>
      <w:r>
        <w:t xml:space="preserve">problem irrelevant); (b)</w:t>
      </w:r>
      <w:r>
        <w:t xml:space="preserve"> </w:t>
      </w:r>
      <w:r>
        <w:rPr>
          <w:bCs/>
          <w:b/>
        </w:rPr>
        <w:t xml:space="preserve">medication verification</w:t>
      </w:r>
      <w:r>
        <w:t xml:space="preserve"> </w:t>
      </w:r>
      <w:r>
        <w:t xml:space="preserve">via the call + photo confirmation with a caregiver where needed; (c)</w:t>
      </w:r>
      <w:r>
        <w:t xml:space="preserve"> </w:t>
      </w:r>
      <w:r>
        <w:rPr>
          <w:bCs/>
          <w:b/>
        </w:rPr>
        <w:t xml:space="preserve">triage and escalation</w:t>
      </w:r>
      <w:r>
        <w:t xml:space="preserve"> </w:t>
      </w:r>
      <w:r>
        <w:t xml:space="preserve">— symptoms described in a check-in get flagged against the parent’s health profile; genuine red flags alert the child and can trigger the on-ground partner; (d)</w:t>
      </w:r>
      <w:r>
        <w:t xml:space="preserve"> </w:t>
      </w:r>
      <w:r>
        <w:rPr>
          <w:bCs/>
          <w:b/>
        </w:rPr>
        <w:t xml:space="preserve">family command centre</w:t>
      </w:r>
      <w:r>
        <w:t xml:space="preserve"> </w:t>
      </w:r>
      <w:r>
        <w:t xml:space="preserve">for the children abroad: weekly wellbeing report, trends, shared sibling visibility; (e)</w:t>
      </w:r>
      <w:r>
        <w:t xml:space="preserve"> </w:t>
      </w:r>
      <w:r>
        <w:rPr>
          <w:bCs/>
          <w:b/>
        </w:rPr>
        <w:t xml:space="preserve">coordination</w:t>
      </w:r>
      <w:r>
        <w:t xml:space="preserve"> </w:t>
      </w:r>
      <w:r>
        <w:t xml:space="preserve">— books doctor visits, orders medicines/labs via partners, prepares doctor-visit summaries (history, current meds, questions to ask); (f)</w:t>
      </w:r>
      <w:r>
        <w:t xml:space="preserve"> </w:t>
      </w:r>
      <w:r>
        <w:rPr>
          <w:bCs/>
          <w:b/>
        </w:rPr>
        <w:t xml:space="preserve">institutional memory</w:t>
      </w:r>
      <w:r>
        <w:t xml:space="preserve"> </w:t>
      </w:r>
      <w:r>
        <w:t xml:space="preserve">— every symptom, prescription, and conversation accumulates into the parent’s longitudinal health record; (g)</w:t>
      </w:r>
      <w:r>
        <w:t xml:space="preserve"> </w:t>
      </w:r>
      <w:r>
        <w:rPr>
          <w:bCs/>
          <w:b/>
        </w:rPr>
        <w:t xml:space="preserve">emotional companionship</w:t>
      </w:r>
      <w:r>
        <w:t xml:space="preserve"> </w:t>
      </w:r>
      <w:r>
        <w:t xml:space="preserve">— the daily call itself combats loneliness (</w:t>
      </w:r>
      <w:r>
        <w:t xml:space="preserve">“</w:t>
      </w:r>
      <w:r>
        <w:t xml:space="preserve">we are not bots,</w:t>
      </w:r>
      <w:r>
        <w:t xml:space="preserve">”</w:t>
      </w:r>
      <w:r>
        <w:t xml:space="preserve"> </w:t>
      </w:r>
      <w:r>
        <w:t xml:space="preserve">a 77-year-old told ThePrint — the AI must be a bridge to humans, not a replacement).</w:t>
      </w:r>
    </w:p>
    <w:bookmarkEnd w:id="59"/>
    <w:bookmarkStart w:id="60" w:name="product-experience-1"/>
    <w:p>
      <w:pPr>
        <w:pStyle w:val="Heading3"/>
      </w:pPr>
      <w:r>
        <w:t xml:space="preserve">9. Product experience</w:t>
      </w:r>
    </w:p>
    <w:p>
      <w:pPr>
        <w:pStyle w:val="FirstParagraph"/>
      </w:pPr>
      <w:r>
        <w:t xml:space="preserve">Onboarding: NRI child signs up online (30 min) — parent profiles, conditions, medications, doctors, emergency contacts, neighbour/relative network, language preferences; a human onboarding call to the parent introduces</w:t>
      </w:r>
      <w:r>
        <w:t xml:space="preserve"> </w:t>
      </w:r>
      <w:r>
        <w:t xml:space="preserve">“</w:t>
      </w:r>
      <w:r>
        <w:t xml:space="preserve">Sahay</w:t>
      </w:r>
      <w:r>
        <w:t xml:space="preserve">”</w:t>
      </w:r>
      <w:r>
        <w:t xml:space="preserve"> </w:t>
      </w:r>
      <w:r>
        <w:t xml:space="preserve">warmly. Daily: morning voice check-in to parent; anomalies pushed to children instantly; all-clear digest otherwise. Weekly: wellbeing report (sleep, meds adherence, mood trend, weight/BP if devices present) — the</w:t>
      </w:r>
      <w:r>
        <w:t xml:space="preserve"> </w:t>
      </w:r>
      <w:r>
        <w:rPr>
          <w:bCs/>
          <w:b/>
        </w:rPr>
        <w:t xml:space="preserve">“</w:t>
      </w:r>
      <w:r>
        <w:rPr>
          <w:bCs/>
          <w:b/>
        </w:rPr>
        <w:t xml:space="preserve">proof of wellbeing</w:t>
      </w:r>
      <w:r>
        <w:rPr>
          <w:bCs/>
          <w:b/>
        </w:rPr>
        <w:t xml:space="preserve">”</w:t>
      </w:r>
      <w:r>
        <w:rPr>
          <w:bCs/>
          <w:b/>
        </w:rPr>
        <w:t xml:space="preserve"> </w:t>
      </w:r>
      <w:r>
        <w:rPr>
          <w:bCs/>
          <w:b/>
        </w:rPr>
        <w:t xml:space="preserve">that replaces guilt with evidence</w:t>
      </w:r>
      <w:r>
        <w:t xml:space="preserve">. Monthly: care review; medicine reorders; upcoming appointments. Quarterly (premium): partner nurse home visit with vitals + video call with the family. Emergency flow: parent (or check-in) triggers → AI notifies children + dispatches local partner/ambulance per pre-agreed protocol. Family features: sibling shared dashboard, notes, cost-splitting. Renewal: the annual health summary +</w:t>
      </w:r>
      <w:r>
        <w:t xml:space="preserve"> </w:t>
      </w:r>
      <w:r>
        <w:t xml:space="preserve">“</w:t>
      </w:r>
      <w:r>
        <w:t xml:space="preserve">what we caught early this year.</w:t>
      </w:r>
      <w:r>
        <w:t xml:space="preserve">”</w:t>
      </w:r>
    </w:p>
    <w:bookmarkEnd w:id="60"/>
    <w:bookmarkStart w:id="61" w:name="subscription-model-1"/>
    <w:p>
      <w:pPr>
        <w:pStyle w:val="Heading3"/>
      </w:pPr>
      <w:r>
        <w:t xml:space="preserve">10. Subscription model</w:t>
      </w:r>
    </w:p>
    <w:p>
      <w:pPr>
        <w:pStyle w:val="FirstParagraph"/>
      </w:pPr>
      <w:r>
        <w:t xml:space="preserve">Care Connect $49/mo (AI daily calls, med tracking, weekly reports, alert routing — software+AI only, works ANYWHERE in India including tier-3); Care Plus $99/mo (adds partner network: doctor-visit accompaniment credits, emergency protocol, medicine delivery coordination, quarterly nurse visit) — metros + top tier-2 first; Care Complete $199–299/mo (dedicated care manager via partner, monthly visits, 24/7 human line). India-resident children: ₹1,999/₹4,999/₹9,999 equivalents. Add-ons: extra visits, devices (BP cuff, fall sensor), attendant sourcing (commission). Anchors: Samarth charges $116–179/mo for human-only service; Alexa Together proved $19.99/mo for software-only in the US; Sahay’s $49 tier is priced</w:t>
      </w:r>
      <w:r>
        <w:t xml:space="preserve"> </w:t>
      </w:r>
      <w:r>
        <w:rPr>
          <w:iCs/>
          <w:i/>
        </w:rPr>
        <w:t xml:space="preserve">between</w:t>
      </w:r>
      <w:r>
        <w:t xml:space="preserve"> </w:t>
      </w:r>
      <w:r>
        <w:t xml:space="preserve">— more than a dumb app, less than human-heavy plans.</w:t>
      </w:r>
    </w:p>
    <w:bookmarkEnd w:id="61"/>
    <w:bookmarkStart w:id="62" w:name="why-people-will-pay-1"/>
    <w:p>
      <w:pPr>
        <w:pStyle w:val="Heading3"/>
      </w:pPr>
      <w:r>
        <w:t xml:space="preserve">11. Why people will pay</w:t>
      </w:r>
    </w:p>
    <w:p>
      <w:pPr>
        <w:pStyle w:val="FirstParagraph"/>
      </w:pPr>
      <w:r>
        <w:t xml:space="preserve">Rational: cheaper than one emergency flight home; catches problems early (hospitalisation avoidance); one consolidated system vs. fragmented favours. Emotional:</w:t>
      </w:r>
      <w:r>
        <w:t xml:space="preserve"> </w:t>
      </w:r>
      <w:r>
        <w:rPr>
          <w:bCs/>
          <w:b/>
        </w:rPr>
        <w:t xml:space="preserve">converts guilt into evidence of care</w:t>
      </w:r>
      <w:r>
        <w:t xml:space="preserve">; the parent gets a daily warm conversation; the child sleeps. Convenience: zero effort for the parent (no app, no gadget); time-zone-proof. Status/identity:</w:t>
      </w:r>
      <w:r>
        <w:t xml:space="preserve"> </w:t>
      </w:r>
      <w:r>
        <w:t xml:space="preserve">“</w:t>
      </w:r>
      <w:r>
        <w:t xml:space="preserve">being a good son/daughter</w:t>
      </w:r>
      <w:r>
        <w:t xml:space="preserve">”</w:t>
      </w:r>
      <w:r>
        <w:t xml:space="preserve"> </w:t>
      </w:r>
      <w:r>
        <w:t xml:space="preserve">made visible — deeply resonant, shareable within families. Fear-of-loss: cancelling means going back to not knowing; the longitudinal health record and configured emergency protocol are hostage assets (in the good sense).</w:t>
      </w:r>
    </w:p>
    <w:bookmarkEnd w:id="62"/>
    <w:bookmarkStart w:id="63" w:name="why-people-will-continue-paying-1"/>
    <w:p>
      <w:pPr>
        <w:pStyle w:val="Heading3"/>
      </w:pPr>
      <w:r>
        <w:t xml:space="preserve">12. Why people will continue paying</w:t>
      </w:r>
    </w:p>
    <w:p>
      <w:pPr>
        <w:pStyle w:val="FirstParagraph"/>
      </w:pPr>
      <w:r>
        <w:t xml:space="preserve">Retention here is structural:</w:t>
      </w:r>
      <w:r>
        <w:t xml:space="preserve"> </w:t>
      </w:r>
      <w:r>
        <w:rPr>
          <w:bCs/>
          <w:b/>
        </w:rPr>
        <w:t xml:space="preserve">the need intensifies with time</w:t>
      </w:r>
      <w:r>
        <w:t xml:space="preserve"> </w:t>
      </w:r>
      <w:r>
        <w:t xml:space="preserve">(parents only get older), the health record compounds, the emergency protocol is set up once and dreaded to lose, siblings co-own the subscription (family lock-in), and the daily-call habit becomes part of the parent’s day (the parent asks for Sahay). Churn events are real and must be handled with grace: parent moves in with children, enters full-time care, or passes away — offer transition support and legacy record export; expect structural churn ~2–3%/mo from life events alone (ASSUMPTION).</w:t>
      </w:r>
    </w:p>
    <w:bookmarkEnd w:id="63"/>
    <w:bookmarkStart w:id="64" w:name="market-demand-1"/>
    <w:p>
      <w:pPr>
        <w:pStyle w:val="Heading3"/>
      </w:pPr>
      <w:r>
        <w:t xml:space="preserve">13. Market demand</w:t>
      </w:r>
    </w:p>
    <w:p>
      <w:pPr>
        <w:pStyle w:val="FirstParagraph"/>
      </w:pPr>
      <w:r>
        <w:t xml:space="preserve">Silver economy ~$7B, ~$3B addressable services (NITI Aayog, FACT); senior-living market to ~$12B by 2030 (Colliers, estimate); 319M seniors by 2050. NRI wedge (ASSUMPTION, clearly labelled): if 2–4M NRI households actively manage an ageing parent and 5–10% would adopt a $50–100/mo digital-first service →</w:t>
      </w:r>
      <w:r>
        <w:t xml:space="preserve"> </w:t>
      </w:r>
      <w:r>
        <w:rPr>
          <w:bCs/>
          <w:b/>
        </w:rPr>
        <w:t xml:space="preserve">$120–480M ARR serviceable pool</w:t>
      </w:r>
      <w:r>
        <w:t xml:space="preserve">. Competitor traction proves demand: Emoha 100K+ app downloads and fresh ₹85 Cr; Samarth spanning 33 countries. Search demand:</w:t>
      </w:r>
      <w:r>
        <w:t xml:space="preserve"> </w:t>
      </w:r>
      <w:r>
        <w:t xml:space="preserve">“</w:t>
      </w:r>
      <w:r>
        <w:t xml:space="preserve">elder care for parents in India</w:t>
      </w:r>
      <w:r>
        <w:t xml:space="preserve">”</w:t>
      </w:r>
      <w:r>
        <w:t xml:space="preserve"> </w:t>
      </w:r>
      <w:r>
        <w:t xml:space="preserve">cluster is persistent and rising; r/nri and Blind threads recur weekly.</w:t>
      </w:r>
    </w:p>
    <w:bookmarkEnd w:id="64"/>
    <w:bookmarkStart w:id="65" w:name="willingness-to-pay"/>
    <w:p>
      <w:pPr>
        <w:pStyle w:val="Heading3"/>
      </w:pPr>
      <w:r>
        <w:t xml:space="preserve">14. Willingness to pay</w:t>
      </w:r>
    </w:p>
    <w:p>
      <w:pPr>
        <w:pStyle w:val="FirstParagraph"/>
      </w:pPr>
      <w:r>
        <w:t xml:space="preserve">Proven comparables: Samarth ₹10,999–16,999/mo; Emoha ₹3,000–8,000/mo; attendants ₹15,000–30,000/mo; 24-hr nursing ₹36,000–60,000/mo; dementia care ₹20,000+/mo; Alexa Together $19.99/mo; plus the implicit spend of emergency flights ($800–2,000 each). A $49–99/mo ask sits well inside demonstrated bands for a dollar-earning buyer.</w:t>
      </w:r>
    </w:p>
    <w:bookmarkEnd w:id="65"/>
    <w:bookmarkStart w:id="66" w:name="customer-acquisition-first-1000"/>
    <w:p>
      <w:pPr>
        <w:pStyle w:val="Heading3"/>
      </w:pPr>
      <w:r>
        <w:t xml:space="preserve">15. Customer acquisition (first 1,000)</w:t>
      </w:r>
    </w:p>
    <w:p>
      <w:pPr>
        <w:numPr>
          <w:ilvl w:val="0"/>
          <w:numId w:val="1014"/>
        </w:numPr>
        <w:pStyle w:val="Compact"/>
      </w:pPr>
      <w:r>
        <w:t xml:space="preserve">Reddit r/nri + Blind organic — answer the recurring threads with genuine value, then soft-launch (these communities</w:t>
      </w:r>
      <w:r>
        <w:t xml:space="preserve"> </w:t>
      </w:r>
      <w:r>
        <w:rPr>
          <w:iCs/>
          <w:i/>
        </w:rPr>
        <w:t xml:space="preserve">ask for this product weekly</w:t>
      </w:r>
      <w:r>
        <w:t xml:space="preserve">); (2) Meta/Google ads on</w:t>
      </w:r>
      <w:r>
        <w:t xml:space="preserve"> </w:t>
      </w:r>
      <w:r>
        <w:t xml:space="preserve">“</w:t>
      </w:r>
      <w:r>
        <w:t xml:space="preserve">elder care India NRI</w:t>
      </w:r>
      <w:r>
        <w:t xml:space="preserve">”</w:t>
      </w:r>
      <w:r>
        <w:t xml:space="preserve"> </w:t>
      </w:r>
      <w:r>
        <w:t xml:space="preserve">intent keywords (high CPC but high LTV); (3) NRI association partnerships (regional sanghams, temple communities, IIT/NIT alumni networks abroad); (4) Indian-doctor-abroad referrers; (5) content:</w:t>
      </w:r>
      <w:r>
        <w:t xml:space="preserve"> </w:t>
      </w:r>
      <w:r>
        <w:t xml:space="preserve">“</w:t>
      </w:r>
      <w:r>
        <w:t xml:space="preserve">The NRI’s guide to parents’ health in India</w:t>
      </w:r>
      <w:r>
        <w:t xml:space="preserve">”</w:t>
      </w:r>
      <w:r>
        <w:t xml:space="preserve"> </w:t>
      </w:r>
      <w:r>
        <w:t xml:space="preserve">SEO cluster; (6) referral: one free month per referred family — siblings naturally spread it; (7) remittance-platform partnerships (Wise/Remitly audiences) later. 1,000 payers realistic in 4–6 months given community concentration.</w:t>
      </w:r>
    </w:p>
    <w:bookmarkEnd w:id="66"/>
    <w:bookmarkStart w:id="67" w:name="trust-requirements-1"/>
    <w:p>
      <w:pPr>
        <w:pStyle w:val="Heading3"/>
      </w:pPr>
      <w:r>
        <w:t xml:space="preserve">16. Trust requirements</w:t>
      </w:r>
    </w:p>
    <w:p>
      <w:pPr>
        <w:pStyle w:val="FirstParagraph"/>
      </w:pPr>
      <w:r>
        <w:t xml:space="preserve">Verified partner vetting (background checks, SLAs); medical disclaimers + clear triage boundaries (AI never diagnoses; escalates to registered doctors); data security for health data (DPDP + HIPAA-grade practices); transparent emergency SLAs by pincode (do NOT promise response you can’t deliver — the incumbents’ documented sin); human onboarding for the parent; easy family visibility; money-back guarantee; testimonials from named NRI families.</w:t>
      </w:r>
    </w:p>
    <w:bookmarkEnd w:id="67"/>
    <w:bookmarkStart w:id="68" w:name="defensibility-1"/>
    <w:p>
      <w:pPr>
        <w:pStyle w:val="Heading3"/>
      </w:pPr>
      <w:r>
        <w:t xml:space="preserve">17. Defensibility</w:t>
      </w:r>
    </w:p>
    <w:p>
      <w:pPr>
        <w:pStyle w:val="FirstParagraph"/>
      </w:pPr>
      <w:r>
        <w:t xml:space="preserve">Longitudinal parent-health record (switching = losing years of history); configured emergency protocols; family graph (multi-sibling accounts); voice-AI-in-Indian-languages tuned for elderly speech (hard, compounding); partner network with QA history; trust brand. Weaker than it looks against: Emoha/Samarth adding AI (they have ops + brand; you’d have tech + UX — a race), and big tech (Amazon’s Alexa Together precedent).</w:t>
      </w:r>
    </w:p>
    <w:bookmarkEnd w:id="68"/>
    <w:bookmarkStart w:id="69" w:name="operational-complexity-6.510"/>
    <w:p>
      <w:pPr>
        <w:pStyle w:val="Heading3"/>
      </w:pPr>
      <w:r>
        <w:t xml:space="preserve">18. Operational complexity —</w:t>
      </w:r>
      <w:r>
        <w:t xml:space="preserve"> </w:t>
      </w:r>
      <w:r>
        <w:rPr>
          <w:bCs/>
          <w:b/>
        </w:rPr>
        <w:t xml:space="preserve">6.5/10</w:t>
      </w:r>
    </w:p>
    <w:p>
      <w:pPr>
        <w:pStyle w:val="FirstParagraph"/>
      </w:pPr>
      <w:r>
        <w:t xml:space="preserve">The honest tax on this idea. Even</w:t>
      </w:r>
      <w:r>
        <w:t xml:space="preserve"> </w:t>
      </w:r>
      <w:r>
        <w:t xml:space="preserve">“</w:t>
      </w:r>
      <w:r>
        <w:t xml:space="preserve">AI-first,</w:t>
      </w:r>
      <w:r>
        <w:t xml:space="preserve">”</w:t>
      </w:r>
      <w:r>
        <w:t xml:space="preserve"> </w:t>
      </w:r>
      <w:r>
        <w:t xml:space="preserve">you need: partner network management (home-healthcare agencies, labs, pharmacies, ambulances) across cities; emergency protocol liability; 24/7 human escalation desk (small but real); elderly-voice UX QA; medical-adjacent compliance. The $49 software-only tier keeps ops out of v1; every tier above pulls you toward the ops gravity well that makes incumbents low-margin.</w:t>
      </w:r>
    </w:p>
    <w:bookmarkEnd w:id="69"/>
    <w:bookmarkStart w:id="70" w:name="regulatory-ethical-risks-1"/>
    <w:p>
      <w:pPr>
        <w:pStyle w:val="Heading3"/>
      </w:pPr>
      <w:r>
        <w:t xml:space="preserve">19. Regulatory &amp; ethical risks</w:t>
      </w:r>
    </w:p>
    <w:p>
      <w:pPr>
        <w:pStyle w:val="FirstParagraph"/>
      </w:pPr>
      <w:r>
        <w:t xml:space="preserve">Medical-advice liability (AI triage must be conservative, doctor-reviewed protocols, clear disclaimers); elder-safety duty of care (an emergency mishandled is existential — under-promise); health-data privacy (DPDP; parent’s consent, not just child’s — the parent is a person, not a monitored object; surveillance ethics matter and the daily</w:t>
      </w:r>
      <w:r>
        <w:t xml:space="preserve"> </w:t>
      </w:r>
      <w:r>
        <w:rPr>
          <w:iCs/>
          <w:i/>
        </w:rPr>
        <w:t xml:space="preserve">conversation</w:t>
      </w:r>
      <w:r>
        <w:t xml:space="preserve"> </w:t>
      </w:r>
      <w:r>
        <w:t xml:space="preserve">framing, with parent opt-in, is the ethical design); dependency/loneliness ethics (AI companionship must bridge to human contact, not substitute it); cross-border data.</w:t>
      </w:r>
    </w:p>
    <w:bookmarkEnd w:id="70"/>
    <w:bookmarkStart w:id="71" w:name="mvp-812-weeks-1"/>
    <w:p>
      <w:pPr>
        <w:pStyle w:val="Heading3"/>
      </w:pPr>
      <w:r>
        <w:t xml:space="preserve">20. MVP (8–12 weeks)</w:t>
      </w:r>
    </w:p>
    <w:p>
      <w:pPr>
        <w:pStyle w:val="FirstParagraph"/>
      </w:pPr>
      <w:r>
        <w:t xml:space="preserve">Core: onboarding flow; AI voice check-in calls in Hindi+English (start with 2 languages); WhatsApp child dashboard (reports, alerts); medication schedule + verbal confirmation tracking; manual escalation desk (founder-staffed initially); 2 partner agencies in 2 pilot cities (e.g., Delhi NCR + Hyderabad). Manual: emergency handling, partner coordination, weekly report QA. Automated: calls, transcription, anomaly flags, digests. AI: voice (STT/TTS in Hindi), LLM conversation + summarisation, rules-based red-flag triage (deliberately NOT pure-LLM for safety). Team: 2 engineers, 1 ops lead, 1 nurse/geriatric advisor (part-time). Cost: $80–130K for 12 weeks. Do NOT build: devices/hardware, &gt;2 cities, &gt;2 languages, native apps, attendant marketplace.</w:t>
      </w:r>
    </w:p>
    <w:bookmarkEnd w:id="71"/>
    <w:bookmarkStart w:id="72" w:name="validation-plan-1"/>
    <w:p>
      <w:pPr>
        <w:pStyle w:val="Heading3"/>
      </w:pPr>
      <w:r>
        <w:t xml:space="preserve">21. Validation plan</w:t>
      </w:r>
    </w:p>
    <w:p>
      <w:pPr>
        <w:pStyle w:val="FirstParagraph"/>
      </w:pPr>
      <w:r>
        <w:t xml:space="preserve">Landing + waitlist (</w:t>
      </w:r>
      <w:r>
        <w:t xml:space="preserve">“</w:t>
      </w:r>
      <w:r>
        <w:t xml:space="preserve">Daily check-in calls for your parents in India — you get the report</w:t>
      </w:r>
      <w:r>
        <w:t xml:space="preserve">”</w:t>
      </w:r>
      <w:r>
        <w:t xml:space="preserve">) targeting r/nri/Blind: benchmark 30%+ email capture. Concierge pilot: 25 families, human callers simulating the AI cadence at $49/mo, 8 weeks — measure parent acceptance (do parents</w:t>
      </w:r>
      <w:r>
        <w:t xml:space="preserve"> </w:t>
      </w:r>
      <w:r>
        <w:rPr>
          <w:iCs/>
          <w:i/>
        </w:rPr>
        <w:t xml:space="preserve">enjoy</w:t>
      </w:r>
      <w:r>
        <w:t xml:space="preserve"> </w:t>
      </w:r>
      <w:r>
        <w:t xml:space="preserve">the calls? target &gt;70% daily answer rate) and child-perceived value (M2 renewal &gt;65%). Interviews (20 NRI children + 10 parents):</w:t>
      </w:r>
      <w:r>
        <w:t xml:space="preserve"> </w:t>
      </w:r>
      <w:r>
        <w:t xml:space="preserve">“</w:t>
      </w:r>
      <w:r>
        <w:t xml:space="preserve">What happened the last time your parent had a health scare?</w:t>
      </w:r>
      <w:r>
        <w:t xml:space="preserve">”</w:t>
      </w:r>
      <w:r>
        <w:t xml:space="preserve"> </w:t>
      </w:r>
      <w:r>
        <w:t xml:space="preserve">“</w:t>
      </w:r>
      <w:r>
        <w:t xml:space="preserve">What do you check on your daily call?</w:t>
      </w:r>
      <w:r>
        <w:t xml:space="preserve">”</w:t>
      </w:r>
      <w:r>
        <w:t xml:space="preserve"> </w:t>
      </w:r>
      <w:r>
        <w:t xml:space="preserve">“</w:t>
      </w:r>
      <w:r>
        <w:t xml:space="preserve">Would your parent talk to a warm AI voice daily — and in what language?</w:t>
      </w:r>
      <w:r>
        <w:t xml:space="preserve">”</w:t>
      </w:r>
      <w:r>
        <w:t xml:space="preserve"> </w:t>
      </w:r>
      <w:r>
        <w:t xml:space="preserve">Pricing test $49 vs $79. Kill criteria: parent answer-rate &lt;40% (the product dies if parents won’t engage) or child M2 renewal &lt;50%.</w:t>
      </w:r>
    </w:p>
    <w:bookmarkEnd w:id="72"/>
    <w:bookmarkStart w:id="73" w:name="success-metrics-1"/>
    <w:p>
      <w:pPr>
        <w:pStyle w:val="Heading3"/>
      </w:pPr>
      <w:r>
        <w:t xml:space="preserve">22. Success metrics</w:t>
      </w:r>
    </w:p>
    <w:p>
      <w:pPr>
        <w:pStyle w:val="FirstParagraph"/>
      </w:pPr>
      <w:r>
        <w:t xml:space="preserve">Parent daily-call answer rate &gt;65% (the north-star engagement metric); child weekly-report open rate &gt;80%; M3 retention &gt;75%; M6 &gt;65% (should beat Sitara’s — the need is structural); CAC &lt;$120; ARPU $60–90; gross margin &gt;65% (software tier) / &gt;40% (partner tiers); escalation false-positive rate &lt;15%; NPS (child) &gt;60; referral &gt;20% (sibling dynamics).</w:t>
      </w:r>
    </w:p>
    <w:bookmarkEnd w:id="73"/>
    <w:bookmarkStart w:id="74" w:name="failure-risks"/>
    <w:p>
      <w:pPr>
        <w:pStyle w:val="Heading3"/>
      </w:pPr>
      <w:r>
        <w:t xml:space="preserve">23. Failure risks</w:t>
      </w:r>
    </w:p>
    <w:p>
      <w:pPr>
        <w:numPr>
          <w:ilvl w:val="0"/>
          <w:numId w:val="1015"/>
        </w:numPr>
        <w:pStyle w:val="Compact"/>
      </w:pPr>
      <w:r>
        <w:rPr>
          <w:bCs/>
          <w:b/>
        </w:rPr>
        <w:t xml:space="preserve">Parents reject the AI caller</w:t>
      </w:r>
      <w:r>
        <w:t xml:space="preserve"> </w:t>
      </w:r>
      <w:r>
        <w:t xml:space="preserve">(dignity, unfamiliarity,</w:t>
      </w:r>
      <w:r>
        <w:t xml:space="preserve"> </w:t>
      </w:r>
      <w:r>
        <w:t xml:space="preserve">“</w:t>
      </w:r>
      <w:r>
        <w:t xml:space="preserve">I’m fine, don’t check on me</w:t>
      </w:r>
      <w:r>
        <w:t xml:space="preserve">”</w:t>
      </w:r>
      <w:r>
        <w:t xml:space="preserve">) — the single biggest unknown; 2. Emergency mishap → existential reputational/legal damage; 3. Emoha/Samarth bolt on AI faster than you build ops; 4. The $49 software-only tier may underdeliver peace of mind without on-ground capability — pushing you into the ops-heavy model you sought to avoid; 5. Structural churn from life events caps LTV; 6. Voice AI quality in Indian languages for elderly, accented, emotional speech is genuinely hard today.</w:t>
      </w:r>
    </w:p>
    <w:bookmarkEnd w:id="74"/>
    <w:bookmarkStart w:id="75" w:name="final-score-1"/>
    <w:p>
      <w:pPr>
        <w:pStyle w:val="Heading3"/>
      </w:pPr>
      <w:r>
        <w:t xml:space="preserve">24. Final score</w:t>
      </w:r>
    </w:p>
    <w:p>
      <w:pPr>
        <w:pStyle w:val="FirstParagraph"/>
      </w:pPr>
      <w:r>
        <w:t xml:space="preserve">Market size 7.5 · Urgency 9.5 · WTP 9 · Subscription suitability 9 · Retention 9 · AI advantage 7.5 · Acquisition 7.5 · Scalability 6 · Defensibility 7.5 · Operational simplicity 4.5 · Trust feasibility 6.5 · Founder opportunity 8 →</w:t>
      </w:r>
      <w:r>
        <w:t xml:space="preserve"> </w:t>
      </w:r>
      <w:r>
        <w:rPr>
          <w:bCs/>
          <w:b/>
        </w:rPr>
        <w:t xml:space="preserve">Weighted 7.9/10</w:t>
      </w:r>
    </w:p>
    <w:p>
      <w:r>
        <w:pict>
          <v:rect style="width:0;height:1.5pt" o:hralign="center" o:hrstd="t" o:hr="t"/>
        </w:pict>
      </w:r>
    </w:p>
    <w:bookmarkEnd w:id="75"/>
    <w:bookmarkEnd w:id="76"/>
    <w:bookmarkStart w:id="101" w:name="X16f0cc2ba43a24658aec7f4db17520790de591f"/>
    <w:p>
      <w:pPr>
        <w:pStyle w:val="Heading2"/>
      </w:pPr>
      <w:r>
        <w:t xml:space="preserve">IDEA 3 —</w:t>
      </w:r>
      <w:r>
        <w:t xml:space="preserve"> </w:t>
      </w:r>
      <w:r>
        <w:rPr>
          <w:bCs/>
          <w:b/>
        </w:rPr>
        <w:t xml:space="preserve">DharmaSetu</w:t>
      </w:r>
      <w:r>
        <w:t xml:space="preserve"> </w:t>
      </w:r>
      <w:r>
        <w:t xml:space="preserve">· NRI Family Devotional Concierge</w:t>
      </w:r>
    </w:p>
    <w:p>
      <w:pPr>
        <w:pStyle w:val="FirstParagraph"/>
      </w:pPr>
      <w:r>
        <w:rPr>
          <w:bCs/>
          <w:b/>
        </w:rPr>
        <w:t xml:space="preserve">Rank #3 · Weighted score 7.4/10</w:t>
      </w:r>
    </w:p>
    <w:bookmarkStart w:id="77" w:name="idea-name-2"/>
    <w:p>
      <w:pPr>
        <w:pStyle w:val="Heading3"/>
      </w:pPr>
      <w:r>
        <w:t xml:space="preserve">1. Idea name</w:t>
      </w:r>
    </w:p>
    <w:p>
      <w:pPr>
        <w:pStyle w:val="FirstParagraph"/>
      </w:pPr>
      <w:r>
        <w:rPr>
          <w:bCs/>
          <w:b/>
        </w:rPr>
        <w:t xml:space="preserve">DharmaSetu</w:t>
      </w:r>
      <w:r>
        <w:t xml:space="preserve"> </w:t>
      </w:r>
      <w:r>
        <w:t xml:space="preserve">(</w:t>
      </w:r>
      <w:r>
        <w:t xml:space="preserve">“</w:t>
      </w:r>
      <w:r>
        <w:t xml:space="preserve">bridge of dharma</w:t>
      </w:r>
      <w:r>
        <w:t xml:space="preserve">”</w:t>
      </w:r>
      <w:r>
        <w:t xml:space="preserve">) — evocative: the bridge between diaspora families and their spiritual obligations in India.</w:t>
      </w:r>
    </w:p>
    <w:bookmarkEnd w:id="77"/>
    <w:bookmarkStart w:id="78" w:name="one-line-concept-2"/>
    <w:p>
      <w:pPr>
        <w:pStyle w:val="Heading3"/>
      </w:pPr>
      <w:r>
        <w:t xml:space="preserve">2. One-line concept</w:t>
      </w:r>
    </w:p>
    <w:p>
      <w:pPr>
        <w:pStyle w:val="FirstParagraph"/>
      </w:pPr>
      <w:r>
        <w:t xml:space="preserve">A premium membership that keeps a global Indian family’s entire ritual life on track — an AI that maintains the family’s personal religious calendar (tithis, shraddh, birthdays-by-panchang, festivals), explains every ritual, and auto-arranges</w:t>
      </w:r>
      <w:r>
        <w:t xml:space="preserve"> </w:t>
      </w:r>
      <w:r>
        <w:rPr>
          <w:bCs/>
          <w:b/>
        </w:rPr>
        <w:t xml:space="preserve">verified, video-documented pujas and chadhawa</w:t>
      </w:r>
      <w:r>
        <w:t xml:space="preserve"> </w:t>
      </w:r>
      <w:r>
        <w:t xml:space="preserve">at real temples through vetted priests — turning episodic guilt-driven bookings into a subscription.</w:t>
      </w:r>
    </w:p>
    <w:bookmarkEnd w:id="78"/>
    <w:bookmarkStart w:id="79" w:name="exact-target-customer-2"/>
    <w:p>
      <w:pPr>
        <w:pStyle w:val="Heading3"/>
      </w:pPr>
      <w:r>
        <w:t xml:space="preserve">3. Exact target customer</w:t>
      </w:r>
    </w:p>
    <w:p>
      <w:pPr>
        <w:pStyle w:val="FirstParagraph"/>
      </w:pPr>
      <w:r>
        <w:t xml:space="preserve">Devout or tradition-respecting Indian-origin families abroad: 35–60, US/UK/Canada/UAE/Australia/Singapore, household income $120K+, first-generation migrants (strongest temple ties), who already do an annual shraddh, mark family tithis, and send money home for rituals. Also: affluent Indian families with NRI children (the India-resident parent often initiates). Existing spend: $10–100+ per online puja (Sri Mandir/PrayagPandits observed), temple donations, festival gifting. Emotional motivation:</w:t>
      </w:r>
      <w:r>
        <w:t xml:space="preserve"> </w:t>
      </w:r>
      <w:r>
        <w:rPr>
          <w:bCs/>
          <w:b/>
        </w:rPr>
        <w:t xml:space="preserve">duty and spiritual protection —</w:t>
      </w:r>
      <w:r>
        <w:rPr>
          <w:bCs/>
          <w:b/>
        </w:rPr>
        <w:t xml:space="preserve"> </w:t>
      </w:r>
      <w:r>
        <w:rPr>
          <w:bCs/>
          <w:b/>
        </w:rPr>
        <w:t xml:space="preserve">“</w:t>
      </w:r>
      <w:r>
        <w:rPr>
          <w:bCs/>
          <w:b/>
        </w:rPr>
        <w:t xml:space="preserve">my father’s shraddh must happen properly, even though I’m in New Jersey.</w:t>
      </w:r>
      <w:r>
        <w:rPr>
          <w:bCs/>
          <w:b/>
        </w:rPr>
        <w:t xml:space="preserve">”</w:t>
      </w:r>
    </w:p>
    <w:bookmarkEnd w:id="79"/>
    <w:bookmarkStart w:id="80" w:name="core-problem-2"/>
    <w:p>
      <w:pPr>
        <w:pStyle w:val="Heading3"/>
      </w:pPr>
      <w:r>
        <w:t xml:space="preserve">4. Core problem</w:t>
      </w:r>
    </w:p>
    <w:p>
      <w:pPr>
        <w:pStyle w:val="FirstParagraph"/>
      </w:pPr>
      <w:r>
        <w:t xml:space="preserve">In their words (App Store reviews + forums):</w:t>
      </w:r>
      <w:r>
        <w:t xml:space="preserve"> </w:t>
      </w:r>
      <w:r>
        <w:t xml:space="preserve">“</w:t>
      </w:r>
      <w:r>
        <w:t xml:space="preserve">I paid for the puja but got no proof it was performed.</w:t>
      </w:r>
      <w:r>
        <w:t xml:space="preserve">”</w:t>
      </w:r>
      <w:r>
        <w:t xml:space="preserve"> </w:t>
      </w:r>
      <w:r>
        <w:t xml:space="preserve">“</w:t>
      </w:r>
      <w:r>
        <w:t xml:space="preserve">Their phone number is never reachable.</w:t>
      </w:r>
      <w:r>
        <w:t xml:space="preserve">”</w:t>
      </w:r>
      <w:r>
        <w:t xml:space="preserve"> </w:t>
      </w:r>
      <w:r>
        <w:t xml:space="preserve">“</w:t>
      </w:r>
      <w:r>
        <w:t xml:space="preserve">I don’t know the right tithi for my mother’s shraddh this year.</w:t>
      </w:r>
      <w:r>
        <w:t xml:space="preserve">”</w:t>
      </w:r>
      <w:r>
        <w:t xml:space="preserve"> </w:t>
      </w:r>
      <w:r>
        <w:t xml:space="preserve">“</w:t>
      </w:r>
      <w:r>
        <w:t xml:space="preserve">My kids ask what this festival means and I half-know.</w:t>
      </w:r>
      <w:r>
        <w:t xml:space="preserve">”</w:t>
      </w:r>
      <w:r>
        <w:t xml:space="preserve"> </w:t>
      </w:r>
      <w:r>
        <w:t xml:space="preserve">The loop: a ritual date approaches (often unnoticed until too late) → scramble to find a priest/temple remotely → pay a stranger → wonder if it actually happened → guilt either way. The panchang-to-Gregorian mapping alone (tithis shift yearly) is a genuine recurring cognitive burden for diaspora families.</w:t>
      </w:r>
    </w:p>
    <w:bookmarkEnd w:id="80"/>
    <w:bookmarkStart w:id="81" w:name="why-this-problem-matters-2"/>
    <w:p>
      <w:pPr>
        <w:pStyle w:val="Heading3"/>
      </w:pPr>
      <w:r>
        <w:t xml:space="preserve">5. Why this problem matters</w:t>
      </w:r>
    </w:p>
    <w:p>
      <w:pPr>
        <w:pStyle w:val="FirstParagraph"/>
      </w:pPr>
      <w:r>
        <w:t xml:space="preserve">Missed rituals carry real spiritual and familial weight — shraddh and family tithis are obligations, not preferences, for this segment; failure means guilt toward deceased parents and living elders. The trust deficit is documented and severe: police cases against fake puja apps (Utsav-clone fraud in Puri; nine fake temple sites shut in Ujjain), and</w:t>
      </w:r>
      <w:r>
        <w:t xml:space="preserve"> </w:t>
      </w:r>
      <w:r>
        <w:t xml:space="preserve">“</w:t>
      </w:r>
      <w:r>
        <w:t xml:space="preserve">no proof it happened</w:t>
      </w:r>
      <w:r>
        <w:t xml:space="preserve">”</w:t>
      </w:r>
      <w:r>
        <w:t xml:space="preserve"> </w:t>
      </w:r>
      <w:r>
        <w:t xml:space="preserve">is the #1 complaint on the category leader’s own App Store page. Meanwhile the WTP signal is the strongest in the corpus: Sri Mandir’s diaspora users pay</w:t>
      </w:r>
      <w:r>
        <w:t xml:space="preserve"> </w:t>
      </w:r>
      <w:r>
        <w:rPr>
          <w:bCs/>
          <w:b/>
        </w:rPr>
        <w:t xml:space="preserve">~₹7,000/yr vs ₹600–800 domestic (10x)</w:t>
      </w:r>
      <w:r>
        <w:t xml:space="preserve"> </w:t>
      </w:r>
      <w:r>
        <w:t xml:space="preserve">and are 20% of revenue with zero international marketing; ~50% of US users make paid offerings vs 20–25% in India.</w:t>
      </w:r>
    </w:p>
    <w:bookmarkEnd w:id="81"/>
    <w:bookmarkStart w:id="82" w:name="existing-solutions-2"/>
    <w:p>
      <w:pPr>
        <w:pStyle w:val="Heading3"/>
      </w:pPr>
      <w:r>
        <w:t xml:space="preserve">6. Existing solutions</w:t>
      </w:r>
    </w:p>
    <w:p>
      <w:pPr>
        <w:pStyle w:val="FirstParagraph"/>
      </w:pPr>
      <w:r>
        <w:t xml:space="preserve">Direct: Sri Mandir (40M downloads, ₹69.6 Cr FY25, $20M Series C — commission model, no real subscription), Vama (₹19.5 Cr FY25), Utsav, DevDham, PrayagPandits/epuja (NRI puja services). Indirect: temple websites, local diaspora temples (limited Indian-temple rituals), family priests reached via WhatsApp. Free: YouTube live aartis, official temple streams, panchang apps, ChatGPT explanations. Human: the family purohit back home (if the relationship survives distance).</w:t>
      </w:r>
    </w:p>
    <w:bookmarkEnd w:id="82"/>
    <w:bookmarkStart w:id="83" w:name="gap-in-the-market-2"/>
    <w:p>
      <w:pPr>
        <w:pStyle w:val="Heading3"/>
      </w:pPr>
      <w:r>
        <w:t xml:space="preserve">7. Gap in the market</w:t>
      </w:r>
    </w:p>
    <w:p>
      <w:pPr>
        <w:numPr>
          <w:ilvl w:val="0"/>
          <w:numId w:val="1016"/>
        </w:numPr>
        <w:pStyle w:val="Compact"/>
      </w:pPr>
      <w:r>
        <w:rPr>
          <w:bCs/>
          <w:b/>
        </w:rPr>
        <w:t xml:space="preserve">No subscription product exists</w:t>
      </w:r>
      <w:r>
        <w:t xml:space="preserve"> </w:t>
      </w:r>
      <w:r>
        <w:t xml:space="preserve">— Sri Mandir’s only recurring pilot is ~₹1/day and hasn’t scaled; everything is one-off transactions, yet the underlying need (the ritual calendar) is perfectly periodic; (b)</w:t>
      </w:r>
      <w:r>
        <w:t xml:space="preserve"> </w:t>
      </w:r>
      <w:r>
        <w:rPr>
          <w:bCs/>
          <w:b/>
        </w:rPr>
        <w:t xml:space="preserve">verification is unsolved</w:t>
      </w:r>
      <w:r>
        <w:t xml:space="preserve"> </w:t>
      </w:r>
      <w:r>
        <w:t xml:space="preserve">— the #1 complaint, directly addressable with named-priest video proof, geo-tagging, and money-back guarantees; (c)</w:t>
      </w:r>
      <w:r>
        <w:t xml:space="preserve"> </w:t>
      </w:r>
      <w:r>
        <w:rPr>
          <w:bCs/>
          <w:b/>
        </w:rPr>
        <w:t xml:space="preserve">no family-level product</w:t>
      </w:r>
      <w:r>
        <w:t xml:space="preserve"> </w:t>
      </w:r>
      <w:r>
        <w:t xml:space="preserve">— rituals are family obligations spanning generations and geographies, but every app is single-user; (d)</w:t>
      </w:r>
      <w:r>
        <w:t xml:space="preserve"> </w:t>
      </w:r>
      <w:r>
        <w:rPr>
          <w:bCs/>
          <w:b/>
        </w:rPr>
        <w:t xml:space="preserve">no explanation layer</w:t>
      </w:r>
      <w:r>
        <w:t xml:space="preserve"> </w:t>
      </w:r>
      <w:r>
        <w:t xml:space="preserve">— second-generation diaspora wants to understand rituals, not just outsource them (the identity-transmission angle); (e)</w:t>
      </w:r>
      <w:r>
        <w:t xml:space="preserve"> </w:t>
      </w:r>
      <w:r>
        <w:rPr>
          <w:bCs/>
          <w:b/>
        </w:rPr>
        <w:t xml:space="preserve">the premium NRI tier is glaringly absent</w:t>
      </w:r>
      <w:r>
        <w:t xml:space="preserve"> </w:t>
      </w:r>
      <w:r>
        <w:t xml:space="preserve">despite 10x ARPU — the incumbent’s whale data (&lt;2% of users = 20% of chadhawa revenue) screams</w:t>
      </w:r>
      <w:r>
        <w:t xml:space="preserve"> </w:t>
      </w:r>
      <w:r>
        <w:t xml:space="preserve">“</w:t>
      </w:r>
      <w:r>
        <w:t xml:space="preserve">build a concierge tier.</w:t>
      </w:r>
      <w:r>
        <w:t xml:space="preserve">”</w:t>
      </w:r>
    </w:p>
    <w:bookmarkEnd w:id="83"/>
    <w:bookmarkStart w:id="84" w:name="ai-companion-role-2"/>
    <w:p>
      <w:pPr>
        <w:pStyle w:val="Heading3"/>
      </w:pPr>
      <w:r>
        <w:t xml:space="preserve">8. AI companion role</w:t>
      </w:r>
    </w:p>
    <w:p>
      <w:pPr>
        <w:numPr>
          <w:ilvl w:val="0"/>
          <w:numId w:val="1017"/>
        </w:numPr>
        <w:pStyle w:val="Compact"/>
      </w:pPr>
      <w:r>
        <w:t xml:space="preserve">Builds and maintains the</w:t>
      </w:r>
      <w:r>
        <w:t xml:space="preserve"> </w:t>
      </w:r>
      <w:r>
        <w:rPr>
          <w:bCs/>
          <w:b/>
        </w:rPr>
        <w:t xml:space="preserve">family ritual calendar</w:t>
      </w:r>
      <w:r>
        <w:t xml:space="preserve"> </w:t>
      </w:r>
      <w:r>
        <w:t xml:space="preserve">— computes tithis/panchang for each family member’s events (deceased parents’ shraddh, birthdays by nakshatra, marriage anniversaries, festival days by tradition/sampradaya/region) — genuinely hard, personalised, recurring computation ChatGPT won’t maintain; (b)</w:t>
      </w:r>
      <w:r>
        <w:t xml:space="preserve"> </w:t>
      </w:r>
      <w:r>
        <w:rPr>
          <w:bCs/>
          <w:b/>
        </w:rPr>
        <w:t xml:space="preserve">proactive reminders with meaning</w:t>
      </w:r>
      <w:r>
        <w:t xml:space="preserve"> </w:t>
      </w:r>
      <w:r>
        <w:t xml:space="preserve">—</w:t>
      </w:r>
      <w:r>
        <w:t xml:space="preserve"> </w:t>
      </w:r>
      <w:r>
        <w:t xml:space="preserve">“</w:t>
      </w:r>
      <w:r>
        <w:t xml:space="preserve">Your father’s shraddh falls on 14 Sept this year. Here’s what it involves, and here are your options</w:t>
      </w:r>
      <w:r>
        <w:t xml:space="preserve">”</w:t>
      </w:r>
      <w:r>
        <w:t xml:space="preserve"> </w:t>
      </w:r>
      <w:r>
        <w:t xml:space="preserve">; (c)</w:t>
      </w:r>
      <w:r>
        <w:t xml:space="preserve"> </w:t>
      </w:r>
      <w:r>
        <w:rPr>
          <w:bCs/>
          <w:b/>
        </w:rPr>
        <w:t xml:space="preserve">explains rituals</w:t>
      </w:r>
      <w:r>
        <w:t xml:space="preserve"> </w:t>
      </w:r>
      <w:r>
        <w:t xml:space="preserve">at the depth the user wants (quick answer → deep scriptural context), including for children; (d)</w:t>
      </w:r>
      <w:r>
        <w:t xml:space="preserve"> </w:t>
      </w:r>
      <w:r>
        <w:rPr>
          <w:bCs/>
          <w:b/>
        </w:rPr>
        <w:t xml:space="preserve">arranges fulfilment</w:t>
      </w:r>
      <w:r>
        <w:t xml:space="preserve"> </w:t>
      </w:r>
      <w:r>
        <w:t xml:space="preserve">— books the vetted priest/temple, handles samagri, schedules the video window for the family to join live; (e)</w:t>
      </w:r>
      <w:r>
        <w:t xml:space="preserve"> </w:t>
      </w:r>
      <w:r>
        <w:rPr>
          <w:bCs/>
          <w:b/>
        </w:rPr>
        <w:t xml:space="preserve">family coordination</w:t>
      </w:r>
      <w:r>
        <w:t xml:space="preserve"> </w:t>
      </w:r>
      <w:r>
        <w:t xml:space="preserve">— notifies siblings across time zones, splits costs; (f) voice Q&amp;A on customs (</w:t>
      </w:r>
      <w:r>
        <w:t xml:space="preserve">“</w:t>
      </w:r>
      <w:r>
        <w:t xml:space="preserve">what do I do for the first Diwali after a death in the family?</w:t>
      </w:r>
      <w:r>
        <w:t xml:space="preserve">”</w:t>
      </w:r>
      <w:r>
        <w:t xml:space="preserve"> </w:t>
      </w:r>
      <w:r>
        <w:t xml:space="preserve">— a real, anguished, recurring diaspora question); (g) remembers the family’s traditions (Iyer vs Iyengar, North vs South conventions) — accumulating cultural-context memory.</w:t>
      </w:r>
    </w:p>
    <w:bookmarkEnd w:id="84"/>
    <w:bookmarkStart w:id="85" w:name="product-experience-2"/>
    <w:p>
      <w:pPr>
        <w:pStyle w:val="Heading3"/>
      </w:pPr>
      <w:r>
        <w:t xml:space="preserve">9. Product experience</w:t>
      </w:r>
    </w:p>
    <w:p>
      <w:pPr>
        <w:pStyle w:val="FirstParagraph"/>
      </w:pPr>
      <w:r>
        <w:t xml:space="preserve">Onboarding: family tree + traditions questionnaire (30 min, feels like recording family heritage — itself emotionally valuable); immediate output: your family’s next 12 months of ritual dates, beautifully rendered. Daily/weekly: brief panchang-aware nudges only when relevant (no spam — premium restraint). Monthly:</w:t>
      </w:r>
      <w:r>
        <w:t xml:space="preserve"> </w:t>
      </w:r>
      <w:r>
        <w:t xml:space="preserve">“</w:t>
      </w:r>
      <w:r>
        <w:t xml:space="preserve">this month in your family’s calendar.</w:t>
      </w:r>
      <w:r>
        <w:t xml:space="preserve">”</w:t>
      </w:r>
      <w:r>
        <w:t xml:space="preserve"> </w:t>
      </w:r>
      <w:r>
        <w:t xml:space="preserve">Event flow: reminder (14 days out) → explain → one-tap arrange → live video / recorded proof with named priest → digital keepsake (recording + certificate) archived in the family vault. Festivals: guides, recipes, kids’ explainers, live darshan links. Community: none initially (trust &gt; scale). Renewal: the annual family calendar + the vault of the year’s ritual recordings — genuinely irreplaceable.</w:t>
      </w:r>
    </w:p>
    <w:bookmarkEnd w:id="85"/>
    <w:bookmarkStart w:id="86" w:name="subscription-model-2"/>
    <w:p>
      <w:pPr>
        <w:pStyle w:val="Heading3"/>
      </w:pPr>
      <w:r>
        <w:t xml:space="preserve">10. Subscription model</w:t>
      </w:r>
    </w:p>
    <w:p>
      <w:pPr>
        <w:pStyle w:val="FirstParagraph"/>
      </w:pPr>
      <w:r>
        <w:t xml:space="preserve">Membership $14.99/mo or $119/yr (calendar, reminders, explanations, kids’ content, priority booking, member pricing on rituals); Family $199/yr (multi-sibling, shared vault, cost-splitting); Concierge $499/yr (dedicated ritual coordinator, included annual shraddh package, festival samagri shipping). Rituals priced per event at member rates ($21–150 typical; pooled and private options) with transparent priest/temple share disclosed —</w:t>
      </w:r>
      <w:r>
        <w:t xml:space="preserve"> </w:t>
      </w:r>
      <w:r>
        <w:rPr>
          <w:bCs/>
          <w:b/>
        </w:rPr>
        <w:t xml:space="preserve">the anti-fraud economics made visible</w:t>
      </w:r>
      <w:r>
        <w:t xml:space="preserve">. Commission on fulfilment: 20–25% (Sri Mandir’s own take rate). Why accepted: members already spend $80+/yr episodically (the observed diaspora ARPU); the membership prices</w:t>
      </w:r>
      <w:r>
        <w:t xml:space="preserve"> </w:t>
      </w:r>
      <w:r>
        <w:rPr>
          <w:iCs/>
          <w:i/>
        </w:rPr>
        <w:t xml:space="preserve">below</w:t>
      </w:r>
      <w:r>
        <w:t xml:space="preserve"> </w:t>
      </w:r>
      <w:r>
        <w:t xml:space="preserve">observed annual spend and adds the calendar/explanation/verification layer they demonstrably lack.</w:t>
      </w:r>
    </w:p>
    <w:bookmarkEnd w:id="86"/>
    <w:bookmarkStart w:id="87" w:name="why-people-will-pay-2"/>
    <w:p>
      <w:pPr>
        <w:pStyle w:val="Heading3"/>
      </w:pPr>
      <w:r>
        <w:t xml:space="preserve">11. Why people will pay</w:t>
      </w:r>
    </w:p>
    <w:p>
      <w:pPr>
        <w:pStyle w:val="FirstParagraph"/>
      </w:pPr>
      <w:r>
        <w:t xml:space="preserve">Rational: never miss an obligation; verified performance (solves the documented #1 complaint); transparent pricing vs. opaque donation funnels. Emotional:</w:t>
      </w:r>
      <w:r>
        <w:t xml:space="preserve"> </w:t>
      </w:r>
      <w:r>
        <w:rPr>
          <w:bCs/>
          <w:b/>
        </w:rPr>
        <w:t xml:space="preserve">guilt-relief and duty fulfilled</w:t>
      </w:r>
      <w:r>
        <w:t xml:space="preserve">; connection to deceased parents honoured properly; passing tradition to children. Convenience: zero panchang math, zero priest-hunting across time zones. Status/identity: the family that</w:t>
      </w:r>
      <w:r>
        <w:t xml:space="preserve"> </w:t>
      </w:r>
      <w:r>
        <w:t xml:space="preserve">“</w:t>
      </w:r>
      <w:r>
        <w:t xml:space="preserve">does things properly</w:t>
      </w:r>
      <w:r>
        <w:t xml:space="preserve">”</w:t>
      </w:r>
      <w:r>
        <w:t xml:space="preserve">; the vault as heritage. Fear-of-loss: losing the family calendar, the vetted-priest relationships, and the vault of recordings.</w:t>
      </w:r>
    </w:p>
    <w:bookmarkEnd w:id="87"/>
    <w:bookmarkStart w:id="88" w:name="why-people-will-continue-paying-2"/>
    <w:p>
      <w:pPr>
        <w:pStyle w:val="Heading3"/>
      </w:pPr>
      <w:r>
        <w:t xml:space="preserve">12. Why people will continue paying</w:t>
      </w:r>
    </w:p>
    <w:p>
      <w:pPr>
        <w:pStyle w:val="FirstParagraph"/>
      </w:pPr>
      <w:r>
        <w:t xml:space="preserve">The religious calendar is</w:t>
      </w:r>
      <w:r>
        <w:t xml:space="preserve"> </w:t>
      </w:r>
      <w:r>
        <w:rPr>
          <w:bCs/>
          <w:b/>
        </w:rPr>
        <w:t xml:space="preserve">inherently annual-recurring</w:t>
      </w:r>
      <w:r>
        <w:t xml:space="preserve"> </w:t>
      </w:r>
      <w:r>
        <w:t xml:space="preserve">— every year brings the same obligations plus new ones (births, marriages, deaths add events). The family vault compounds. Multi-sibling plans distribute both cost and cancellation-decision friction. Honest caveat: engagement between events is naturally low; the product must win on</w:t>
      </w:r>
      <w:r>
        <w:t xml:space="preserve"> </w:t>
      </w:r>
      <w:r>
        <w:rPr>
          <w:iCs/>
          <w:i/>
        </w:rPr>
        <w:t xml:space="preserve">reliability at the moments that matter</w:t>
      </w:r>
      <w:r>
        <w:t xml:space="preserve"> </w:t>
      </w:r>
      <w:r>
        <w:t xml:space="preserve">rather than daily usage — which argues for annual billing as the default.</w:t>
      </w:r>
    </w:p>
    <w:bookmarkEnd w:id="88"/>
    <w:bookmarkStart w:id="89" w:name="market-demand-2"/>
    <w:p>
      <w:pPr>
        <w:pStyle w:val="Heading3"/>
      </w:pPr>
      <w:r>
        <w:t xml:space="preserve">13. Market demand</w:t>
      </w:r>
    </w:p>
    <w:p>
      <w:pPr>
        <w:pStyle w:val="FirstParagraph"/>
      </w:pPr>
      <w:r>
        <w:t xml:space="preserve">Category facts: Sri Mandir 3.5M MAU, 1.2M transacting users, ₹69.6 Cr FY25 (3.8x YoY), 55% six-month retention; Vama 300K paying customers; India spiritual market ~$58.5B (mostly offline, estimate). Diaspora wedge: 700K international Sri Mandir users growing 15% QoQ at ~$81 ARPU — with zero marketing. SAM (ASSUMPTION): if 3–5M devout diaspora households exist and 3–7% would take a ~$120–200/yr membership →</w:t>
      </w:r>
      <w:r>
        <w:t xml:space="preserve"> </w:t>
      </w:r>
      <w:r>
        <w:rPr>
          <w:bCs/>
          <w:b/>
        </w:rPr>
        <w:t xml:space="preserve">$25–70M ARR pool</w:t>
      </w:r>
      <w:r>
        <w:t xml:space="preserve">, plus fulfilment commission. This is a solid niche business with a real ceiling — smaller than Sitara’s, but with the clearest proven WTP.</w:t>
      </w:r>
    </w:p>
    <w:bookmarkEnd w:id="89"/>
    <w:bookmarkStart w:id="90" w:name="willingness-to-pay-1"/>
    <w:p>
      <w:pPr>
        <w:pStyle w:val="Heading3"/>
      </w:pPr>
      <w:r>
        <w:t xml:space="preserve">14. Willingness to pay</w:t>
      </w:r>
    </w:p>
    <w:p>
      <w:pPr>
        <w:pStyle w:val="FirstParagraph"/>
      </w:pPr>
      <w:r>
        <w:t xml:space="preserve">Observed: online pujas ₹500–5,000 (India), $10–100+ (NRI); pooled e-puja ~₹3,000/family; solo ceremonies ₹10–30K; diaspora devotional ARPU ~$81/yr (the anchor); temple donations and shraddh packages routinely $50–500 for NRIs; whale behaviour documented (&lt;2% of users = 20% of revenue).</w:t>
      </w:r>
    </w:p>
    <w:bookmarkEnd w:id="90"/>
    <w:bookmarkStart w:id="91" w:name="customer-acquisition"/>
    <w:p>
      <w:pPr>
        <w:pStyle w:val="Heading3"/>
      </w:pPr>
      <w:r>
        <w:t xml:space="preserve">15. Customer acquisition</w:t>
      </w:r>
    </w:p>
    <w:p>
      <w:pPr>
        <w:pStyle w:val="FirstParagraph"/>
      </w:pPr>
      <w:r>
        <w:t xml:space="preserve">Temple-community partnerships abroad (the trust channel: US/UK temple newsletters, priest referrals); Meta ads timed to Pitru Paksha/Diwali/Navratri (</w:t>
      </w:r>
      <w:r>
        <w:t xml:space="preserve">“</w:t>
      </w:r>
      <w:r>
        <w:t xml:space="preserve">Never miss your father’s shraddh again — verified, on video</w:t>
      </w:r>
      <w:r>
        <w:t xml:space="preserve">”</w:t>
      </w:r>
      <w:r>
        <w:t xml:space="preserve">); NRI FB groups and regional associations (Telugu/Tamil/Gujarati sanghams — go one community deep first); YouTube devotional-content creators; SEO on</w:t>
      </w:r>
      <w:r>
        <w:t xml:space="preserve"> </w:t>
      </w:r>
      <w:r>
        <w:t xml:space="preserve">“</w:t>
      </w:r>
      <w:r>
        <w:t xml:space="preserve">shraddh dates 2027,</w:t>
      </w:r>
      <w:r>
        <w:t xml:space="preserve">”</w:t>
      </w:r>
      <w:r>
        <w:t xml:space="preserve"> </w:t>
      </w:r>
      <w:r>
        <w:t xml:space="preserve">“</w:t>
      </w:r>
      <w:r>
        <w:t xml:space="preserve">online puja with video proof</w:t>
      </w:r>
      <w:r>
        <w:t xml:space="preserve">”</w:t>
      </w:r>
      <w:r>
        <w:t xml:space="preserve">; referral via sibling invitations (built into the product). First 1,000: one tradition + one corridor (e.g., Telugu families in the US) in 3–4 months.</w:t>
      </w:r>
    </w:p>
    <w:bookmarkEnd w:id="91"/>
    <w:bookmarkStart w:id="92" w:name="trust-requirements-2"/>
    <w:p>
      <w:pPr>
        <w:pStyle w:val="Heading3"/>
      </w:pPr>
      <w:r>
        <w:t xml:space="preserve">16. Trust requirements</w:t>
      </w:r>
    </w:p>
    <w:p>
      <w:pPr>
        <w:pStyle w:val="FirstParagraph"/>
      </w:pPr>
      <w:r>
        <w:t xml:space="preserve">This category lives or dies on trust: named, credentialed, background-verified priests; live or timestamped geo-tagged video of every ritual; money-back guarantee; transparent fee split; religious-authority advisory board (sampradaya-specific correctness); scholarly review of all explanatory content; no dark patterns; visible refund policy; data privacy for family/religious data (deeply sensitive under DPDP).</w:t>
      </w:r>
    </w:p>
    <w:bookmarkEnd w:id="92"/>
    <w:bookmarkStart w:id="93" w:name="defensibility-2"/>
    <w:p>
      <w:pPr>
        <w:pStyle w:val="Heading3"/>
      </w:pPr>
      <w:r>
        <w:t xml:space="preserve">17. Defensibility</w:t>
      </w:r>
    </w:p>
    <w:p>
      <w:pPr>
        <w:pStyle w:val="FirstParagraph"/>
      </w:pPr>
      <w:r>
        <w:t xml:space="preserve">Vetted priest/temple network with contractual exclusivity on the verification protocol; the family ritual-calendar dataset (traditions, tithis, preferences — painful to rebuild); family vault (emotional lock-in); trust brand in a fraud-scarred category; sampradaya-specific correctness (hard cultural knowledge). The honest threat:</w:t>
      </w:r>
      <w:r>
        <w:t xml:space="preserve"> </w:t>
      </w:r>
      <w:r>
        <w:rPr>
          <w:bCs/>
          <w:b/>
        </w:rPr>
        <w:t xml:space="preserve">Sri Mandir can build this</w:t>
      </w:r>
      <w:r>
        <w:t xml:space="preserve"> </w:t>
      </w:r>
      <w:r>
        <w:t xml:space="preserve">— they have the temple supply, the downloads, and $20M; your defence is premium NRI focus, verification-first design (which cannibalises their opaque-donation margins), and speed.</w:t>
      </w:r>
    </w:p>
    <w:bookmarkEnd w:id="93"/>
    <w:bookmarkStart w:id="94" w:name="operational-complexity-610"/>
    <w:p>
      <w:pPr>
        <w:pStyle w:val="Heading3"/>
      </w:pPr>
      <w:r>
        <w:t xml:space="preserve">18. Operational complexity —</w:t>
      </w:r>
      <w:r>
        <w:t xml:space="preserve"> </w:t>
      </w:r>
      <w:r>
        <w:rPr>
          <w:bCs/>
          <w:b/>
        </w:rPr>
        <w:t xml:space="preserve">6/10</w:t>
      </w:r>
    </w:p>
    <w:p>
      <w:pPr>
        <w:pStyle w:val="FirstParagraph"/>
      </w:pPr>
      <w:r>
        <w:t xml:space="preserve">Priest/temple network recruitment and QA; video-proof logistics; festival-season demand spikes (Kumbh/Diwali surges are documented); samagri shipping (concierge tier); refund handling. No medical/safety liability, but religious correctness QA is its own discipline.</w:t>
      </w:r>
    </w:p>
    <w:bookmarkEnd w:id="94"/>
    <w:bookmarkStart w:id="95" w:name="regulatory-ethical-risks-2"/>
    <w:p>
      <w:pPr>
        <w:pStyle w:val="Heading3"/>
      </w:pPr>
      <w:r>
        <w:t xml:space="preserve">19. Regulatory &amp; ethical risks</w:t>
      </w:r>
    </w:p>
    <w:p>
      <w:pPr>
        <w:pStyle w:val="FirstParagraph"/>
      </w:pPr>
      <w:r>
        <w:t xml:space="preserve">Fraud-adjacency (the category has police cases — your verification protocol is both product and compliance); religious sensitivity (sampradaya correctness, no cross-tradition errors; advisory board essential); superstition line (sell duty-fulfilment and connection, never outcome promises —</w:t>
      </w:r>
      <w:r>
        <w:t xml:space="preserve"> </w:t>
      </w:r>
      <w:r>
        <w:t xml:space="preserve">“</w:t>
      </w:r>
      <w:r>
        <w:t xml:space="preserve">this puja will fix your job</w:t>
      </w:r>
      <w:r>
        <w:t xml:space="preserve">”</w:t>
      </w:r>
      <w:r>
        <w:t xml:space="preserve"> </w:t>
      </w:r>
      <w:r>
        <w:t xml:space="preserve">is both unethical and a Consumer Protection Act risk); charitable/donation-handling regulations and cross-border payments (FEMA considerations for routing money to temples — get counsel early); data sensitivity (religion is special-category data).</w:t>
      </w:r>
    </w:p>
    <w:bookmarkEnd w:id="95"/>
    <w:bookmarkStart w:id="96" w:name="mvp-812-weeks-2"/>
    <w:p>
      <w:pPr>
        <w:pStyle w:val="Heading3"/>
      </w:pPr>
      <w:r>
        <w:t xml:space="preserve">20. MVP (8–12 weeks)</w:t>
      </w:r>
    </w:p>
    <w:p>
      <w:pPr>
        <w:pStyle w:val="FirstParagraph"/>
      </w:pPr>
      <w:r>
        <w:t xml:space="preserve">Core: family ritual-calendar engine (panchang computation + family events); WhatsApp/web reminders with explanations; manual fulfilment desk — founder-operated booking with 10–15 vetted priests across 3–4 major temple cities (Varanasi, Haridwar, Tirupati corridor, Puri); video-proof protocol (WhatsApp video + checklist); Stripe billing. Manual: all fulfilment coordination, priest QA. Automated: calendar, reminders, explanations (LLM + curated scriptural corpus). Team: 1–2 engineers, 1 ops/priest-relations lead (India-based, essential), 1 content/religious scholar (part-time). Cost: $50–90K. Do NOT build: apps, community, samagri logistics, &gt;1 tradition’s deep content.</w:t>
      </w:r>
    </w:p>
    <w:bookmarkEnd w:id="96"/>
    <w:bookmarkStart w:id="97" w:name="validation-plan-2"/>
    <w:p>
      <w:pPr>
        <w:pStyle w:val="Heading3"/>
      </w:pPr>
      <w:r>
        <w:t xml:space="preserve">21. Validation plan</w:t>
      </w:r>
    </w:p>
    <w:p>
      <w:pPr>
        <w:pStyle w:val="FirstParagraph"/>
      </w:pPr>
      <w:r>
        <w:t xml:space="preserve">Landing test:</w:t>
      </w:r>
      <w:r>
        <w:t xml:space="preserve"> </w:t>
      </w:r>
      <w:r>
        <w:t xml:space="preserve">“</w:t>
      </w:r>
      <w:r>
        <w:t xml:space="preserve">Your family’s ritual calendar + verified pujas, on video</w:t>
      </w:r>
      <w:r>
        <w:t xml:space="preserve">”</w:t>
      </w:r>
      <w:r>
        <w:t xml:space="preserve"> </w:t>
      </w:r>
      <w:r>
        <w:t xml:space="preserve">→ waitlist benchmark &gt;25% capture from temple-community traffic. Pitru Paksha pilot (the natural seasonal wedge): sell 50 verified shraddh packages at $99–149 with video proof; measure completion satisfaction (&gt;4.7/5) and</w:t>
      </w:r>
      <w:r>
        <w:t xml:space="preserve"> </w:t>
      </w:r>
      <w:r>
        <w:rPr>
          <w:iCs/>
          <w:i/>
        </w:rPr>
        <w:t xml:space="preserve">conversion to annual membership</w:t>
      </w:r>
      <w:r>
        <w:t xml:space="preserve"> </w:t>
      </w:r>
      <w:r>
        <w:t xml:space="preserve">(&gt;30% = strong). Interviews (15 diaspora families):</w:t>
      </w:r>
      <w:r>
        <w:t xml:space="preserve"> </w:t>
      </w:r>
      <w:r>
        <w:t xml:space="preserve">“</w:t>
      </w:r>
      <w:r>
        <w:t xml:space="preserve">Who arranged your father’s last shraddh? What went wrong?</w:t>
      </w:r>
      <w:r>
        <w:t xml:space="preserve">”</w:t>
      </w:r>
      <w:r>
        <w:t xml:space="preserve"> </w:t>
      </w:r>
      <w:r>
        <w:t xml:space="preserve">“</w:t>
      </w:r>
      <w:r>
        <w:t xml:space="preserve">What would proof look like to you?</w:t>
      </w:r>
      <w:r>
        <w:t xml:space="preserve">”</w:t>
      </w:r>
      <w:r>
        <w:t xml:space="preserve"> </w:t>
      </w:r>
      <w:r>
        <w:t xml:space="preserve">“</w:t>
      </w:r>
      <w:r>
        <w:t xml:space="preserve">Would you pay yearly for the calendar + arrangement, or per event only?</w:t>
      </w:r>
      <w:r>
        <w:t xml:space="preserve">”</w:t>
      </w:r>
      <w:r>
        <w:t xml:space="preserve"> </w:t>
      </w:r>
      <w:r>
        <w:t xml:space="preserve">— the last question is the business model. Kill criteria: if per-event buyers refuse membership conversion (&lt;15%), run it as a transactional service with a small membership layer (still a business, but a different one).</w:t>
      </w:r>
    </w:p>
    <w:bookmarkEnd w:id="97"/>
    <w:bookmarkStart w:id="98" w:name="success-metrics-2"/>
    <w:p>
      <w:pPr>
        <w:pStyle w:val="Heading3"/>
      </w:pPr>
      <w:r>
        <w:t xml:space="preserve">22. Success metrics</w:t>
      </w:r>
    </w:p>
    <w:p>
      <w:pPr>
        <w:pStyle w:val="FirstParagraph"/>
      </w:pPr>
      <w:r>
        <w:t xml:space="preserve">Event fulfilment satisfaction &gt;4.7/5; membership conversion from first ritual &gt;30%; annual renewal &gt;70% (the metric that matters most — engagement is episodic by design); ritual attach rate (events booked per member per year) &gt;2.5; ARPU $140–220/yr blended (membership + commission); CAC &lt;$60 via community channels; refund rate &lt;2%; sibling-plan adoption &gt;25%.</w:t>
      </w:r>
    </w:p>
    <w:bookmarkEnd w:id="98"/>
    <w:bookmarkStart w:id="99" w:name="failure-risks-1"/>
    <w:p>
      <w:pPr>
        <w:pStyle w:val="Heading3"/>
      </w:pPr>
      <w:r>
        <w:t xml:space="preserve">23. Failure risks</w:t>
      </w:r>
    </w:p>
    <w:p>
      <w:pPr>
        <w:numPr>
          <w:ilvl w:val="0"/>
          <w:numId w:val="1018"/>
        </w:numPr>
        <w:pStyle w:val="Compact"/>
      </w:pPr>
      <w:r>
        <w:t xml:space="preserve">Subscription may be unnecessary — users happily pay per event and refuse the membership (the Sri Mandir data suggests exactly this behaviour today); 2. Sri Mandir launches</w:t>
      </w:r>
      <w:r>
        <w:t xml:space="preserve"> </w:t>
      </w:r>
      <w:r>
        <w:t xml:space="preserve">“</w:t>
      </w:r>
      <w:r>
        <w:t xml:space="preserve">Sri Mandir International Premium</w:t>
      </w:r>
      <w:r>
        <w:t xml:space="preserve">”</w:t>
      </w:r>
      <w:r>
        <w:t xml:space="preserve"> </w:t>
      </w:r>
      <w:r>
        <w:t xml:space="preserve">and wins on supply depth; 3. Fulfilment quality breaks at festival peaks; 4. One fraud incident (even a partner’s) destroys the trust premise; 5. Niche ceiling — this may be a great $10–30M business that never becomes a huge one; 6. Founder must have authentic religious credibility — this cannot be faked.</w:t>
      </w:r>
    </w:p>
    <w:bookmarkEnd w:id="99"/>
    <w:bookmarkStart w:id="100" w:name="final-score-2"/>
    <w:p>
      <w:pPr>
        <w:pStyle w:val="Heading3"/>
      </w:pPr>
      <w:r>
        <w:t xml:space="preserve">24. Final score</w:t>
      </w:r>
    </w:p>
    <w:p>
      <w:pPr>
        <w:pStyle w:val="FirstParagraph"/>
      </w:pPr>
      <w:r>
        <w:t xml:space="preserve">Market size 6 · Urgency 7 · WTP 9 · Subscription suitability 6.5 · Retention 7.5 · AI advantage 6.5 · Acquisition 7.5 · Scalability 6.5 · Defensibility 7 · Operational simplicity 5 · Trust feasibility 6 · Founder opportunity 7.5 →</w:t>
      </w:r>
      <w:r>
        <w:t xml:space="preserve"> </w:t>
      </w:r>
      <w:r>
        <w:rPr>
          <w:bCs/>
          <w:b/>
        </w:rPr>
        <w:t xml:space="preserve">Weighted 7.4/10</w:t>
      </w:r>
    </w:p>
    <w:p>
      <w:r>
        <w:pict>
          <v:rect style="width:0;height:1.5pt" o:hralign="center" o:hrstd="t" o:hr="t"/>
        </w:pict>
      </w:r>
    </w:p>
    <w:bookmarkEnd w:id="100"/>
    <w:bookmarkEnd w:id="101"/>
    <w:bookmarkStart w:id="102" w:name="Xa3cea742262c92aea19d8999c4c38b97155aa2e"/>
    <w:p>
      <w:pPr>
        <w:pStyle w:val="Heading2"/>
      </w:pPr>
      <w:r>
        <w:t xml:space="preserve">IDEA 4 —</w:t>
      </w:r>
      <w:r>
        <w:t xml:space="preserve"> </w:t>
      </w:r>
      <w:r>
        <w:rPr>
          <w:bCs/>
          <w:b/>
        </w:rPr>
        <w:t xml:space="preserve">Bolo</w:t>
      </w:r>
      <w:r>
        <w:t xml:space="preserve"> </w:t>
      </w:r>
      <w:r>
        <w:t xml:space="preserve">· Hindi &amp; Heritage Voice Companion for Diaspora Kids</w:t>
      </w:r>
    </w:p>
    <w:p>
      <w:pPr>
        <w:pStyle w:val="FirstParagraph"/>
      </w:pPr>
      <w:r>
        <w:rPr>
          <w:bCs/>
          <w:b/>
        </w:rPr>
        <w:t xml:space="preserve">Rank #4 · Weighted score 6.9/10</w:t>
      </w:r>
    </w:p>
    <w:p>
      <w:pPr>
        <w:pStyle w:val="BodyText"/>
      </w:pPr>
      <w:r>
        <w:rPr>
          <w:bCs/>
          <w:b/>
        </w:rPr>
        <w:t xml:space="preserve">1. Name:</w:t>
      </w:r>
      <w:r>
        <w:t xml:space="preserve"> </w:t>
      </w:r>
      <w:r>
        <w:t xml:space="preserve">Bolo (</w:t>
      </w:r>
      <w:r>
        <w:t xml:space="preserve">“</w:t>
      </w:r>
      <w:r>
        <w:t xml:space="preserve">speak!</w:t>
      </w:r>
      <w:r>
        <w:t xml:space="preserve">”</w:t>
      </w:r>
      <w:r>
        <w:t xml:space="preserve">) — imperative, playful, exactly the outcome parents want.</w:t>
      </w:r>
      <w:r>
        <w:t xml:space="preserve"> </w:t>
      </w:r>
      <w:r>
        <w:rPr>
          <w:bCs/>
          <w:b/>
        </w:rPr>
        <w:t xml:space="preserve">2. One-line concept:</w:t>
      </w:r>
      <w:r>
        <w:t xml:space="preserve"> </w:t>
      </w:r>
      <w:r>
        <w:t xml:space="preserve">A voice-first AI character (think: a warm Indian grandmother-figure or a mischievous peer character) that gets diaspora kids 4–12</w:t>
      </w:r>
      <w:r>
        <w:t xml:space="preserve"> </w:t>
      </w:r>
      <w:r>
        <w:rPr>
          <w:iCs/>
          <w:i/>
        </w:rPr>
        <w:t xml:space="preserve">speaking</w:t>
      </w:r>
      <w:r>
        <w:t xml:space="preserve"> </w:t>
      </w:r>
      <w:r>
        <w:t xml:space="preserve">conversational Hindi daily through games and stories, wrapped with live small-group classes and a</w:t>
      </w:r>
      <w:r>
        <w:t xml:space="preserve"> </w:t>
      </w:r>
      <w:r>
        <w:t xml:space="preserve">“</w:t>
      </w:r>
      <w:r>
        <w:t xml:space="preserve">call Dadi</w:t>
      </w:r>
      <w:r>
        <w:t xml:space="preserve">”</w:t>
      </w:r>
      <w:r>
        <w:t xml:space="preserve"> </w:t>
      </w:r>
      <w:r>
        <w:t xml:space="preserve">grandparent-connection feature — sold to parents as</w:t>
      </w:r>
      <w:r>
        <w:t xml:space="preserve"> </w:t>
      </w:r>
      <w:r>
        <w:t xml:space="preserve">“</w:t>
      </w:r>
      <w:r>
        <w:t xml:space="preserve">your child will talk to their grandparents.</w:t>
      </w:r>
      <w:r>
        <w:t xml:space="preserve">”</w:t>
      </w:r>
      <w:r>
        <w:t xml:space="preserve"> </w:t>
      </w:r>
      <w:r>
        <w:rPr>
          <w:bCs/>
          <w:b/>
        </w:rPr>
        <w:t xml:space="preserve">3. Target customer:</w:t>
      </w:r>
      <w:r>
        <w:t xml:space="preserve"> </w:t>
      </w:r>
      <w:r>
        <w:t xml:space="preserve">NRI parents 32–48 (US/UK/Canada/Australia), household income $150K–$350K, children 4–12, at least one grandparent in India who doesn’t speak comfortable English; already paying for 2–4 enrichment activities per child; guilt-triggered by family video calls where the child goes silent. NOT the target: families content with English-only, or those served by free weekend schools they like.</w:t>
      </w:r>
      <w:r>
        <w:t xml:space="preserve"> </w:t>
      </w:r>
      <w:r>
        <w:rPr>
          <w:bCs/>
          <w:b/>
        </w:rPr>
        <w:t xml:space="preserve">4. Core problem:</w:t>
      </w:r>
      <w:r>
        <w:t xml:space="preserve"> </w:t>
      </w:r>
      <w:r>
        <w:t xml:space="preserve">“</w:t>
      </w:r>
      <w:r>
        <w:t xml:space="preserve">My daughter understands Hindi but answers in English.</w:t>
      </w:r>
      <w:r>
        <w:t xml:space="preserve">”</w:t>
      </w:r>
      <w:r>
        <w:t xml:space="preserve"> </w:t>
      </w:r>
      <w:r>
        <w:t xml:space="preserve">“</w:t>
      </w:r>
      <w:r>
        <w:t xml:space="preserve">When my son hesitates, my mother switches to English and the practice dies.</w:t>
      </w:r>
      <w:r>
        <w:t xml:space="preserve">”</w:t>
      </w:r>
      <w:r>
        <w:t xml:space="preserve"> </w:t>
      </w:r>
      <w:r>
        <w:t xml:space="preserve">(Blind mother-tongue threads.) Tutors are unreliable and boring for young kids; Duolingo Hindi is adult/grammar-shaped; weekend schools are weekly-at-best and outcome-free. The daily-conversation-practice gap is real and documented.</w:t>
      </w:r>
      <w:r>
        <w:t xml:space="preserve"> </w:t>
      </w:r>
      <w:r>
        <w:rPr>
          <w:bCs/>
          <w:b/>
        </w:rPr>
        <w:t xml:space="preserve">5. Why it matters:</w:t>
      </w:r>
      <w:r>
        <w:t xml:space="preserve"> </w:t>
      </w:r>
      <w:r>
        <w:t xml:space="preserve">The window closes — heritage-language fluency drops sharply if not conversational by ~10–12; the emotional cost is a permanent grandparent-grandchild wall and the parent’s identity grief (</w:t>
      </w:r>
      <w:r>
        <w:t xml:space="preserve">“</w:t>
      </w:r>
      <w:r>
        <w:t xml:space="preserve">Is it a loss, or just a different way to grow up?</w:t>
      </w:r>
      <w:r>
        <w:t xml:space="preserve">”</w:t>
      </w:r>
      <w:r>
        <w:t xml:space="preserve"> </w:t>
      </w:r>
      <w:r>
        <w:t xml:space="preserve">— a genuinely painful Blind thread).</w:t>
      </w:r>
      <w:r>
        <w:t xml:space="preserve"> </w:t>
      </w:r>
      <w:r>
        <w:rPr>
          <w:bCs/>
          <w:b/>
        </w:rPr>
        <w:t xml:space="preserve">6. Existing solutions:</w:t>
      </w:r>
      <w:r>
        <w:t xml:space="preserve"> </w:t>
      </w:r>
      <w:r>
        <w:t xml:space="preserve">Tutors $7–25/session (GuruAtHome, Preply, Superprof — inconsistent, boring); DinoLingo $19/mo (Hindi is 1 of 50 languages, zero cultural depth); Kutuki ₹399/mo (built for India, not diaspora); free weekend schools (Chinmaya Bala Vihar — community-rich, outcome-poor); YouTube; grandparents themselves (the practice fails without scaffolding).</w:t>
      </w:r>
      <w:r>
        <w:t xml:space="preserve"> </w:t>
      </w:r>
      <w:r>
        <w:rPr>
          <w:bCs/>
          <w:b/>
        </w:rPr>
        <w:t xml:space="preserve">7. Gap:</w:t>
      </w:r>
      <w:r>
        <w:t xml:space="preserve"> </w:t>
      </w:r>
      <w:r>
        <w:t xml:space="preserve">Nobody owns</w:t>
      </w:r>
      <w:r>
        <w:t xml:space="preserve"> </w:t>
      </w:r>
      <w:r>
        <w:rPr>
          <w:bCs/>
          <w:b/>
        </w:rPr>
        <w:t xml:space="preserve">spoken fluency for heritage kids</w:t>
      </w:r>
      <w:r>
        <w:t xml:space="preserve">. Apps drill vocabulary; tutors drill grammar; schools deliver community. Voice-AI conversation practice — infinitely patient, kid-gamified, culturally native — is the unclaimed core. No product connects practice to the</w:t>
      </w:r>
      <w:r>
        <w:t xml:space="preserve"> </w:t>
      </w:r>
      <w:r>
        <w:rPr>
          <w:iCs/>
          <w:i/>
        </w:rPr>
        <w:t xml:space="preserve">actual goal</w:t>
      </w:r>
      <w:r>
        <w:t xml:space="preserve"> </w:t>
      </w:r>
      <w:r>
        <w:t xml:space="preserve">(talking to grandparents).</w:t>
      </w:r>
      <w:r>
        <w:t xml:space="preserve"> </w:t>
      </w:r>
      <w:r>
        <w:rPr>
          <w:bCs/>
          <w:b/>
        </w:rPr>
        <w:t xml:space="preserve">8. AI role:</w:t>
      </w:r>
      <w:r>
        <w:t xml:space="preserve"> </w:t>
      </w:r>
      <w:r>
        <w:t xml:space="preserve">A persistent voice character that: remembers the child’s vocabulary, interests, and progress; holds daily 10-minute conversational play sessions (stories, games, festivals); gently corrects pronunciation; scales difficulty; generates a weekly parent report (</w:t>
      </w:r>
      <w:r>
        <w:t xml:space="preserve">“</w:t>
      </w:r>
      <w:r>
        <w:t xml:space="preserve">this week Aarav can say…</w:t>
      </w:r>
      <w:r>
        <w:t xml:space="preserve">”</w:t>
      </w:r>
      <w:r>
        <w:t xml:space="preserve">); and — the signature feature —</w:t>
      </w:r>
      <w:r>
        <w:t xml:space="preserve"> </w:t>
      </w:r>
      <w:r>
        <w:rPr>
          <w:bCs/>
          <w:b/>
        </w:rPr>
        <w:t xml:space="preserve">coaches and scaffolds real grandparent calls</w:t>
      </w:r>
      <w:r>
        <w:t xml:space="preserve"> </w:t>
      </w:r>
      <w:r>
        <w:t xml:space="preserve">(pre-call warm-ups on topics Dadi will raise; post-call celebration). Festival modules teach Diwali/Holi/Raksha Bandhan through the character.</w:t>
      </w:r>
      <w:r>
        <w:t xml:space="preserve"> </w:t>
      </w:r>
      <w:r>
        <w:rPr>
          <w:bCs/>
          <w:b/>
        </w:rPr>
        <w:t xml:space="preserve">9. Product experience:</w:t>
      </w:r>
      <w:r>
        <w:t xml:space="preserve"> </w:t>
      </w:r>
      <w:r>
        <w:t xml:space="preserve">Onboarding: parent sets goals + child’s level; child meets the character (magic moment: it speaks to them by name, half-English half-Hindi at exactly their level). Daily: one 10-min voice session (streaks, badges). Weekly: parent report + live small-group class (optional tier) with an Indian teacher. Monthly:</w:t>
      </w:r>
      <w:r>
        <w:t xml:space="preserve"> </w:t>
      </w:r>
      <w:r>
        <w:t xml:space="preserve">“</w:t>
      </w:r>
      <w:r>
        <w:t xml:space="preserve">call Dadi</w:t>
      </w:r>
      <w:r>
        <w:t xml:space="preserve">”</w:t>
      </w:r>
      <w:r>
        <w:t xml:space="preserve"> </w:t>
      </w:r>
      <w:r>
        <w:t xml:space="preserve">milestone events; progress video montage (shareable — the acquisition loop). Renewal: the annual</w:t>
      </w:r>
      <w:r>
        <w:t xml:space="preserve"> </w:t>
      </w:r>
      <w:r>
        <w:t xml:space="preserve">“</w:t>
      </w:r>
      <w:r>
        <w:t xml:space="preserve">hear your child a year ago vs today</w:t>
      </w:r>
      <w:r>
        <w:t xml:space="preserve">”</w:t>
      </w:r>
      <w:r>
        <w:t xml:space="preserve"> </w:t>
      </w:r>
      <w:r>
        <w:t xml:space="preserve">audio artefact.</w:t>
      </w:r>
      <w:r>
        <w:t xml:space="preserve"> </w:t>
      </w:r>
      <w:r>
        <w:rPr>
          <w:bCs/>
          <w:b/>
        </w:rPr>
        <w:t xml:space="preserve">10. Subscription:</w:t>
      </w:r>
      <w:r>
        <w:t xml:space="preserve"> </w:t>
      </w:r>
      <w:r>
        <w:t xml:space="preserve">Solo $19.99/mo or $159/yr (AI only); Plus $49/mo (adds weekly live small-group class — captures the proven live-tutoring WTP of $80–130/mo at a lower price with better engagement); Family $249/yr (siblings). Grandparent gifting flow (</w:t>
      </w:r>
      <w:r>
        <w:t xml:space="preserve">“</w:t>
      </w:r>
      <w:r>
        <w:t xml:space="preserve">Dadi pays</w:t>
      </w:r>
      <w:r>
        <w:t xml:space="preserve">”</w:t>
      </w:r>
      <w:r>
        <w:t xml:space="preserve">) is a deliberate channel.</w:t>
      </w:r>
      <w:r>
        <w:t xml:space="preserve"> </w:t>
      </w:r>
      <w:r>
        <w:rPr>
          <w:bCs/>
          <w:b/>
        </w:rPr>
        <w:t xml:space="preserve">11. Why pay:</w:t>
      </w:r>
      <w:r>
        <w:t xml:space="preserve"> </w:t>
      </w:r>
      <w:r>
        <w:t xml:space="preserve">Rational: fraction of tutor cost, daily instead of weekly. Emotional: the grandparent call that finally works; guilt relief; identity transmission. Convenience: no scheduling. Status: bilingual child as visible parenting success. Fear-of-loss: streaks, the character relationship, progress history.</w:t>
      </w:r>
      <w:r>
        <w:t xml:space="preserve"> </w:t>
      </w:r>
      <w:r>
        <w:rPr>
          <w:bCs/>
          <w:b/>
        </w:rPr>
        <w:t xml:space="preserve">12. Why keep paying:</w:t>
      </w:r>
      <w:r>
        <w:t xml:space="preserve"> </w:t>
      </w:r>
      <w:r>
        <w:t xml:space="preserve">Child-character attachment (the strongest retention force in kids’ products), progress compounding, sibling addition, grandparent involvement (a</w:t>
      </w:r>
      <w:r>
        <w:t xml:space="preserve"> </w:t>
      </w:r>
      <w:r>
        <w:rPr>
          <w:iCs/>
          <w:i/>
        </w:rPr>
        <w:t xml:space="preserve">second</w:t>
      </w:r>
      <w:r>
        <w:t xml:space="preserve"> </w:t>
      </w:r>
      <w:r>
        <w:t xml:space="preserve">stakeholder who notices lapses). Honest caveat: kids’ novelty decay is the category’s graveyard — content velocity and live-class hybridity are the mitigations.</w:t>
      </w:r>
      <w:r>
        <w:t xml:space="preserve"> </w:t>
      </w:r>
      <w:r>
        <w:rPr>
          <w:bCs/>
          <w:b/>
        </w:rPr>
        <w:t xml:space="preserve">13. Market demand:</w:t>
      </w:r>
      <w:r>
        <w:t xml:space="preserve"> </w:t>
      </w:r>
      <w:r>
        <w:t xml:space="preserve">~1–1.5M NRI households with kids 4–14 in Tier-1 English markets (ESTIMATE); modelled SAM $250–700M/yr at $40/mo-if-5–10%-adopt (from research — ASSUMPTION-heavy, treat as ceiling not evidence); no breakout incumbent (Kutuki raised only $2.2M) — which cuts both ways: open field, or evidence that retention has beaten everyone.</w:t>
      </w:r>
      <w:r>
        <w:t xml:space="preserve"> </w:t>
      </w:r>
      <w:r>
        <w:rPr>
          <w:bCs/>
          <w:b/>
        </w:rPr>
        <w:t xml:space="preserve">14. WTP:</w:t>
      </w:r>
      <w:r>
        <w:t xml:space="preserve"> </w:t>
      </w:r>
      <w:r>
        <w:t xml:space="preserve">Proven: tutoring $80–130/mo for committed families; enrichment classes $50–150/mo/child (music, coding); apps $5–19/mo (weak anchor). The $19.99–49 band is defensible only if outcomes are audible.</w:t>
      </w:r>
      <w:r>
        <w:t xml:space="preserve"> </w:t>
      </w:r>
      <w:r>
        <w:rPr>
          <w:bCs/>
          <w:b/>
        </w:rPr>
        <w:t xml:space="preserve">15. Acquisition:</w:t>
      </w:r>
      <w:r>
        <w:t xml:space="preserve"> </w:t>
      </w:r>
      <w:r>
        <w:t xml:space="preserve">Desi-parenting Instagram/FB groups; mommy-influencer diaspora niche; grandparent-gifting campaigns before Raksha Bandhan/Diwali; school/temple weekend-program partnerships (complement, don’t compete); the shareable progress-video loop; r/ABCDesis organic.</w:t>
      </w:r>
      <w:r>
        <w:t xml:space="preserve"> </w:t>
      </w:r>
      <w:r>
        <w:rPr>
          <w:bCs/>
          <w:b/>
        </w:rPr>
        <w:t xml:space="preserve">16. Trust:</w:t>
      </w:r>
      <w:r>
        <w:t xml:space="preserve"> </w:t>
      </w:r>
      <w:r>
        <w:t xml:space="preserve">COPPA/children’s-privacy compliance (voice data of minors — strictest regime; US COPPA + UK AADC), no ads ever, recorded-session parental visibility, content vetted by educators, screen-time-positive design (voice &gt; screen), transparent AI disclosure.</w:t>
      </w:r>
      <w:r>
        <w:t xml:space="preserve"> </w:t>
      </w:r>
      <w:r>
        <w:rPr>
          <w:bCs/>
          <w:b/>
        </w:rPr>
        <w:t xml:space="preserve">17. Defensibility:</w:t>
      </w:r>
      <w:r>
        <w:t xml:space="preserve"> </w:t>
      </w:r>
      <w:r>
        <w:t xml:space="preserve">Child-specific speech model + progress data; character IP; grandparent graph; live-teacher layer; culture content depth. Honest: Duolingo or Speak could enter; the heritage-cultural depth and grandparent loop are the differentiation they won’t prioritise.</w:t>
      </w:r>
      <w:r>
        <w:t xml:space="preserve"> </w:t>
      </w:r>
      <w:r>
        <w:rPr>
          <w:bCs/>
          <w:b/>
        </w:rPr>
        <w:t xml:space="preserve">18. Operational complexity — 5/10:</w:t>
      </w:r>
      <w:r>
        <w:t xml:space="preserve"> </w:t>
      </w:r>
      <w:r>
        <w:t xml:space="preserve">Content production velocity (the real cost), live-teacher ops (Plus tier), child-safety review. No physical fulfilment.</w:t>
      </w:r>
      <w:r>
        <w:t xml:space="preserve"> </w:t>
      </w:r>
      <w:r>
        <w:rPr>
          <w:bCs/>
          <w:b/>
        </w:rPr>
        <w:t xml:space="preserve">19. Regulatory/ethical:</w:t>
      </w:r>
      <w:r>
        <w:t xml:space="preserve"> </w:t>
      </w:r>
      <w:r>
        <w:t xml:space="preserve">COPPA/GDPR-K (voice recordings of children = high bar); child-AI-attachment ethics (design for graduation to human conversation, session caps); pedagogy claims (don’t promise fluency you can’t audit).</w:t>
      </w:r>
      <w:r>
        <w:t xml:space="preserve"> </w:t>
      </w:r>
      <w:r>
        <w:rPr>
          <w:bCs/>
          <w:b/>
        </w:rPr>
        <w:t xml:space="preserve">20. MVP:</w:t>
      </w:r>
      <w:r>
        <w:t xml:space="preserve"> </w:t>
      </w:r>
      <w:r>
        <w:t xml:space="preserve">One character, ages 5–8, Hindi only, 8 conversation modules + 2 festival packs; parent app via WhatsApp; no live classes yet (waitlist them). Voice pipeline: kid-tuned STT (hard — test early; children’s accented code-switching speech is the #1 technical risk), expressive TTS. Team: 2 engineers, 1 content lead (bilingual educator), 1 designer. Cost $70–110K/12 weeks.</w:t>
      </w:r>
      <w:r>
        <w:t xml:space="preserve"> </w:t>
      </w:r>
      <w:r>
        <w:rPr>
          <w:bCs/>
          <w:b/>
        </w:rPr>
        <w:t xml:space="preserve">21. Validation:</w:t>
      </w:r>
      <w:r>
        <w:t xml:space="preserve"> </w:t>
      </w:r>
      <w:r>
        <w:t xml:space="preserve">20 family pilots with a Wizard-of-Oz voice session (human teacher behind the curtain) to test the</w:t>
      </w:r>
      <w:r>
        <w:t xml:space="preserve"> </w:t>
      </w:r>
      <w:r>
        <w:rPr>
          <w:iCs/>
          <w:i/>
        </w:rPr>
        <w:t xml:space="preserve">daily engagement</w:t>
      </w:r>
      <w:r>
        <w:t xml:space="preserve"> </w:t>
      </w:r>
      <w:r>
        <w:t xml:space="preserve">question before building the pipeline; benchmark: &gt;50% of kids voluntarily return day-7; parent NPS &gt;50; pre-sell annual at $99 to 100 families. Kill criteria: day-7 voluntary return &lt;30% (novelty-only signal).</w:t>
      </w:r>
      <w:r>
        <w:t xml:space="preserve"> </w:t>
      </w:r>
      <w:r>
        <w:rPr>
          <w:bCs/>
          <w:b/>
        </w:rPr>
        <w:t xml:space="preserve">22. Metrics:</w:t>
      </w:r>
      <w:r>
        <w:t xml:space="preserve"> </w:t>
      </w:r>
      <w:r>
        <w:t xml:space="preserve">Child D7 voluntary return &gt;50%, D30 &gt;35%; weekly sessions/child ≥4; M3 parent retention &gt;60%; audible-progress parent rating &gt;4.5/5; sibling attach &gt;20%; CAC &lt;$80.</w:t>
      </w:r>
      <w:r>
        <w:t xml:space="preserve"> </w:t>
      </w:r>
      <w:r>
        <w:rPr>
          <w:bCs/>
          <w:b/>
        </w:rPr>
        <w:t xml:space="preserve">23. Failure risks:</w:t>
      </w:r>
      <w:r>
        <w:t xml:space="preserve"> </w:t>
      </w:r>
      <w:r>
        <w:t xml:space="preserve">Kids’ novelty decay (the category killer); voice-tech quality for children’s Hinglish; parent-motivation-only purchases churning at month 2–3; free-alternative gravity (YouTube, weekend schools, and now ChatGPT voice); per-language fragmentation limiting depth (Tamil/Telugu/Gujarati families want their language, splitting content investment).</w:t>
      </w:r>
      <w:r>
        <w:t xml:space="preserve"> </w:t>
      </w:r>
      <w:r>
        <w:rPr>
          <w:bCs/>
          <w:b/>
        </w:rPr>
        <w:t xml:space="preserve">24. Score:</w:t>
      </w:r>
      <w:r>
        <w:t xml:space="preserve"> </w:t>
      </w:r>
      <w:r>
        <w:t xml:space="preserve">Market 6.5 · Urgency 6 · WTP 7 · Subscription 7 · Retention 5.5 · AI advantage 8.5 · Acquisition 7 · Scalability 8 · Defensibility 6.5 · Ops 7 · Trust 6 · Founder 7.5 →</w:t>
      </w:r>
      <w:r>
        <w:t xml:space="preserve"> </w:t>
      </w:r>
      <w:r>
        <w:rPr>
          <w:bCs/>
          <w:b/>
        </w:rPr>
        <w:t xml:space="preserve">Weighted 6.9/10</w:t>
      </w:r>
    </w:p>
    <w:p>
      <w:r>
        <w:pict>
          <v:rect style="width:0;height:1.5pt" o:hralign="center" o:hrstd="t" o:hr="t"/>
        </w:pict>
      </w:r>
    </w:p>
    <w:bookmarkEnd w:id="102"/>
    <w:bookmarkStart w:id="103" w:name="X68a0508ec08147d13c34af36268667115af3515"/>
    <w:p>
      <w:pPr>
        <w:pStyle w:val="Heading2"/>
      </w:pPr>
      <w:r>
        <w:t xml:space="preserve">IDEA 5 —</w:t>
      </w:r>
      <w:r>
        <w:t xml:space="preserve"> </w:t>
      </w:r>
      <w:r>
        <w:rPr>
          <w:bCs/>
          <w:b/>
        </w:rPr>
        <w:t xml:space="preserve">Palna</w:t>
      </w:r>
      <w:r>
        <w:t xml:space="preserve"> </w:t>
      </w:r>
      <w:r>
        <w:t xml:space="preserve">· AI Parenting Companion for Global Indian Families</w:t>
      </w:r>
    </w:p>
    <w:p>
      <w:pPr>
        <w:pStyle w:val="FirstParagraph"/>
      </w:pPr>
      <w:r>
        <w:rPr>
          <w:bCs/>
          <w:b/>
        </w:rPr>
        <w:t xml:space="preserve">Rank #5 · Weighted score 6.6/10</w:t>
      </w:r>
    </w:p>
    <w:p>
      <w:pPr>
        <w:pStyle w:val="BodyText"/>
      </w:pPr>
      <w:r>
        <w:rPr>
          <w:bCs/>
          <w:b/>
        </w:rPr>
        <w:t xml:space="preserve">1. Name:</w:t>
      </w:r>
      <w:r>
        <w:t xml:space="preserve"> </w:t>
      </w:r>
      <w:r>
        <w:t xml:space="preserve">Palna (</w:t>
      </w:r>
      <w:r>
        <w:t xml:space="preserve">“</w:t>
      </w:r>
      <w:r>
        <w:t xml:space="preserve">cradle</w:t>
      </w:r>
      <w:r>
        <w:t xml:space="preserve">”</w:t>
      </w:r>
      <w:r>
        <w:t xml:space="preserve">).</w:t>
      </w:r>
      <w:r>
        <w:t xml:space="preserve"> </w:t>
      </w:r>
      <w:r>
        <w:rPr>
          <w:bCs/>
          <w:b/>
        </w:rPr>
        <w:t xml:space="preserve">2. One-line concept:</w:t>
      </w:r>
      <w:r>
        <w:t xml:space="preserve"> </w:t>
      </w:r>
      <w:r>
        <w:t xml:space="preserve">Joy-for-desi-families: a $15/mo AI parenting companion with persistent child-specific memory, proactive routines, and one-tap escalation to vetted Indian-context experts (sleep consultants, child psychologists, paediatric dietitians) — specialised for the questions Western apps and generic ChatGPT can’t answer: raising confident Indian-origin kids, bilingual homes, grandparent dynamics, academic-pressure balance, and desi food nutrition.</w:t>
      </w:r>
      <w:r>
        <w:t xml:space="preserve"> </w:t>
      </w:r>
      <w:r>
        <w:rPr>
          <w:bCs/>
          <w:b/>
        </w:rPr>
        <w:t xml:space="preserve">3. Target:</w:t>
      </w:r>
      <w:r>
        <w:t xml:space="preserve"> </w:t>
      </w:r>
      <w:r>
        <w:t xml:space="preserve">Affluent Indian-origin parents 28–45 (diaspora-first, metro-India second), children 0–12, dual-income $150K+ (or ₹25L+ India), already paying for enrichment/tutoring; anxiety-prone</w:t>
      </w:r>
      <w:r>
        <w:t xml:space="preserve"> </w:t>
      </w:r>
      <w:r>
        <w:t xml:space="preserve">“</w:t>
      </w:r>
      <w:r>
        <w:t xml:space="preserve">optimizer</w:t>
      </w:r>
      <w:r>
        <w:t xml:space="preserve">”</w:t>
      </w:r>
      <w:r>
        <w:t xml:space="preserve"> </w:t>
      </w:r>
      <w:r>
        <w:t xml:space="preserve">parents. Emotional core:</w:t>
      </w:r>
      <w:r>
        <w:t xml:space="preserve"> </w:t>
      </w:r>
      <w:r>
        <w:rPr>
          <w:bCs/>
          <w:b/>
        </w:rPr>
        <w:t xml:space="preserve">“</w:t>
      </w:r>
      <w:r>
        <w:rPr>
          <w:bCs/>
          <w:b/>
        </w:rPr>
        <w:t xml:space="preserve">Am I raising them right — by both cultures’ standards?</w:t>
      </w:r>
      <w:r>
        <w:rPr>
          <w:bCs/>
          <w:b/>
        </w:rPr>
        <w:t xml:space="preserve">”</w:t>
      </w:r>
      <w:r>
        <w:t xml:space="preserve"> </w:t>
      </w:r>
      <w:r>
        <w:rPr>
          <w:bCs/>
          <w:b/>
        </w:rPr>
        <w:t xml:space="preserve">4. Core problem:</w:t>
      </w:r>
      <w:r>
        <w:t xml:space="preserve"> </w:t>
      </w:r>
      <w:r>
        <w:t xml:space="preserve">Real and documented: sleep crises, tantrums, screen-time guilt (74% of parents), plus the desi-specific layer —</w:t>
      </w:r>
      <w:r>
        <w:t xml:space="preserve"> </w:t>
      </w:r>
      <w:r>
        <w:t xml:space="preserve">“</w:t>
      </w:r>
      <w:r>
        <w:t xml:space="preserve">How do I handle my mother-in-law’s feeding advice?</w:t>
      </w:r>
      <w:r>
        <w:t xml:space="preserve">”</w:t>
      </w:r>
      <w:r>
        <w:t xml:space="preserve"> </w:t>
      </w:r>
      <w:r>
        <w:t xml:space="preserve">“</w:t>
      </w:r>
      <w:r>
        <w:t xml:space="preserve">My kid refuses dal, is he getting protein?</w:t>
      </w:r>
      <w:r>
        <w:t xml:space="preserve">”</w:t>
      </w:r>
      <w:r>
        <w:t xml:space="preserve"> </w:t>
      </w:r>
      <w:r>
        <w:t xml:space="preserve">“</w:t>
      </w:r>
      <w:r>
        <w:t xml:space="preserve">ABCD identity</w:t>
      </w:r>
      <w:r>
        <w:t xml:space="preserve">”</w:t>
      </w:r>
      <w:r>
        <w:t xml:space="preserve"> </w:t>
      </w:r>
      <w:r>
        <w:t xml:space="preserve">anxiety (Blind threads). Parents already use ChatGPT</w:t>
      </w:r>
      <w:r>
        <w:t xml:space="preserve"> </w:t>
      </w:r>
      <w:r>
        <w:t xml:space="preserve">“</w:t>
      </w:r>
      <w:r>
        <w:t xml:space="preserve">all the time</w:t>
      </w:r>
      <w:r>
        <w:t xml:space="preserve">”</w:t>
      </w:r>
      <w:r>
        <w:t xml:space="preserve"> </w:t>
      </w:r>
      <w:r>
        <w:t xml:space="preserve">and love it — which is precisely the problem for this business.</w:t>
      </w:r>
      <w:r>
        <w:t xml:space="preserve"> </w:t>
      </w:r>
      <w:r>
        <w:rPr>
          <w:bCs/>
          <w:b/>
        </w:rPr>
        <w:t xml:space="preserve">5. Why it matters:</w:t>
      </w:r>
      <w:r>
        <w:t xml:space="preserve"> </w:t>
      </w:r>
      <w:r>
        <w:t xml:space="preserve">Unresolved parenting anxiety compounds into family conflict, guilt, and paid crisis interventions (₹799–3,000/session child counselling; $40–200 US parent coaching).</w:t>
      </w:r>
      <w:r>
        <w:t xml:space="preserve"> </w:t>
      </w:r>
      <w:r>
        <w:rPr>
          <w:bCs/>
          <w:b/>
        </w:rPr>
        <w:t xml:space="preserve">6. Existing solutions:</w:t>
      </w:r>
      <w:r>
        <w:t xml:space="preserve"> </w:t>
      </w:r>
      <w:r>
        <w:t xml:space="preserve">Joy ($12/mo, 50K paying members, $14M Series A Nov 2025 — the validated model, US-centric, ages 0–5); Huckleberry ($9.99–14.99/mo, AI</w:t>
      </w:r>
      <w:r>
        <w:t xml:space="preserve"> </w:t>
      </w:r>
      <w:r>
        <w:t xml:space="preserve">“</w:t>
      </w:r>
      <w:r>
        <w:t xml:space="preserve">Berry</w:t>
      </w:r>
      <w:r>
        <w:t xml:space="preserve">”</w:t>
      </w:r>
      <w:r>
        <w:t xml:space="preserve"> </w:t>
      </w:r>
      <w:r>
        <w:t xml:space="preserve">now bundled); Kinedu; BabyCenter (free); Indian apps (BabyChakra — free/commerce, proving weak Indian paid conversion); ChatGPT (free, beloved); grandparents (free, opinionated).</w:t>
      </w:r>
      <w:r>
        <w:t xml:space="preserve"> </w:t>
      </w:r>
      <w:r>
        <w:rPr>
          <w:bCs/>
          <w:b/>
        </w:rPr>
        <w:t xml:space="preserve">7. Gap:</w:t>
      </w:r>
      <w:r>
        <w:t xml:space="preserve"> </w:t>
      </w:r>
      <w:r>
        <w:t xml:space="preserve">Joy proves the AI+expert model but is Western: no cultural context, no 4–12 coverage (its 0–5 focus creates age-out churn), no bilingual/identity content, no desi-nutrition depth. The cultural-context moat is real but narrower than it looks — frontier models are increasingly good at cultural nuance when prompted.</w:t>
      </w:r>
      <w:r>
        <w:t xml:space="preserve"> </w:t>
      </w:r>
      <w:r>
        <w:rPr>
          <w:bCs/>
          <w:b/>
        </w:rPr>
        <w:t xml:space="preserve">8. AI role:</w:t>
      </w:r>
      <w:r>
        <w:t xml:space="preserve"> </w:t>
      </w:r>
      <w:r>
        <w:t xml:space="preserve">Child-specific longitudinal memory (temperament, milestones, what worked); proactive weekly check-ins and routine-building (</w:t>
      </w:r>
      <w:r>
        <w:t xml:space="preserve">“</w:t>
      </w:r>
      <w:r>
        <w:t xml:space="preserve">3 nights of the new bedtime — how did it go?</w:t>
      </w:r>
      <w:r>
        <w:t xml:space="preserve">”</w:t>
      </w:r>
      <w:r>
        <w:t xml:space="preserve">); desi-context guidance (food, festivals, family dynamics, bilingual development); escalation triage to vetted experts; couple-sync (both parents see the same plan — reduces the #1 friction of contradictory approaches).</w:t>
      </w:r>
      <w:r>
        <w:t xml:space="preserve"> </w:t>
      </w:r>
      <w:r>
        <w:rPr>
          <w:bCs/>
          <w:b/>
        </w:rPr>
        <w:t xml:space="preserve">9–10. Experience &amp; pricing:</w:t>
      </w:r>
      <w:r>
        <w:t xml:space="preserve"> </w:t>
      </w:r>
      <w:r>
        <w:t xml:space="preserve">Onboarding: child profile + current struggle (start with THE pain: sleep or behaviour). Daily: optional check-in; on-demand 2 a.m. chat. Weekly: one nudge + micro-plan. Monthly: development summary. Pricing: $14.99/mo / $119yr; India ₹699/mo; expert sessions add-on ($40–80 / ₹999–2,500); family plan covers both parents by default.</w:t>
      </w:r>
      <w:r>
        <w:t xml:space="preserve"> </w:t>
      </w:r>
      <w:r>
        <w:rPr>
          <w:bCs/>
          <w:b/>
        </w:rPr>
        <w:t xml:space="preserve">11. Why pay:</w:t>
      </w:r>
      <w:r>
        <w:t xml:space="preserve"> </w:t>
      </w:r>
      <w:r>
        <w:t xml:space="preserve">2 a.m. availability with</w:t>
      </w:r>
      <w:r>
        <w:t xml:space="preserve"> </w:t>
      </w:r>
      <w:r>
        <w:rPr>
          <w:iCs/>
          <w:i/>
        </w:rPr>
        <w:t xml:space="preserve">your child’s</w:t>
      </w:r>
      <w:r>
        <w:t xml:space="preserve"> </w:t>
      </w:r>
      <w:r>
        <w:t xml:space="preserve">history; cultural fluency; accountability loops; cheaper than one coaching session/month; guilt-relief.</w:t>
      </w:r>
      <w:r>
        <w:t xml:space="preserve"> </w:t>
      </w:r>
      <w:r>
        <w:rPr>
          <w:bCs/>
          <w:b/>
        </w:rPr>
        <w:t xml:space="preserve">12. Retention:</w:t>
      </w:r>
      <w:r>
        <w:t xml:space="preserve"> </w:t>
      </w:r>
      <w:r>
        <w:t xml:space="preserve">Child memory compounds; age-graduating content (0–12 span is the deliberate anti-churn design vs Joy’s 0–5); couple accounts; expert relationships. Honest: crisis-then-cancel is the documented pattern — annual-first pricing and proactive cadence are the countermeasures.</w:t>
      </w:r>
      <w:r>
        <w:t xml:space="preserve"> </w:t>
      </w:r>
      <w:r>
        <w:rPr>
          <w:bCs/>
          <w:b/>
        </w:rPr>
        <w:t xml:space="preserve">13. Market:</w:t>
      </w:r>
      <w:r>
        <w:t xml:space="preserve"> </w:t>
      </w:r>
      <w:r>
        <w:t xml:space="preserve">Parenting-apps market ~$1.0B (2025) → $3.5B (2035), APAC 35% share (Global Growth Insights, estimate); Joy’s 50K payers at $12 = the direct existence proof. Desi-diaspora slice (ASSUMPTION): ~1.5M target households; 3–5% × $130/yr → $6–10M ARR realistic near-term ceiling; India adds upside but converts poorly historically.</w:t>
      </w:r>
      <w:r>
        <w:t xml:space="preserve"> </w:t>
      </w:r>
      <w:r>
        <w:rPr>
          <w:bCs/>
          <w:b/>
        </w:rPr>
        <w:t xml:space="preserve">14. WTP:</w:t>
      </w:r>
      <w:r>
        <w:t xml:space="preserve"> </w:t>
      </w:r>
      <w:r>
        <w:t xml:space="preserve">Joy $12/mo (proven); coaching $40–200/session; India child counselling ₹799–3,000/session; sleep-consultant packages $150–400.</w:t>
      </w:r>
      <w:r>
        <w:t xml:space="preserve"> </w:t>
      </w:r>
      <w:r>
        <w:rPr>
          <w:bCs/>
          <w:b/>
        </w:rPr>
        <w:t xml:space="preserve">15. Acquisition:</w:t>
      </w:r>
      <w:r>
        <w:t xml:space="preserve"> </w:t>
      </w:r>
      <w:r>
        <w:t xml:space="preserve">Desi-mom Instagram; paediatrician-influencers; FB groups (Indian Moms in USA etc.); content SEO (</w:t>
      </w:r>
      <w:r>
        <w:t xml:space="preserve">“</w:t>
      </w:r>
      <w:r>
        <w:t xml:space="preserve">toddler refuses roti-sabzi</w:t>
      </w:r>
      <w:r>
        <w:t xml:space="preserve">”</w:t>
      </w:r>
      <w:r>
        <w:t xml:space="preserve">); grandparent-proofing content goes viral reliably; school/daycare partnerships.</w:t>
      </w:r>
      <w:r>
        <w:t xml:space="preserve"> </w:t>
      </w:r>
      <w:r>
        <w:rPr>
          <w:bCs/>
          <w:b/>
        </w:rPr>
        <w:t xml:space="preserve">16. Trust:</w:t>
      </w:r>
      <w:r>
        <w:t xml:space="preserve"> </w:t>
      </w:r>
      <w:r>
        <w:t xml:space="preserve">Medical-boundary discipline (coaching-not-telehealth framing, paediatrician advisory board); child-data privacy; no dark patterns (the category’s #2 complaint area); expert credential verification.</w:t>
      </w:r>
      <w:r>
        <w:t xml:space="preserve"> </w:t>
      </w:r>
      <w:r>
        <w:rPr>
          <w:bCs/>
          <w:b/>
        </w:rPr>
        <w:t xml:space="preserve">17. Defensibility:</w:t>
      </w:r>
      <w:r>
        <w:t xml:space="preserve"> </w:t>
      </w:r>
      <w:r>
        <w:t xml:space="preserve">Child-memory graph; cultural-context depth; expert network; couple graph. Weak vs.: Joy adding a</w:t>
      </w:r>
      <w:r>
        <w:t xml:space="preserve"> </w:t>
      </w:r>
      <w:r>
        <w:t xml:space="preserve">“</w:t>
      </w:r>
      <w:r>
        <w:t xml:space="preserve">cultural mode,</w:t>
      </w:r>
      <w:r>
        <w:t xml:space="preserve">”</w:t>
      </w:r>
      <w:r>
        <w:t xml:space="preserve"> </w:t>
      </w:r>
      <w:r>
        <w:t xml:space="preserve">Huckleberry bundling free AI, and ChatGPT’s improving memory features — this is the most substitutable of the top-5 ideas.</w:t>
      </w:r>
      <w:r>
        <w:t xml:space="preserve"> </w:t>
      </w:r>
      <w:r>
        <w:rPr>
          <w:bCs/>
          <w:b/>
        </w:rPr>
        <w:t xml:space="preserve">18. Ops — 4/10:</w:t>
      </w:r>
      <w:r>
        <w:t xml:space="preserve"> </w:t>
      </w:r>
      <w:r>
        <w:t xml:space="preserve">Light; expert-marketplace vetting is the main lift.</w:t>
      </w:r>
      <w:r>
        <w:t xml:space="preserve"> </w:t>
      </w:r>
      <w:r>
        <w:rPr>
          <w:bCs/>
          <w:b/>
        </w:rPr>
        <w:t xml:space="preserve">19. Regulatory/ethical:</w:t>
      </w:r>
      <w:r>
        <w:t xml:space="preserve"> </w:t>
      </w:r>
      <w:r>
        <w:t xml:space="preserve">Child-safety advice liability (conservative guardrails + escalation); COPPA-adjacent data care; avoid medical claims; hallucination discipline on health-adjacent answers (allergy, medication questions must hard-redirect to doctors).</w:t>
      </w:r>
      <w:r>
        <w:t xml:space="preserve"> </w:t>
      </w:r>
      <w:r>
        <w:rPr>
          <w:bCs/>
          <w:b/>
        </w:rPr>
        <w:t xml:space="preserve">20. MVP:</w:t>
      </w:r>
      <w:r>
        <w:t xml:space="preserve"> </w:t>
      </w:r>
      <w:r>
        <w:t xml:space="preserve">WhatsApp-first companion + child profile + sleep/behaviour modules + 5 contracted experts; 10 weeks; $50–80K; skip: native app, community, 0–2 baby-tracker features (Huckleberry owns that).</w:t>
      </w:r>
      <w:r>
        <w:t xml:space="preserve"> </w:t>
      </w:r>
      <w:r>
        <w:rPr>
          <w:bCs/>
          <w:b/>
        </w:rPr>
        <w:t xml:space="preserve">21. Validation:</w:t>
      </w:r>
      <w:r>
        <w:t xml:space="preserve"> </w:t>
      </w:r>
      <w:r>
        <w:t xml:space="preserve">100-parent concierge pilot at $10/mo; M2 renewal &gt;55% = proceed; interviews probing</w:t>
      </w:r>
      <w:r>
        <w:t xml:space="preserve"> </w:t>
      </w:r>
      <w:r>
        <w:t xml:space="preserve">“</w:t>
      </w:r>
      <w:r>
        <w:t xml:space="preserve">what did ChatGPT fail to do for you?</w:t>
      </w:r>
      <w:r>
        <w:t xml:space="preserve">”</w:t>
      </w:r>
      <w:r>
        <w:t xml:space="preserve"> </w:t>
      </w:r>
      <w:r>
        <w:t xml:space="preserve">(if the answer is</w:t>
      </w:r>
      <w:r>
        <w:t xml:space="preserve"> </w:t>
      </w:r>
      <w:r>
        <w:t xml:space="preserve">“</w:t>
      </w:r>
      <w:r>
        <w:t xml:space="preserve">nothing,</w:t>
      </w:r>
      <w:r>
        <w:t xml:space="preserve">”</w:t>
      </w:r>
      <w:r>
        <w:t xml:space="preserve"> </w:t>
      </w:r>
      <w:r>
        <w:t xml:space="preserve">stop); pre-sell 150 annuals.</w:t>
      </w:r>
      <w:r>
        <w:t xml:space="preserve"> </w:t>
      </w:r>
      <w:r>
        <w:rPr>
          <w:bCs/>
          <w:b/>
        </w:rPr>
        <w:t xml:space="preserve">22. Metrics:</w:t>
      </w:r>
      <w:r>
        <w:t xml:space="preserve"> </w:t>
      </w:r>
      <w:r>
        <w:t xml:space="preserve">WAU &gt;40%; M3 &gt;55%; expert-session attach &gt;15%; CAC &lt;$50; couple-adoption &gt;50%.</w:t>
      </w:r>
      <w:r>
        <w:t xml:space="preserve"> </w:t>
      </w:r>
      <w:r>
        <w:rPr>
          <w:bCs/>
          <w:b/>
        </w:rPr>
        <w:t xml:space="preserve">23. Failure risks:</w:t>
      </w:r>
      <w:r>
        <w:t xml:space="preserve"> </w:t>
      </w:r>
      <w:r>
        <w:t xml:space="preserve">ChatGPT substitution (parents already happy with free); Joy expands to cultural segments; crisis-then-cancel churn; India monetisation history is bleak; the cultural moat may be 12 months of prompt-engineering, not a durable asset.</w:t>
      </w:r>
      <w:r>
        <w:t xml:space="preserve"> </w:t>
      </w:r>
      <w:r>
        <w:rPr>
          <w:bCs/>
          <w:b/>
        </w:rPr>
        <w:t xml:space="preserve">24. Score:</w:t>
      </w:r>
      <w:r>
        <w:t xml:space="preserve"> </w:t>
      </w:r>
      <w:r>
        <w:t xml:space="preserve">Market 7 · Urgency 6.5 · WTP 6.5 · Subscription 6.5 · Retention 5.5 · AI advantage 7 · Acquisition 7.5 · Scalability 8.5 · Defensibility 5 · Ops 7.5 · Trust 7 · Founder 7 →</w:t>
      </w:r>
      <w:r>
        <w:t xml:space="preserve"> </w:t>
      </w:r>
      <w:r>
        <w:rPr>
          <w:bCs/>
          <w:b/>
        </w:rPr>
        <w:t xml:space="preserve">Weighted 6.6/10</w:t>
      </w:r>
    </w:p>
    <w:p>
      <w:r>
        <w:pict>
          <v:rect style="width:0;height:1.5pt" o:hralign="center" o:hrstd="t" o:hr="t"/>
        </w:pict>
      </w:r>
    </w:p>
    <w:bookmarkEnd w:id="103"/>
    <w:bookmarkStart w:id="104" w:name="X3b5933318540bc7bda6d24ff65750656d52cf33"/>
    <w:p>
      <w:pPr>
        <w:pStyle w:val="Heading2"/>
      </w:pPr>
      <w:r>
        <w:t xml:space="preserve">IDEA 6 —</w:t>
      </w:r>
      <w:r>
        <w:t xml:space="preserve"> </w:t>
      </w:r>
      <w:r>
        <w:rPr>
          <w:bCs/>
          <w:b/>
        </w:rPr>
        <w:t xml:space="preserve">Saathi</w:t>
      </w:r>
      <w:r>
        <w:t xml:space="preserve"> </w:t>
      </w:r>
      <w:r>
        <w:t xml:space="preserve">· Culturally-Fluent Emotional Wellness for NRI Women &amp; Indian Executives</w:t>
      </w:r>
    </w:p>
    <w:p>
      <w:pPr>
        <w:pStyle w:val="FirstParagraph"/>
      </w:pPr>
      <w:r>
        <w:rPr>
          <w:bCs/>
          <w:b/>
        </w:rPr>
        <w:t xml:space="preserve">Rank #6 · Weighted score 6.4/10</w:t>
      </w:r>
    </w:p>
    <w:p>
      <w:pPr>
        <w:pStyle w:val="BodyText"/>
      </w:pPr>
      <w:r>
        <w:rPr>
          <w:bCs/>
          <w:b/>
        </w:rPr>
        <w:t xml:space="preserve">1. Name:</w:t>
      </w:r>
      <w:r>
        <w:t xml:space="preserve"> </w:t>
      </w:r>
      <w:r>
        <w:t xml:space="preserve">Saathi (</w:t>
      </w:r>
      <w:r>
        <w:t xml:space="preserve">“</w:t>
      </w:r>
      <w:r>
        <w:t xml:space="preserve">companion</w:t>
      </w:r>
      <w:r>
        <w:t xml:space="preserve">”</w:t>
      </w:r>
      <w:r>
        <w:t xml:space="preserve">).</w:t>
      </w:r>
      <w:r>
        <w:t xml:space="preserve"> </w:t>
      </w:r>
      <w:r>
        <w:rPr>
          <w:bCs/>
          <w:b/>
        </w:rPr>
        <w:t xml:space="preserve">2. One-line concept:</w:t>
      </w:r>
      <w:r>
        <w:t xml:space="preserve"> </w:t>
      </w:r>
      <w:r>
        <w:t xml:space="preserve">A premium emotional-wellness membership pairing licensed Indian-context therapists/coaches with an AI continuity companion (24/7 journaling, mood tracking, between-session support that the therapist actually reads) — for NRI women navigating cultural loneliness and Indian women executives navigating burnout — priced against BetterHelp, differentiated on cultural fluency.</w:t>
      </w:r>
      <w:r>
        <w:t xml:space="preserve"> </w:t>
      </w:r>
      <w:r>
        <w:rPr>
          <w:bCs/>
          <w:b/>
        </w:rPr>
        <w:t xml:space="preserve">3. Target:</w:t>
      </w:r>
      <w:r>
        <w:t xml:space="preserve"> </w:t>
      </w:r>
      <w:r>
        <w:t xml:space="preserve">(a) NRI women 28–50 ($120K+ households) dealing with in-law dynamics, identity, isolation (</w:t>
      </w:r>
      <w:r>
        <w:t xml:space="preserve">“</w:t>
      </w:r>
      <w:r>
        <w:t xml:space="preserve">cultural loneliness</w:t>
      </w:r>
      <w:r>
        <w:t xml:space="preserve">”</w:t>
      </w:r>
      <w:r>
        <w:t xml:space="preserve"> </w:t>
      </w:r>
      <w:r>
        <w:t xml:space="preserve">— documented); (b) Indian women executives 30–48 (3x more likely than men to seek therapy — MedBound). NOT: crisis/clinical cases (referred out), price-sensitive mass market.</w:t>
      </w:r>
      <w:r>
        <w:t xml:space="preserve"> </w:t>
      </w:r>
      <w:r>
        <w:rPr>
          <w:bCs/>
          <w:b/>
        </w:rPr>
        <w:t xml:space="preserve">4. Core problem:</w:t>
      </w:r>
      <w:r>
        <w:t xml:space="preserve"> </w:t>
      </w:r>
      <w:r>
        <w:t xml:space="preserve">“</w:t>
      </w:r>
      <w:r>
        <w:t xml:space="preserve">My American therapist doesn’t understand why I can’t just</w:t>
      </w:r>
      <w:r>
        <w:t xml:space="preserve"> </w:t>
      </w:r>
      <w:r>
        <w:t xml:space="preserve">‘</w:t>
      </w:r>
      <w:r>
        <w:t xml:space="preserve">set boundaries</w:t>
      </w:r>
      <w:r>
        <w:t xml:space="preserve">’</w:t>
      </w:r>
      <w:r>
        <w:t xml:space="preserve"> </w:t>
      </w:r>
      <w:r>
        <w:t xml:space="preserve">with my mother-in-law.</w:t>
      </w:r>
      <w:r>
        <w:t xml:space="preserve">”</w:t>
      </w:r>
      <w:r>
        <w:t xml:space="preserve"> </w:t>
      </w:r>
      <w:r>
        <w:t xml:space="preserve">BetterHelp costs $260–400/mo and mismatches culturally; Indian teletherapy is cheap but fragmented and not diaspora-oriented; free ChatGPT absorbs venting but escalates nothing and remembers little.</w:t>
      </w:r>
      <w:r>
        <w:t xml:space="preserve"> </w:t>
      </w:r>
      <w:r>
        <w:rPr>
          <w:bCs/>
          <w:b/>
        </w:rPr>
        <w:t xml:space="preserve">5. Why it matters:</w:t>
      </w:r>
      <w:r>
        <w:t xml:space="preserve"> </w:t>
      </w:r>
      <w:r>
        <w:t xml:space="preserve">Untreated chronic stress; the segment already pays (therapy ₹1,000–3,500/session; BetterHelp rates) — this is a</w:t>
      </w:r>
      <w:r>
        <w:t xml:space="preserve"> </w:t>
      </w:r>
      <w:r>
        <w:rPr>
          <w:iCs/>
          <w:i/>
        </w:rPr>
        <w:t xml:space="preserve">better-fit</w:t>
      </w:r>
      <w:r>
        <w:t xml:space="preserve"> </w:t>
      </w:r>
      <w:r>
        <w:t xml:space="preserve">play, not a new-behaviour play. That’s its strength.</w:t>
      </w:r>
      <w:r>
        <w:t xml:space="preserve"> </w:t>
      </w:r>
      <w:r>
        <w:rPr>
          <w:bCs/>
          <w:b/>
        </w:rPr>
        <w:t xml:space="preserve">6. Existing:</w:t>
      </w:r>
      <w:r>
        <w:t xml:space="preserve"> </w:t>
      </w:r>
      <w:r>
        <w:t xml:space="preserve">BetterHelp, Amaha (full-stack India, ~$15M raised), Wysa (B2B-dominant; consumer AI at just $75/yr — the WTP warning), YourDOST, Manoshala/IndiaTherapist (NRI-targeting, small), free ChatGPT.</w:t>
      </w:r>
      <w:r>
        <w:t xml:space="preserve"> </w:t>
      </w:r>
      <w:r>
        <w:rPr>
          <w:bCs/>
          <w:b/>
        </w:rPr>
        <w:t xml:space="preserve">7. Gap:</w:t>
      </w:r>
      <w:r>
        <w:t xml:space="preserve"> </w:t>
      </w:r>
      <w:r>
        <w:t xml:space="preserve">Culturally-matched therapist supply for the diaspora at diaspora prices with AI continuity between sessions — nobody combines the three. The AI-alone version is disproven (Woebot’s shutdown; Wysa’s 12x human-vs-AI price gap); the AI-as-continuity-layer version is the defensible shape.</w:t>
      </w:r>
      <w:r>
        <w:t xml:space="preserve"> </w:t>
      </w:r>
      <w:r>
        <w:rPr>
          <w:bCs/>
          <w:b/>
        </w:rPr>
        <w:t xml:space="preserve">8. AI role:</w:t>
      </w:r>
      <w:r>
        <w:t xml:space="preserve"> </w:t>
      </w:r>
      <w:r>
        <w:t xml:space="preserve">Between-session journaling companion; mood/pattern tracking surfaced</w:t>
      </w:r>
      <w:r>
        <w:t xml:space="preserve"> </w:t>
      </w:r>
      <w:r>
        <w:rPr>
          <w:iCs/>
          <w:i/>
        </w:rPr>
        <w:t xml:space="preserve">to the therapist</w:t>
      </w:r>
      <w:r>
        <w:t xml:space="preserve"> </w:t>
      </w:r>
      <w:r>
        <w:t xml:space="preserve">(with consent) — making the paid human session measurably better; session-prep summaries; skill practice (CBT exercises culturally adapted); crisis detection → human escalation (rules-based, conservative).</w:t>
      </w:r>
      <w:r>
        <w:t xml:space="preserve"> </w:t>
      </w:r>
      <w:r>
        <w:rPr>
          <w:bCs/>
          <w:b/>
        </w:rPr>
        <w:t xml:space="preserve">9–10. Experience &amp; pricing:</w:t>
      </w:r>
      <w:r>
        <w:t xml:space="preserve"> </w:t>
      </w:r>
      <w:r>
        <w:t xml:space="preserve">Match quiz → culturally-matched therapist → 2 or 4 sessions/mo tiers ($120/mo, $220/mo NRI; ₹2,999/₹5,499 India) with AI companion included; executive tier $350/mo (senior coaches, confidentiality emphasis). Solo AI tier deliberately NOT offered (the evidence says it’s a $75/yr product — don’t build a cheap anchor).</w:t>
      </w:r>
      <w:r>
        <w:t xml:space="preserve"> </w:t>
      </w:r>
      <w:r>
        <w:rPr>
          <w:bCs/>
          <w:b/>
        </w:rPr>
        <w:t xml:space="preserve">11. Why pay:</w:t>
      </w:r>
      <w:r>
        <w:t xml:space="preserve"> </w:t>
      </w:r>
      <w:r>
        <w:t xml:space="preserve">Cultural fit (the differentiator they’re already seeking); therapist-integrated AI (not a toy); cheaper than BetterHelp with better fit; privacy from community gossip (a real diaspora concern — anonymity features matter).</w:t>
      </w:r>
      <w:r>
        <w:t xml:space="preserve"> </w:t>
      </w:r>
      <w:r>
        <w:rPr>
          <w:bCs/>
          <w:b/>
        </w:rPr>
        <w:t xml:space="preserve">12. Retention:</w:t>
      </w:r>
      <w:r>
        <w:t xml:space="preserve"> </w:t>
      </w:r>
      <w:r>
        <w:t xml:space="preserve">Therapist relationships retain inherently (therapy M6 retention beats app retention when matched well); AI journal history compounds; honest caveat: therapy naturally concludes — design alumni mode (maintenance tier $29/mo).</w:t>
      </w:r>
      <w:r>
        <w:t xml:space="preserve"> </w:t>
      </w:r>
      <w:r>
        <w:rPr>
          <w:bCs/>
          <w:b/>
        </w:rPr>
        <w:t xml:space="preserve">13. Market:</w:t>
      </w:r>
      <w:r>
        <w:t xml:space="preserve"> </w:t>
      </w:r>
      <w:r>
        <w:t xml:space="preserve">India mental-health market headed to ~$27B (mostly clinical spend — the consumer-subscription slice is far smaller, labelled estimate); NRI niche (ASSUMPTION): 5–8M higher-income diaspora women; 0.5–1% × $1,500/yr → $40–120M pool. Therapist supply is the real constraint, not demand.</w:t>
      </w:r>
      <w:r>
        <w:t xml:space="preserve"> </w:t>
      </w:r>
      <w:r>
        <w:rPr>
          <w:bCs/>
          <w:b/>
        </w:rPr>
        <w:t xml:space="preserve">14. WTP:</w:t>
      </w:r>
      <w:r>
        <w:t xml:space="preserve"> </w:t>
      </w:r>
      <w:r>
        <w:t xml:space="preserve">BetterHelp $260–400/mo (proven, paid by this exact segment); India ₹800–3,500/session; Wysa human coaching $80/mo.</w:t>
      </w:r>
      <w:r>
        <w:t xml:space="preserve"> </w:t>
      </w:r>
      <w:r>
        <w:rPr>
          <w:bCs/>
          <w:b/>
        </w:rPr>
        <w:t xml:space="preserve">15. Acquisition:</w:t>
      </w:r>
      <w:r>
        <w:t xml:space="preserve"> </w:t>
      </w:r>
      <w:r>
        <w:t xml:space="preserve">Diaspora women’s communities/podcasts; Instagram therapists with desi followings (supply AND channel); corporate/GCC B2B for the executive tier (Wysa’s proven channel); South Asian mental-health orgs.</w:t>
      </w:r>
      <w:r>
        <w:t xml:space="preserve"> </w:t>
      </w:r>
      <w:r>
        <w:rPr>
          <w:bCs/>
          <w:b/>
        </w:rPr>
        <w:t xml:space="preserve">16. Trust:</w:t>
      </w:r>
      <w:r>
        <w:t xml:space="preserve"> </w:t>
      </w:r>
      <w:r>
        <w:t xml:space="preserve">Licensed-clinician verification across jurisdictions (hard: a therapist licensed in India serving a US resident is a regulatory grey zone — geo-scoped coaching vs therapy framing needed); privacy (HIPAA/DPDP); crisis protocols; APA-era safety posture (2025 lawsuits make this table-stakes).</w:t>
      </w:r>
      <w:r>
        <w:t xml:space="preserve"> </w:t>
      </w:r>
      <w:r>
        <w:rPr>
          <w:bCs/>
          <w:b/>
        </w:rPr>
        <w:t xml:space="preserve">17. Defensibility:</w:t>
      </w:r>
      <w:r>
        <w:t xml:space="preserve"> </w:t>
      </w:r>
      <w:r>
        <w:t xml:space="preserve">Curated culturally-fluent therapist network (scarce supply = the moat); longitudinal journals; brand safety.</w:t>
      </w:r>
      <w:r>
        <w:t xml:space="preserve"> </w:t>
      </w:r>
      <w:r>
        <w:rPr>
          <w:bCs/>
          <w:b/>
        </w:rPr>
        <w:t xml:space="preserve">18. Ops — 6/10:</w:t>
      </w:r>
      <w:r>
        <w:t xml:space="preserve"> </w:t>
      </w:r>
      <w:r>
        <w:t xml:space="preserve">Therapist recruiting/QA/scheduling; clinical governance; crisis protocols.</w:t>
      </w:r>
      <w:r>
        <w:t xml:space="preserve"> </w:t>
      </w:r>
      <w:r>
        <w:rPr>
          <w:bCs/>
          <w:b/>
        </w:rPr>
        <w:t xml:space="preserve">19. Regulatory:</w:t>
      </w:r>
      <w:r>
        <w:t xml:space="preserve"> </w:t>
      </w:r>
      <w:r>
        <w:t xml:space="preserve">Cross-border practice rules (the big one); mental-health advice liability; crisis duty-of-care; data. Handle with jurisdiction-matched licensing and conservative AI boundaries.</w:t>
      </w:r>
      <w:r>
        <w:t xml:space="preserve"> </w:t>
      </w:r>
      <w:r>
        <w:rPr>
          <w:bCs/>
          <w:b/>
        </w:rPr>
        <w:t xml:space="preserve">20. MVP:</w:t>
      </w:r>
      <w:r>
        <w:t xml:space="preserve"> </w:t>
      </w:r>
      <w:r>
        <w:t xml:space="preserve">8 hand-picked therapists + Calendly + WhatsApp AI journal; 10 weeks; $40–70K; skip: matching algorithm, apps, executive tier.</w:t>
      </w:r>
      <w:r>
        <w:t xml:space="preserve"> </w:t>
      </w:r>
      <w:r>
        <w:rPr>
          <w:bCs/>
          <w:b/>
        </w:rPr>
        <w:t xml:space="preserve">21. Validation:</w:t>
      </w:r>
      <w:r>
        <w:t xml:space="preserve"> </w:t>
      </w:r>
      <w:r>
        <w:t xml:space="preserve">40 paying clients via community channels; M3 continuation &gt;60%; therapist-side NPS (do they value the AI briefs?) — if therapists ignore the AI layer, you’re a commodity marketplace.</w:t>
      </w:r>
      <w:r>
        <w:t xml:space="preserve"> </w:t>
      </w:r>
      <w:r>
        <w:rPr>
          <w:bCs/>
          <w:b/>
        </w:rPr>
        <w:t xml:space="preserve">22. Metrics:</w:t>
      </w:r>
      <w:r>
        <w:t xml:space="preserve"> </w:t>
      </w:r>
      <w:r>
        <w:t xml:space="preserve">Session attendance &gt;85%; M3 &gt;60%; M6 &gt;40% (incl. alumni tier); therapist retention &gt;90%/yr; CAC &lt;$150; contribution margin &gt;35% (human-heavy — the structural ceiling).</w:t>
      </w:r>
      <w:r>
        <w:t xml:space="preserve"> </w:t>
      </w:r>
      <w:r>
        <w:rPr>
          <w:bCs/>
          <w:b/>
        </w:rPr>
        <w:t xml:space="preserve">23. Failure risks:</w:t>
      </w:r>
      <w:r>
        <w:t xml:space="preserve"> </w:t>
      </w:r>
      <w:r>
        <w:t xml:space="preserve">Marketplace economics (30–40% take on human time = structurally thinner than software); therapist supply scarcity; cross-border licensing; ChatGPT absorbing the sub-clinical tier entirely; Amaha/Wysa moving up-market to NRIs.</w:t>
      </w:r>
      <w:r>
        <w:t xml:space="preserve"> </w:t>
      </w:r>
      <w:r>
        <w:rPr>
          <w:bCs/>
          <w:b/>
        </w:rPr>
        <w:t xml:space="preserve">24. Score:</w:t>
      </w:r>
      <w:r>
        <w:t xml:space="preserve"> </w:t>
      </w:r>
      <w:r>
        <w:t xml:space="preserve">Market 6.5 · Urgency 7.5 · WTP 7.5 · Subscription 6.5 · Retention 6.5 · AI advantage 5 · Acquisition 6.5 · Scalability 5 · Defensibility 6 · Ops 5.5 · Trust 5.5 · Founder 6.5 →</w:t>
      </w:r>
      <w:r>
        <w:t xml:space="preserve"> </w:t>
      </w:r>
      <w:r>
        <w:rPr>
          <w:bCs/>
          <w:b/>
        </w:rPr>
        <w:t xml:space="preserve">Weighted 6.4/10</w:t>
      </w:r>
    </w:p>
    <w:p>
      <w:r>
        <w:pict>
          <v:rect style="width:0;height:1.5pt" o:hralign="center" o:hrstd="t" o:hr="t"/>
        </w:pict>
      </w:r>
    </w:p>
    <w:bookmarkEnd w:id="104"/>
    <w:bookmarkStart w:id="105" w:name="X0b717604604a7d4afdbb1e11f69d0c3cbf7981d"/>
    <w:p>
      <w:pPr>
        <w:pStyle w:val="Heading2"/>
      </w:pPr>
      <w:r>
        <w:t xml:space="preserve">IDEA 7 —</w:t>
      </w:r>
      <w:r>
        <w:t xml:space="preserve"> </w:t>
      </w:r>
      <w:r>
        <w:rPr>
          <w:bCs/>
          <w:b/>
        </w:rPr>
        <w:t xml:space="preserve">IndiaDesk</w:t>
      </w:r>
      <w:r>
        <w:t xml:space="preserve"> </w:t>
      </w:r>
      <w:r>
        <w:t xml:space="preserve">· The NRI India-Affairs Concierge</w:t>
      </w:r>
    </w:p>
    <w:p>
      <w:pPr>
        <w:pStyle w:val="FirstParagraph"/>
      </w:pPr>
      <w:r>
        <w:rPr>
          <w:bCs/>
          <w:b/>
        </w:rPr>
        <w:t xml:space="preserve">Rank #7 · Weighted score 6.3/10</w:t>
      </w:r>
    </w:p>
    <w:p>
      <w:pPr>
        <w:pStyle w:val="BodyText"/>
      </w:pPr>
      <w:r>
        <w:rPr>
          <w:bCs/>
          <w:b/>
        </w:rPr>
        <w:t xml:space="preserve">1. Name:</w:t>
      </w:r>
      <w:r>
        <w:t xml:space="preserve"> </w:t>
      </w:r>
      <w:r>
        <w:t xml:space="preserve">IndiaDesk.</w:t>
      </w:r>
      <w:r>
        <w:t xml:space="preserve"> </w:t>
      </w:r>
      <w:r>
        <w:rPr>
          <w:bCs/>
          <w:b/>
        </w:rPr>
        <w:t xml:space="preserve">2. One-line concept:</w:t>
      </w:r>
      <w:r>
        <w:t xml:space="preserve"> </w:t>
      </w:r>
      <w:r>
        <w:t xml:space="preserve">A</w:t>
      </w:r>
      <w:r>
        <w:t xml:space="preserve"> </w:t>
      </w:r>
      <w:r>
        <w:t xml:space="preserve">“</w:t>
      </w:r>
      <w:r>
        <w:t xml:space="preserve">family-office-lite</w:t>
      </w:r>
      <w:r>
        <w:t xml:space="preserve">”</w:t>
      </w:r>
      <w:r>
        <w:t xml:space="preserve"> </w:t>
      </w:r>
      <w:r>
        <w:t xml:space="preserve">membership that handles an NRI family’s entire India admin — property oversight, tenant issues, banking/KYC, PAN/Aadhaar/OCI paperwork, tax filings coordination, bill payments, parental logistics — via an AI case-manager that prepares, tracks, and chases everything, plus vetted on-ground professionals (CAs, lawyers, property managers) who execute.</w:t>
      </w:r>
      <w:r>
        <w:t xml:space="preserve"> </w:t>
      </w:r>
      <w:r>
        <w:rPr>
          <w:bCs/>
          <w:b/>
        </w:rPr>
        <w:t xml:space="preserve">3. Target:</w:t>
      </w:r>
      <w:r>
        <w:t xml:space="preserve"> </w:t>
      </w:r>
      <w:r>
        <w:t xml:space="preserve">NRIs 35–60, US/UK/Canada/Gulf/Singapore, household income $150K+, owning property or financial assets in India (very common), possibly managing parents’ affairs; time-poor; burned before by unreliable relatives/agents. Emotional driver:</w:t>
      </w:r>
      <w:r>
        <w:t xml:space="preserve"> </w:t>
      </w:r>
      <w:r>
        <w:rPr>
          <w:bCs/>
          <w:b/>
        </w:rPr>
        <w:t xml:space="preserve">decision fatigue + fear of being cheated +</w:t>
      </w:r>
      <w:r>
        <w:rPr>
          <w:bCs/>
          <w:b/>
        </w:rPr>
        <w:t xml:space="preserve"> </w:t>
      </w:r>
      <w:r>
        <w:rPr>
          <w:bCs/>
          <w:b/>
        </w:rPr>
        <w:t xml:space="preserve">“</w:t>
      </w:r>
      <w:r>
        <w:rPr>
          <w:bCs/>
          <w:b/>
        </w:rPr>
        <w:t xml:space="preserve">India admin eats my vacations.</w:t>
      </w:r>
      <w:r>
        <w:rPr>
          <w:bCs/>
          <w:b/>
        </w:rPr>
        <w:t xml:space="preserve">”</w:t>
      </w:r>
      <w:r>
        <w:t xml:space="preserve"> </w:t>
      </w:r>
      <w:r>
        <w:rPr>
          <w:bCs/>
          <w:b/>
        </w:rPr>
        <w:t xml:space="preserve">4. Core problem:</w:t>
      </w:r>
      <w:r>
        <w:t xml:space="preserve"> </w:t>
      </w:r>
      <w:r>
        <w:t xml:space="preserve">“</w:t>
      </w:r>
      <w:r>
        <w:t xml:space="preserve">My tenant stopped paying and I’m 8,000 miles away.</w:t>
      </w:r>
      <w:r>
        <w:t xml:space="preserve">”</w:t>
      </w:r>
      <w:r>
        <w:t xml:space="preserve"> </w:t>
      </w:r>
      <w:r>
        <w:t xml:space="preserve">“</w:t>
      </w:r>
      <w:r>
        <w:t xml:space="preserve">My father’s bank account needs re-KYC and the branch wants him in person.</w:t>
      </w:r>
      <w:r>
        <w:t xml:space="preserve">”</w:t>
      </w:r>
      <w:r>
        <w:t xml:space="preserve"> </w:t>
      </w:r>
      <w:r>
        <w:t xml:space="preserve">“</w:t>
      </w:r>
      <w:r>
        <w:t xml:space="preserve">I’ve been filing the wrong ITR for 3 years.</w:t>
      </w:r>
      <w:r>
        <w:t xml:space="preserve">”</w:t>
      </w:r>
      <w:r>
        <w:t xml:space="preserve"> </w:t>
      </w:r>
      <w:r>
        <w:t xml:space="preserve">Fragmented, high-stakes, trust-scarce, recurring (property is monthly; taxes annual; KYC constant; parents’ affairs continuous). Evidence: MyPursu built exactly this bundle; r/nri runs weekly threads on each of these pains; $129B in remittances proxies the scale of cross-border financial entanglement.</w:t>
      </w:r>
      <w:r>
        <w:t xml:space="preserve"> </w:t>
      </w:r>
      <w:r>
        <w:rPr>
          <w:bCs/>
          <w:b/>
        </w:rPr>
        <w:t xml:space="preserve">5. Why it matters:</w:t>
      </w:r>
      <w:r>
        <w:t xml:space="preserve"> </w:t>
      </w:r>
      <w:r>
        <w:t xml:space="preserve">Real financial loss (unmanaged property, penalties, fraud by local agents); family friction (relatives doing favours breeds resentment); the alternative is flying home.</w:t>
      </w:r>
      <w:r>
        <w:t xml:space="preserve"> </w:t>
      </w:r>
      <w:r>
        <w:rPr>
          <w:bCs/>
          <w:b/>
        </w:rPr>
        <w:t xml:space="preserve">6. Existing:</w:t>
      </w:r>
      <w:r>
        <w:t xml:space="preserve"> </w:t>
      </w:r>
      <w:r>
        <w:t xml:space="preserve">MyPursu (concierge bundle), SBNRI (banking/investment focus), scattered CAs/property managers, family, forums. No AI-first case-manager; no premium brand.</w:t>
      </w:r>
      <w:r>
        <w:t xml:space="preserve"> </w:t>
      </w:r>
      <w:r>
        <w:rPr>
          <w:bCs/>
          <w:b/>
        </w:rPr>
        <w:t xml:space="preserve">7. Gap:</w:t>
      </w:r>
      <w:r>
        <w:t xml:space="preserve"> </w:t>
      </w:r>
      <w:r>
        <w:t xml:space="preserve">Fragmentation is total — every sub-task has a vendor; nobody owns</w:t>
      </w:r>
      <w:r>
        <w:t xml:space="preserve"> </w:t>
      </w:r>
      <w:r>
        <w:rPr>
          <w:iCs/>
          <w:i/>
        </w:rPr>
        <w:t xml:space="preserve">the relationship and the record</w:t>
      </w:r>
      <w:r>
        <w:t xml:space="preserve">. The AI-case-file model (persistent context on your properties, accounts, deadlines, documents) is the unbuilt layer.</w:t>
      </w:r>
      <w:r>
        <w:t xml:space="preserve"> </w:t>
      </w:r>
      <w:r>
        <w:rPr>
          <w:bCs/>
          <w:b/>
        </w:rPr>
        <w:t xml:space="preserve">8. AI role:</w:t>
      </w:r>
      <w:r>
        <w:t xml:space="preserve"> </w:t>
      </w:r>
      <w:r>
        <w:t xml:space="preserve">Maintains the family’s India-affairs graph (assets, documents, deadlines, cases); proactive compliance calendar (KYC expiries, tax dates, insurance renewals); drafts and pre-fills paperwork; coordinates and</w:t>
      </w:r>
      <w:r>
        <w:t xml:space="preserve"> </w:t>
      </w:r>
      <w:r>
        <w:rPr>
          <w:iCs/>
          <w:i/>
        </w:rPr>
        <w:t xml:space="preserve">chases</w:t>
      </w:r>
      <w:r>
        <w:t xml:space="preserve"> </w:t>
      </w:r>
      <w:r>
        <w:t xml:space="preserve">vendors (the underrated killer feature — follow-up is what NRIs can’t do across time zones); explains Indian bureaucracy in plain English; escalates to vetted professionals with full context.</w:t>
      </w:r>
      <w:r>
        <w:t xml:space="preserve"> </w:t>
      </w:r>
      <w:r>
        <w:rPr>
          <w:bCs/>
          <w:b/>
        </w:rPr>
        <w:t xml:space="preserve">9–10. Experience &amp; pricing:</w:t>
      </w:r>
      <w:r>
        <w:t xml:space="preserve"> </w:t>
      </w:r>
      <w:r>
        <w:t xml:space="preserve">Onboarding: asset/document inventory (itself worth paying for). Membership $29/mo (calendar, vault, AI guidance, member rates) / $99/mo (active case management, 2 concierge tasks/mo) / $249/mo (property oversight incl. quarterly inspection via partners). Services (tax filing, tenant management, KYC runs) per-case at member rates with take-rate 15–25%.</w:t>
      </w:r>
      <w:r>
        <w:t xml:space="preserve"> </w:t>
      </w:r>
      <w:r>
        <w:rPr>
          <w:bCs/>
          <w:b/>
        </w:rPr>
        <w:t xml:space="preserve">11–12. Pay &amp; stay:</w:t>
      </w:r>
      <w:r>
        <w:t xml:space="preserve"> </w:t>
      </w:r>
      <w:r>
        <w:t xml:space="preserve">Rational ROI is direct (one avoided penalty or one recovered rent month pays the year); the compliance calendar + document vault + case history create high switching costs; property ownership is decades-long → structural retention.</w:t>
      </w:r>
      <w:r>
        <w:t xml:space="preserve"> </w:t>
      </w:r>
      <w:r>
        <w:rPr>
          <w:bCs/>
          <w:b/>
        </w:rPr>
        <w:t xml:space="preserve">13. Market:</w:t>
      </w:r>
      <w:r>
        <w:t xml:space="preserve"> </w:t>
      </w:r>
      <w:r>
        <w:t xml:space="preserve">No clean TAM exists (honestly stated). Proxy (ASSUMPTION): several million NRI households own Indian property/assets; 2–5% adopting $300–1,200/yr → $50–300M pool. Fragmented competition, no breakout — could mean open field or hard CAC.</w:t>
      </w:r>
      <w:r>
        <w:t xml:space="preserve"> </w:t>
      </w:r>
      <w:r>
        <w:rPr>
          <w:bCs/>
          <w:b/>
        </w:rPr>
        <w:t xml:space="preserve">14. WTP:</w:t>
      </w:r>
      <w:r>
        <w:t xml:space="preserve"> </w:t>
      </w:r>
      <w:r>
        <w:t xml:space="preserve">CAs charge NRIs ₹5–25K/filing; property managers 8–10% of rent; MyPursu-type bundles exist; one-off</w:t>
      </w:r>
      <w:r>
        <w:t xml:space="preserve"> </w:t>
      </w:r>
      <w:r>
        <w:t xml:space="preserve">“</w:t>
      </w:r>
      <w:r>
        <w:t xml:space="preserve">fixer</w:t>
      </w:r>
      <w:r>
        <w:t xml:space="preserve">”</w:t>
      </w:r>
      <w:r>
        <w:t xml:space="preserve"> </w:t>
      </w:r>
      <w:r>
        <w:t xml:space="preserve">payments are endemic.</w:t>
      </w:r>
      <w:r>
        <w:t xml:space="preserve"> </w:t>
      </w:r>
      <w:r>
        <w:rPr>
          <w:bCs/>
          <w:b/>
        </w:rPr>
        <w:t xml:space="preserve">15. Acquisition:</w:t>
      </w:r>
      <w:r>
        <w:t xml:space="preserve"> </w:t>
      </w:r>
      <w:r>
        <w:t xml:space="preserve">r/nri + Blind (these exact questions recur weekly); SEO (</w:t>
      </w:r>
      <w:r>
        <w:t xml:space="preserve">“</w:t>
      </w:r>
      <w:r>
        <w:t xml:space="preserve">NRI lower TDS certificate</w:t>
      </w:r>
      <w:r>
        <w:t xml:space="preserve">”</w:t>
      </w:r>
      <w:r>
        <w:t xml:space="preserve">,</w:t>
      </w:r>
      <w:r>
        <w:t xml:space="preserve"> </w:t>
      </w:r>
      <w:r>
        <w:t xml:space="preserve">“</w:t>
      </w:r>
      <w:r>
        <w:t xml:space="preserve">NRI property management Bangalore</w:t>
      </w:r>
      <w:r>
        <w:t xml:space="preserve">”</w:t>
      </w:r>
      <w:r>
        <w:t xml:space="preserve">); remittance/banking partnerships; CA-firm white-labels.</w:t>
      </w:r>
      <w:r>
        <w:t xml:space="preserve"> </w:t>
      </w:r>
      <w:r>
        <w:rPr>
          <w:bCs/>
          <w:b/>
        </w:rPr>
        <w:t xml:space="preserve">16. Trust:</w:t>
      </w:r>
      <w:r>
        <w:t xml:space="preserve"> </w:t>
      </w:r>
      <w:r>
        <w:t xml:space="preserve">Bonded/vetted partners, escrowed payments, document security (this is the family’s entire paper life — encryption + DPDP), no-commission transparency on advice, professional indemnity insurance.</w:t>
      </w:r>
      <w:r>
        <w:t xml:space="preserve"> </w:t>
      </w:r>
      <w:r>
        <w:rPr>
          <w:bCs/>
          <w:b/>
        </w:rPr>
        <w:t xml:space="preserve">17. Defensibility:</w:t>
      </w:r>
      <w:r>
        <w:t xml:space="preserve"> </w:t>
      </w:r>
      <w:r>
        <w:t xml:space="preserve">The asset-and-case graph (deep switching cost), partner QA network, trust brand. Threat: SBNRI or a bank builds it; fragmented incumbents undercut per-task.</w:t>
      </w:r>
      <w:r>
        <w:t xml:space="preserve"> </w:t>
      </w:r>
      <w:r>
        <w:rPr>
          <w:bCs/>
          <w:b/>
        </w:rPr>
        <w:t xml:space="preserve">18. Ops — 7/10:</w:t>
      </w:r>
      <w:r>
        <w:t xml:space="preserve"> </w:t>
      </w:r>
      <w:r>
        <w:t xml:space="preserve">Partner network across many domains (tax, legal, property, banking) is the heavy lift; quality variance is existential; India’s bureaucratic surface area is enormous.</w:t>
      </w:r>
      <w:r>
        <w:t xml:space="preserve"> </w:t>
      </w:r>
      <w:r>
        <w:rPr>
          <w:bCs/>
          <w:b/>
        </w:rPr>
        <w:t xml:space="preserve">19. Regulatory:</w:t>
      </w:r>
      <w:r>
        <w:t xml:space="preserve"> </w:t>
      </w:r>
      <w:r>
        <w:t xml:space="preserve">Not a law firm/CA firm — coordination model with licensed partners; FEMA awareness; data protection; POA handling protocols (sensitive).</w:t>
      </w:r>
      <w:r>
        <w:t xml:space="preserve"> </w:t>
      </w:r>
      <w:r>
        <w:rPr>
          <w:bCs/>
          <w:b/>
        </w:rPr>
        <w:t xml:space="preserve">20. MVP:</w:t>
      </w:r>
      <w:r>
        <w:t xml:space="preserve"> </w:t>
      </w:r>
      <w:r>
        <w:t xml:space="preserve">One corridor (US→Bangalore/Hyderabad), three services only (tax filing, KYC/document runs, property check visits), AI case-manager on WhatsApp, founder-operated fulfilment with 5 partners; $40–70K; 10 weeks.</w:t>
      </w:r>
      <w:r>
        <w:t xml:space="preserve"> </w:t>
      </w:r>
      <w:r>
        <w:rPr>
          <w:bCs/>
          <w:b/>
        </w:rPr>
        <w:t xml:space="preserve">21. Validation:</w:t>
      </w:r>
      <w:r>
        <w:t xml:space="preserve"> </w:t>
      </w:r>
      <w:r>
        <w:t xml:space="preserve">50 paying cases at full price; membership conversion &gt;25%; NPS &gt;60; repeat-case rate within 90 days &gt;40%.</w:t>
      </w:r>
      <w:r>
        <w:t xml:space="preserve"> </w:t>
      </w:r>
      <w:r>
        <w:rPr>
          <w:bCs/>
          <w:b/>
        </w:rPr>
        <w:t xml:space="preserve">22. Metrics:</w:t>
      </w:r>
      <w:r>
        <w:t xml:space="preserve"> </w:t>
      </w:r>
      <w:r>
        <w:t xml:space="preserve">Case satisfaction &gt;4.7; membership renewal &gt;70%/yr; take-rate margin &gt;20%; cases/member/yr &gt;3; CAC &lt;$80 (community channels).</w:t>
      </w:r>
      <w:r>
        <w:t xml:space="preserve"> </w:t>
      </w:r>
      <w:r>
        <w:rPr>
          <w:bCs/>
          <w:b/>
        </w:rPr>
        <w:t xml:space="preserve">23. Failure risks:</w:t>
      </w:r>
      <w:r>
        <w:t xml:space="preserve"> </w:t>
      </w:r>
      <w:r>
        <w:t xml:space="preserve">Ops sprawl (every case is a snowflake — India bureaucracy resists standardisation); partner quality; thin software margins hiding a services business; per-task competitors are</w:t>
      </w:r>
      <w:r>
        <w:t xml:space="preserve"> </w:t>
      </w:r>
      <w:r>
        <w:t xml:space="preserve">“</w:t>
      </w:r>
      <w:r>
        <w:t xml:space="preserve">good enough</w:t>
      </w:r>
      <w:r>
        <w:t xml:space="preserve">”</w:t>
      </w:r>
      <w:r>
        <w:t xml:space="preserve">; the AI layer may be nice-to-have vs. the human fixer who</w:t>
      </w:r>
      <w:r>
        <w:t xml:space="preserve"> </w:t>
      </w:r>
      <w:r>
        <w:t xml:space="preserve">“</w:t>
      </w:r>
      <w:r>
        <w:t xml:space="preserve">knows a guy.</w:t>
      </w:r>
      <w:r>
        <w:t xml:space="preserve">”</w:t>
      </w:r>
      <w:r>
        <w:t xml:space="preserve"> </w:t>
      </w:r>
      <w:r>
        <w:rPr>
          <w:bCs/>
          <w:b/>
        </w:rPr>
        <w:t xml:space="preserve">24. Score:</w:t>
      </w:r>
      <w:r>
        <w:t xml:space="preserve"> </w:t>
      </w:r>
      <w:r>
        <w:t xml:space="preserve">Market 6 · Urgency 7 · WTP 7.5 · Subscription 7 · Retention 8 · AI advantage 6.5 · Acquisition 6.5 · Scalability 5 · Defensibility 6.5 · Ops 4 · Trust 5.5 · Founder 6.5 →</w:t>
      </w:r>
      <w:r>
        <w:t xml:space="preserve"> </w:t>
      </w:r>
      <w:r>
        <w:rPr>
          <w:bCs/>
          <w:b/>
        </w:rPr>
        <w:t xml:space="preserve">Weighted 6.3/10</w:t>
      </w:r>
    </w:p>
    <w:p>
      <w:r>
        <w:pict>
          <v:rect style="width:0;height:1.5pt" o:hralign="center" o:hrstd="t" o:hr="t"/>
        </w:pict>
      </w:r>
    </w:p>
    <w:bookmarkEnd w:id="105"/>
    <w:bookmarkStart w:id="106" w:name="X73d8d1d84a92c6659060c7d47156531617bf36b"/>
    <w:p>
      <w:pPr>
        <w:pStyle w:val="Heading2"/>
      </w:pPr>
      <w:r>
        <w:t xml:space="preserve">IDEA 8 —</w:t>
      </w:r>
      <w:r>
        <w:t xml:space="preserve"> </w:t>
      </w:r>
      <w:r>
        <w:rPr>
          <w:bCs/>
          <w:b/>
        </w:rPr>
        <w:t xml:space="preserve">YatraOS</w:t>
      </w:r>
      <w:r>
        <w:t xml:space="preserve"> </w:t>
      </w:r>
      <w:r>
        <w:t xml:space="preserve">· The Family Travel Operating System</w:t>
      </w:r>
    </w:p>
    <w:p>
      <w:pPr>
        <w:pStyle w:val="FirstParagraph"/>
      </w:pPr>
      <w:r>
        <w:rPr>
          <w:bCs/>
          <w:b/>
        </w:rPr>
        <w:t xml:space="preserve">Rank #8 · Weighted score 5.6/10 — viable only in a hybrid, affiliate-led shape</w:t>
      </w:r>
    </w:p>
    <w:p>
      <w:pPr>
        <w:pStyle w:val="BodyText"/>
      </w:pPr>
      <w:r>
        <w:rPr>
          <w:bCs/>
          <w:b/>
        </w:rPr>
        <w:t xml:space="preserve">1–2. Name &amp; concept:</w:t>
      </w:r>
      <w:r>
        <w:t xml:space="preserve"> </w:t>
      </w:r>
      <w:r>
        <w:t xml:space="preserve">YatraOS — an AI that permanently knows your whole family (kids’ ages/gear, elderly parents’ mobility and medicines, visa/passport status, dietary rules, loyalty programs) and turns every trip — especially the India trip and multigenerational holidays — into a managed checklist: itinerary, visa docs, weather-based packing per person, medicine/customs rules, bookings, and on-trip WhatsApp support. Light membership + booking commissions + premium human concierge.</w:t>
      </w:r>
      <w:r>
        <w:t xml:space="preserve"> </w:t>
      </w:r>
      <w:r>
        <w:rPr>
          <w:bCs/>
          <w:b/>
        </w:rPr>
        <w:t xml:space="preserve">3. Target:</w:t>
      </w:r>
      <w:r>
        <w:t xml:space="preserve"> </w:t>
      </w:r>
      <w:r>
        <w:t xml:space="preserve">Affluent NRI families (2+ India trips/yr + 1–2 leisure trips) and Indian HNI multigen travellers (58% of ultra-elite discretionary spend goes to travel — Visa).</w:t>
      </w:r>
      <w:r>
        <w:t xml:space="preserve"> </w:t>
      </w:r>
      <w:r>
        <w:rPr>
          <w:bCs/>
          <w:b/>
        </w:rPr>
        <w:t xml:space="preserve">4–5. Problem &amp; stakes:</w:t>
      </w:r>
      <w:r>
        <w:t xml:space="preserve"> </w:t>
      </w:r>
      <w:r>
        <w:t xml:space="preserve">Multigen family trips are dreaded logistics projects — kids + elderly parents + medicines + visas + 23kg bags. Real, painful, recurring-ish. But: episodic (2–5x/yr).</w:t>
      </w:r>
      <w:r>
        <w:t xml:space="preserve"> </w:t>
      </w:r>
      <w:r>
        <w:rPr>
          <w:bCs/>
          <w:b/>
        </w:rPr>
        <w:t xml:space="preserve">6. Existing:</w:t>
      </w:r>
      <w:r>
        <w:t xml:space="preserve"> </w:t>
      </w:r>
      <w:r>
        <w:t xml:space="preserve">Free AI planners everywhere (Layla freemium $9.99, Mindtrip free + $20M funding, GuideGeek free); ChatGPT marketed as</w:t>
      </w:r>
      <w:r>
        <w:t xml:space="preserve"> </w:t>
      </w:r>
      <w:r>
        <w:t xml:space="preserve">“</w:t>
      </w:r>
      <w:r>
        <w:t xml:space="preserve">a $500 travel agent for free</w:t>
      </w:r>
      <w:r>
        <w:t xml:space="preserve">”</w:t>
      </w:r>
      <w:r>
        <w:t xml:space="preserve">; luxury concierge £2K–25K/yr (Quintessentially); B2B2C concierge is bank-funded (Ten Lifestyle: £69.6M revenue, but corporates pay, not consumers); packing apps monetise at ~$0–3 one-time.</w:t>
      </w:r>
      <w:r>
        <w:t xml:space="preserve"> </w:t>
      </w:r>
      <w:r>
        <w:rPr>
          <w:bCs/>
          <w:b/>
        </w:rPr>
        <w:t xml:space="preserve">7. Gap:</w:t>
      </w:r>
      <w:r>
        <w:t xml:space="preserve"> </w:t>
      </w:r>
      <w:r>
        <w:t xml:space="preserve">The persistent family-travel graph (what one-shot ChatGPT doesn’t retain) + on-trip human backup + NRI-specific jobs (OCI/visa checklists, medicine-carry rules, elderly airport assistance). Real gap — but the research verdict is blunt:</w:t>
      </w:r>
      <w:r>
        <w:t xml:space="preserve"> </w:t>
      </w:r>
      <w:r>
        <w:rPr>
          <w:bCs/>
          <w:b/>
        </w:rPr>
        <w:t xml:space="preserve">every scaled player monetises via affiliate/commission because direct subscription WTP is low.</w:t>
      </w:r>
      <w:r>
        <w:t xml:space="preserve"> </w:t>
      </w:r>
      <w:r>
        <w:rPr>
          <w:bCs/>
          <w:b/>
        </w:rPr>
        <w:t xml:space="preserve">8. AI role:</w:t>
      </w:r>
      <w:r>
        <w:t xml:space="preserve"> </w:t>
      </w:r>
      <w:r>
        <w:t xml:space="preserve">Family graph memory; trip project-manager (checklists that assign to family members); per-person packing lists (weather + activities + medical); visa/document tracking with expiry alerts (the one genuinely always-on feature); on-trip rebooking triage → human hotline.</w:t>
      </w:r>
      <w:r>
        <w:t xml:space="preserve"> </w:t>
      </w:r>
      <w:r>
        <w:rPr>
          <w:bCs/>
          <w:b/>
        </w:rPr>
        <w:t xml:space="preserve">9–10. Experience &amp; pricing:</w:t>
      </w:r>
      <w:r>
        <w:t xml:space="preserve"> </w:t>
      </w:r>
      <w:r>
        <w:t xml:space="preserve">Free tier (planning) → Membership $99/yr (family graph, document tracking, priority support, member hotel rates) → Concierge $399/yr (human trip desk, meet-and-greet arrangements for elderly parents — a documented FlyerTalk-validated niche). Core revenue: 8–15% booking/insurance/experience commissions.</w:t>
      </w:r>
      <w:r>
        <w:t xml:space="preserve"> </w:t>
      </w:r>
      <w:r>
        <w:rPr>
          <w:bCs/>
          <w:b/>
        </w:rPr>
        <w:t xml:space="preserve">11–12. Pay &amp; stay:</w:t>
      </w:r>
      <w:r>
        <w:t xml:space="preserve"> </w:t>
      </w:r>
      <w:r>
        <w:t xml:space="preserve">Members keep paying for document-expiry vigilance + the graph + member rates; but between trips the product goes silent — the structural churn risk. Annual-only billing is mandatory.</w:t>
      </w:r>
      <w:r>
        <w:t xml:space="preserve"> </w:t>
      </w:r>
      <w:r>
        <w:rPr>
          <w:bCs/>
          <w:b/>
        </w:rPr>
        <w:t xml:space="preserve">13–14. Market &amp; WTP:</w:t>
      </w:r>
      <w:r>
        <w:t xml:space="preserve"> </w:t>
      </w:r>
      <w:r>
        <w:t xml:space="preserve">AI-travel adoption is huge (80% used AI for travel — Accenture) but paid conversion is near-zero; concierge WTP proven only at bank-funded B2B2C or £2K+ ultra-luxury. Honest SAM: mid-tens-of-millions revenue ceiling on membership; the upside is commission volume.</w:t>
      </w:r>
      <w:r>
        <w:t xml:space="preserve"> </w:t>
      </w:r>
      <w:r>
        <w:rPr>
          <w:bCs/>
          <w:b/>
        </w:rPr>
        <w:t xml:space="preserve">15. Acquisition:</w:t>
      </w:r>
      <w:r>
        <w:t xml:space="preserve"> </w:t>
      </w:r>
      <w:r>
        <w:t xml:space="preserve">NRI India-trip content SEO (</w:t>
      </w:r>
      <w:r>
        <w:t xml:space="preserve">“</w:t>
      </w:r>
      <w:r>
        <w:t xml:space="preserve">OCI renewal checklist</w:t>
      </w:r>
      <w:r>
        <w:t xml:space="preserve">”</w:t>
      </w:r>
      <w:r>
        <w:t xml:space="preserve">,</w:t>
      </w:r>
      <w:r>
        <w:t xml:space="preserve"> </w:t>
      </w:r>
      <w:r>
        <w:t xml:space="preserve">“</w:t>
      </w:r>
      <w:r>
        <w:t xml:space="preserve">taking medicines to India</w:t>
      </w:r>
      <w:r>
        <w:t xml:space="preserve">”</w:t>
      </w:r>
      <w:r>
        <w:t xml:space="preserve">), family-travel creators, remittance/banking partnerships, credit-card B2B2C (the historically proven route — pitch banks, not consumers).</w:t>
      </w:r>
      <w:r>
        <w:t xml:space="preserve"> </w:t>
      </w:r>
      <w:r>
        <w:rPr>
          <w:bCs/>
          <w:b/>
        </w:rPr>
        <w:t xml:space="preserve">16–17. Trust &amp; moat:</w:t>
      </w:r>
      <w:r>
        <w:t xml:space="preserve"> </w:t>
      </w:r>
      <w:r>
        <w:t xml:space="preserve">Liability discipline on visa/medical info (hallucinated visa advice ruins lives — deterministic sourced data only); moat = family graph + NRI-jobs depth; weak vs. free planners and OTA giants.</w:t>
      </w:r>
      <w:r>
        <w:t xml:space="preserve"> </w:t>
      </w:r>
      <w:r>
        <w:rPr>
          <w:bCs/>
          <w:b/>
        </w:rPr>
        <w:t xml:space="preserve">18. Ops — 5/10</w:t>
      </w:r>
      <w:r>
        <w:t xml:space="preserve"> </w:t>
      </w:r>
      <w:r>
        <w:t xml:space="preserve">(concierge desk, partner rates).</w:t>
      </w:r>
      <w:r>
        <w:t xml:space="preserve"> </w:t>
      </w:r>
      <w:r>
        <w:rPr>
          <w:bCs/>
          <w:b/>
        </w:rPr>
        <w:t xml:space="preserve">19. Risks:</w:t>
      </w:r>
      <w:r>
        <w:t xml:space="preserve"> </w:t>
      </w:r>
      <w:r>
        <w:t xml:space="preserve">Visa/medical misinformation liability; affiliate dependence on OTA policies.</w:t>
      </w:r>
      <w:r>
        <w:t xml:space="preserve"> </w:t>
      </w:r>
      <w:r>
        <w:rPr>
          <w:bCs/>
          <w:b/>
        </w:rPr>
        <w:t xml:space="preserve">20–21. MVP &amp; validation:</w:t>
      </w:r>
      <w:r>
        <w:t xml:space="preserve"> </w:t>
      </w:r>
      <w:r>
        <w:t xml:space="preserve">India-trip vertical only: OCI/visa checklist tool (free, SEO magnet) + family packing engine + $99 membership pre-sale; kill criteria: &lt;400 memberships from 50K visitors (0.8%).</w:t>
      </w:r>
      <w:r>
        <w:t xml:space="preserve"> </w:t>
      </w:r>
      <w:r>
        <w:rPr>
          <w:bCs/>
          <w:b/>
        </w:rPr>
        <w:t xml:space="preserve">22. Metrics:</w:t>
      </w:r>
      <w:r>
        <w:t xml:space="preserve"> </w:t>
      </w:r>
      <w:r>
        <w:t xml:space="preserve">Trips managed/member/yr ≥2.5; membership renewal &gt;60%; commission revenue/member &gt;$120/yr.</w:t>
      </w:r>
      <w:r>
        <w:t xml:space="preserve"> </w:t>
      </w:r>
      <w:r>
        <w:rPr>
          <w:bCs/>
          <w:b/>
        </w:rPr>
        <w:t xml:space="preserve">23. Failure risks:</w:t>
      </w:r>
      <w:r>
        <w:t xml:space="preserve"> </w:t>
      </w:r>
      <w:r>
        <w:t xml:space="preserve">The subscription may simply be unnecessary (free tools + one-off fixers cover 90%); commissions require booking volume that requires scale that requires CAC the membership can’t fund; Mindtrip et al. add</w:t>
      </w:r>
      <w:r>
        <w:t xml:space="preserve"> </w:t>
      </w:r>
      <w:r>
        <w:t xml:space="preserve">“</w:t>
      </w:r>
      <w:r>
        <w:t xml:space="preserve">family profiles</w:t>
      </w:r>
      <w:r>
        <w:t xml:space="preserve">”</w:t>
      </w:r>
      <w:r>
        <w:t xml:space="preserve"> </w:t>
      </w:r>
      <w:r>
        <w:t xml:space="preserve">as a feature.</w:t>
      </w:r>
      <w:r>
        <w:t xml:space="preserve"> </w:t>
      </w:r>
      <w:r>
        <w:rPr>
          <w:bCs/>
          <w:b/>
        </w:rPr>
        <w:t xml:space="preserve">24. Score:</w:t>
      </w:r>
      <w:r>
        <w:t xml:space="preserve"> </w:t>
      </w:r>
      <w:r>
        <w:t xml:space="preserve">Market 7 · Urgency 5 · WTP 5 · Subscription 4 · Retention 5 · AI advantage 6.5 · Acquisition 6 · Scalability 7 · Defensibility 5 · Ops 6 · Trust 6.5 · Founder 6 →</w:t>
      </w:r>
      <w:r>
        <w:t xml:space="preserve"> </w:t>
      </w:r>
      <w:r>
        <w:rPr>
          <w:bCs/>
          <w:b/>
        </w:rPr>
        <w:t xml:space="preserve">Weighted 5.6/10</w:t>
      </w:r>
      <w:r>
        <w:t xml:space="preserve"> </w:t>
      </w:r>
      <w:r>
        <w:rPr>
          <w:bCs/>
          <w:b/>
        </w:rPr>
        <w:t xml:space="preserve">Verdict:</w:t>
      </w:r>
      <w:r>
        <w:t xml:space="preserve"> </w:t>
      </w:r>
      <w:r>
        <w:t xml:space="preserve">Build only as an affiliate-led product with a thin membership, or as a feature inside Idea 7 (IndiaDesk). Not a standalone subscription winner.</w:t>
      </w:r>
    </w:p>
    <w:p>
      <w:r>
        <w:pict>
          <v:rect style="width:0;height:1.5pt" o:hralign="center" o:hrstd="t" o:hr="t"/>
        </w:pict>
      </w:r>
    </w:p>
    <w:bookmarkEnd w:id="106"/>
    <w:bookmarkStart w:id="107" w:name="X36026f3a770d1a666d0bdcc27e1a52e65fd53ef"/>
    <w:p>
      <w:pPr>
        <w:pStyle w:val="Heading2"/>
      </w:pPr>
      <w:r>
        <w:t xml:space="preserve">IDEA 9 —</w:t>
      </w:r>
      <w:r>
        <w:t xml:space="preserve"> </w:t>
      </w:r>
      <w:r>
        <w:rPr>
          <w:bCs/>
          <w:b/>
        </w:rPr>
        <w:t xml:space="preserve">Shikhar</w:t>
      </w:r>
      <w:r>
        <w:t xml:space="preserve"> </w:t>
      </w:r>
      <w:r>
        <w:t xml:space="preserve">· Executive Performance Companion for Indian Founders &amp; Leaders</w:t>
      </w:r>
    </w:p>
    <w:p>
      <w:pPr>
        <w:pStyle w:val="FirstParagraph"/>
      </w:pPr>
      <w:r>
        <w:rPr>
          <w:bCs/>
          <w:b/>
        </w:rPr>
        <w:t xml:space="preserve">Rank #9 · Weighted score 5.4/10 — high WTP, small ceiling</w:t>
      </w:r>
    </w:p>
    <w:p>
      <w:pPr>
        <w:pStyle w:val="BodyText"/>
      </w:pPr>
      <w:r>
        <w:rPr>
          <w:bCs/>
          <w:b/>
        </w:rPr>
        <w:t xml:space="preserve">1–2. Name &amp; concept:</w:t>
      </w:r>
      <w:r>
        <w:t xml:space="preserve"> </w:t>
      </w:r>
      <w:r>
        <w:t xml:space="preserve">Shikhar (</w:t>
      </w:r>
      <w:r>
        <w:t xml:space="preserve">“</w:t>
      </w:r>
      <w:r>
        <w:t xml:space="preserve">summit</w:t>
      </w:r>
      <w:r>
        <w:t xml:space="preserve">”</w:t>
      </w:r>
      <w:r>
        <w:t xml:space="preserve">) — a confidential AI chief-of-staff-for-the-self plus elite human coach network for Indian founders/CXOs and diaspora executives: daily reflection, decision journaling, 360 prep, board-meeting rehearsal, burnout monitoring; monthly human coaching included.</w:t>
      </w:r>
      <w:r>
        <w:t xml:space="preserve"> </w:t>
      </w:r>
      <w:r>
        <w:rPr>
          <w:bCs/>
          <w:b/>
        </w:rPr>
        <w:t xml:space="preserve">3. Target:</w:t>
      </w:r>
      <w:r>
        <w:t xml:space="preserve"> </w:t>
      </w:r>
      <w:r>
        <w:t xml:space="preserve">Founders/CXOs 32–55, India metros + diaspora; already paying ₹15K–1L/session for coaching (documented) or expensing it.</w:t>
      </w:r>
      <w:r>
        <w:t xml:space="preserve"> </w:t>
      </w:r>
      <w:r>
        <w:rPr>
          <w:bCs/>
          <w:b/>
        </w:rPr>
        <w:t xml:space="preserve">4–7. Problem/gap:</w:t>
      </w:r>
      <w:r>
        <w:t xml:space="preserve"> </w:t>
      </w:r>
      <w:r>
        <w:t xml:space="preserve">Coaching is episodic, expensive, unscalable; between-session decay is real; confidentiality anxieties are acute in small ecosystems. No product blends AI continuity with elite Indian-context coaching.</w:t>
      </w:r>
      <w:r>
        <w:t xml:space="preserve"> </w:t>
      </w:r>
      <w:r>
        <w:rPr>
          <w:bCs/>
          <w:b/>
        </w:rPr>
        <w:t xml:space="preserve">8. AI role:</w:t>
      </w:r>
      <w:r>
        <w:t xml:space="preserve"> </w:t>
      </w:r>
      <w:r>
        <w:t xml:space="preserve">Decision journal with outcome tracking; meeting/board prep; leadership-pattern feedback; coach-integrated briefs.</w:t>
      </w:r>
      <w:r>
        <w:t xml:space="preserve"> </w:t>
      </w:r>
      <w:r>
        <w:rPr>
          <w:bCs/>
          <w:b/>
        </w:rPr>
        <w:t xml:space="preserve">10. Pricing:</w:t>
      </w:r>
      <w:r>
        <w:t xml:space="preserve"> </w:t>
      </w:r>
      <w:r>
        <w:t xml:space="preserve">₹9,999/mo AI+community; ₹29,999/mo with monthly elite coach session; $199/$499 diaspora. The WTP is genuinely there (exec coaching benchmarks) — this is the highest-ARPU idea in the set.</w:t>
      </w:r>
      <w:r>
        <w:t xml:space="preserve"> </w:t>
      </w:r>
      <w:r>
        <w:rPr>
          <w:bCs/>
          <w:b/>
        </w:rPr>
        <w:t xml:space="preserve">13. Market (the problem):</w:t>
      </w:r>
      <w:r>
        <w:t xml:space="preserve"> </w:t>
      </w:r>
      <w:r>
        <w:t xml:space="preserve">The reachable segment is tens of thousands, not millions. India exec-coaching is relationship-driven; productising it fights the buying culture. TAM honestly: $30–80M — a boutique business.</w:t>
      </w:r>
      <w:r>
        <w:t xml:space="preserve"> </w:t>
      </w:r>
      <w:r>
        <w:rPr>
          <w:bCs/>
          <w:b/>
        </w:rPr>
        <w:t xml:space="preserve">18. Ops — 4/10.</w:t>
      </w:r>
      <w:r>
        <w:t xml:space="preserve"> </w:t>
      </w:r>
      <w:r>
        <w:rPr>
          <w:bCs/>
          <w:b/>
        </w:rPr>
        <w:t xml:space="preserve">19.</w:t>
      </w:r>
      <w:r>
        <w:t xml:space="preserve"> </w:t>
      </w:r>
      <w:r>
        <w:t xml:space="preserve">Confidentiality is the whole game.</w:t>
      </w:r>
      <w:r>
        <w:t xml:space="preserve"> </w:t>
      </w:r>
      <w:r>
        <w:rPr>
          <w:bCs/>
          <w:b/>
        </w:rPr>
        <w:t xml:space="preserve">23. Failure risks:</w:t>
      </w:r>
      <w:r>
        <w:t xml:space="preserve"> </w:t>
      </w:r>
      <w:r>
        <w:t xml:space="preserve">Tiny TAM; founder-brand dependence (works best as a famous coach’s product); enterprise L&amp;D incumbents (BetterUp raised $600M and still struggles with exactly this economics).</w:t>
      </w:r>
      <w:r>
        <w:t xml:space="preserve"> </w:t>
      </w:r>
      <w:r>
        <w:rPr>
          <w:bCs/>
          <w:b/>
        </w:rPr>
        <w:t xml:space="preserve">24. Score:</w:t>
      </w:r>
      <w:r>
        <w:t xml:space="preserve"> </w:t>
      </w:r>
      <w:r>
        <w:t xml:space="preserve">Market 4 · Urgency 6 · WTP 9 · Subscription 6.5 · Retention 6 · AI advantage 6 · Acquisition 5 · Scalability 5.5 · Defensibility 5 · Ops 7.5 · Trust 6 · Founder 5.5 →</w:t>
      </w:r>
      <w:r>
        <w:t xml:space="preserve"> </w:t>
      </w:r>
      <w:r>
        <w:rPr>
          <w:bCs/>
          <w:b/>
        </w:rPr>
        <w:t xml:space="preserve">Weighted 5.4/10</w:t>
      </w:r>
      <w:r>
        <w:t xml:space="preserve"> </w:t>
      </w:r>
      <w:r>
        <w:rPr>
          <w:bCs/>
          <w:b/>
        </w:rPr>
        <w:t xml:space="preserve">Verdict:</w:t>
      </w:r>
      <w:r>
        <w:t xml:space="preserve"> </w:t>
      </w:r>
      <w:r>
        <w:t xml:space="preserve">A good lifestyle/boutique business; not the vehicle for the large company you asked for.</w:t>
      </w:r>
    </w:p>
    <w:p>
      <w:r>
        <w:pict>
          <v:rect style="width:0;height:1.5pt" o:hralign="center" o:hrstd="t" o:hr="t"/>
        </w:pict>
      </w:r>
    </w:p>
    <w:bookmarkEnd w:id="107"/>
    <w:bookmarkStart w:id="108" w:name="X94eda0cf6df2fba57c0b709b4795c4905f65f8f"/>
    <w:p>
      <w:pPr>
        <w:pStyle w:val="Heading2"/>
      </w:pPr>
      <w:r>
        <w:t xml:space="preserve">IDEA 10 —</w:t>
      </w:r>
      <w:r>
        <w:t xml:space="preserve"> </w:t>
      </w:r>
      <w:r>
        <w:rPr>
          <w:bCs/>
          <w:b/>
        </w:rPr>
        <w:t xml:space="preserve">GharShanti</w:t>
      </w:r>
      <w:r>
        <w:t xml:space="preserve"> </w:t>
      </w:r>
      <w:r>
        <w:t xml:space="preserve">· AI Vastu &amp; Home Companion</w:t>
      </w:r>
    </w:p>
    <w:p>
      <w:pPr>
        <w:pStyle w:val="FirstParagraph"/>
      </w:pPr>
      <w:r>
        <w:rPr>
          <w:bCs/>
          <w:b/>
        </w:rPr>
        <w:t xml:space="preserve">Rank #10 · Weighted score 4.2/10 — REJECTED as a subscription; the evidence is unambiguous</w:t>
      </w:r>
    </w:p>
    <w:p>
      <w:pPr>
        <w:pStyle w:val="BodyText"/>
      </w:pPr>
      <w:r>
        <w:rPr>
          <w:bCs/>
          <w:b/>
        </w:rPr>
        <w:t xml:space="preserve">1–2. Name &amp; concept (as tested):</w:t>
      </w:r>
      <w:r>
        <w:t xml:space="preserve"> </w:t>
      </w:r>
      <w:r>
        <w:t xml:space="preserve">AI floor-plan Vastu analysis + interior guidance + remedies + designer collaboration, monthly subscription.</w:t>
      </w:r>
      <w:r>
        <w:t xml:space="preserve"> </w:t>
      </w:r>
      <w:r>
        <w:rPr>
          <w:bCs/>
          <w:b/>
        </w:rPr>
        <w:t xml:space="preserve">Why it fails (the evidence):</w:t>
      </w:r>
      <w:r>
        <w:t xml:space="preserve"> </w:t>
      </w:r>
      <w:r>
        <w:t xml:space="preserve">Every revenue-generating player in both adjacent categories prices per-project or per-report: Vastu consultants charge ₹5K–2L</w:t>
      </w:r>
      <w:r>
        <w:t xml:space="preserve"> </w:t>
      </w:r>
      <w:r>
        <w:rPr>
          <w:iCs/>
          <w:i/>
        </w:rPr>
        <w:t xml:space="preserve">per property</w:t>
      </w:r>
      <w:r>
        <w:t xml:space="preserve"> </w:t>
      </w:r>
      <w:r>
        <w:t xml:space="preserve">(Vastu Raviraj, MyVaastu pricing pages — explicitly per-consultation); interiors are one-time ₹4.5L–22L projects (Livspace: 94% of revenue from one-time projects, ₹414 Cr FY24 loss, 1.5/5 Trustpilot); AI design apps that do run subscriptions ($5–29/mo) generate exactly the churn you’d predict — Planner 5D and Interior AI’s most visible reviews are</w:t>
      </w:r>
      <w:r>
        <w:t xml:space="preserve"> </w:t>
      </w:r>
      <w:r>
        <w:rPr>
          <w:iCs/>
          <w:i/>
        </w:rPr>
        <w:t xml:space="preserve">auto-billing and cancellation complaints</w:t>
      </w:r>
      <w:r>
        <w:t xml:space="preserve">, the signature of one-and-done usage.</w:t>
      </w:r>
      <w:r>
        <w:t xml:space="preserve"> </w:t>
      </w:r>
      <w:r>
        <w:rPr>
          <w:bCs/>
          <w:b/>
        </w:rPr>
        <w:t xml:space="preserve">Zero consumer Vastu subscriptions exist despite dozens of apps — revealed market wisdom, not a gap.</w:t>
      </w:r>
      <w:r>
        <w:t xml:space="preserve"> </w:t>
      </w:r>
      <w:r>
        <w:t xml:space="preserve">The only recurring Vastu revenue found anywhere is B2B: VastuAnalyzer at ₹4,999/yr sold to consultants (500+ users). Kshetra AI (the direct analogue) prices at $25–49 one-time.</w:t>
      </w:r>
      <w:r>
        <w:t xml:space="preserve"> </w:t>
      </w:r>
      <w:r>
        <w:rPr>
          <w:bCs/>
          <w:b/>
        </w:rPr>
        <w:t xml:space="preserve">What IS real here:</w:t>
      </w:r>
      <w:r>
        <w:t xml:space="preserve"> </w:t>
      </w:r>
      <w:r>
        <w:t xml:space="preserve">(a) one-time AI Vastu reports for NRI home-buyers ($25–79 with expert-verified upsell — buyers evaluate multiple properties, so a time-boxed</w:t>
      </w:r>
      <w:r>
        <w:t xml:space="preserve"> </w:t>
      </w:r>
      <w:r>
        <w:t xml:space="preserve">“</w:t>
      </w:r>
      <w:r>
        <w:t xml:space="preserve">house-hunting pass</w:t>
      </w:r>
      <w:r>
        <w:t xml:space="preserve">”</w:t>
      </w:r>
      <w:r>
        <w:t xml:space="preserve"> </w:t>
      </w:r>
      <w:r>
        <w:t xml:space="preserve">is the one honest quasi-recurring shape); (b) B2B SaaS to Vastu consultants/architects; (c) Vastu as a</w:t>
      </w:r>
      <w:r>
        <w:t xml:space="preserve"> </w:t>
      </w:r>
      <w:r>
        <w:rPr>
          <w:iCs/>
          <w:i/>
        </w:rPr>
        <w:t xml:space="preserve">module inside Sitara</w:t>
      </w:r>
      <w:r>
        <w:t xml:space="preserve"> </w:t>
      </w:r>
      <w:r>
        <w:t xml:space="preserve">(auspicious griha-pravesh timing, home-related guidance) — which is where this research recommends it live.</w:t>
      </w:r>
      <w:r>
        <w:t xml:space="preserve"> </w:t>
      </w:r>
      <w:r>
        <w:rPr>
          <w:bCs/>
          <w:b/>
        </w:rPr>
        <w:t xml:space="preserve">18. Ops — 3/10</w:t>
      </w:r>
      <w:r>
        <w:t xml:space="preserve"> </w:t>
      </w:r>
      <w:r>
        <w:t xml:space="preserve">(light) — but that doesn’t save a mispriced model.</w:t>
      </w:r>
      <w:r>
        <w:t xml:space="preserve"> </w:t>
      </w:r>
      <w:r>
        <w:rPr>
          <w:bCs/>
          <w:b/>
        </w:rPr>
        <w:t xml:space="preserve">24. Score:</w:t>
      </w:r>
      <w:r>
        <w:t xml:space="preserve"> </w:t>
      </w:r>
      <w:r>
        <w:t xml:space="preserve">Market 5 · Urgency 4 · WTP 6 (per-event) · Subscription 2 · Retention 2.5 · AI advantage 6 · Acquisition 5.5 · Scalability 7 · Defensibility 4 · Ops 8 · Trust 5 · Founder 4 →</w:t>
      </w:r>
      <w:r>
        <w:t xml:space="preserve"> </w:t>
      </w:r>
      <w:r>
        <w:rPr>
          <w:bCs/>
          <w:b/>
        </w:rPr>
        <w:t xml:space="preserve">Weighted 4.2/10</w:t>
      </w:r>
      <w:r>
        <w:t xml:space="preserve"> </w:t>
      </w:r>
      <w:r>
        <w:rPr>
          <w:bCs/>
          <w:b/>
        </w:rPr>
        <w:t xml:space="preserve">Verdict: Rejected.</w:t>
      </w:r>
      <w:r>
        <w:t xml:space="preserve"> </w:t>
      </w:r>
      <w:r>
        <w:t xml:space="preserve">Do not build as a subscription. Fold auspicious-home guidance into Sitara; revisit the one-time-report + B2B shapes only if you want a small cash business.</w:t>
      </w:r>
    </w:p>
    <w:p>
      <w:r>
        <w:pict>
          <v:rect style="width:0;height:1.5pt" o:hralign="center" o:hrstd="t" o:hr="t"/>
        </w:pict>
      </w:r>
    </w:p>
    <w:bookmarkEnd w:id="108"/>
    <w:bookmarkEnd w:id="109"/>
    <w:bookmarkStart w:id="110" w:name="part-4-special-themes-ag-verdicts"/>
    <w:p>
      <w:pPr>
        <w:pStyle w:val="Heading1"/>
      </w:pPr>
      <w:r>
        <w:t xml:space="preserve">Part 4 — Special Themes A–G: Verdicts</w:t>
      </w:r>
    </w:p>
    <w:p>
      <w:pPr>
        <w:pStyle w:val="FirstParagraph"/>
      </w:pPr>
      <w:r>
        <w:rPr>
          <w:bCs/>
          <w:b/>
        </w:rPr>
        <w:t xml:space="preserve">A. Hindi/culture companion for NRI children → CONDITIONAL YES (Idea 4, rank #4).</w:t>
      </w:r>
      <w:r>
        <w:t xml:space="preserve"> </w:t>
      </w:r>
      <w:r>
        <w:t xml:space="preserve">The pain is real and documented (Blind/forum guilt threads), tutoring WTP is proven ($7–25/session; $80–130/mo committed families), and voice-AI conversation practice is a genuine unclaimed gap. But: free weekend schools anchor</w:t>
      </w:r>
      <w:r>
        <w:t xml:space="preserve"> </w:t>
      </w:r>
      <w:r>
        <w:t xml:space="preserve">“</w:t>
      </w:r>
      <w:r>
        <w:t xml:space="preserve">culture+language</w:t>
      </w:r>
      <w:r>
        <w:t xml:space="preserve">”</w:t>
      </w:r>
      <w:r>
        <w:t xml:space="preserve"> </w:t>
      </w:r>
      <w:r>
        <w:t xml:space="preserve">at $0; heritage motivation belongs to the parent, not the child (the retention graveyard); no breakout incumbent exists despite obvious demand — a warning as much as an invitation. Best shape:</w:t>
      </w:r>
      <w:r>
        <w:t xml:space="preserve"> </w:t>
      </w:r>
      <w:r>
        <w:rPr>
          <w:bCs/>
          <w:b/>
        </w:rPr>
        <w:t xml:space="preserve">AI voice character + live-class hybrid + grandparent connection</w:t>
      </w:r>
      <w:r>
        <w:t xml:space="preserve">, not a pure app. Reject the pure-app version.</w:t>
      </w:r>
    </w:p>
    <w:p>
      <w:pPr>
        <w:pStyle w:val="BodyText"/>
      </w:pPr>
      <w:r>
        <w:rPr>
          <w:bCs/>
          <w:b/>
        </w:rPr>
        <w:t xml:space="preserve">B. AI spiritual companion → YES, in the DharmaSetu shape (Idea 3, rank #3).</w:t>
      </w:r>
      <w:r>
        <w:t xml:space="preserve"> </w:t>
      </w:r>
      <w:r>
        <w:t xml:space="preserve">The devotional-transaction market is proven (Sri Mandir ₹69.6 Cr, 3.8x YoY) and diaspora ARPU is 10x domestic — but</w:t>
      </w:r>
      <w:r>
        <w:t xml:space="preserve"> </w:t>
      </w:r>
      <w:r>
        <w:rPr>
          <w:iCs/>
          <w:i/>
        </w:rPr>
        <w:t xml:space="preserve">recurring subscription WTP is unproven</w:t>
      </w:r>
      <w:r>
        <w:t xml:space="preserve"> </w:t>
      </w:r>
      <w:r>
        <w:t xml:space="preserve">(the ₹1/day pilot never scaled) and category trust is fraud-damaged. The defensible line: genuine assistance (calendar, explanation, verified fulfilment) — never outcome-promising superstition. A content-only</w:t>
      </w:r>
      <w:r>
        <w:t xml:space="preserve"> </w:t>
      </w:r>
      <w:r>
        <w:t xml:space="preserve">“</w:t>
      </w:r>
      <w:r>
        <w:t xml:space="preserve">spiritual companion</w:t>
      </w:r>
      <w:r>
        <w:t xml:space="preserve">”</w:t>
      </w:r>
      <w:r>
        <w:t xml:space="preserve"> </w:t>
      </w:r>
      <w:r>
        <w:t xml:space="preserve">(meditation/guru content) is a red ocean owned by guru brands (Sadhguru app, Art of Living) — rejected.</w:t>
      </w:r>
    </w:p>
    <w:p>
      <w:pPr>
        <w:pStyle w:val="BodyText"/>
      </w:pPr>
      <w:r>
        <w:rPr>
          <w:bCs/>
          <w:b/>
        </w:rPr>
        <w:t xml:space="preserve">C. Premium AI astrology → YES — the winner (Idea 1).</w:t>
      </w:r>
      <w:r>
        <w:t xml:space="preserve"> </w:t>
      </w:r>
      <w:r>
        <w:t xml:space="preserve">Full analysis above. The one unproven leap — episodic to subscription — is the central validation target.</w:t>
      </w:r>
    </w:p>
    <w:p>
      <w:pPr>
        <w:pStyle w:val="BodyText"/>
      </w:pPr>
      <w:r>
        <w:rPr>
          <w:bCs/>
          <w:b/>
        </w:rPr>
        <w:t xml:space="preserve">D. AI Vastu/interior → REJECTED as subscription (Idea 10).</w:t>
      </w:r>
      <w:r>
        <w:t xml:space="preserve"> </w:t>
      </w:r>
      <w:r>
        <w:t xml:space="preserve">Unambiguous evidence; per-event and B2B shapes only.</w:t>
      </w:r>
    </w:p>
    <w:p>
      <w:pPr>
        <w:pStyle w:val="BodyText"/>
      </w:pPr>
      <w:r>
        <w:rPr>
          <w:bCs/>
          <w:b/>
        </w:rPr>
        <w:t xml:space="preserve">E. Premium AI travel/packing concierge → WEAK YES only as hybrid affiliate-led (Idea 8, rank #8).</w:t>
      </w:r>
      <w:r>
        <w:t xml:space="preserve"> </w:t>
      </w:r>
      <w:r>
        <w:t xml:space="preserve">Standalone packing = proven near-zero WTP (PackPoint at $1–3); pure AI planning = free (ChatGPT, GuideGeek); profitable concierge = bank-funded B2B2C (Ten Lifestyle) or ultra-luxury (£2K–25K). The family-graph + NRI-jobs angle is genuinely differentiated but cannot carry a subscription alone.</w:t>
      </w:r>
    </w:p>
    <w:p>
      <w:pPr>
        <w:pStyle w:val="BodyText"/>
      </w:pPr>
      <w:r>
        <w:rPr>
          <w:bCs/>
          <w:b/>
        </w:rPr>
        <w:t xml:space="preserve">F. AI family wellness → REJECTED as framed; the narrow wedge is eldercare (Idea 2, rank #2).</w:t>
      </w:r>
      <w:r>
        <w:t xml:space="preserve"> </w:t>
      </w:r>
      <w:r>
        <w:t xml:space="preserve">“</w:t>
      </w:r>
      <w:r>
        <w:t xml:space="preserve">Family-wide AI wellness</w:t>
      </w:r>
      <w:r>
        <w:t xml:space="preserve">”</w:t>
      </w:r>
      <w:r>
        <w:t xml:space="preserve"> </w:t>
      </w:r>
      <w:r>
        <w:t xml:space="preserve">fights HealthifyMe (AI tier ₹208/mo — the price floor), Cult.fit (₹481 Cr FY25 loss at scale), Noom AND free ChatGPT, with no defensible wedge. The research is emphatic: the single strongest narrow starting point is the</w:t>
      </w:r>
      <w:r>
        <w:t xml:space="preserve"> </w:t>
      </w:r>
      <w:r>
        <w:rPr>
          <w:bCs/>
          <w:b/>
        </w:rPr>
        <w:t xml:space="preserve">NRI remote-command-centre for one ageing parent</w:t>
      </w:r>
      <w:r>
        <w:t xml:space="preserve"> </w:t>
      </w:r>
      <w:r>
        <w:t xml:space="preserve">— where WTP, urgency, and guilt concentrate, and where the buyer≠user problem (parents can’t use apps) is solved by voice+WhatsApp.</w:t>
      </w:r>
    </w:p>
    <w:p>
      <w:pPr>
        <w:pStyle w:val="BodyText"/>
      </w:pPr>
      <w:r>
        <w:rPr>
          <w:bCs/>
          <w:b/>
        </w:rPr>
        <w:t xml:space="preserve">G. AI parenting companion → CONDITIONAL YES (Idea 5, rank #5).</w:t>
      </w:r>
      <w:r>
        <w:t xml:space="preserve"> </w:t>
      </w:r>
      <w:r>
        <w:t xml:space="preserve">Joy’s $14M Series A and 50K paying members validate the AI+expert model; the desi-cultural niche is real. But parents</w:t>
      </w:r>
      <w:r>
        <w:t xml:space="preserve"> </w:t>
      </w:r>
      <w:r>
        <w:rPr>
          <w:iCs/>
          <w:i/>
        </w:rPr>
        <w:t xml:space="preserve">love</w:t>
      </w:r>
      <w:r>
        <w:t xml:space="preserve"> </w:t>
      </w:r>
      <w:r>
        <w:t xml:space="preserve">free ChatGPT for exactly this job, incumbents bundle AI free (Huckleberry’s</w:t>
      </w:r>
      <w:r>
        <w:t xml:space="preserve"> </w:t>
      </w:r>
      <w:r>
        <w:t xml:space="preserve">“</w:t>
      </w:r>
      <w:r>
        <w:t xml:space="preserve">Berry</w:t>
      </w:r>
      <w:r>
        <w:t xml:space="preserve">”</w:t>
      </w:r>
      <w:r>
        <w:t xml:space="preserve">), and Indian parenting apps have never converted to paid. Only the culturally-specific, memory-deep, expert-escalation shape survives scrutiny — and its moat is the thinnest of the top five.</w:t>
      </w:r>
    </w:p>
    <w:p>
      <w:r>
        <w:pict>
          <v:rect style="width:0;height:1.5pt" o:hralign="center" o:hrstd="t" o:hr="t"/>
        </w:pict>
      </w:r>
    </w:p>
    <w:bookmarkEnd w:id="110"/>
    <w:bookmarkStart w:id="111" w:name="Xbc297206e6558b41897315c48ae8a1485a1e7ad"/>
    <w:p>
      <w:pPr>
        <w:pStyle w:val="Heading1"/>
      </w:pPr>
      <w:r>
        <w:t xml:space="preserve">Part 5 — Comparison Table (Original Ten Ideas)</w:t>
      </w:r>
    </w:p>
    <w:p>
      <w:pPr>
        <w:pStyle w:val="FirstParagraph"/>
      </w:pPr>
      <w:r>
        <w:rPr>
          <w:iCs/>
          <w:i/>
        </w:rPr>
        <w:t xml:space="preserve">Note (Edition 2): this table compares the original ten ideas. The authoritative combined ranking across both phases is in Part 12.</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Target audience</w:t>
            </w:r>
          </w:p>
        </w:tc>
        <w:tc>
          <w:tcPr/>
          <w:p>
            <w:pPr>
              <w:pStyle w:val="Compact"/>
              <w:jc w:val="left"/>
            </w:pPr>
            <w:r>
              <w:t xml:space="preserve">Core recurring need</w:t>
            </w:r>
          </w:p>
        </w:tc>
        <w:tc>
          <w:tcPr/>
          <w:p>
            <w:pPr>
              <w:pStyle w:val="Compact"/>
              <w:jc w:val="left"/>
            </w:pPr>
            <w:r>
              <w:t xml:space="preserve">Emotional intensity</w:t>
            </w:r>
          </w:p>
        </w:tc>
        <w:tc>
          <w:tcPr/>
          <w:p>
            <w:pPr>
              <w:pStyle w:val="Compact"/>
              <w:jc w:val="left"/>
            </w:pPr>
            <w:r>
              <w:t xml:space="preserve">Monthly WTP</w:t>
            </w:r>
          </w:p>
        </w:tc>
        <w:tc>
          <w:tcPr/>
          <w:p>
            <w:pPr>
              <w:pStyle w:val="Compact"/>
              <w:jc w:val="left"/>
            </w:pPr>
            <w:r>
              <w:t xml:space="preserve">Est. market size (SAM)</w:t>
            </w:r>
          </w:p>
        </w:tc>
        <w:tc>
          <w:tcPr/>
          <w:p>
            <w:pPr>
              <w:pStyle w:val="Compact"/>
              <w:jc w:val="left"/>
            </w:pPr>
            <w:r>
              <w:t xml:space="preserve">Usage freq.</w:t>
            </w:r>
          </w:p>
        </w:tc>
        <w:tc>
          <w:tcPr/>
          <w:p>
            <w:pPr>
              <w:pStyle w:val="Compact"/>
              <w:jc w:val="left"/>
            </w:pPr>
            <w:r>
              <w:t xml:space="preserve">Retention potential</w:t>
            </w:r>
          </w:p>
        </w:tc>
      </w:tr>
      <w:tr>
        <w:tc>
          <w:tcPr/>
          <w:p>
            <w:pPr>
              <w:pStyle w:val="Compact"/>
              <w:jc w:val="left"/>
            </w:pPr>
            <w:r>
              <w:t xml:space="preserve">1</w:t>
            </w:r>
          </w:p>
        </w:tc>
        <w:tc>
          <w:tcPr/>
          <w:p>
            <w:pPr>
              <w:pStyle w:val="Compact"/>
              <w:jc w:val="left"/>
            </w:pPr>
            <w:r>
              <w:rPr>
                <w:bCs/>
                <w:b/>
              </w:rPr>
              <w:t xml:space="preserve">Sitara</w:t>
            </w:r>
            <w:r>
              <w:t xml:space="preserve"> </w:t>
            </w:r>
            <w:r>
              <w:t xml:space="preserve">(AI Vedic life-planning)</w:t>
            </w:r>
          </w:p>
        </w:tc>
        <w:tc>
          <w:tcPr/>
          <w:p>
            <w:pPr>
              <w:pStyle w:val="Compact"/>
              <w:jc w:val="left"/>
            </w:pPr>
            <w:r>
              <w:t xml:space="preserve">NRI + affluent Indian women 27–45</w:t>
            </w:r>
          </w:p>
        </w:tc>
        <w:tc>
          <w:tcPr/>
          <w:p>
            <w:pPr>
              <w:pStyle w:val="Compact"/>
              <w:jc w:val="left"/>
            </w:pPr>
            <w:r>
              <w:t xml:space="preserve">Reassurance &amp; timing for life decisions</w:t>
            </w:r>
          </w:p>
        </w:tc>
        <w:tc>
          <w:tcPr/>
          <w:p>
            <w:pPr>
              <w:pStyle w:val="Compact"/>
              <w:jc w:val="left"/>
            </w:pPr>
            <w:r>
              <w:t xml:space="preserve">High</w:t>
            </w:r>
          </w:p>
        </w:tc>
        <w:tc>
          <w:tcPr/>
          <w:p>
            <w:pPr>
              <w:pStyle w:val="Compact"/>
              <w:jc w:val="left"/>
            </w:pPr>
            <w:r>
              <w:t xml:space="preserve">₹499–999 / $13–25</w:t>
            </w:r>
          </w:p>
        </w:tc>
        <w:tc>
          <w:tcPr/>
          <w:p>
            <w:pPr>
              <w:pStyle w:val="Compact"/>
              <w:jc w:val="left"/>
            </w:pPr>
            <w:r>
              <w:t xml:space="preserve">$13–27M near-term; $100M+ upside (proven ₹1,000Cr category)</w:t>
            </w:r>
          </w:p>
        </w:tc>
        <w:tc>
          <w:tcPr/>
          <w:p>
            <w:pPr>
              <w:pStyle w:val="Compact"/>
              <w:jc w:val="left"/>
            </w:pPr>
            <w:r>
              <w:t xml:space="preserve">Daily</w:t>
            </w:r>
          </w:p>
        </w:tc>
        <w:tc>
          <w:tcPr/>
          <w:p>
            <w:pPr>
              <w:pStyle w:val="Compact"/>
              <w:jc w:val="left"/>
            </w:pPr>
            <w:r>
              <w:t xml:space="preserve">Medium-High (to be proven)</w:t>
            </w:r>
          </w:p>
        </w:tc>
      </w:tr>
      <w:tr>
        <w:tc>
          <w:tcPr/>
          <w:p>
            <w:pPr>
              <w:pStyle w:val="Compact"/>
              <w:jc w:val="left"/>
            </w:pPr>
            <w:r>
              <w:t xml:space="preserve">2</w:t>
            </w:r>
          </w:p>
        </w:tc>
        <w:tc>
          <w:tcPr/>
          <w:p>
            <w:pPr>
              <w:pStyle w:val="Compact"/>
              <w:jc w:val="left"/>
            </w:pPr>
            <w:r>
              <w:rPr>
                <w:bCs/>
                <w:b/>
              </w:rPr>
              <w:t xml:space="preserve">Sahay</w:t>
            </w:r>
            <w:r>
              <w:t xml:space="preserve"> </w:t>
            </w:r>
            <w:r>
              <w:t xml:space="preserve">(NRI parent-care)</w:t>
            </w:r>
          </w:p>
        </w:tc>
        <w:tc>
          <w:tcPr/>
          <w:p>
            <w:pPr>
              <w:pStyle w:val="Compact"/>
              <w:jc w:val="left"/>
            </w:pPr>
            <w:r>
              <w:t xml:space="preserve">NRI children 32–55 of ageing parents</w:t>
            </w:r>
          </w:p>
        </w:tc>
        <w:tc>
          <w:tcPr/>
          <w:p>
            <w:pPr>
              <w:pStyle w:val="Compact"/>
              <w:jc w:val="left"/>
            </w:pPr>
            <w:r>
              <w:t xml:space="preserve">Parent safety, guilt relief</w:t>
            </w:r>
          </w:p>
        </w:tc>
        <w:tc>
          <w:tcPr/>
          <w:p>
            <w:pPr>
              <w:pStyle w:val="Compact"/>
              <w:jc w:val="left"/>
            </w:pPr>
            <w:r>
              <w:rPr>
                <w:bCs/>
                <w:b/>
              </w:rPr>
              <w:t xml:space="preserve">Extreme</w:t>
            </w:r>
          </w:p>
        </w:tc>
        <w:tc>
          <w:tcPr/>
          <w:p>
            <w:pPr>
              <w:pStyle w:val="Compact"/>
              <w:jc w:val="left"/>
            </w:pPr>
            <w:r>
              <w:t xml:space="preserve">$49–299</w:t>
            </w:r>
          </w:p>
        </w:tc>
        <w:tc>
          <w:tcPr/>
          <w:p>
            <w:pPr>
              <w:pStyle w:val="Compact"/>
              <w:jc w:val="left"/>
            </w:pPr>
            <w:r>
              <w:t xml:space="preserve">$120–480M pool (assumption)</w:t>
            </w:r>
          </w:p>
        </w:tc>
        <w:tc>
          <w:tcPr/>
          <w:p>
            <w:pPr>
              <w:pStyle w:val="Compact"/>
              <w:jc w:val="left"/>
            </w:pPr>
            <w:r>
              <w:t xml:space="preserve">Daily</w:t>
            </w:r>
          </w:p>
        </w:tc>
        <w:tc>
          <w:tcPr/>
          <w:p>
            <w:pPr>
              <w:pStyle w:val="Compact"/>
              <w:jc w:val="left"/>
            </w:pPr>
            <w:r>
              <w:rPr>
                <w:bCs/>
                <w:b/>
              </w:rPr>
              <w:t xml:space="preserve">Very high</w:t>
            </w:r>
            <w:r>
              <w:t xml:space="preserve"> </w:t>
            </w:r>
            <w:r>
              <w:t xml:space="preserve">(structural)</w:t>
            </w:r>
          </w:p>
        </w:tc>
      </w:tr>
      <w:tr>
        <w:tc>
          <w:tcPr/>
          <w:p>
            <w:pPr>
              <w:pStyle w:val="Compact"/>
              <w:jc w:val="left"/>
            </w:pPr>
            <w:r>
              <w:t xml:space="preserve">3</w:t>
            </w:r>
          </w:p>
        </w:tc>
        <w:tc>
          <w:tcPr/>
          <w:p>
            <w:pPr>
              <w:pStyle w:val="Compact"/>
              <w:jc w:val="left"/>
            </w:pPr>
            <w:r>
              <w:rPr>
                <w:bCs/>
                <w:b/>
              </w:rPr>
              <w:t xml:space="preserve">DharmaSetu</w:t>
            </w:r>
            <w:r>
              <w:t xml:space="preserve"> </w:t>
            </w:r>
            <w:r>
              <w:t xml:space="preserve">(devotional concierge)</w:t>
            </w:r>
          </w:p>
        </w:tc>
        <w:tc>
          <w:tcPr/>
          <w:p>
            <w:pPr>
              <w:pStyle w:val="Compact"/>
              <w:jc w:val="left"/>
            </w:pPr>
            <w:r>
              <w:t xml:space="preserve">Devout diaspora families 35–60</w:t>
            </w:r>
          </w:p>
        </w:tc>
        <w:tc>
          <w:tcPr/>
          <w:p>
            <w:pPr>
              <w:pStyle w:val="Compact"/>
              <w:jc w:val="left"/>
            </w:pPr>
            <w:r>
              <w:t xml:space="preserve">Ritual obligations never lapse</w:t>
            </w:r>
          </w:p>
        </w:tc>
        <w:tc>
          <w:tcPr/>
          <w:p>
            <w:pPr>
              <w:pStyle w:val="Compact"/>
              <w:jc w:val="left"/>
            </w:pPr>
            <w:r>
              <w:t xml:space="preserve">High</w:t>
            </w:r>
          </w:p>
        </w:tc>
        <w:tc>
          <w:tcPr/>
          <w:p>
            <w:pPr>
              <w:pStyle w:val="Compact"/>
              <w:jc w:val="left"/>
            </w:pPr>
            <w:r>
              <w:t xml:space="preserve">$10–17 + per-event</w:t>
            </w:r>
          </w:p>
        </w:tc>
        <w:tc>
          <w:tcPr/>
          <w:p>
            <w:pPr>
              <w:pStyle w:val="Compact"/>
              <w:jc w:val="left"/>
            </w:pPr>
            <w:r>
              <w:t xml:space="preserve">$25–70M + commissions</w:t>
            </w:r>
          </w:p>
        </w:tc>
        <w:tc>
          <w:tcPr/>
          <w:p>
            <w:pPr>
              <w:pStyle w:val="Compact"/>
              <w:jc w:val="left"/>
            </w:pPr>
            <w:r>
              <w:t xml:space="preserve">Weekly-monthly</w:t>
            </w:r>
          </w:p>
        </w:tc>
        <w:tc>
          <w:tcPr/>
          <w:p>
            <w:pPr>
              <w:pStyle w:val="Compact"/>
              <w:jc w:val="left"/>
            </w:pPr>
            <w:r>
              <w:t xml:space="preserve">High (calendar-anchored)</w:t>
            </w:r>
          </w:p>
        </w:tc>
      </w:tr>
      <w:tr>
        <w:tc>
          <w:tcPr/>
          <w:p>
            <w:pPr>
              <w:pStyle w:val="Compact"/>
              <w:jc w:val="left"/>
            </w:pPr>
            <w:r>
              <w:t xml:space="preserve">4</w:t>
            </w:r>
          </w:p>
        </w:tc>
        <w:tc>
          <w:tcPr/>
          <w:p>
            <w:pPr>
              <w:pStyle w:val="Compact"/>
              <w:jc w:val="left"/>
            </w:pPr>
            <w:r>
              <w:rPr>
                <w:bCs/>
                <w:b/>
              </w:rPr>
              <w:t xml:space="preserve">Bolo</w:t>
            </w:r>
            <w:r>
              <w:t xml:space="preserve"> </w:t>
            </w:r>
            <w:r>
              <w:t xml:space="preserve">(Hindi for diaspora kids)</w:t>
            </w:r>
          </w:p>
        </w:tc>
        <w:tc>
          <w:tcPr/>
          <w:p>
            <w:pPr>
              <w:pStyle w:val="Compact"/>
              <w:jc w:val="left"/>
            </w:pPr>
            <w:r>
              <w:t xml:space="preserve">NRI parents of kids 4–12</w:t>
            </w:r>
          </w:p>
        </w:tc>
        <w:tc>
          <w:tcPr/>
          <w:p>
            <w:pPr>
              <w:pStyle w:val="Compact"/>
              <w:jc w:val="left"/>
            </w:pPr>
            <w:r>
              <w:t xml:space="preserve">Child speaks to grandparents</w:t>
            </w:r>
          </w:p>
        </w:tc>
        <w:tc>
          <w:tcPr/>
          <w:p>
            <w:pPr>
              <w:pStyle w:val="Compact"/>
              <w:jc w:val="left"/>
            </w:pPr>
            <w:r>
              <w:t xml:space="preserve">High (parent) / Low (child)</w:t>
            </w:r>
          </w:p>
        </w:tc>
        <w:tc>
          <w:tcPr/>
          <w:p>
            <w:pPr>
              <w:pStyle w:val="Compact"/>
              <w:jc w:val="left"/>
            </w:pPr>
            <w:r>
              <w:t xml:space="preserve">$20–49</w:t>
            </w:r>
          </w:p>
        </w:tc>
        <w:tc>
          <w:tcPr/>
          <w:p>
            <w:pPr>
              <w:pStyle w:val="Compact"/>
              <w:jc w:val="left"/>
            </w:pPr>
            <w:r>
              <w:t xml:space="preserve">$250–700M modelled ceiling (assumption-heavy)</w:t>
            </w:r>
          </w:p>
        </w:tc>
        <w:tc>
          <w:tcPr/>
          <w:p>
            <w:pPr>
              <w:pStyle w:val="Compact"/>
              <w:jc w:val="left"/>
            </w:pPr>
            <w:r>
              <w:t xml:space="preserve">Daily (if it works)</w:t>
            </w:r>
          </w:p>
        </w:tc>
        <w:tc>
          <w:tcPr/>
          <w:p>
            <w:pPr>
              <w:pStyle w:val="Compact"/>
              <w:jc w:val="left"/>
            </w:pPr>
            <w:r>
              <w:rPr>
                <w:bCs/>
                <w:b/>
              </w:rPr>
              <w:t xml:space="preserve">Low-Medium</w:t>
            </w:r>
            <w:r>
              <w:t xml:space="preserve"> </w:t>
            </w:r>
            <w:r>
              <w:t xml:space="preserve">(kids’ churn)</w:t>
            </w:r>
          </w:p>
        </w:tc>
      </w:tr>
      <w:tr>
        <w:tc>
          <w:tcPr/>
          <w:p>
            <w:pPr>
              <w:pStyle w:val="Compact"/>
              <w:jc w:val="left"/>
            </w:pPr>
            <w:r>
              <w:t xml:space="preserve">5</w:t>
            </w:r>
          </w:p>
        </w:tc>
        <w:tc>
          <w:tcPr/>
          <w:p>
            <w:pPr>
              <w:pStyle w:val="Compact"/>
              <w:jc w:val="left"/>
            </w:pPr>
            <w:r>
              <w:rPr>
                <w:bCs/>
                <w:b/>
              </w:rPr>
              <w:t xml:space="preserve">Palna</w:t>
            </w:r>
            <w:r>
              <w:t xml:space="preserve"> </w:t>
            </w:r>
            <w:r>
              <w:t xml:space="preserve">(desi parenting)</w:t>
            </w:r>
          </w:p>
        </w:tc>
        <w:tc>
          <w:tcPr/>
          <w:p>
            <w:pPr>
              <w:pStyle w:val="Compact"/>
              <w:jc w:val="left"/>
            </w:pPr>
            <w:r>
              <w:t xml:space="preserve">Indian-origin parents 28–45</w:t>
            </w:r>
          </w:p>
        </w:tc>
        <w:tc>
          <w:tcPr/>
          <w:p>
            <w:pPr>
              <w:pStyle w:val="Compact"/>
              <w:jc w:val="left"/>
            </w:pPr>
            <w:r>
              <w:t xml:space="preserve">Parenting confidence, both cultures</w:t>
            </w:r>
          </w:p>
        </w:tc>
        <w:tc>
          <w:tcPr/>
          <w:p>
            <w:pPr>
              <w:pStyle w:val="Compact"/>
              <w:jc w:val="left"/>
            </w:pPr>
            <w:r>
              <w:t xml:space="preserve">Medium-High</w:t>
            </w:r>
          </w:p>
        </w:tc>
        <w:tc>
          <w:tcPr/>
          <w:p>
            <w:pPr>
              <w:pStyle w:val="Compact"/>
              <w:jc w:val="left"/>
            </w:pPr>
            <w:r>
              <w:t xml:space="preserve">$12–15 / ₹699</w:t>
            </w:r>
          </w:p>
        </w:tc>
        <w:tc>
          <w:tcPr/>
          <w:p>
            <w:pPr>
              <w:pStyle w:val="Compact"/>
              <w:jc w:val="left"/>
            </w:pPr>
            <w:r>
              <w:t xml:space="preserve">$6–10M near-term niche</w:t>
            </w:r>
          </w:p>
        </w:tc>
        <w:tc>
          <w:tcPr/>
          <w:p>
            <w:pPr>
              <w:pStyle w:val="Compact"/>
              <w:jc w:val="left"/>
            </w:pPr>
            <w:r>
              <w:t xml:space="preserve">Weekly</w:t>
            </w:r>
          </w:p>
        </w:tc>
        <w:tc>
          <w:tcPr/>
          <w:p>
            <w:pPr>
              <w:pStyle w:val="Compact"/>
              <w:jc w:val="left"/>
            </w:pPr>
            <w:r>
              <w:t xml:space="preserve">Low-Medium (crisis-cancel)</w:t>
            </w:r>
          </w:p>
        </w:tc>
      </w:tr>
      <w:tr>
        <w:tc>
          <w:tcPr/>
          <w:p>
            <w:pPr>
              <w:pStyle w:val="Compact"/>
              <w:jc w:val="left"/>
            </w:pPr>
            <w:r>
              <w:t xml:space="preserve">6</w:t>
            </w:r>
          </w:p>
        </w:tc>
        <w:tc>
          <w:tcPr/>
          <w:p>
            <w:pPr>
              <w:pStyle w:val="Compact"/>
              <w:jc w:val="left"/>
            </w:pPr>
            <w:r>
              <w:rPr>
                <w:bCs/>
                <w:b/>
              </w:rPr>
              <w:t xml:space="preserve">Saathi</w:t>
            </w:r>
            <w:r>
              <w:t xml:space="preserve"> </w:t>
            </w:r>
            <w:r>
              <w:t xml:space="preserve">(cultural wellness)</w:t>
            </w:r>
          </w:p>
        </w:tc>
        <w:tc>
          <w:tcPr/>
          <w:p>
            <w:pPr>
              <w:pStyle w:val="Compact"/>
              <w:jc w:val="left"/>
            </w:pPr>
            <w:r>
              <w:t xml:space="preserve">NRI women, Indian women execs</w:t>
            </w:r>
          </w:p>
        </w:tc>
        <w:tc>
          <w:tcPr/>
          <w:p>
            <w:pPr>
              <w:pStyle w:val="Compact"/>
              <w:jc w:val="left"/>
            </w:pPr>
            <w:r>
              <w:t xml:space="preserve">Understood-not-judged support</w:t>
            </w:r>
          </w:p>
        </w:tc>
        <w:tc>
          <w:tcPr/>
          <w:p>
            <w:pPr>
              <w:pStyle w:val="Compact"/>
              <w:jc w:val="left"/>
            </w:pPr>
            <w:r>
              <w:t xml:space="preserve">High</w:t>
            </w:r>
          </w:p>
        </w:tc>
        <w:tc>
          <w:tcPr/>
          <w:p>
            <w:pPr>
              <w:pStyle w:val="Compact"/>
              <w:jc w:val="left"/>
            </w:pPr>
            <w:r>
              <w:t xml:space="preserve">$120–350</w:t>
            </w:r>
          </w:p>
        </w:tc>
        <w:tc>
          <w:tcPr/>
          <w:p>
            <w:pPr>
              <w:pStyle w:val="Compact"/>
              <w:jc w:val="left"/>
            </w:pPr>
            <w:r>
              <w:t xml:space="preserve">$40–120M pool</w:t>
            </w:r>
          </w:p>
        </w:tc>
        <w:tc>
          <w:tcPr/>
          <w:p>
            <w:pPr>
              <w:pStyle w:val="Compact"/>
              <w:jc w:val="left"/>
            </w:pPr>
            <w:r>
              <w:t xml:space="preserve">Weekly</w:t>
            </w:r>
          </w:p>
        </w:tc>
        <w:tc>
          <w:tcPr/>
          <w:p>
            <w:pPr>
              <w:pStyle w:val="Compact"/>
              <w:jc w:val="left"/>
            </w:pPr>
            <w:r>
              <w:t xml:space="preserve">Medium-High (human-anchored)</w:t>
            </w:r>
          </w:p>
        </w:tc>
      </w:tr>
      <w:tr>
        <w:tc>
          <w:tcPr/>
          <w:p>
            <w:pPr>
              <w:pStyle w:val="Compact"/>
              <w:jc w:val="left"/>
            </w:pPr>
            <w:r>
              <w:t xml:space="preserve">7</w:t>
            </w:r>
          </w:p>
        </w:tc>
        <w:tc>
          <w:tcPr/>
          <w:p>
            <w:pPr>
              <w:pStyle w:val="Compact"/>
              <w:jc w:val="left"/>
            </w:pPr>
            <w:r>
              <w:rPr>
                <w:bCs/>
                <w:b/>
              </w:rPr>
              <w:t xml:space="preserve">IndiaDesk</w:t>
            </w:r>
            <w:r>
              <w:t xml:space="preserve"> </w:t>
            </w:r>
            <w:r>
              <w:t xml:space="preserve">(NRI admin)</w:t>
            </w:r>
          </w:p>
        </w:tc>
        <w:tc>
          <w:tcPr/>
          <w:p>
            <w:pPr>
              <w:pStyle w:val="Compact"/>
              <w:jc w:val="left"/>
            </w:pPr>
            <w:r>
              <w:t xml:space="preserve">NRIs 35–60 with India assets</w:t>
            </w:r>
          </w:p>
        </w:tc>
        <w:tc>
          <w:tcPr/>
          <w:p>
            <w:pPr>
              <w:pStyle w:val="Compact"/>
              <w:jc w:val="left"/>
            </w:pPr>
            <w:r>
              <w:t xml:space="preserve">India admin handled</w:t>
            </w:r>
          </w:p>
        </w:tc>
        <w:tc>
          <w:tcPr/>
          <w:p>
            <w:pPr>
              <w:pStyle w:val="Compact"/>
              <w:jc w:val="left"/>
            </w:pPr>
            <w:r>
              <w:t xml:space="preserve">Medium</w:t>
            </w:r>
          </w:p>
        </w:tc>
        <w:tc>
          <w:tcPr/>
          <w:p>
            <w:pPr>
              <w:pStyle w:val="Compact"/>
              <w:jc w:val="left"/>
            </w:pPr>
            <w:r>
              <w:t xml:space="preserve">$29–249</w:t>
            </w:r>
          </w:p>
        </w:tc>
        <w:tc>
          <w:tcPr/>
          <w:p>
            <w:pPr>
              <w:pStyle w:val="Compact"/>
              <w:jc w:val="left"/>
            </w:pPr>
            <w:r>
              <w:t xml:space="preserve">$50–300M pool (no clean data)</w:t>
            </w:r>
          </w:p>
        </w:tc>
        <w:tc>
          <w:tcPr/>
          <w:p>
            <w:pPr>
              <w:pStyle w:val="Compact"/>
              <w:jc w:val="left"/>
            </w:pPr>
            <w:r>
              <w:t xml:space="preserve">Monthly</w:t>
            </w:r>
          </w:p>
        </w:tc>
        <w:tc>
          <w:tcPr/>
          <w:p>
            <w:pPr>
              <w:pStyle w:val="Compact"/>
              <w:jc w:val="left"/>
            </w:pPr>
            <w:r>
              <w:rPr>
                <w:bCs/>
                <w:b/>
              </w:rPr>
              <w:t xml:space="preserve">Very high</w:t>
            </w:r>
            <w:r>
              <w:t xml:space="preserve"> </w:t>
            </w:r>
            <w:r>
              <w:t xml:space="preserve">(asset-anchored)</w:t>
            </w:r>
          </w:p>
        </w:tc>
      </w:tr>
      <w:tr>
        <w:tc>
          <w:tcPr/>
          <w:p>
            <w:pPr>
              <w:pStyle w:val="Compact"/>
              <w:jc w:val="left"/>
            </w:pPr>
            <w:r>
              <w:t xml:space="preserve">8</w:t>
            </w:r>
          </w:p>
        </w:tc>
        <w:tc>
          <w:tcPr/>
          <w:p>
            <w:pPr>
              <w:pStyle w:val="Compact"/>
              <w:jc w:val="left"/>
            </w:pPr>
            <w:r>
              <w:rPr>
                <w:bCs/>
                <w:b/>
              </w:rPr>
              <w:t xml:space="preserve">YatraOS</w:t>
            </w:r>
            <w:r>
              <w:t xml:space="preserve"> </w:t>
            </w:r>
            <w:r>
              <w:t xml:space="preserve">(family travel)</w:t>
            </w:r>
          </w:p>
        </w:tc>
        <w:tc>
          <w:tcPr/>
          <w:p>
            <w:pPr>
              <w:pStyle w:val="Compact"/>
              <w:jc w:val="left"/>
            </w:pPr>
            <w:r>
              <w:t xml:space="preserve">Affluent NRI/HNI families</w:t>
            </w:r>
          </w:p>
        </w:tc>
        <w:tc>
          <w:tcPr/>
          <w:p>
            <w:pPr>
              <w:pStyle w:val="Compact"/>
              <w:jc w:val="left"/>
            </w:pPr>
            <w:r>
              <w:t xml:space="preserve">Multigen trip logistics</w:t>
            </w:r>
          </w:p>
        </w:tc>
        <w:tc>
          <w:tcPr/>
          <w:p>
            <w:pPr>
              <w:pStyle w:val="Compact"/>
              <w:jc w:val="left"/>
            </w:pPr>
            <w:r>
              <w:t xml:space="preserve">Medium</w:t>
            </w:r>
          </w:p>
        </w:tc>
        <w:tc>
          <w:tcPr/>
          <w:p>
            <w:pPr>
              <w:pStyle w:val="Compact"/>
              <w:jc w:val="left"/>
            </w:pPr>
            <w:r>
              <w:t xml:space="preserve">$99–399/yr</w:t>
            </w:r>
          </w:p>
        </w:tc>
        <w:tc>
          <w:tcPr/>
          <w:p>
            <w:pPr>
              <w:pStyle w:val="Compact"/>
              <w:jc w:val="left"/>
            </w:pPr>
            <w:r>
              <w:t xml:space="preserve">Mid-tens-of-millions ceiling</w:t>
            </w:r>
          </w:p>
        </w:tc>
        <w:tc>
          <w:tcPr/>
          <w:p>
            <w:pPr>
              <w:pStyle w:val="Compact"/>
              <w:jc w:val="left"/>
            </w:pPr>
            <w:r>
              <w:t xml:space="preserve">Episodic (2–5×/yr)</w:t>
            </w:r>
          </w:p>
        </w:tc>
        <w:tc>
          <w:tcPr/>
          <w:p>
            <w:pPr>
              <w:pStyle w:val="Compact"/>
              <w:jc w:val="left"/>
            </w:pPr>
            <w:r>
              <w:t xml:space="preserve">Low</w:t>
            </w:r>
          </w:p>
        </w:tc>
      </w:tr>
      <w:tr>
        <w:tc>
          <w:tcPr/>
          <w:p>
            <w:pPr>
              <w:pStyle w:val="Compact"/>
              <w:jc w:val="left"/>
            </w:pPr>
            <w:r>
              <w:t xml:space="preserve">9</w:t>
            </w:r>
          </w:p>
        </w:tc>
        <w:tc>
          <w:tcPr/>
          <w:p>
            <w:pPr>
              <w:pStyle w:val="Compact"/>
              <w:jc w:val="left"/>
            </w:pPr>
            <w:r>
              <w:rPr>
                <w:bCs/>
                <w:b/>
              </w:rPr>
              <w:t xml:space="preserve">Shikhar</w:t>
            </w:r>
            <w:r>
              <w:t xml:space="preserve"> </w:t>
            </w:r>
            <w:r>
              <w:t xml:space="preserve">(exec companion)</w:t>
            </w:r>
          </w:p>
        </w:tc>
        <w:tc>
          <w:tcPr/>
          <w:p>
            <w:pPr>
              <w:pStyle w:val="Compact"/>
              <w:jc w:val="left"/>
            </w:pPr>
            <w:r>
              <w:t xml:space="preserve">Founders/CXOs</w:t>
            </w:r>
          </w:p>
        </w:tc>
        <w:tc>
          <w:tcPr/>
          <w:p>
            <w:pPr>
              <w:pStyle w:val="Compact"/>
              <w:jc w:val="left"/>
            </w:pPr>
            <w:r>
              <w:t xml:space="preserve">Leadership continuity</w:t>
            </w:r>
          </w:p>
        </w:tc>
        <w:tc>
          <w:tcPr/>
          <w:p>
            <w:pPr>
              <w:pStyle w:val="Compact"/>
              <w:jc w:val="left"/>
            </w:pPr>
            <w:r>
              <w:t xml:space="preserve">Medium</w:t>
            </w:r>
          </w:p>
        </w:tc>
        <w:tc>
          <w:tcPr/>
          <w:p>
            <w:pPr>
              <w:pStyle w:val="Compact"/>
              <w:jc w:val="left"/>
            </w:pPr>
            <w:r>
              <w:t xml:space="preserve">₹10–30K / $199–499</w:t>
            </w:r>
          </w:p>
        </w:tc>
        <w:tc>
          <w:tcPr/>
          <w:p>
            <w:pPr>
              <w:pStyle w:val="Compact"/>
              <w:jc w:val="left"/>
            </w:pPr>
            <w:r>
              <w:t xml:space="preserve">$30–80M (tiny reachable base)</w:t>
            </w:r>
          </w:p>
        </w:tc>
        <w:tc>
          <w:tcPr/>
          <w:p>
            <w:pPr>
              <w:pStyle w:val="Compact"/>
              <w:jc w:val="left"/>
            </w:pPr>
            <w:r>
              <w:t xml:space="preserve">Weekly</w:t>
            </w:r>
          </w:p>
        </w:tc>
        <w:tc>
          <w:tcPr/>
          <w:p>
            <w:pPr>
              <w:pStyle w:val="Compact"/>
              <w:jc w:val="left"/>
            </w:pPr>
            <w:r>
              <w:t xml:space="preserve">Medium</w:t>
            </w:r>
          </w:p>
        </w:tc>
      </w:tr>
      <w:tr>
        <w:tc>
          <w:tcPr/>
          <w:p>
            <w:pPr>
              <w:pStyle w:val="Compact"/>
              <w:jc w:val="left"/>
            </w:pPr>
            <w:r>
              <w:t xml:space="preserve">10</w:t>
            </w:r>
          </w:p>
        </w:tc>
        <w:tc>
          <w:tcPr/>
          <w:p>
            <w:pPr>
              <w:pStyle w:val="Compact"/>
              <w:jc w:val="left"/>
            </w:pPr>
            <w:r>
              <w:rPr>
                <w:bCs/>
                <w:b/>
              </w:rPr>
              <w:t xml:space="preserve">GharShanti</w:t>
            </w:r>
            <w:r>
              <w:t xml:space="preserve"> </w:t>
            </w:r>
            <w:r>
              <w:t xml:space="preserve">(Vastu)</w:t>
            </w:r>
          </w:p>
        </w:tc>
        <w:tc>
          <w:tcPr/>
          <w:p>
            <w:pPr>
              <w:pStyle w:val="Compact"/>
              <w:jc w:val="left"/>
            </w:pPr>
            <w:r>
              <w:t xml:space="preserve">Home buyers/renovators</w:t>
            </w:r>
          </w:p>
        </w:tc>
        <w:tc>
          <w:tcPr/>
          <w:p>
            <w:pPr>
              <w:pStyle w:val="Compact"/>
              <w:jc w:val="left"/>
            </w:pPr>
            <w:r>
              <w:t xml:space="preserve">Per-property, not recurring</w:t>
            </w:r>
          </w:p>
        </w:tc>
        <w:tc>
          <w:tcPr/>
          <w:p>
            <w:pPr>
              <w:pStyle w:val="Compact"/>
              <w:jc w:val="left"/>
            </w:pPr>
            <w:r>
              <w:t xml:space="preserve">Medium (episodic)</w:t>
            </w:r>
          </w:p>
        </w:tc>
        <w:tc>
          <w:tcPr/>
          <w:p>
            <w:pPr>
              <w:pStyle w:val="Compact"/>
              <w:jc w:val="left"/>
            </w:pPr>
            <w:r>
              <w:t xml:space="preserve">Per-event only</w:t>
            </w:r>
          </w:p>
        </w:tc>
        <w:tc>
          <w:tcPr/>
          <w:p>
            <w:pPr>
              <w:pStyle w:val="Compact"/>
              <w:jc w:val="left"/>
            </w:pPr>
            <w:r>
              <w:t xml:space="preserve">Low-hundreds-of-Cr (per-event)</w:t>
            </w:r>
          </w:p>
        </w:tc>
        <w:tc>
          <w:tcPr/>
          <w:p>
            <w:pPr>
              <w:pStyle w:val="Compact"/>
              <w:jc w:val="left"/>
            </w:pPr>
            <w:r>
              <w:rPr>
                <w:bCs/>
                <w:b/>
              </w:rPr>
              <w:t xml:space="preserve">Once per property</w:t>
            </w:r>
          </w:p>
        </w:tc>
        <w:tc>
          <w:tcPr/>
          <w:p>
            <w:pPr>
              <w:pStyle w:val="Compact"/>
              <w:jc w:val="left"/>
            </w:pPr>
            <w:r>
              <w:rPr>
                <w:bCs/>
                <w:b/>
              </w:rPr>
              <w:t xml:space="preserve">Very low</w:t>
            </w:r>
          </w:p>
        </w:tc>
      </w:tr>
    </w:tbl>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AI advantage</w:t>
            </w:r>
          </w:p>
        </w:tc>
        <w:tc>
          <w:tcPr/>
          <w:p>
            <w:pPr>
              <w:pStyle w:val="Compact"/>
              <w:jc w:val="left"/>
            </w:pPr>
            <w:r>
              <w:t xml:space="preserve">Competition</w:t>
            </w:r>
          </w:p>
        </w:tc>
        <w:tc>
          <w:tcPr/>
          <w:p>
            <w:pPr>
              <w:pStyle w:val="Compact"/>
              <w:jc w:val="left"/>
            </w:pPr>
            <w:r>
              <w:t xml:space="preserve">Ops complexity</w:t>
            </w:r>
          </w:p>
        </w:tc>
        <w:tc>
          <w:tcPr/>
          <w:p>
            <w:pPr>
              <w:pStyle w:val="Compact"/>
              <w:jc w:val="left"/>
            </w:pPr>
            <w:r>
              <w:t xml:space="preserve">Regulatory risk</w:t>
            </w:r>
          </w:p>
        </w:tc>
        <w:tc>
          <w:tcPr/>
          <w:p>
            <w:pPr>
              <w:pStyle w:val="Compact"/>
              <w:jc w:val="left"/>
            </w:pPr>
            <w:r>
              <w:t xml:space="preserve">Gross-margin potential</w:t>
            </w:r>
          </w:p>
        </w:tc>
        <w:tc>
          <w:tcPr/>
          <w:p>
            <w:pPr>
              <w:pStyle w:val="Compact"/>
              <w:jc w:val="left"/>
            </w:pPr>
            <w:r>
              <w:t xml:space="preserve">Ease of MVP</w:t>
            </w:r>
          </w:p>
        </w:tc>
        <w:tc>
          <w:tcPr/>
          <w:p>
            <w:pPr>
              <w:pStyle w:val="Compact"/>
              <w:jc w:val="left"/>
            </w:pPr>
            <w:r>
              <w:rPr>
                <w:bCs/>
                <w:b/>
              </w:rPr>
              <w:t xml:space="preserve">Overall</w:t>
            </w:r>
          </w:p>
        </w:tc>
      </w:tr>
      <w:tr>
        <w:tc>
          <w:tcPr/>
          <w:p>
            <w:pPr>
              <w:pStyle w:val="Compact"/>
              <w:jc w:val="left"/>
            </w:pPr>
            <w:r>
              <w:t xml:space="preserve">1</w:t>
            </w:r>
          </w:p>
        </w:tc>
        <w:tc>
          <w:tcPr/>
          <w:p>
            <w:pPr>
              <w:pStyle w:val="Compact"/>
              <w:jc w:val="left"/>
            </w:pPr>
            <w:r>
              <w:rPr>
                <w:bCs/>
                <w:b/>
              </w:rPr>
              <w:t xml:space="preserve">Sitara</w:t>
            </w:r>
            <w:r>
              <w:t xml:space="preserve"> </w:t>
            </w:r>
            <w:r>
              <w:t xml:space="preserve">(AI Vedic life-planning)</w:t>
            </w:r>
          </w:p>
        </w:tc>
        <w:tc>
          <w:tcPr/>
          <w:p>
            <w:pPr>
              <w:pStyle w:val="Compact"/>
              <w:jc w:val="left"/>
            </w:pPr>
            <w:r>
              <w:rPr>
                <w:bCs/>
                <w:b/>
              </w:rPr>
              <w:t xml:space="preserve">Very high</w:t>
            </w:r>
            <w:r>
              <w:t xml:space="preserve"> </w:t>
            </w:r>
            <w:r>
              <w:t xml:space="preserve">(AI beats humans 4.6 vs 4.3; 90% margins)</w:t>
            </w:r>
          </w:p>
        </w:tc>
        <w:tc>
          <w:tcPr/>
          <w:p>
            <w:pPr>
              <w:pStyle w:val="Compact"/>
              <w:jc w:val="left"/>
            </w:pPr>
            <w:r>
              <w:t xml:space="preserve">High but predatory (trust gap open)</w:t>
            </w:r>
          </w:p>
        </w:tc>
        <w:tc>
          <w:tcPr/>
          <w:p>
            <w:pPr>
              <w:pStyle w:val="Compact"/>
              <w:jc w:val="left"/>
            </w:pPr>
            <w:r>
              <w:rPr>
                <w:bCs/>
                <w:b/>
              </w:rPr>
              <w:t xml:space="preserve">3/10</w:t>
            </w:r>
          </w:p>
        </w:tc>
        <w:tc>
          <w:tcPr/>
          <w:p>
            <w:pPr>
              <w:pStyle w:val="Compact"/>
              <w:jc w:val="left"/>
            </w:pPr>
            <w:r>
              <w:t xml:space="preserve">Medium (claims, data)</w:t>
            </w:r>
          </w:p>
        </w:tc>
        <w:tc>
          <w:tcPr/>
          <w:p>
            <w:pPr>
              <w:pStyle w:val="Compact"/>
              <w:jc w:val="left"/>
            </w:pPr>
            <w:r>
              <w:rPr>
                <w:bCs/>
                <w:b/>
              </w:rPr>
              <w:t xml:space="preserve">85%+</w:t>
            </w:r>
          </w:p>
        </w:tc>
        <w:tc>
          <w:tcPr/>
          <w:p>
            <w:pPr>
              <w:pStyle w:val="Compact"/>
              <w:jc w:val="left"/>
            </w:pPr>
            <w:r>
              <w:rPr>
                <w:bCs/>
                <w:b/>
              </w:rPr>
              <w:t xml:space="preserve">High</w:t>
            </w:r>
          </w:p>
        </w:tc>
        <w:tc>
          <w:tcPr/>
          <w:p>
            <w:pPr>
              <w:pStyle w:val="Compact"/>
              <w:jc w:val="left"/>
            </w:pPr>
            <w:r>
              <w:rPr>
                <w:bCs/>
                <w:b/>
              </w:rPr>
              <w:t xml:space="preserve">8.1</w:t>
            </w:r>
          </w:p>
        </w:tc>
      </w:tr>
      <w:tr>
        <w:tc>
          <w:tcPr/>
          <w:p>
            <w:pPr>
              <w:pStyle w:val="Compact"/>
              <w:jc w:val="left"/>
            </w:pPr>
            <w:r>
              <w:t xml:space="preserve">2</w:t>
            </w:r>
          </w:p>
        </w:tc>
        <w:tc>
          <w:tcPr/>
          <w:p>
            <w:pPr>
              <w:pStyle w:val="Compact"/>
              <w:jc w:val="left"/>
            </w:pPr>
            <w:r>
              <w:rPr>
                <w:bCs/>
                <w:b/>
              </w:rPr>
              <w:t xml:space="preserve">Sahay</w:t>
            </w:r>
            <w:r>
              <w:t xml:space="preserve"> </w:t>
            </w:r>
            <w:r>
              <w:t xml:space="preserve">(NRI parent-care)</w:t>
            </w:r>
          </w:p>
        </w:tc>
        <w:tc>
          <w:tcPr/>
          <w:p>
            <w:pPr>
              <w:pStyle w:val="Compact"/>
              <w:jc w:val="left"/>
            </w:pPr>
            <w:r>
              <w:t xml:space="preserve">High (voice AI solves buyer≠user)</w:t>
            </w:r>
          </w:p>
        </w:tc>
        <w:tc>
          <w:tcPr/>
          <w:p>
            <w:pPr>
              <w:pStyle w:val="Compact"/>
              <w:jc w:val="left"/>
            </w:pPr>
            <w:r>
              <w:t xml:space="preserve">Medium (funded ops incumbents)</w:t>
            </w:r>
          </w:p>
        </w:tc>
        <w:tc>
          <w:tcPr/>
          <w:p>
            <w:pPr>
              <w:pStyle w:val="Compact"/>
              <w:jc w:val="left"/>
            </w:pPr>
            <w:r>
              <w:t xml:space="preserve">6.5/10</w:t>
            </w:r>
          </w:p>
        </w:tc>
        <w:tc>
          <w:tcPr/>
          <w:p>
            <w:pPr>
              <w:pStyle w:val="Compact"/>
              <w:jc w:val="left"/>
            </w:pPr>
            <w:r>
              <w:t xml:space="preserve">High (health, elder safety)</w:t>
            </w:r>
          </w:p>
        </w:tc>
        <w:tc>
          <w:tcPr/>
          <w:p>
            <w:pPr>
              <w:pStyle w:val="Compact"/>
              <w:jc w:val="left"/>
            </w:pPr>
            <w:r>
              <w:t xml:space="preserve">65% sw / 40% svc</w:t>
            </w:r>
          </w:p>
        </w:tc>
        <w:tc>
          <w:tcPr/>
          <w:p>
            <w:pPr>
              <w:pStyle w:val="Compact"/>
              <w:jc w:val="left"/>
            </w:pPr>
            <w:r>
              <w:t xml:space="preserve">Medium</w:t>
            </w:r>
          </w:p>
        </w:tc>
        <w:tc>
          <w:tcPr/>
          <w:p>
            <w:pPr>
              <w:pStyle w:val="Compact"/>
              <w:jc w:val="left"/>
            </w:pPr>
            <w:r>
              <w:rPr>
                <w:bCs/>
                <w:b/>
              </w:rPr>
              <w:t xml:space="preserve">7.9</w:t>
            </w:r>
          </w:p>
        </w:tc>
      </w:tr>
      <w:tr>
        <w:tc>
          <w:tcPr/>
          <w:p>
            <w:pPr>
              <w:pStyle w:val="Compact"/>
              <w:jc w:val="left"/>
            </w:pPr>
            <w:r>
              <w:t xml:space="preserve">3</w:t>
            </w:r>
          </w:p>
        </w:tc>
        <w:tc>
          <w:tcPr/>
          <w:p>
            <w:pPr>
              <w:pStyle w:val="Compact"/>
              <w:jc w:val="left"/>
            </w:pPr>
            <w:r>
              <w:rPr>
                <w:bCs/>
                <w:b/>
              </w:rPr>
              <w:t xml:space="preserve">DharmaSetu</w:t>
            </w:r>
            <w:r>
              <w:t xml:space="preserve"> </w:t>
            </w:r>
            <w:r>
              <w:t xml:space="preserve">(devotional concierge)</w:t>
            </w:r>
          </w:p>
        </w:tc>
        <w:tc>
          <w:tcPr/>
          <w:p>
            <w:pPr>
              <w:pStyle w:val="Compact"/>
              <w:jc w:val="left"/>
            </w:pPr>
            <w:r>
              <w:t xml:space="preserve">Medium (calendar is AI; fulfilment is human)</w:t>
            </w:r>
          </w:p>
        </w:tc>
        <w:tc>
          <w:tcPr/>
          <w:p>
            <w:pPr>
              <w:pStyle w:val="Compact"/>
              <w:jc w:val="left"/>
            </w:pPr>
            <w:r>
              <w:t xml:space="preserve">Medium (Sri Mandir looms)</w:t>
            </w:r>
          </w:p>
        </w:tc>
        <w:tc>
          <w:tcPr/>
          <w:p>
            <w:pPr>
              <w:pStyle w:val="Compact"/>
              <w:jc w:val="left"/>
            </w:pPr>
            <w:r>
              <w:t xml:space="preserve">6/10</w:t>
            </w:r>
          </w:p>
        </w:tc>
        <w:tc>
          <w:tcPr/>
          <w:p>
            <w:pPr>
              <w:pStyle w:val="Compact"/>
              <w:jc w:val="left"/>
            </w:pPr>
            <w:r>
              <w:t xml:space="preserve">Medium-High (fraud-adjacent, religious)</w:t>
            </w:r>
          </w:p>
        </w:tc>
        <w:tc>
          <w:tcPr/>
          <w:p>
            <w:pPr>
              <w:pStyle w:val="Compact"/>
              <w:jc w:val="left"/>
            </w:pPr>
            <w:r>
              <w:t xml:space="preserve">70% blended</w:t>
            </w:r>
          </w:p>
        </w:tc>
        <w:tc>
          <w:tcPr/>
          <w:p>
            <w:pPr>
              <w:pStyle w:val="Compact"/>
              <w:jc w:val="left"/>
            </w:pPr>
            <w:r>
              <w:t xml:space="preserve">Medium</w:t>
            </w:r>
          </w:p>
        </w:tc>
        <w:tc>
          <w:tcPr/>
          <w:p>
            <w:pPr>
              <w:pStyle w:val="Compact"/>
              <w:jc w:val="left"/>
            </w:pPr>
            <w:r>
              <w:rPr>
                <w:bCs/>
                <w:b/>
              </w:rPr>
              <w:t xml:space="preserve">7.4</w:t>
            </w:r>
          </w:p>
        </w:tc>
      </w:tr>
      <w:tr>
        <w:tc>
          <w:tcPr/>
          <w:p>
            <w:pPr>
              <w:pStyle w:val="Compact"/>
              <w:jc w:val="left"/>
            </w:pPr>
            <w:r>
              <w:t xml:space="preserve">4</w:t>
            </w:r>
          </w:p>
        </w:tc>
        <w:tc>
          <w:tcPr/>
          <w:p>
            <w:pPr>
              <w:pStyle w:val="Compact"/>
              <w:jc w:val="left"/>
            </w:pPr>
            <w:r>
              <w:rPr>
                <w:bCs/>
                <w:b/>
              </w:rPr>
              <w:t xml:space="preserve">Bolo</w:t>
            </w:r>
            <w:r>
              <w:t xml:space="preserve"> </w:t>
            </w:r>
            <w:r>
              <w:t xml:space="preserve">(Hindi for diaspora kids)</w:t>
            </w:r>
          </w:p>
        </w:tc>
        <w:tc>
          <w:tcPr/>
          <w:p>
            <w:pPr>
              <w:pStyle w:val="Compact"/>
              <w:jc w:val="left"/>
            </w:pPr>
            <w:r>
              <w:t xml:space="preserve">Very high (voice conversation)</w:t>
            </w:r>
          </w:p>
        </w:tc>
        <w:tc>
          <w:tcPr/>
          <w:p>
            <w:pPr>
              <w:pStyle w:val="Compact"/>
              <w:jc w:val="left"/>
            </w:pPr>
            <w:r>
              <w:t xml:space="preserve">Low-Medium (no breakout)</w:t>
            </w:r>
          </w:p>
        </w:tc>
        <w:tc>
          <w:tcPr/>
          <w:p>
            <w:pPr>
              <w:pStyle w:val="Compact"/>
              <w:jc w:val="left"/>
            </w:pPr>
            <w:r>
              <w:t xml:space="preserve">5/10</w:t>
            </w:r>
          </w:p>
        </w:tc>
        <w:tc>
          <w:tcPr/>
          <w:p>
            <w:pPr>
              <w:pStyle w:val="Compact"/>
              <w:jc w:val="left"/>
            </w:pPr>
            <w:r>
              <w:t xml:space="preserve">Medium (COPPA)</w:t>
            </w:r>
          </w:p>
        </w:tc>
        <w:tc>
          <w:tcPr/>
          <w:p>
            <w:pPr>
              <w:pStyle w:val="Compact"/>
              <w:jc w:val="left"/>
            </w:pPr>
            <w:r>
              <w:t xml:space="preserve">80% AI tier</w:t>
            </w:r>
          </w:p>
        </w:tc>
        <w:tc>
          <w:tcPr/>
          <w:p>
            <w:pPr>
              <w:pStyle w:val="Compact"/>
              <w:jc w:val="left"/>
            </w:pPr>
            <w:r>
              <w:t xml:space="preserve">Medium (voice hard)</w:t>
            </w:r>
          </w:p>
        </w:tc>
        <w:tc>
          <w:tcPr/>
          <w:p>
            <w:pPr>
              <w:pStyle w:val="Compact"/>
              <w:jc w:val="left"/>
            </w:pPr>
            <w:r>
              <w:rPr>
                <w:bCs/>
                <w:b/>
              </w:rPr>
              <w:t xml:space="preserve">6.9</w:t>
            </w:r>
          </w:p>
        </w:tc>
      </w:tr>
      <w:tr>
        <w:tc>
          <w:tcPr/>
          <w:p>
            <w:pPr>
              <w:pStyle w:val="Compact"/>
              <w:jc w:val="left"/>
            </w:pPr>
            <w:r>
              <w:t xml:space="preserve">5</w:t>
            </w:r>
          </w:p>
        </w:tc>
        <w:tc>
          <w:tcPr/>
          <w:p>
            <w:pPr>
              <w:pStyle w:val="Compact"/>
              <w:jc w:val="left"/>
            </w:pPr>
            <w:r>
              <w:rPr>
                <w:bCs/>
                <w:b/>
              </w:rPr>
              <w:t xml:space="preserve">Palna</w:t>
            </w:r>
            <w:r>
              <w:t xml:space="preserve"> </w:t>
            </w:r>
            <w:r>
              <w:t xml:space="preserve">(desi parenting)</w:t>
            </w:r>
          </w:p>
        </w:tc>
        <w:tc>
          <w:tcPr/>
          <w:p>
            <w:pPr>
              <w:pStyle w:val="Compact"/>
              <w:jc w:val="left"/>
            </w:pPr>
            <w:r>
              <w:t xml:space="preserve">Medium (memory vs free ChatGPT)</w:t>
            </w:r>
          </w:p>
        </w:tc>
        <w:tc>
          <w:tcPr/>
          <w:p>
            <w:pPr>
              <w:pStyle w:val="Compact"/>
              <w:jc w:val="left"/>
            </w:pPr>
            <w:r>
              <w:rPr>
                <w:bCs/>
                <w:b/>
              </w:rPr>
              <w:t xml:space="preserve">High</w:t>
            </w:r>
            <w:r>
              <w:t xml:space="preserve"> </w:t>
            </w:r>
            <w:r>
              <w:t xml:space="preserve">(Joy, Huckleberry, ChatGPT)</w:t>
            </w:r>
          </w:p>
        </w:tc>
        <w:tc>
          <w:tcPr/>
          <w:p>
            <w:pPr>
              <w:pStyle w:val="Compact"/>
              <w:jc w:val="left"/>
            </w:pPr>
            <w:r>
              <w:t xml:space="preserve">4/10</w:t>
            </w:r>
          </w:p>
        </w:tc>
        <w:tc>
          <w:tcPr/>
          <w:p>
            <w:pPr>
              <w:pStyle w:val="Compact"/>
              <w:jc w:val="left"/>
            </w:pPr>
            <w:r>
              <w:t xml:space="preserve">Medium (child advice)</w:t>
            </w:r>
          </w:p>
        </w:tc>
        <w:tc>
          <w:tcPr/>
          <w:p>
            <w:pPr>
              <w:pStyle w:val="Compact"/>
              <w:jc w:val="left"/>
            </w:pPr>
            <w:r>
              <w:t xml:space="preserve">80%</w:t>
            </w:r>
          </w:p>
        </w:tc>
        <w:tc>
          <w:tcPr/>
          <w:p>
            <w:pPr>
              <w:pStyle w:val="Compact"/>
              <w:jc w:val="left"/>
            </w:pPr>
            <w:r>
              <w:t xml:space="preserve">High</w:t>
            </w:r>
          </w:p>
        </w:tc>
        <w:tc>
          <w:tcPr/>
          <w:p>
            <w:pPr>
              <w:pStyle w:val="Compact"/>
              <w:jc w:val="left"/>
            </w:pPr>
            <w:r>
              <w:rPr>
                <w:bCs/>
                <w:b/>
              </w:rPr>
              <w:t xml:space="preserve">6.6</w:t>
            </w:r>
          </w:p>
        </w:tc>
      </w:tr>
      <w:tr>
        <w:tc>
          <w:tcPr/>
          <w:p>
            <w:pPr>
              <w:pStyle w:val="Compact"/>
              <w:jc w:val="left"/>
            </w:pPr>
            <w:r>
              <w:t xml:space="preserve">6</w:t>
            </w:r>
          </w:p>
        </w:tc>
        <w:tc>
          <w:tcPr/>
          <w:p>
            <w:pPr>
              <w:pStyle w:val="Compact"/>
              <w:jc w:val="left"/>
            </w:pPr>
            <w:r>
              <w:rPr>
                <w:bCs/>
                <w:b/>
              </w:rPr>
              <w:t xml:space="preserve">Saathi</w:t>
            </w:r>
            <w:r>
              <w:t xml:space="preserve"> </w:t>
            </w:r>
            <w:r>
              <w:t xml:space="preserve">(cultural wellness)</w:t>
            </w:r>
          </w:p>
        </w:tc>
        <w:tc>
          <w:tcPr/>
          <w:p>
            <w:pPr>
              <w:pStyle w:val="Compact"/>
              <w:jc w:val="left"/>
            </w:pPr>
            <w:r>
              <w:rPr>
                <w:bCs/>
                <w:b/>
              </w:rPr>
              <w:t xml:space="preserve">Low</w:t>
            </w:r>
            <w:r>
              <w:t xml:space="preserve"> </w:t>
            </w:r>
            <w:r>
              <w:t xml:space="preserve">(AI is support layer)</w:t>
            </w:r>
          </w:p>
        </w:tc>
        <w:tc>
          <w:tcPr/>
          <w:p>
            <w:pPr>
              <w:pStyle w:val="Compact"/>
              <w:jc w:val="left"/>
            </w:pPr>
            <w:r>
              <w:t xml:space="preserve">Medium</w:t>
            </w:r>
          </w:p>
        </w:tc>
        <w:tc>
          <w:tcPr/>
          <w:p>
            <w:pPr>
              <w:pStyle w:val="Compact"/>
              <w:jc w:val="left"/>
            </w:pPr>
            <w:r>
              <w:t xml:space="preserve">6/10</w:t>
            </w:r>
          </w:p>
        </w:tc>
        <w:tc>
          <w:tcPr/>
          <w:p>
            <w:pPr>
              <w:pStyle w:val="Compact"/>
              <w:jc w:val="left"/>
            </w:pPr>
            <w:r>
              <w:rPr>
                <w:bCs/>
                <w:b/>
              </w:rPr>
              <w:t xml:space="preserve">High</w:t>
            </w:r>
            <w:r>
              <w:t xml:space="preserve"> </w:t>
            </w:r>
            <w:r>
              <w:t xml:space="preserve">(clinical, cross-border)</w:t>
            </w:r>
          </w:p>
        </w:tc>
        <w:tc>
          <w:tcPr/>
          <w:p>
            <w:pPr>
              <w:pStyle w:val="Compact"/>
              <w:jc w:val="left"/>
            </w:pPr>
            <w:r>
              <w:t xml:space="preserve">35–45%</w:t>
            </w:r>
          </w:p>
        </w:tc>
        <w:tc>
          <w:tcPr/>
          <w:p>
            <w:pPr>
              <w:pStyle w:val="Compact"/>
              <w:jc w:val="left"/>
            </w:pPr>
            <w:r>
              <w:t xml:space="preserve">Medium</w:t>
            </w:r>
          </w:p>
        </w:tc>
        <w:tc>
          <w:tcPr/>
          <w:p>
            <w:pPr>
              <w:pStyle w:val="Compact"/>
              <w:jc w:val="left"/>
            </w:pPr>
            <w:r>
              <w:rPr>
                <w:bCs/>
                <w:b/>
              </w:rPr>
              <w:t xml:space="preserve">6.4</w:t>
            </w:r>
          </w:p>
        </w:tc>
      </w:tr>
      <w:tr>
        <w:tc>
          <w:tcPr/>
          <w:p>
            <w:pPr>
              <w:pStyle w:val="Compact"/>
              <w:jc w:val="left"/>
            </w:pPr>
            <w:r>
              <w:t xml:space="preserve">7</w:t>
            </w:r>
          </w:p>
        </w:tc>
        <w:tc>
          <w:tcPr/>
          <w:p>
            <w:pPr>
              <w:pStyle w:val="Compact"/>
              <w:jc w:val="left"/>
            </w:pPr>
            <w:r>
              <w:rPr>
                <w:bCs/>
                <w:b/>
              </w:rPr>
              <w:t xml:space="preserve">IndiaDesk</w:t>
            </w:r>
            <w:r>
              <w:t xml:space="preserve"> </w:t>
            </w:r>
            <w:r>
              <w:t xml:space="preserve">(NRI admin)</w:t>
            </w:r>
          </w:p>
        </w:tc>
        <w:tc>
          <w:tcPr/>
          <w:p>
            <w:pPr>
              <w:pStyle w:val="Compact"/>
              <w:jc w:val="left"/>
            </w:pPr>
            <w:r>
              <w:t xml:space="preserve">Medium-High (case-chasing)</w:t>
            </w:r>
          </w:p>
        </w:tc>
        <w:tc>
          <w:tcPr/>
          <w:p>
            <w:pPr>
              <w:pStyle w:val="Compact"/>
              <w:jc w:val="left"/>
            </w:pPr>
            <w:r>
              <w:t xml:space="preserve">Low (fragmented)</w:t>
            </w:r>
          </w:p>
        </w:tc>
        <w:tc>
          <w:tcPr/>
          <w:p>
            <w:pPr>
              <w:pStyle w:val="Compact"/>
              <w:jc w:val="left"/>
            </w:pPr>
            <w:r>
              <w:t xml:space="preserve">7/10</w:t>
            </w:r>
          </w:p>
        </w:tc>
        <w:tc>
          <w:tcPr/>
          <w:p>
            <w:pPr>
              <w:pStyle w:val="Compact"/>
              <w:jc w:val="left"/>
            </w:pPr>
            <w:r>
              <w:t xml:space="preserve">Medium (FEMA, docs)</w:t>
            </w:r>
          </w:p>
        </w:tc>
        <w:tc>
          <w:tcPr/>
          <w:p>
            <w:pPr>
              <w:pStyle w:val="Compact"/>
              <w:jc w:val="left"/>
            </w:pPr>
            <w:r>
              <w:t xml:space="preserve">45–60%</w:t>
            </w:r>
          </w:p>
        </w:tc>
        <w:tc>
          <w:tcPr/>
          <w:p>
            <w:pPr>
              <w:pStyle w:val="Compact"/>
              <w:jc w:val="left"/>
            </w:pPr>
            <w:r>
              <w:t xml:space="preserve">Medium</w:t>
            </w:r>
          </w:p>
        </w:tc>
        <w:tc>
          <w:tcPr/>
          <w:p>
            <w:pPr>
              <w:pStyle w:val="Compact"/>
              <w:jc w:val="left"/>
            </w:pPr>
            <w:r>
              <w:rPr>
                <w:bCs/>
                <w:b/>
              </w:rPr>
              <w:t xml:space="preserve">6.3</w:t>
            </w:r>
          </w:p>
        </w:tc>
      </w:tr>
      <w:tr>
        <w:tc>
          <w:tcPr/>
          <w:p>
            <w:pPr>
              <w:pStyle w:val="Compact"/>
              <w:jc w:val="left"/>
            </w:pPr>
            <w:r>
              <w:t xml:space="preserve">8</w:t>
            </w:r>
          </w:p>
        </w:tc>
        <w:tc>
          <w:tcPr/>
          <w:p>
            <w:pPr>
              <w:pStyle w:val="Compact"/>
              <w:jc w:val="left"/>
            </w:pPr>
            <w:r>
              <w:rPr>
                <w:bCs/>
                <w:b/>
              </w:rPr>
              <w:t xml:space="preserve">YatraOS</w:t>
            </w:r>
            <w:r>
              <w:t xml:space="preserve"> </w:t>
            </w:r>
            <w:r>
              <w:t xml:space="preserve">(family travel)</w:t>
            </w:r>
          </w:p>
        </w:tc>
        <w:tc>
          <w:tcPr/>
          <w:p>
            <w:pPr>
              <w:pStyle w:val="Compact"/>
              <w:jc w:val="left"/>
            </w:pPr>
            <w:r>
              <w:t xml:space="preserve">Medium (family graph)</w:t>
            </w:r>
          </w:p>
        </w:tc>
        <w:tc>
          <w:tcPr/>
          <w:p>
            <w:pPr>
              <w:pStyle w:val="Compact"/>
              <w:jc w:val="left"/>
            </w:pPr>
            <w:r>
              <w:rPr>
                <w:bCs/>
                <w:b/>
              </w:rPr>
              <w:t xml:space="preserve">Very high incl. free</w:t>
            </w:r>
          </w:p>
        </w:tc>
        <w:tc>
          <w:tcPr/>
          <w:p>
            <w:pPr>
              <w:pStyle w:val="Compact"/>
              <w:jc w:val="left"/>
            </w:pPr>
            <w:r>
              <w:t xml:space="preserve">5/10</w:t>
            </w:r>
          </w:p>
        </w:tc>
        <w:tc>
          <w:tcPr/>
          <w:p>
            <w:pPr>
              <w:pStyle w:val="Compact"/>
              <w:jc w:val="left"/>
            </w:pPr>
            <w:r>
              <w:t xml:space="preserve">Medium (visa/medical info)</w:t>
            </w:r>
          </w:p>
        </w:tc>
        <w:tc>
          <w:tcPr/>
          <w:p>
            <w:pPr>
              <w:pStyle w:val="Compact"/>
              <w:jc w:val="left"/>
            </w:pPr>
            <w:r>
              <w:t xml:space="preserve">50–70% (affiliate)</w:t>
            </w:r>
          </w:p>
        </w:tc>
        <w:tc>
          <w:tcPr/>
          <w:p>
            <w:pPr>
              <w:pStyle w:val="Compact"/>
              <w:jc w:val="left"/>
            </w:pPr>
            <w:r>
              <w:t xml:space="preserve">Medium</w:t>
            </w:r>
          </w:p>
        </w:tc>
        <w:tc>
          <w:tcPr/>
          <w:p>
            <w:pPr>
              <w:pStyle w:val="Compact"/>
              <w:jc w:val="left"/>
            </w:pPr>
            <w:r>
              <w:rPr>
                <w:bCs/>
                <w:b/>
              </w:rPr>
              <w:t xml:space="preserve">5.6</w:t>
            </w:r>
          </w:p>
        </w:tc>
      </w:tr>
      <w:tr>
        <w:tc>
          <w:tcPr/>
          <w:p>
            <w:pPr>
              <w:pStyle w:val="Compact"/>
              <w:jc w:val="left"/>
            </w:pPr>
            <w:r>
              <w:t xml:space="preserve">9</w:t>
            </w:r>
          </w:p>
        </w:tc>
        <w:tc>
          <w:tcPr/>
          <w:p>
            <w:pPr>
              <w:pStyle w:val="Compact"/>
              <w:jc w:val="left"/>
            </w:pPr>
            <w:r>
              <w:rPr>
                <w:bCs/>
                <w:b/>
              </w:rPr>
              <w:t xml:space="preserve">Shikhar</w:t>
            </w:r>
            <w:r>
              <w:t xml:space="preserve"> </w:t>
            </w:r>
            <w:r>
              <w:t xml:space="preserve">(exec companion)</w:t>
            </w:r>
          </w:p>
        </w:tc>
        <w:tc>
          <w:tcPr/>
          <w:p>
            <w:pPr>
              <w:pStyle w:val="Compact"/>
              <w:jc w:val="left"/>
            </w:pPr>
            <w:r>
              <w:t xml:space="preserve">Medium</w:t>
            </w:r>
          </w:p>
        </w:tc>
        <w:tc>
          <w:tcPr/>
          <w:p>
            <w:pPr>
              <w:pStyle w:val="Compact"/>
              <w:jc w:val="left"/>
            </w:pPr>
            <w:r>
              <w:t xml:space="preserve">Medium (BetterUp shadow)</w:t>
            </w:r>
          </w:p>
        </w:tc>
        <w:tc>
          <w:tcPr/>
          <w:p>
            <w:pPr>
              <w:pStyle w:val="Compact"/>
              <w:jc w:val="left"/>
            </w:pPr>
            <w:r>
              <w:t xml:space="preserve">4/10</w:t>
            </w:r>
          </w:p>
        </w:tc>
        <w:tc>
          <w:tcPr/>
          <w:p>
            <w:pPr>
              <w:pStyle w:val="Compact"/>
              <w:jc w:val="left"/>
            </w:pPr>
            <w:r>
              <w:t xml:space="preserve">Low-Medium</w:t>
            </w:r>
          </w:p>
        </w:tc>
        <w:tc>
          <w:tcPr/>
          <w:p>
            <w:pPr>
              <w:pStyle w:val="Compact"/>
              <w:jc w:val="left"/>
            </w:pPr>
            <w:r>
              <w:t xml:space="preserve">70%</w:t>
            </w:r>
          </w:p>
        </w:tc>
        <w:tc>
          <w:tcPr/>
          <w:p>
            <w:pPr>
              <w:pStyle w:val="Compact"/>
              <w:jc w:val="left"/>
            </w:pPr>
            <w:r>
              <w:t xml:space="preserve">High</w:t>
            </w:r>
          </w:p>
        </w:tc>
        <w:tc>
          <w:tcPr/>
          <w:p>
            <w:pPr>
              <w:pStyle w:val="Compact"/>
              <w:jc w:val="left"/>
            </w:pPr>
            <w:r>
              <w:rPr>
                <w:bCs/>
                <w:b/>
              </w:rPr>
              <w:t xml:space="preserve">5.4</w:t>
            </w:r>
          </w:p>
        </w:tc>
      </w:tr>
      <w:tr>
        <w:tc>
          <w:tcPr/>
          <w:p>
            <w:pPr>
              <w:pStyle w:val="Compact"/>
              <w:jc w:val="left"/>
            </w:pPr>
            <w:r>
              <w:t xml:space="preserve">10</w:t>
            </w:r>
          </w:p>
        </w:tc>
        <w:tc>
          <w:tcPr/>
          <w:p>
            <w:pPr>
              <w:pStyle w:val="Compact"/>
              <w:jc w:val="left"/>
            </w:pPr>
            <w:r>
              <w:rPr>
                <w:bCs/>
                <w:b/>
              </w:rPr>
              <w:t xml:space="preserve">GharShanti</w:t>
            </w:r>
            <w:r>
              <w:t xml:space="preserve"> </w:t>
            </w:r>
            <w:r>
              <w:t xml:space="preserve">(Vastu)</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3/10</w:t>
            </w:r>
          </w:p>
        </w:tc>
        <w:tc>
          <w:tcPr/>
          <w:p>
            <w:pPr>
              <w:pStyle w:val="Compact"/>
              <w:jc w:val="left"/>
            </w:pPr>
            <w:r>
              <w:t xml:space="preserve">Medium (claims)</w:t>
            </w:r>
          </w:p>
        </w:tc>
        <w:tc>
          <w:tcPr/>
          <w:p>
            <w:pPr>
              <w:pStyle w:val="Compact"/>
              <w:jc w:val="left"/>
            </w:pPr>
            <w:r>
              <w:t xml:space="preserve">85%</w:t>
            </w:r>
          </w:p>
        </w:tc>
        <w:tc>
          <w:tcPr/>
          <w:p>
            <w:pPr>
              <w:pStyle w:val="Compact"/>
              <w:jc w:val="left"/>
            </w:pPr>
            <w:r>
              <w:t xml:space="preserve">High</w:t>
            </w:r>
          </w:p>
        </w:tc>
        <w:tc>
          <w:tcPr/>
          <w:p>
            <w:pPr>
              <w:pStyle w:val="Compact"/>
              <w:jc w:val="left"/>
            </w:pPr>
            <w:r>
              <w:rPr>
                <w:bCs/>
                <w:b/>
              </w:rPr>
              <w:t xml:space="preserve">4.2 — REJECTED</w:t>
            </w:r>
          </w:p>
        </w:tc>
      </w:tr>
    </w:tbl>
    <w:p>
      <w:r>
        <w:pict>
          <v:rect style="width:0;height:1.5pt" o:hralign="center" o:hrstd="t" o:hr="t"/>
        </w:pict>
      </w:r>
    </w:p>
    <w:bookmarkEnd w:id="111"/>
    <w:bookmarkStart w:id="114" w:name="Xd82e214f0087c61768ae8509bf8f1eea17dabcf"/>
    <w:p>
      <w:pPr>
        <w:pStyle w:val="Heading1"/>
      </w:pPr>
      <w:r>
        <w:t xml:space="preserve">Part 6 — Original-Phase Recommendation (see Part 13 for the combined verdict)</w:t>
      </w:r>
    </w:p>
    <w:bookmarkStart w:id="112" w:name="why-these-three"/>
    <w:p>
      <w:pPr>
        <w:pStyle w:val="Heading2"/>
      </w:pPr>
      <w:r>
        <w:t xml:space="preserve">Why these three</w:t>
      </w:r>
    </w:p>
    <w:p>
      <w:pPr>
        <w:pStyle w:val="FirstParagraph"/>
      </w:pPr>
      <w:r>
        <w:rPr>
          <w:bCs/>
          <w:b/>
        </w:rPr>
        <w:t xml:space="preserve">#1 Sitara</w:t>
      </w:r>
      <w:r>
        <w:t xml:space="preserve"> </w:t>
      </w:r>
      <w:r>
        <w:t xml:space="preserve">made the top three because it is the only idea that combines a</w:t>
      </w:r>
      <w:r>
        <w:t xml:space="preserve"> </w:t>
      </w:r>
      <w:r>
        <w:rPr>
          <w:iCs/>
          <w:i/>
        </w:rPr>
        <w:t xml:space="preserve">proven ₹1,000+ crore category</w:t>
      </w:r>
      <w:r>
        <w:t xml:space="preserve"> </w:t>
      </w:r>
      <w:r>
        <w:t xml:space="preserve">(AstroTalk’s audited financials),</w:t>
      </w:r>
      <w:r>
        <w:t xml:space="preserve"> </w:t>
      </w:r>
      <w:r>
        <w:rPr>
          <w:iCs/>
          <w:i/>
        </w:rPr>
        <w:t xml:space="preserve">proven AI substitution at 90% margins</w:t>
      </w:r>
      <w:r>
        <w:t xml:space="preserve"> </w:t>
      </w:r>
      <w:r>
        <w:t xml:space="preserve">(AstroSage’s AI outrating humans), the</w:t>
      </w:r>
      <w:r>
        <w:t xml:space="preserve"> </w:t>
      </w:r>
      <w:r>
        <w:rPr>
          <w:iCs/>
          <w:i/>
        </w:rPr>
        <w:t xml:space="preserve">fastest-growing high-WTP segment</w:t>
      </w:r>
      <w:r>
        <w:t xml:space="preserve"> </w:t>
      </w:r>
      <w:r>
        <w:t xml:space="preserve">(international astrology revenue 4.2x YoY),</w:t>
      </w:r>
      <w:r>
        <w:t xml:space="preserve"> </w:t>
      </w:r>
      <w:r>
        <w:rPr>
          <w:iCs/>
          <w:i/>
        </w:rPr>
        <w:t xml:space="preserve">operational lightness</w:t>
      </w:r>
      <w:r>
        <w:t xml:space="preserve"> </w:t>
      </w:r>
      <w:r>
        <w:t xml:space="preserve">(3/10 — the only finalist a small team can run globally), and a</w:t>
      </w:r>
      <w:r>
        <w:t xml:space="preserve"> </w:t>
      </w:r>
      <w:r>
        <w:rPr>
          <w:iCs/>
          <w:i/>
        </w:rPr>
        <w:t xml:space="preserve">documented trust vacuum</w:t>
      </w:r>
      <w:r>
        <w:t xml:space="preserve"> </w:t>
      </w:r>
      <w:r>
        <w:t xml:space="preserve">that a premium brand can own. Why now: AI voice/LLM quality crossed the credibility threshold in the last 18 months (AstroSage’s 4.6 rating is 2025-vintage evidence); AstroTalk’s IPO will pour attention into the category; no one has built the premium NRI product despite the incumbents’ own data begging for it. Customers pay because they already pay — repeatedly, emotionally, at higher price points than the ask. They continue paying because the product accumulates their life; the daily brief forms habit; the calendar (festivals, transits, muhurats) is inherently recurring. Starting niche:</w:t>
      </w:r>
      <w:r>
        <w:t xml:space="preserve"> </w:t>
      </w:r>
      <w:r>
        <w:rPr>
          <w:bCs/>
          <w:b/>
        </w:rPr>
        <w:t xml:space="preserve">NRI Indian-origin women in the US, 27–45</w:t>
      </w:r>
      <w:r>
        <w:t xml:space="preserve"> </w:t>
      </w:r>
      <w:r>
        <w:t xml:space="preserve">— highest WTP, best CAC channels, sharpest underserved trust need. First product: WhatsApp/web AI companion + daily brief + Year-Ahead report + 5 vetted astrologers. Do NOT include initially: voice, community, family plans, rituals, apps. Pricing: $12.99–24.99/mo NRI; ₹499–999/mo India. Route to 100 payers: concierge pilot via r/ABCDesis + 2 micro-influencers (4–6 weeks). Route to 1,000: Meta ads + festival campaigns + referral chart-gifting (month 4–6).</w:t>
      </w:r>
      <w:r>
        <w:t xml:space="preserve"> </w:t>
      </w:r>
      <w:r>
        <w:rPr>
          <w:bCs/>
          <w:b/>
        </w:rPr>
        <w:t xml:space="preserve">Biggest assumption to validate: monthly retention of a daily-guidance astrology product — the concierge cohort’s month-2/month-3 renewal is the go/no-go gate.</w:t>
      </w:r>
    </w:p>
    <w:p>
      <w:pPr>
        <w:pStyle w:val="BodyText"/>
      </w:pPr>
      <w:r>
        <w:rPr>
          <w:bCs/>
          <w:b/>
        </w:rPr>
        <w:t xml:space="preserve">#2 Sahay</w:t>
      </w:r>
      <w:r>
        <w:t xml:space="preserve"> </w:t>
      </w:r>
      <w:r>
        <w:t xml:space="preserve">made the top three because it has the most intense pain, the most structural retention, and proven recurring pricing ($116–179/mo human-only incumbents) in a market with a demographic tailwind (India’s seniors double by 2050) — and because voice-AI finally solves the buyer≠user problem that breaks every app-first incumbent. It is #2, not #1, because: operations are 6.5/10 and get heavier with every tier that actually delivers peace of mind; funded incumbents (Emoha ₹85 Cr fresh; Samarth) own the ops layer you’d need; an emergency mishandled is existential; and it fails your condition 7 (scale without heavy human dependence) at exactly the moments customers pay for. Starting niche: US-based NRI children with parents in Delhi NCR/Hyderabad. Biggest assumption:</w:t>
      </w:r>
      <w:r>
        <w:t xml:space="preserve"> </w:t>
      </w:r>
      <w:r>
        <w:rPr>
          <w:bCs/>
          <w:b/>
        </w:rPr>
        <w:t xml:space="preserve">will parents answer and enjoy a daily AI call?</w:t>
      </w:r>
      <w:r>
        <w:t xml:space="preserve"> </w:t>
      </w:r>
      <w:r>
        <w:t xml:space="preserve">If you have personal conviction and ops appetite, this is the bigger company; it is the harder company.</w:t>
      </w:r>
    </w:p>
    <w:p>
      <w:pPr>
        <w:pStyle w:val="BodyText"/>
      </w:pPr>
      <w:r>
        <w:rPr>
          <w:bCs/>
          <w:b/>
        </w:rPr>
        <w:t xml:space="preserve">#3 DharmaSetu</w:t>
      </w:r>
      <w:r>
        <w:t xml:space="preserve"> </w:t>
      </w:r>
      <w:r>
        <w:t xml:space="preserve">made the top three on the strength of the single clearest WTP signal in the corpus (10x diaspora ARPU, zero marketing) and a genuinely subscription-shaped underlying need (the ritual calendar). It is #3 because the subscription conversion is</w:t>
      </w:r>
      <w:r>
        <w:t xml:space="preserve"> </w:t>
      </w:r>
      <w:r>
        <w:rPr>
          <w:iCs/>
          <w:i/>
        </w:rPr>
        <w:t xml:space="preserve">doubly</w:t>
      </w:r>
      <w:r>
        <w:t xml:space="preserve"> </w:t>
      </w:r>
      <w:r>
        <w:t xml:space="preserve">unproven (the market’s only pilot never scaled), fulfilment is operationally real, the category’s trust damage taxes every new entrant, and Sri Mandir — funded, scaled, and already earning 20% of revenue from your target — can build your roadmap. Starting niche: one tradition, one corridor (Telugu or Tamil families in the US), Pitru Paksha as the seasonal wedge. Biggest assumption:</w:t>
      </w:r>
      <w:r>
        <w:t xml:space="preserve"> </w:t>
      </w:r>
      <w:r>
        <w:rPr>
          <w:bCs/>
          <w:b/>
        </w:rPr>
        <w:t xml:space="preserve">membership conversion after a first verified ritual (&gt;30%)</w:t>
      </w:r>
      <w:r>
        <w:t xml:space="preserve">.</w:t>
      </w:r>
    </w:p>
    <w:bookmarkEnd w:id="112"/>
    <w:bookmarkStart w:id="113" w:name="the-winner-sitara"/>
    <w:p>
      <w:pPr>
        <w:pStyle w:val="Heading2"/>
      </w:pPr>
      <w:r>
        <w:t xml:space="preserve">The winner:</w:t>
      </w:r>
      <w:r>
        <w:t xml:space="preserve"> </w:t>
      </w:r>
      <w:r>
        <w:rPr>
          <w:bCs/>
          <w:b/>
        </w:rPr>
        <w:t xml:space="preserve">Sitara</w:t>
      </w:r>
    </w:p>
    <w:p>
      <w:pPr>
        <w:pStyle w:val="FirstParagraph"/>
      </w:pPr>
      <w:r>
        <w:t xml:space="preserve">Not because its market is biggest — Sahay’s modelled pool is larger — but because it best satisfies the</w:t>
      </w:r>
      <w:r>
        <w:t xml:space="preserve"> </w:t>
      </w:r>
      <w:r>
        <w:rPr>
          <w:iCs/>
          <w:i/>
        </w:rPr>
        <w:t xml:space="preserve">combination</w:t>
      </w:r>
      <w:r>
        <w:t xml:space="preserve"> </w:t>
      </w:r>
      <w:r>
        <w:t xml:space="preserve">you specified: strong recurring pain (documented 80% repeat behaviour), high willingness to pay (already spending above the ask), emotional importance (anxiety + reassurance, the highest-retention emotion in the data), subscription retention</w:t>
      </w:r>
      <w:r>
        <w:t xml:space="preserve"> </w:t>
      </w:r>
      <w:r>
        <w:rPr>
          <w:iCs/>
          <w:i/>
        </w:rPr>
        <w:t xml:space="preserve">potential</w:t>
      </w:r>
      <w:r>
        <w:t xml:space="preserve"> </w:t>
      </w:r>
      <w:r>
        <w:t xml:space="preserve">(daily brief + calendar cadence — the one finalist where daily use is natural), AI differentiation (the only idea where AI is proven to</w:t>
      </w:r>
      <w:r>
        <w:t xml:space="preserve"> </w:t>
      </w:r>
      <w:r>
        <w:rPr>
          <w:iCs/>
          <w:i/>
        </w:rPr>
        <w:t xml:space="preserve">outperform</w:t>
      </w:r>
      <w:r>
        <w:t xml:space="preserve"> </w:t>
      </w:r>
      <w:r>
        <w:t xml:space="preserve">the human incumbent, not merely assist it), scalability (software margins, no fulfilment), reasonable operating complexity (3/10 — buildable by a small founding team), trust as the wedge (the incumbent’s documented weakness, structurally hard for them to fix), clear acquisition (published CAC benchmarks in the exact channel), and honest large-company potential (the category already produced a ₹12,500 Cr IPO candidate; the premium global layer is unclaimed).</w:t>
      </w:r>
    </w:p>
    <w:p>
      <w:r>
        <w:pict>
          <v:rect style="width:0;height:1.5pt" o:hralign="center" o:hrstd="t" o:hr="t"/>
        </w:pict>
      </w:r>
    </w:p>
    <w:bookmarkEnd w:id="113"/>
    <w:bookmarkEnd w:id="114"/>
    <w:bookmarkStart w:id="115" w:name="part-7-sitara-the-full-playbook"/>
    <w:p>
      <w:pPr>
        <w:pStyle w:val="Heading1"/>
      </w:pPr>
      <w:r>
        <w:t xml:space="preserve">Part 7 — Sitara: The Full Playbook</w:t>
      </w:r>
    </w:p>
    <w:p>
      <w:pPr>
        <w:pStyle w:val="FirstParagraph"/>
      </w:pPr>
      <w:r>
        <w:rPr>
          <w:bCs/>
          <w:b/>
        </w:rPr>
        <w:t xml:space="preserve">1. Brand concept.</w:t>
      </w:r>
      <w:r>
        <w:t xml:space="preserve"> </w:t>
      </w:r>
      <w:r>
        <w:t xml:space="preserve">“</w:t>
      </w:r>
      <w:r>
        <w:t xml:space="preserve">Honest stars.</w:t>
      </w:r>
      <w:r>
        <w:t xml:space="preserve">”</w:t>
      </w:r>
      <w:r>
        <w:t xml:space="preserve"> </w:t>
      </w:r>
      <w:r>
        <w:t xml:space="preserve">A premium, calm, modern Vedic guidance brand — the anti-fear astrology company. Visual world: deep indigo, gold ephemeris lines, serif elegance; feels like Headspace × a beautifully typeset panchang, never like a neon fortune-teller.</w:t>
      </w:r>
    </w:p>
    <w:p>
      <w:pPr>
        <w:pStyle w:val="BodyText"/>
      </w:pPr>
      <w:r>
        <w:rPr>
          <w:bCs/>
          <w:b/>
        </w:rPr>
        <w:t xml:space="preserve">2. Possible brand names.</w:t>
      </w:r>
      <w:r>
        <w:t xml:space="preserve"> </w:t>
      </w:r>
      <w:r>
        <w:t xml:space="preserve">Sitara (primary); alternatives: Nakshatra, Disha (</w:t>
      </w:r>
      <w:r>
        <w:t xml:space="preserve">“</w:t>
      </w:r>
      <w:r>
        <w:t xml:space="preserve">direction</w:t>
      </w:r>
      <w:r>
        <w:t xml:space="preserve">”</w:t>
      </w:r>
      <w:r>
        <w:t xml:space="preserve">), Muhurta, Jyoti, Saral Jyotish, Kaal (</w:t>
      </w:r>
      <w:r>
        <w:t xml:space="preserve">“</w:t>
      </w:r>
      <w:r>
        <w:t xml:space="preserve">time</w:t>
      </w:r>
      <w:r>
        <w:t xml:space="preserve">”</w:t>
      </w:r>
      <w:r>
        <w:t xml:space="preserve">), Tithi. Check trademarks in IN/US/UK and .com/.ai availability;</w:t>
      </w:r>
      <w:r>
        <w:t xml:space="preserve"> </w:t>
      </w:r>
      <w:r>
        <w:t xml:space="preserve">“</w:t>
      </w:r>
      <w:r>
        <w:t xml:space="preserve">Sitara</w:t>
      </w:r>
      <w:r>
        <w:t xml:space="preserve">”</w:t>
      </w:r>
      <w:r>
        <w:t xml:space="preserve"> </w:t>
      </w:r>
      <w:r>
        <w:t xml:space="preserve">has namespace competition — Disha and Muhurta are the strongest fallbacks.</w:t>
      </w:r>
    </w:p>
    <w:p>
      <w:pPr>
        <w:pStyle w:val="BodyText"/>
      </w:pPr>
      <w:r>
        <w:rPr>
          <w:bCs/>
          <w:b/>
        </w:rPr>
        <w:t xml:space="preserve">3. Positioning statement.</w:t>
      </w:r>
      <w:r>
        <w:t xml:space="preserve"> </w:t>
      </w:r>
      <w:r>
        <w:t xml:space="preserve">For Indian-origin women who make life’s big decisions with one eye on the stars, Sitara is the AI Vedic companion that knows your chart and your life story and tells you the truth — daily guidance, honest explanations, and verified astrologers with no fear-mongering and no gemstone upsells — unlike per-minute marketplaces that profit from your anxiety.</w:t>
      </w:r>
    </w:p>
    <w:p>
      <w:pPr>
        <w:pStyle w:val="BodyText"/>
      </w:pPr>
      <w:r>
        <w:rPr>
          <w:bCs/>
          <w:b/>
        </w:rPr>
        <w:t xml:space="preserve">4. Customer promise.</w:t>
      </w:r>
      <w:r>
        <w:t xml:space="preserve"> </w:t>
      </w:r>
      <w:r>
        <w:t xml:space="preserve">“</w:t>
      </w:r>
      <w:r>
        <w:t xml:space="preserve">We will never scare you into spending. We remember your life, we explain our reasoning, and when the stakes are high, a verified human astrologer who already knows your context is one tap away.</w:t>
      </w:r>
      <w:r>
        <w:t xml:space="preserve">”</w:t>
      </w:r>
    </w:p>
    <w:p>
      <w:pPr>
        <w:pStyle w:val="BodyText"/>
      </w:pPr>
      <w:r>
        <w:rPr>
          <w:bCs/>
          <w:b/>
        </w:rPr>
        <w:t xml:space="preserve">5. Ideal customer profile.</w:t>
      </w:r>
      <w:r>
        <w:t xml:space="preserve"> </w:t>
      </w:r>
      <w:r>
        <w:t xml:space="preserve">Priya, 34, product manager in New Jersey; H-1B→green card arc; married 2019, one child; parents in Pune. Celebrates Diwali and Karva Chauth; consulted an astrologer before her wedding and her house purchase; follows two Instagram astrologers; pays for Calm, Peloton, and her daughter’s Kumon without blinking. Finds AstroTalk</w:t>
      </w:r>
      <w:r>
        <w:t xml:space="preserve"> </w:t>
      </w:r>
      <w:r>
        <w:t xml:space="preserve">“</w:t>
      </w:r>
      <w:r>
        <w:t xml:space="preserve">sketchy</w:t>
      </w:r>
      <w:r>
        <w:t xml:space="preserve">”</w:t>
      </w:r>
      <w:r>
        <w:t xml:space="preserve"> </w:t>
      </w:r>
      <w:r>
        <w:t xml:space="preserve">but keeps going back at big moments. Would pay $200/yr in one tap for a version she trusts.</w:t>
      </w:r>
    </w:p>
    <w:p>
      <w:pPr>
        <w:pStyle w:val="BodyText"/>
      </w:pPr>
      <w:r>
        <w:rPr>
          <w:bCs/>
          <w:b/>
        </w:rPr>
        <w:t xml:space="preserve">6. Core use case.</w:t>
      </w:r>
      <w:r>
        <w:t xml:space="preserve"> </w:t>
      </w:r>
      <w:r>
        <w:t xml:space="preserve">The daily 60-second morning brief (personal transit + what today favours) as the habit spine;</w:t>
      </w:r>
      <w:r>
        <w:t xml:space="preserve"> </w:t>
      </w:r>
      <w:r>
        <w:t xml:space="preserve">“</w:t>
      </w:r>
      <w:r>
        <w:t xml:space="preserve">should I / when should I</w:t>
      </w:r>
      <w:r>
        <w:t xml:space="preserve">”</w:t>
      </w:r>
      <w:r>
        <w:t xml:space="preserve"> </w:t>
      </w:r>
      <w:r>
        <w:t xml:space="preserve">decision sessions as the value spikes; the quarterly human consult as the trust anchor; the family festival calendar as household infrastructure.</w:t>
      </w:r>
    </w:p>
    <w:p>
      <w:pPr>
        <w:pStyle w:val="BodyText"/>
      </w:pPr>
      <w:r>
        <w:rPr>
          <w:bCs/>
          <w:b/>
        </w:rPr>
        <w:t xml:space="preserve">7. MVP feature list.</w:t>
      </w:r>
      <w:r>
        <w:t xml:space="preserve"> </w:t>
      </w:r>
      <w:r>
        <w:t xml:space="preserve">Onboarding + Vedic chart engine (licensed ephemeris); life-context intake; daily personalised brief (WhatsApp + web); conversational companion with persistent memory; Year-Ahead premium report; decision-session flow (structured, explained); astrologer booking (5 vetted, fixed-price, context-passed); billing (Stripe + Razorpay); privacy centre. Explicitly excluded: voice, community, family charts &gt;1, native apps, rituals, matchmaking.</w:t>
      </w:r>
    </w:p>
    <w:p>
      <w:pPr>
        <w:pStyle w:val="BodyText"/>
      </w:pPr>
      <w:r>
        <w:rPr>
          <w:bCs/>
          <w:b/>
        </w:rPr>
        <w:t xml:space="preserve">8. First 90-day plan.</w:t>
      </w:r>
      <w:r>
        <w:t xml:space="preserve"> </w:t>
      </w:r>
      <w:r>
        <w:t xml:space="preserve">Days 1–15: Jyotish advisor signed; ephemeris licensed; landing + waitlist live; 20 problem interviews. Days 15–45: concierge pilot (50 users, $15/mo, human astrologer + operator over WhatsApp; measure M2 renewal); build chart engine + brief generator in parallel. Days 45–75: private beta (200 waitlist users); iterate on brief quality (the product IS the brief); recruit 5 astrologers with ethics contracts. Days 75–90: paid launch to waitlist; founding-member annual ($99); first Meta ad cells ($5K test budget); decision gate on concierge retention data.</w:t>
      </w:r>
    </w:p>
    <w:p>
      <w:pPr>
        <w:pStyle w:val="BodyText"/>
      </w:pPr>
      <w:r>
        <w:rPr>
          <w:bCs/>
          <w:b/>
        </w:rPr>
        <w:t xml:space="preserve">9. Pricing.</w:t>
      </w:r>
      <w:r>
        <w:t xml:space="preserve"> </w:t>
      </w:r>
      <w:r>
        <w:t xml:space="preserve">As Idea-1 section 10. Launch bias: annual-first (founding $99/yr NRI, ₹2,999 India), because astrology’s episodic risk is best hedged by annual commitment, and the Year-Ahead report gives annual billing a natural artefact.</w:t>
      </w:r>
    </w:p>
    <w:p>
      <w:pPr>
        <w:pStyle w:val="BodyText"/>
      </w:pPr>
      <w:r>
        <w:rPr>
          <w:bCs/>
          <w:b/>
        </w:rPr>
        <w:t xml:space="preserve">10. Landing-page structure.</w:t>
      </w:r>
      <w:r>
        <w:t xml:space="preserve"> </w:t>
      </w:r>
      <w:r>
        <w:t xml:space="preserve">(1) Hero:</w:t>
      </w:r>
      <w:r>
        <w:t xml:space="preserve"> </w:t>
      </w:r>
      <w:r>
        <w:t xml:space="preserve">“</w:t>
      </w:r>
      <w:r>
        <w:t xml:space="preserve">Your stars. Your story. No scare tactics.</w:t>
      </w:r>
      <w:r>
        <w:t xml:space="preserve">”</w:t>
      </w:r>
      <w:r>
        <w:t xml:space="preserve"> </w:t>
      </w:r>
      <w:r>
        <w:t xml:space="preserve">+ chart-teaser input (birth details → one free strikingly-specific insight — the conversion engine); (2) the problem (contradictory astrologers, fear-selling — mirror the forum language); (3) how Sitara is different (remembers you / explains why / verified humans / ethics pledge); (4) product tour (daily brief, decision session, Year Ahead); (5) the ethics pledge as a signed manifesto (differentiator as content); (6) pricing with annual emphasis; (7) FAQ handling skeptics (</w:t>
      </w:r>
      <w:r>
        <w:t xml:space="preserve">“</w:t>
      </w:r>
      <w:r>
        <w:t xml:space="preserve">Is this real Jyotish?</w:t>
      </w:r>
      <w:r>
        <w:t xml:space="preserve">”</w:t>
      </w:r>
      <w:r>
        <w:t xml:space="preserve"> </w:t>
      </w:r>
      <w:r>
        <w:t xml:space="preserve">“</w:t>
      </w:r>
      <w:r>
        <w:t xml:space="preserve">What happens to my data?</w:t>
      </w:r>
      <w:r>
        <w:t xml:space="preserve">”</w:t>
      </w:r>
      <w:r>
        <w:t xml:space="preserve">); (8) waitlist/checkout.</w:t>
      </w:r>
    </w:p>
    <w:p>
      <w:pPr>
        <w:pStyle w:val="BodyText"/>
      </w:pPr>
      <w:r>
        <w:rPr>
          <w:bCs/>
          <w:b/>
        </w:rPr>
        <w:t xml:space="preserve">11. Sample onboarding flow.</w:t>
      </w:r>
      <w:r>
        <w:t xml:space="preserve"> </w:t>
      </w:r>
      <w:r>
        <w:t xml:space="preserve">Birth details (with</w:t>
      </w:r>
      <w:r>
        <w:t xml:space="preserve"> </w:t>
      </w:r>
      <w:r>
        <w:t xml:space="preserve">“</w:t>
      </w:r>
      <w:r>
        <w:t xml:space="preserve">don’t know exact time?</w:t>
      </w:r>
      <w:r>
        <w:t xml:space="preserve">”</w:t>
      </w:r>
      <w:r>
        <w:t xml:space="preserve"> </w:t>
      </w:r>
      <w:r>
        <w:t xml:space="preserve">rectification helper) →</w:t>
      </w:r>
      <w:r>
        <w:t xml:space="preserve"> </w:t>
      </w:r>
      <w:r>
        <w:t xml:space="preserve">“</w:t>
      </w:r>
      <w:r>
        <w:t xml:space="preserve">What’s on your mind this year?</w:t>
      </w:r>
      <w:r>
        <w:t xml:space="preserve">”</w:t>
      </w:r>
      <w:r>
        <w:t xml:space="preserve"> </w:t>
      </w:r>
      <w:r>
        <w:t xml:space="preserve">(career/relationship/family/home/health chips) → tone preference (</w:t>
      </w:r>
      <w:r>
        <w:t xml:space="preserve">“</w:t>
      </w:r>
      <w:r>
        <w:t xml:space="preserve">straight talk</w:t>
      </w:r>
      <w:r>
        <w:t xml:space="preserve">”</w:t>
      </w:r>
      <w:r>
        <w:t xml:space="preserve"> </w:t>
      </w:r>
      <w:r>
        <w:t xml:space="preserve">↔</w:t>
      </w:r>
      <w:r>
        <w:t xml:space="preserve"> </w:t>
      </w:r>
      <w:r>
        <w:t xml:space="preserve">“</w:t>
      </w:r>
      <w:r>
        <w:t xml:space="preserve">gentle guidance</w:t>
      </w:r>
      <w:r>
        <w:t xml:space="preserve">”</w:t>
      </w:r>
      <w:r>
        <w:t xml:space="preserve">) → first insight moment (personal, specific, chart-derived — NOT a sun-sign platitude) → daily-brief time picker → WhatsApp opt-in → paywall with founding offer.</w:t>
      </w:r>
    </w:p>
    <w:p>
      <w:pPr>
        <w:pStyle w:val="BodyText"/>
      </w:pPr>
      <w:r>
        <w:rPr>
          <w:bCs/>
          <w:b/>
        </w:rPr>
        <w:t xml:space="preserve">12. Sample AI conversation.</w:t>
      </w:r>
      <w:r>
        <w:t xml:space="preserve"> </w:t>
      </w:r>
      <w:r>
        <w:rPr>
          <w:iCs/>
          <w:i/>
        </w:rPr>
        <w:t xml:space="preserve">User:</w:t>
      </w:r>
      <w:r>
        <w:t xml:space="preserve"> </w:t>
      </w:r>
      <w:r>
        <w:t xml:space="preserve">“</w:t>
      </w:r>
      <w:r>
        <w:t xml:space="preserve">I’ve been offered a role at a startup. Joining date they want is Sept 3. Good idea?</w:t>
      </w:r>
      <w:r>
        <w:t xml:space="preserve">”</w:t>
      </w:r>
      <w:r>
        <w:t xml:space="preserve"> </w:t>
      </w:r>
      <w:r>
        <w:rPr>
          <w:iCs/>
          <w:i/>
        </w:rPr>
        <w:t xml:space="preserve">Sitara:</w:t>
      </w:r>
      <w:r>
        <w:t xml:space="preserve"> </w:t>
      </w:r>
      <w:r>
        <w:t xml:space="preserve">“</w:t>
      </w:r>
      <w:r>
        <w:t xml:space="preserve">Big one, Priya — and context helps here: you told me in March that stability mattered more this year because of the green-card timeline. Chart-wise: your Jupiter transit through the 10th house from late August genuinely favours professional growth — this is one of your two strongest career windows this year. Sept 3 itself is fine (Shukla Paksha, no major affliction); if you want the stronger muhurta, Sept 8 is better. But the chart doesn’t answer the real question — does this startup’s risk profile fit the stability you said you wanted? Want to talk that through, or shall I book Meera ji for a deeper look? She’ll already have your context.</w:t>
      </w:r>
      <w:r>
        <w:t xml:space="preserve">”</w:t>
      </w:r>
      <w:r>
        <w:t xml:space="preserve"> </w:t>
      </w:r>
      <w:r>
        <w:t xml:space="preserve">(Note what this models: memory, honest boundaries between chart and life-advice, transparency, human escalation, no fear.)</w:t>
      </w:r>
    </w:p>
    <w:p>
      <w:pPr>
        <w:pStyle w:val="BodyText"/>
      </w:pPr>
      <w:r>
        <w:rPr>
          <w:bCs/>
          <w:b/>
        </w:rPr>
        <w:t xml:space="preserve">13. Acquisition plan.</w:t>
      </w:r>
      <w:r>
        <w:t xml:space="preserve"> </w:t>
      </w:r>
      <w:r>
        <w:t xml:space="preserve">Phase 1 (0–1K): concierge + r/ABCDesis + 3 diaspora micro-influencers + waitlist. Phase 2 (1K–10K): Meta ads (chart-teaser creative; target lookalikes of payers), Google SEM on muhurat/kundli-matching intent, festival campaign calendar (Navratri, Diwali, wedding season), referral (gift a family chart). Phase 3: SEO content moat (personalised transit calendars — programmatic but genuinely chart-specific), YouTube honest-astrology explainers, partnerships with wedding platforms and diaspora event brands. CAC guardrail: blended &lt;$45; AstroTalk’s ₹575–870 domestic benchmark supports it; NRI LTV covers 4–6x that.</w:t>
      </w:r>
    </w:p>
    <w:p>
      <w:pPr>
        <w:pStyle w:val="BodyText"/>
      </w:pPr>
      <w:r>
        <w:rPr>
          <w:bCs/>
          <w:b/>
        </w:rPr>
        <w:t xml:space="preserve">14. Retention loop.</w:t>
      </w:r>
      <w:r>
        <w:t xml:space="preserve"> </w:t>
      </w:r>
      <w:r>
        <w:t xml:space="preserve">Daily brief (habit) → weekly reflection (memory deposit) → monthly transit report (value spike) → quarterly human consult (trust anchor) → annual Year-Ahead (renewal artefact) → family charts + festival calendar (household lock-in). Instrument each layer; the loop is the company.</w:t>
      </w:r>
    </w:p>
    <w:p>
      <w:pPr>
        <w:pStyle w:val="BodyText"/>
      </w:pPr>
      <w:r>
        <w:rPr>
          <w:bCs/>
          <w:b/>
        </w:rPr>
        <w:t xml:space="preserve">15. Revenue model.</w:t>
      </w:r>
      <w:r>
        <w:t xml:space="preserve"> </w:t>
      </w:r>
      <w:r>
        <w:t xml:space="preserve">Subscriptions (core, ~80% of revenue in year 1–2); human-consult minutes beyond allowance (transparent per-minute, ~15%); premium reports and kundli-matching (~5%); phase-2: verified ritual fulfilment commission (DharmaSetu-lite as a feature — the research shows the cross-sell is proven: AstroTalk’s e-commerce arm runs ₹200 Cr ARR); phase-3: B2B API (wedding platforms, matchmaking).</w:t>
      </w:r>
    </w:p>
    <w:p>
      <w:pPr>
        <w:pStyle w:val="BodyText"/>
      </w:pPr>
      <w:r>
        <w:rPr>
          <w:bCs/>
          <w:b/>
        </w:rPr>
        <w:t xml:space="preserve">16. Unit-economics assumptions (all labelled assumptions, to be replaced by cohort data).</w:t>
      </w:r>
      <w:r>
        <w:t xml:space="preserve"> </w:t>
      </w:r>
      <w:r>
        <w:t xml:space="preserve">Blended ARPU $9/mo; gross margin 82% (LLM inference + ephemeris + support ≈ $1.6/user/mo; human-minute allowances costed at $0.9/user/mo blended); CAC $40 blended; monthly churn 6% mature (annual-heavy mix); LTV ≈ $9 × 0.82 / 0.06 ≈</w:t>
      </w:r>
      <w:r>
        <w:t xml:space="preserve"> </w:t>
      </w:r>
      <w:r>
        <w:rPr>
          <w:bCs/>
          <w:b/>
        </w:rPr>
        <w:t xml:space="preserve">$123</w:t>
      </w:r>
      <w:r>
        <w:t xml:space="preserve">; LTV:CAC ≈ 3.1; payback ≈ 5.4 months. Sensitivity: at 9% churn LTV falls to $82 (2.05 ratio — marginal); at 4% churn $184 (4.6 — excellent). Churn is the entire model; hence the validation gate.</w:t>
      </w:r>
    </w:p>
    <w:p>
      <w:pPr>
        <w:pStyle w:val="BodyText"/>
      </w:pPr>
      <w:r>
        <w:rPr>
          <w:bCs/>
          <w:b/>
        </w:rPr>
        <w:t xml:space="preserve">17. Team required.</w:t>
      </w:r>
      <w:r>
        <w:t xml:space="preserve"> </w:t>
      </w:r>
      <w:r>
        <w:t xml:space="preserve">Founding: CEO (growth/product), founding engineer (full-stack + LLM), Jyotish lead (credibility-critical hire — a respected, ethics-aligned astrologer as co-founder or early exec), designer (contract). By month 9: +1 engineer, +1 content/community, +ops coordinator for astrologer panel. Astrologers: contractors, 5→15.</w:t>
      </w:r>
    </w:p>
    <w:p>
      <w:pPr>
        <w:pStyle w:val="BodyText"/>
      </w:pPr>
      <w:r>
        <w:rPr>
          <w:bCs/>
          <w:b/>
        </w:rPr>
        <w:t xml:space="preserve">18. Technology architecture.</w:t>
      </w:r>
      <w:r>
        <w:t xml:space="preserve"> </w:t>
      </w:r>
      <w:r>
        <w:t xml:space="preserve">Deterministic layer: Swiss Ephemeris-based Vedic computation service (charts, dashas, transits, panchang, muhurta) — never LLM-generated astronomy. Guidance layer: frontier LLM (API) + RAG over curated Jyotish corpus + per-user memory store (life events, preferences, feedback) with strict PII isolation. Delivery: WhatsApp Business API + lightweight web app; push scheduler for briefs. Safety: guardrail classifier (medical/legal/financial/crisis → redirect templates); astrologer console (context summaries, session notes). Data: encrypted at rest, India + US regions, DPDP/GDPR deletion flows.</w:t>
      </w:r>
    </w:p>
    <w:p>
      <w:pPr>
        <w:pStyle w:val="BodyText"/>
      </w:pPr>
      <w:r>
        <w:rPr>
          <w:bCs/>
          <w:b/>
        </w:rPr>
        <w:t xml:space="preserve">19. Human-support requirement.</w:t>
      </w:r>
      <w:r>
        <w:t xml:space="preserve"> </w:t>
      </w:r>
      <w:r>
        <w:t xml:space="preserve">Modest: 1 support person per ~5K subscribers (target &lt;0.5 tickets/subscriber/yr); astrologer-panel ops ~0.5 FTE at launch; escalation SLA 24h. The point of the architecture is that humans are the premium layer, not the plumbing.</w:t>
      </w:r>
    </w:p>
    <w:p>
      <w:pPr>
        <w:pStyle w:val="BodyText"/>
      </w:pPr>
      <w:r>
        <w:rPr>
          <w:bCs/>
          <w:b/>
        </w:rPr>
        <w:t xml:space="preserve">20. Risks and mitigation.</w:t>
      </w:r>
      <w:r>
        <w:t xml:space="preserve"> </w:t>
      </w:r>
      <w:r>
        <w:t xml:space="preserve">(1) Subscription-retention risk → concierge validation gate + annual-first pricing + calendar-anchored value; kill/pivot criteria pre-committed (M2 &lt;40% → hybrid credits model). (2) Free-AI erosion → moat = memory + deterministic Vedic engine + verified humans + ethics brand; ship memory depth fast. (3) Incumbent response → speed in the premium NRI niche they structurally can’t serve without cannibalising fear-driven consult revenue. (4) Regulatory/claims → ethics code, no outcome guarantees, marketing counsel, ASCI compliance. (5) Reputational tarring by category fraud → the ethics manifesto IS the brand; publish it, enforce it contractually, refund generously. (6) Key-person Jyotish risk → codify methodology into the reviewed corpus early. (7) Emotional-dependency ethics → spending caps, vulnerable-moment detection, human-referral prompts.</w:t>
      </w:r>
    </w:p>
    <w:p>
      <w:pPr>
        <w:pStyle w:val="BodyText"/>
      </w:pPr>
      <w:r>
        <w:rPr>
          <w:bCs/>
          <w:b/>
        </w:rPr>
        <w:t xml:space="preserve">21. Investor pitch summary.</w:t>
      </w:r>
      <w:r>
        <w:t xml:space="preserve"> </w:t>
      </w:r>
      <w:r>
        <w:t xml:space="preserve">“</w:t>
      </w:r>
      <w:r>
        <w:t xml:space="preserve">Astrology is India’s most proven consumer-emotional-spend category — ₹1,182 Cr revenue and ₹250 Cr profit at the leader, 80% repeat behaviour — but it monetises anxiety through per-minute meters and fear-based upsells, and its fastest-growing segment (international, +4.2x) has no premium product. AI just crossed the line: AstroSage’s AI astrologers outrate its humans (4.6 vs 4.3) at 90% margins. Sitara is the trust-first premium subscription for the global Indian woman: an AI Vedic companion with compounding life-memory, honest explanations, and verified human escalation. We monetise continuity, not fear. Wedge: NRI women in the US at $99–199/yr. Moat: personalisation history + ethics brand + expert network. Ask: $750K pre-seed to prove the retention curve the incumbents never had to build.</w:t>
      </w:r>
      <w:r>
        <w:t xml:space="preserve">”</w:t>
      </w:r>
    </w:p>
    <w:p>
      <w:pPr>
        <w:pStyle w:val="BodyText"/>
      </w:pPr>
      <w:r>
        <w:rPr>
          <w:bCs/>
          <w:b/>
        </w:rPr>
        <w:t xml:space="preserve">22. One-year roadmap.</w:t>
      </w:r>
      <w:r>
        <w:t xml:space="preserve"> </w:t>
      </w:r>
      <w:r>
        <w:t xml:space="preserve">Q1: MVP + concierge validation + founding launch (goal: 1,000 payers, M2 &gt;60%). Q2: voice conversations; family charts; referral engine (goal: 5K payers). Q3: matchmaking/kundli-compatibility premium reports (wedding-season timing); Hindi/Hinglish modes; India pricing launch (goal: 12K). Q4: community circles (moderated); Year-Ahead season; annual-renewal engine; B2B pilot with one wedding platform (goal: 25K payers, ~$2.2M ARR at $8.8 blended ARPU — ASSUMPTION-level target).</w:t>
      </w:r>
    </w:p>
    <w:p>
      <w:pPr>
        <w:pStyle w:val="BodyText"/>
      </w:pPr>
      <w:r>
        <w:rPr>
          <w:bCs/>
          <w:b/>
        </w:rPr>
        <w:t xml:space="preserve">23. Three-year expansion.</w:t>
      </w:r>
      <w:r>
        <w:t xml:space="preserve"> </w:t>
      </w:r>
      <w:r>
        <w:t xml:space="preserve">Year 2: ritual fulfilment (the DharmaSetu module — verified pujas tied to guidance moments; proven cross-sell economics), numerology/panchang premium layers, UK/Canada/Gulf localisation, family plans as default. Year 3: the</w:t>
      </w:r>
      <w:r>
        <w:t xml:space="preserve"> </w:t>
      </w:r>
      <w:r>
        <w:t xml:space="preserve">“</w:t>
      </w:r>
      <w:r>
        <w:t xml:space="preserve">Indian life-decisions OS</w:t>
      </w:r>
      <w:r>
        <w:t xml:space="preserve">”</w:t>
      </w:r>
      <w:r>
        <w:t xml:space="preserve"> </w:t>
      </w:r>
      <w:r>
        <w:t xml:space="preserve">— muhurta-as-a-service API for wedding/property platforms; matchmaking graph (compatibility network effects); possible expansion into adjacent reassurance verticals (career coaching with Vedic framing); India mass-premium tier at ₹299 if unit economics allow. The honest ceiling check: if subscription retention proves structurally capped, the fallback is the hybrid membership+consult-credits model — still a strong business (that is, after all, exactly what AstroTalk’s 80%-repeat revenue engine is, minus the ethics).</w:t>
      </w:r>
    </w:p>
    <w:p>
      <w:r>
        <w:pict>
          <v:rect style="width:0;height:1.5pt" o:hralign="center" o:hrstd="t" o:hr="t"/>
        </w:pict>
      </w:r>
    </w:p>
    <w:bookmarkEnd w:id="115"/>
    <w:bookmarkStart w:id="116" w:name="appendix-key-sources"/>
    <w:p>
      <w:pPr>
        <w:pStyle w:val="Heading1"/>
      </w:pPr>
      <w:r>
        <w:t xml:space="preserve">Appendix — Key Sources</w:t>
      </w:r>
    </w:p>
    <w:p>
      <w:pPr>
        <w:pStyle w:val="FirstParagraph"/>
      </w:pPr>
      <w:r>
        <w:rPr>
          <w:bCs/>
          <w:b/>
        </w:rPr>
        <w:t xml:space="preserve">Company financials &amp; traction:</w:t>
      </w:r>
      <w:r>
        <w:t xml:space="preserve"> </w:t>
      </w:r>
      <w:r>
        <w:t xml:space="preserve">Entrackr (AstroTalk FY24/FY25; Livspace; Ultrahuman; Cult.fit; AppsForBharat), Inc42 (AstroTalk, Kutuki, Kuku FM, AppsForBharat losses), TechCrunch (Sri Mandir Series C &amp; NRI ARPU; Wysa Series B; Kuku FM), Forbes (Joy Parenting $14M), YourStory (Age Care Labs ₹85 Cr), Investegate (Ten Lifestyle FY25), Sacra (Character.ai), Business of Apps (Duolingo/Calm/Headspace), sectionai.com (Pi/Inflection post-mortem), STAT News (Woebot shutdown), bizfin.substack.com &amp; growthx.club (AstroTalk deep-dives), Business Standard/ANI (AstroSage AI metrics).</w:t>
      </w:r>
      <w:r>
        <w:t xml:space="preserve"> </w:t>
      </w:r>
      <w:r>
        <w:rPr>
          <w:bCs/>
          <w:b/>
        </w:rPr>
        <w:t xml:space="preserve">Pricing pages (primary):</w:t>
      </w:r>
      <w:r>
        <w:t xml:space="preserve"> </w:t>
      </w:r>
      <w:r>
        <w:t xml:space="preserve">care.samarth.community; astrotalk.com/pricing; huckleberrycare.com/pricing; dinolingo.com; kshetra.ai; vastuanalyzer.com; vasturaviraj.co.in; myvaastu.in; nutriscan.app (HealthifyMe); choosingtherapy.com (Wysa); stirlingaccess.com (Quintessentially).</w:t>
      </w:r>
      <w:r>
        <w:t xml:space="preserve"> </w:t>
      </w:r>
      <w:r>
        <w:rPr>
          <w:bCs/>
          <w:b/>
        </w:rPr>
        <w:t xml:space="preserve">Community pain (primary):</w:t>
      </w:r>
      <w:r>
        <w:t xml:space="preserve"> </w:t>
      </w:r>
      <w:r>
        <w:t xml:space="preserve">Teamblind threads (aging parents/helplessness; mother-tongue; remote healthcare; ABCD parenting; vastu Bay Area); Reddit r/nri, r/ABCDesis, r/vedicastrology; Quora (NRI tutoring; online pujas); Apple App Store reviews (Sri Mandir; Kutuki; PackPoint); Trustpilot (AstroTalk 3.3; Livspace 1.5); Rick Steves forum (AI travel failures); SproutsNews (AstroTalk investigation); Unstar (astrology &amp; kids-app complaint analyses); kissable.app (Replika Reddit analysis); famai.in (NRI eldercare app guide); Health4Silvers; Manoshala (cultural loneliness).</w:t>
      </w:r>
      <w:r>
        <w:t xml:space="preserve"> </w:t>
      </w:r>
      <w:r>
        <w:rPr>
          <w:bCs/>
          <w:b/>
        </w:rPr>
        <w:t xml:space="preserve">Macro (credible):</w:t>
      </w:r>
      <w:r>
        <w:t xml:space="preserve"> </w:t>
      </w:r>
      <w:r>
        <w:t xml:space="preserve">India MEA via Gulf News (diaspora 35.4M); World Bank via Business Standard (remittances $129.4B); Goldman Sachs (affluent 100M by 2027); Knight Frank Wealth Report 2025 (HNWIs); UNFPA (India ageing); NITI Aayog via ThePrint (silver economy $7B); Colliers (senior living $12B); Ormax via Variety (OTT paid gap); US Census via Gulf News (Indian-American income); Visa/Allianz via Whalesbook (luxury travel); Recurly (churn benchmarks); NFX (AI defensibility framework).</w:t>
      </w:r>
      <w:r>
        <w:t xml:space="preserve"> </w:t>
      </w:r>
      <w:r>
        <w:rPr>
          <w:bCs/>
          <w:b/>
        </w:rPr>
        <w:t xml:space="preserve">Analyst estimates (directional only):</w:t>
      </w:r>
      <w:r>
        <w:t xml:space="preserve"> </w:t>
      </w:r>
      <w:r>
        <w:t xml:space="preserve">MarkNtel (India astrology apps $163M→$1.8B); IMARC (spiritual $58.5B; wellness $164B); Global Growth Insights (parenting apps $1B→$3.5B); Mordor (interior design $31B); Expert Market Research.</w:t>
      </w:r>
    </w:p>
    <w:p>
      <w:pPr>
        <w:pStyle w:val="BodyText"/>
      </w:pPr>
      <w:r>
        <w:rPr>
          <w:iCs/>
          <w:i/>
        </w:rPr>
        <w:t xml:space="preserve">Prepared with the honesty instruction applied throughout: where a number is modelled rather than measured, it is labelled an assumption; where data does not exist (heritage-language TAM, Vastu services market, NRI-admin TAM), the report says so.</w:t>
      </w:r>
    </w:p>
    <w:p>
      <w:r>
        <w:pict>
          <v:rect style="width:0;height:1.5pt" o:hralign="center" o:hrstd="t" o:hr="t"/>
        </w:pict>
      </w:r>
    </w:p>
    <w:bookmarkEnd w:id="116"/>
    <w:bookmarkStart w:id="117" w:name="X8129299af94c0a26d15951719ac130f75cea54b"/>
    <w:p>
      <w:pPr>
        <w:pStyle w:val="Heading1"/>
      </w:pPr>
      <w:r>
        <w:t xml:space="preserve">PHASE 2 — Seven Additional Categories, Researched to the Same Depth</w:t>
      </w:r>
    </w:p>
    <w:p>
      <w:pPr>
        <w:pStyle w:val="FirstParagraph"/>
      </w:pPr>
      <w:r>
        <w:rPr>
          <w:iCs/>
          <w:i/>
        </w:rPr>
        <w:t xml:space="preserve">A second research pass (9 parallel workstreams, ~370 searches/fetches, sources accessed 28 July 2026) covered AI memory creation &amp; digital photoshoots, emotional companionship, weddings, birthdays, kitty parties/social clubs, celebration concierge, and event content studios. The findings below feed a fully re-scored combined ranking — new ideas displace original ones where the evidence justifies it.</w:t>
      </w:r>
    </w:p>
    <w:bookmarkEnd w:id="117"/>
    <w:bookmarkStart w:id="126" w:name="X3312cecd6dfca708e3df9718900a9ad57a0a094"/>
    <w:p>
      <w:pPr>
        <w:pStyle w:val="Heading1"/>
      </w:pPr>
      <w:r>
        <w:t xml:space="preserve">Part 8 — Category-by-Category Evidence &amp; Verdicts</w:t>
      </w:r>
    </w:p>
    <w:bookmarkStart w:id="118" w:name="Xccca95d1d6d63d2e78cefbe3db6cc74b5d419ed"/>
    <w:p>
      <w:pPr>
        <w:pStyle w:val="Heading2"/>
      </w:pPr>
      <w:r>
        <w:t xml:space="preserve">8.1 Category 1 — AI Memory Creation &amp; Premium Digital Photoshoots</w:t>
      </w:r>
    </w:p>
    <w:p>
      <w:pPr>
        <w:pStyle w:val="FirstParagraph"/>
      </w:pPr>
      <w:r>
        <w:rPr>
          <w:bCs/>
          <w:b/>
        </w:rPr>
        <w:t xml:space="preserve">The purchase-shape evidence is the whole story.</w:t>
      </w:r>
      <w:r>
        <w:t xml:space="preserve"> </w:t>
      </w:r>
      <w:r>
        <w:t xml:space="preserve">Consumer AI photo transformation splits into three documented patterns:</w:t>
      </w:r>
    </w:p>
    <w:p>
      <w:pPr>
        <w:numPr>
          <w:ilvl w:val="0"/>
          <w:numId w:val="1019"/>
        </w:numPr>
        <w:pStyle w:val="Compact"/>
      </w:pPr>
      <w:r>
        <w:rPr>
          <w:bCs/>
          <w:b/>
        </w:rPr>
        <w:t xml:space="preserve">Novelty spike-then-collapse (the default):</w:t>
      </w:r>
      <w:r>
        <w:t xml:space="preserve"> </w:t>
      </w:r>
      <w:r>
        <w:t xml:space="preserve">Lensa AI earned</w:t>
      </w:r>
      <w:r>
        <w:t xml:space="preserve"> </w:t>
      </w:r>
      <w:r>
        <w:rPr>
          <w:bCs/>
          <w:b/>
        </w:rPr>
        <w:t xml:space="preserve">$30.75M in December 2022 alone</w:t>
      </w:r>
      <w:r>
        <w:t xml:space="preserve"> </w:t>
      </w:r>
      <w:r>
        <w:t xml:space="preserve">($8.2M in the first five days of Magic Avatars), then collapsed ~92% within weeks and ~98% within 18 months to under $1M/month (Priori Data; investor Sasha Kaletsky tracked it daily:</w:t>
      </w:r>
      <w:r>
        <w:t xml:space="preserve"> </w:t>
      </w:r>
      <w:r>
        <w:t xml:space="preserve">“</w:t>
      </w:r>
      <w:r>
        <w:t xml:space="preserve">AI was fun while it lasted</w:t>
      </w:r>
      <w:r>
        <w:t xml:space="preserve">”</w:t>
      </w:r>
      <w:r>
        <w:t xml:space="preserve">). Pebblely (AI product photos) got 1M signups in 7 months, was profitable — and its founder publicly concluded</w:t>
      </w:r>
      <w:r>
        <w:t xml:space="preserve"> </w:t>
      </w:r>
      <w:r>
        <w:rPr>
          <w:iCs/>
          <w:i/>
        </w:rPr>
        <w:t xml:space="preserve">“</w:t>
      </w:r>
      <w:r>
        <w:rPr>
          <w:iCs/>
          <w:i/>
        </w:rPr>
        <w:t xml:space="preserve">we have built a feature, not a product or a company</w:t>
      </w:r>
      <w:r>
        <w:rPr>
          <w:iCs/>
          <w:i/>
        </w:rPr>
        <w:t xml:space="preserve">”</w:t>
      </w:r>
      <w:r>
        <w:t xml:space="preserve"> </w:t>
      </w:r>
      <w:r>
        <w:t xml:space="preserve">and wound it down. This is the category’s revealed physics.</w:t>
      </w:r>
    </w:p>
    <w:p>
      <w:pPr>
        <w:numPr>
          <w:ilvl w:val="0"/>
          <w:numId w:val="1019"/>
        </w:numPr>
        <w:pStyle w:val="Compact"/>
      </w:pPr>
      <w:r>
        <w:rPr>
          <w:bCs/>
          <w:b/>
        </w:rPr>
        <w:t xml:space="preserve">Sustained-but-suspect subscriptions:</w:t>
      </w:r>
      <w:r>
        <w:t xml:space="preserve"> </w:t>
      </w:r>
      <w:r>
        <w:t xml:space="preserve">Remini runs ~$7.5M/month (~$93M/yr pace — Appfigures) and FaceApp grew to ~$150M (2025) — but Remini’s Trustpilot is</w:t>
      </w:r>
      <w:r>
        <w:t xml:space="preserve"> </w:t>
      </w:r>
      <w:r>
        <w:rPr>
          <w:bCs/>
          <w:b/>
        </w:rPr>
        <w:t xml:space="preserve">1.4/5 with 82% one-star reviews</w:t>
      </w:r>
      <w:r>
        <w:t xml:space="preserve"> </w:t>
      </w:r>
      <w:r>
        <w:t xml:space="preserve">dominated by</w:t>
      </w:r>
      <w:r>
        <w:t xml:space="preserve"> </w:t>
      </w:r>
      <w:r>
        <w:t xml:space="preserve">“</w:t>
      </w:r>
      <w:r>
        <w:t xml:space="preserve">charged $10/week for months after cancelling</w:t>
      </w:r>
      <w:r>
        <w:t xml:space="preserve">”</w:t>
      </w:r>
      <w:r>
        <w:t xml:space="preserve"> </w:t>
      </w:r>
      <w:r>
        <w:t xml:space="preserve">complaints: a meaningful share of the category’s</w:t>
      </w:r>
      <w:r>
        <w:t xml:space="preserve"> </w:t>
      </w:r>
      <w:r>
        <w:t xml:space="preserve">“</w:t>
      </w:r>
      <w:r>
        <w:t xml:space="preserve">recurring revenue</w:t>
      </w:r>
      <w:r>
        <w:t xml:space="preserve">”</w:t>
      </w:r>
      <w:r>
        <w:t xml:space="preserve"> </w:t>
      </w:r>
      <w:r>
        <w:t xml:space="preserve">is billing inertia and dark patterns, not love. An honest-billing competitor faces structurally worse economics than the benchmarks suggest.</w:t>
      </w:r>
    </w:p>
    <w:p>
      <w:pPr>
        <w:numPr>
          <w:ilvl w:val="0"/>
          <w:numId w:val="1019"/>
        </w:numPr>
        <w:pStyle w:val="Compact"/>
      </w:pPr>
      <w:r>
        <w:rPr>
          <w:bCs/>
          <w:b/>
        </w:rPr>
        <w:t xml:space="preserve">Genuine recurrence only where photos feed an ongoing job:</w:t>
      </w:r>
      <w:r>
        <w:t xml:space="preserve"> </w:t>
      </w:r>
      <w:r>
        <w:t xml:space="preserve">PhotoAI (Pieter Levels) sustains ~$132K MRR at $19–199/mo — subscribers are creators, LinkedIn professionals, dating-app users who need fresh imagery</w:t>
      </w:r>
      <w:r>
        <w:t xml:space="preserve"> </w:t>
      </w:r>
      <w:r>
        <w:rPr>
          <w:iCs/>
          <w:i/>
        </w:rPr>
        <w:t xml:space="preserve">continuously</w:t>
      </w:r>
      <w:r>
        <w:t xml:space="preserve">. Even there, the founder’s own public todo reads</w:t>
      </w:r>
      <w:r>
        <w:t xml:space="preserve"> </w:t>
      </w:r>
      <w:r>
        <w:t xml:space="preserve">“</w:t>
      </w:r>
      <w:r>
        <w:t xml:space="preserve">know why MRR down and churn up.</w:t>
      </w:r>
      <w:r>
        <w:t xml:space="preserve">”</w:t>
      </w:r>
    </w:p>
    <w:p>
      <w:pPr>
        <w:pStyle w:val="FirstParagraph"/>
      </w:pPr>
      <w:r>
        <w:rPr>
          <w:bCs/>
          <w:b/>
        </w:rPr>
        <w:t xml:space="preserve">The India-specific finding is decisive:</w:t>
      </w:r>
      <w:r>
        <w:t xml:space="preserve"> </w:t>
      </w:r>
      <w:r>
        <w:t xml:space="preserve">during the Sept 2025 Nano Banana/Gemini</w:t>
      </w:r>
      <w:r>
        <w:t xml:space="preserve"> </w:t>
      </w:r>
      <w:r>
        <w:t xml:space="preserve">“</w:t>
      </w:r>
      <w:r>
        <w:t xml:space="preserve">AI saree</w:t>
      </w:r>
      <w:r>
        <w:t xml:space="preserve">”</w:t>
      </w:r>
      <w:r>
        <w:t xml:space="preserve"> </w:t>
      </w:r>
      <w:r>
        <w:t xml:space="preserve">craze, India became Gemini’s #1 market — 16.6% of global downloads, 414K/day at peak, 500M+ images — and contributed</w:t>
      </w:r>
      <w:r>
        <w:t xml:space="preserve"> </w:t>
      </w:r>
      <w:r>
        <w:rPr>
          <w:bCs/>
          <w:b/>
        </w:rPr>
        <w:t xml:space="preserve">~$95K (1.5%) of consumer revenue</w:t>
      </w:r>
      <w:r>
        <w:t xml:space="preserve">. The exact use cases in your brief (AI maternity shoots, pre-wedding shoots, festival portraits) were served to tens of millions of Indians</w:t>
      </w:r>
      <w:r>
        <w:t xml:space="preserve"> </w:t>
      </w:r>
      <w:r>
        <w:rPr>
          <w:iCs/>
          <w:i/>
        </w:rPr>
        <w:t xml:space="preserve">free, by Google, at Google quality</w:t>
      </w:r>
      <w:r>
        <w:t xml:space="preserve">. What Indians did pay for: ₹99–500 one-time prompt packs on Gumroad/Instagram, and ₹5,000–75,000</w:t>
      </w:r>
      <w:r>
        <w:t xml:space="preserve"> </w:t>
      </w:r>
      <w:r>
        <w:rPr>
          <w:iCs/>
          <w:i/>
        </w:rPr>
        <w:t xml:space="preserve">physical</w:t>
      </w:r>
      <w:r>
        <w:t xml:space="preserve"> </w:t>
      </w:r>
      <w:r>
        <w:t xml:space="preserve">photoshoots.</w:t>
      </w:r>
    </w:p>
    <w:p>
      <w:pPr>
        <w:pStyle w:val="BodyText"/>
      </w:pPr>
      <w:r>
        <w:rPr>
          <w:bCs/>
          <w:b/>
        </w:rPr>
        <w:t xml:space="preserve">Use-case verdicts (one-time vs recurring):</w:t>
      </w:r>
      <w:r>
        <w:t xml:space="preserve"> </w:t>
      </w:r>
      <w:r>
        <w:t xml:space="preserve">maternity/pre-wedding/newborn/anniversary/couple shoots →</w:t>
      </w:r>
      <w:r>
        <w:t xml:space="preserve"> </w:t>
      </w:r>
      <w:r>
        <w:rPr>
          <w:bCs/>
          <w:b/>
        </w:rPr>
        <w:t xml:space="preserve">one-time by nature</w:t>
      </w:r>
      <w:r>
        <w:t xml:space="preserve"> </w:t>
      </w:r>
      <w:r>
        <w:t xml:space="preserve">(LTV capped at the event;</w:t>
      </w:r>
      <w:r>
        <w:t xml:space="preserve"> </w:t>
      </w:r>
      <w:r>
        <w:t xml:space="preserve">“</w:t>
      </w:r>
      <w:r>
        <w:t xml:space="preserve">occasion-stacking</w:t>
      </w:r>
      <w:r>
        <w:t xml:space="preserve">”</w:t>
      </w:r>
      <w:r>
        <w:t xml:space="preserve"> </w:t>
      </w:r>
      <w:r>
        <w:t xml:space="preserve">across life events is the only repeat mechanic). AI headshots → one-time $29–75 packs (HeadshotPro ~$3.6M/yr self-reported; 196K customers), recurring only via</w:t>
      </w:r>
      <w:r>
        <w:t xml:space="preserve"> </w:t>
      </w:r>
      <w:r>
        <w:rPr>
          <w:bCs/>
          <w:b/>
        </w:rPr>
        <w:t xml:space="preserve">B2B team contracts</w:t>
      </w:r>
      <w:r>
        <w:t xml:space="preserve"> </w:t>
      </w:r>
      <w:r>
        <w:t xml:space="preserve">(Aragon AI: $10M ARR, B2B ARR +300%, one enterprise generating 400K headshots/yr — new-hire onboarding is the natural repeat loop). Wedding enhancement/albums → episodic. Baby milestone/first-year →</w:t>
      </w:r>
      <w:r>
        <w:t xml:space="preserve"> </w:t>
      </w:r>
      <w:r>
        <w:rPr>
          <w:bCs/>
          <w:b/>
        </w:rPr>
        <w:t xml:space="preserve">the one proven consumer subscription shape</w:t>
      </w:r>
      <w:r>
        <w:t xml:space="preserve">, via Chatbooks ($10–34/book/month, 10+ years), Qeepsake ($40–96/yr, 700K users), FamilyAlbum ($5.99–10.99/mo,</w:t>
      </w:r>
      <w:r>
        <w:t xml:space="preserve"> </w:t>
      </w:r>
      <w:r>
        <w:rPr>
          <w:bCs/>
          <w:b/>
        </w:rPr>
        <w:t xml:space="preserve">30M users</w:t>
      </w:r>
      <w:r>
        <w:t xml:space="preserve"> </w:t>
      </w:r>
      <w:r>
        <w:t xml:space="preserve">— the grandparents-at-a-distance hook). Memorial films → one-time, B2B via funeral homes. Product photography → see 8.1b. Personal-brand content → quarterly cadence at best; the real recurring WTP is human retainers ($500–3,500/mo freelance; $2–15K/mo agency) — service-shaped, not app-shaped.</w:t>
      </w:r>
    </w:p>
    <w:p>
      <w:pPr>
        <w:pStyle w:val="BodyText"/>
      </w:pPr>
      <w:r>
        <w:rPr>
          <w:bCs/>
          <w:b/>
        </w:rPr>
        <w:t xml:space="preserve">Trust/safety findings you asked for:</w:t>
      </w:r>
      <w:r>
        <w:t xml:space="preserve"> </w:t>
      </w:r>
      <w:r>
        <w:t xml:space="preserve">face-consistency failure is the #1 product complaint everywhere (independent keeper rates of 10–25% vs 90% advertised — Fritz.ai testing); skin-tone alteration is documented (Remini lightening complaints; an MIT graduate’s AI headshot</w:t>
      </w:r>
      <w:r>
        <w:t xml:space="preserve"> </w:t>
      </w:r>
      <w:r>
        <w:t xml:space="preserve">“</w:t>
      </w:r>
      <w:r>
        <w:t xml:space="preserve">gave her lighter skin and blue eyes</w:t>
      </w:r>
      <w:r>
        <w:t xml:space="preserve">”</w:t>
      </w:r>
      <w:r>
        <w:t xml:space="preserve">); an</w:t>
      </w:r>
      <w:r>
        <w:t xml:space="preserve"> </w:t>
      </w:r>
      <w:r>
        <w:rPr>
          <w:bCs/>
          <w:b/>
        </w:rPr>
        <w:t xml:space="preserve">authenticity backlash is measurable</w:t>
      </w:r>
      <w:r>
        <w:t xml:space="preserve"> </w:t>
      </w:r>
      <w:r>
        <w:t xml:space="preserve">— 66% of recruiters would reject a candidate on discovering an AI headshot; 38% call them</w:t>
      </w:r>
      <w:r>
        <w:t xml:space="preserve"> </w:t>
      </w:r>
      <w:r>
        <w:t xml:space="preserve">“</w:t>
      </w:r>
      <w:r>
        <w:t xml:space="preserve">soulless</w:t>
      </w:r>
      <w:r>
        <w:t xml:space="preserve">”</w:t>
      </w:r>
      <w:r>
        <w:t xml:space="preserve"> </w:t>
      </w:r>
      <w:r>
        <w:t xml:space="preserve">(Capturely 2026); and</w:t>
      </w:r>
      <w:r>
        <w:t xml:space="preserve"> </w:t>
      </w:r>
      <w:r>
        <w:rPr>
          <w:bCs/>
          <w:b/>
        </w:rPr>
        <w:t xml:space="preserve">child-image safety is now police-flagged</w:t>
      </w:r>
      <w:r>
        <w:t xml:space="preserve"> </w:t>
      </w:r>
      <w:r>
        <w:t xml:space="preserve">— the UK National Crime Agency warns parents about sharing children’s photos, experts warn</w:t>
      </w:r>
      <w:r>
        <w:t xml:space="preserve"> </w:t>
      </w:r>
      <w:r>
        <w:t xml:space="preserve">“</w:t>
      </w:r>
      <w:r>
        <w:t xml:space="preserve">20 cloud images can make a deepfake of your child,</w:t>
      </w:r>
      <w:r>
        <w:t xml:space="preserve">”</w:t>
      </w:r>
      <w:r>
        <w:t xml:space="preserve"> </w:t>
      </w:r>
      <w:r>
        <w:t xml:space="preserve">and Indian police warned about the Nano Banana trend (CyberPeace). AI</w:t>
      </w:r>
      <w:r>
        <w:t xml:space="preserve"> </w:t>
      </w:r>
      <w:r>
        <w:rPr>
          <w:iCs/>
          <w:i/>
        </w:rPr>
        <w:t xml:space="preserve">newborn</w:t>
      </w:r>
      <w:r>
        <w:t xml:space="preserve"> </w:t>
      </w:r>
      <w:r>
        <w:t xml:space="preserve">photoshoots swim directly against national police guidance — reputationally radioactive for a premium trust brand. Required systems for anyone entering: provable no-training guarantees, auto-deletion, consent flows, human review of child imagery, revision/refund policies sized for 10–25% keeper rates.</w:t>
      </w:r>
    </w:p>
    <w:p>
      <w:pPr>
        <w:pStyle w:val="BodyText"/>
      </w:pPr>
      <w:r>
        <w:rPr>
          <w:bCs/>
          <w:b/>
        </w:rPr>
        <w:t xml:space="preserve">Strategic-question answer:</w:t>
      </w:r>
      <w:r>
        <w:t xml:space="preserve"> </w:t>
      </w:r>
      <w:r>
        <w:t xml:space="preserve">not a consumer memory app, not a novelty photoshoot app. The three shapes with evidence: (a)</w:t>
      </w:r>
      <w:r>
        <w:t xml:space="preserve"> </w:t>
      </w:r>
      <w:r>
        <w:rPr>
          <w:bCs/>
          <w:b/>
        </w:rPr>
        <w:t xml:space="preserve">family-memory subscription with physical fulfilment</w:t>
      </w:r>
      <w:r>
        <w:t xml:space="preserve"> </w:t>
      </w:r>
      <w:r>
        <w:t xml:space="preserve">(the FamilyAlbum × Chatbooks corridor play — scored as Idea N2), (b)</w:t>
      </w:r>
      <w:r>
        <w:t xml:space="preserve"> </w:t>
      </w:r>
      <w:r>
        <w:rPr>
          <w:bCs/>
          <w:b/>
        </w:rPr>
        <w:t xml:space="preserve">B2B photographer-enablement</w:t>
      </w:r>
      <w:r>
        <w:t xml:space="preserve"> </w:t>
      </w:r>
      <w:r>
        <w:t xml:space="preserve">(scored as Idea N1 — the strongest), (c)</w:t>
      </w:r>
      <w:r>
        <w:t xml:space="preserve"> </w:t>
      </w:r>
      <w:r>
        <w:rPr>
          <w:bCs/>
          <w:b/>
        </w:rPr>
        <w:t xml:space="preserve">B2B product-photography as hybrid service</w:t>
      </w:r>
      <w:r>
        <w:t xml:space="preserve"> </w:t>
      </w:r>
      <w:r>
        <w:t xml:space="preserve">(Idea N3). The four subscription concepts you specified, scored: Baby Memory Companion — viable inside N2 (proven band $6–11/mo + prints; 3–5-yr aging-out churn is structural); Family Memory Club — viable as N2’s full shape; Personal Brand Studio — weak (quarterly cadence, PhotoAI churn, free-tool compression; score 5.8); Business Visual Studio — moderate (N3; episodic SMB need, India pays per-outcome not per-month).</w:t>
      </w:r>
    </w:p>
    <w:bookmarkEnd w:id="118"/>
    <w:bookmarkStart w:id="119" w:name="X88d05a85d0c604d304f34f38586638c256d2910"/>
    <w:p>
      <w:pPr>
        <w:pStyle w:val="Heading2"/>
      </w:pPr>
      <w:r>
        <w:t xml:space="preserve">8.1b — B2B product photography (the</w:t>
      </w:r>
      <w:r>
        <w:t xml:space="preserve"> </w:t>
      </w:r>
      <w:r>
        <w:t xml:space="preserve">“</w:t>
      </w:r>
      <w:r>
        <w:t xml:space="preserve">Business Visual Studio</w:t>
      </w:r>
      <w:r>
        <w:t xml:space="preserve">”</w:t>
      </w:r>
      <w:r>
        <w:t xml:space="preserve"> </w:t>
      </w:r>
      <w:r>
        <w:t xml:space="preserve">evidence)</w:t>
      </w:r>
    </w:p>
    <w:p>
      <w:pPr>
        <w:pStyle w:val="FirstParagraph"/>
      </w:pPr>
      <w:r>
        <w:t xml:space="preserve">Photoroom is the breakout (~$94M ARR end-2024, 89% YoY, profitable, $500M valuation — Sacra) but its shape is prosumer mobile ($4.99/</w:t>
      </w:r>
      <w:r>
        <w:rPr>
          <w:iCs/>
          <w:i/>
        </w:rPr>
        <w:t xml:space="preserve">week</w:t>
      </w:r>
      <w:r>
        <w:t xml:space="preserve">, 1-month payback, heavy billing complaints). Dresma/DoMyShoot (Indian-founded) reached ~$10.7M revenue (2024, GetLatka est.) on $3M raised — via</w:t>
      </w:r>
      <w:r>
        <w:t xml:space="preserve"> </w:t>
      </w:r>
      <w:r>
        <w:rPr>
          <w:bCs/>
          <w:b/>
        </w:rPr>
        <w:t xml:space="preserve">hybrid AI + human editors + marketplace integrations</w:t>
      </w:r>
      <w:r>
        <w:t xml:space="preserve">, not self-serve SaaS. Indian SMB tools openly advertise</w:t>
      </w:r>
      <w:r>
        <w:t xml:space="preserve"> </w:t>
      </w:r>
      <w:r>
        <w:rPr>
          <w:iCs/>
          <w:i/>
        </w:rPr>
        <w:t xml:space="preserve">“</w:t>
      </w:r>
      <w:r>
        <w:rPr>
          <w:iCs/>
          <w:i/>
        </w:rPr>
        <w:t xml:space="preserve">no subscription, credits never expire</w:t>
      </w:r>
      <w:r>
        <w:rPr>
          <w:iCs/>
          <w:i/>
        </w:rPr>
        <w:t xml:space="preserve">”</w:t>
      </w:r>
      <w:r>
        <w:t xml:space="preserve"> </w:t>
      </w:r>
      <w:r>
        <w:t xml:space="preserve">(PicToPose: ₹149/25 credits, ~₹54/image, UPI) because that is what sellers want. Traditional spend being displaced: ₹300–800/photo, ₹25K–120K per restaurant menu shoot, ₹220–800/jewellery piece. Retention is proven only where the tool is workflow-embedded (Photoroom’s API for Netflix/Zomato; Vue.ai enterprise; Zillow</w:t>
      </w:r>
      <w:r>
        <w:t xml:space="preserve"> </w:t>
      </w:r>
      <w:r>
        <w:rPr>
          <w:iCs/>
          <w:i/>
        </w:rPr>
        <w:t xml:space="preserve">acquired</w:t>
      </w:r>
      <w:r>
        <w:t xml:space="preserve"> </w:t>
      </w:r>
      <w:r>
        <w:t xml:space="preserve">Virtual Staging AI). Documented vertical gaps: jewellery fidelity (gems/metal distortion — a big deal for India), fashion on-model (Botika: $8M seed but 2.7/5 reviews, no pose control, rejects lingerie).</w:t>
      </w:r>
    </w:p>
    <w:bookmarkEnd w:id="119"/>
    <w:bookmarkStart w:id="120" w:name="Xffe6d83d9a0a41f88ba319d46bb48106e6c4099"/>
    <w:p>
      <w:pPr>
        <w:pStyle w:val="Heading2"/>
      </w:pPr>
      <w:r>
        <w:t xml:space="preserve">8.2 Category 2 —</w:t>
      </w:r>
      <w:r>
        <w:t xml:space="preserve"> </w:t>
      </w:r>
      <w:r>
        <w:t xml:space="preserve">“</w:t>
      </w:r>
      <w:r>
        <w:t xml:space="preserve">Mann Ki Baat</w:t>
      </w:r>
      <w:r>
        <w:t xml:space="preserve">”</w:t>
      </w:r>
      <w:r>
        <w:t xml:space="preserve"> </w:t>
      </w:r>
      <w:r>
        <w:t xml:space="preserve">AI Companion &amp; Loneliness Support</w:t>
      </w:r>
    </w:p>
    <w:p>
      <w:pPr>
        <w:pStyle w:val="FirstParagraph"/>
      </w:pPr>
      <w:r>
        <w:rPr>
          <w:bCs/>
          <w:b/>
        </w:rPr>
        <w:t xml:space="preserve">The single most important finding: the lonely person almost never pays.</w:t>
      </w:r>
      <w:r>
        <w:t xml:space="preserve"> </w:t>
      </w:r>
      <w:r>
        <w:t xml:space="preserve">Every scaled model has a third-party payer — US insurers/state agencies (Papa: $150M SoftBank round at $1.4B on the Medicare Advantage model; ElliQ: 800+ units funded by New York State), employers (Kindly Human), or</w:t>
      </w:r>
      <w:r>
        <w:t xml:space="preserve"> </w:t>
      </w:r>
      <w:r>
        <w:rPr>
          <w:bCs/>
          <w:b/>
        </w:rPr>
        <w:t xml:space="preserve">adult children</w:t>
      </w:r>
      <w:r>
        <w:t xml:space="preserve"> </w:t>
      </w:r>
      <w:r>
        <w:t xml:space="preserve">(IamFine $14.99/mo robo check-ins; inTouch €29.90/mo AI daily calls; Meela $40/mo, $3.5M seed). Indian elders’ own WTP is ~₹999–1,499/</w:t>
      </w:r>
      <w:r>
        <w:rPr>
          <w:bCs/>
          <w:b/>
        </w:rPr>
        <w:t xml:space="preserve">year</w:t>
      </w:r>
      <w:r>
        <w:t xml:space="preserve"> </w:t>
      </w:r>
      <w:r>
        <w:t xml:space="preserve">(Khyaal) — effectively zero; Goodfellows, despite Ratan Tata’s backing, remains a small donor-subsidised Mumbai operation after 3+ years. Meanwhile NRI children pay ₹10,999–16,999/</w:t>
      </w:r>
      <w:r>
        <w:rPr>
          <w:bCs/>
          <w:b/>
        </w:rPr>
        <w:t xml:space="preserve">month</w:t>
      </w:r>
      <w:r>
        <w:t xml:space="preserve"> </w:t>
      </w:r>
      <w:r>
        <w:t xml:space="preserve">for care bundles where companionship is a</w:t>
      </w:r>
      <w:r>
        <w:t xml:space="preserve"> </w:t>
      </w:r>
      <w:r>
        <w:rPr>
          <w:iCs/>
          <w:i/>
        </w:rPr>
        <w:t xml:space="preserve">feature</w:t>
      </w:r>
      <w:r>
        <w:t xml:space="preserve"> </w:t>
      </w:r>
      <w:r>
        <w:t xml:space="preserve">(Samarth’s</w:t>
      </w:r>
      <w:r>
        <w:t xml:space="preserve"> </w:t>
      </w:r>
      <w:r>
        <w:t xml:space="preserve">“</w:t>
      </w:r>
      <w:r>
        <w:t xml:space="preserve">Companion Care</w:t>
      </w:r>
      <w:r>
        <w:t xml:space="preserve">”</w:t>
      </w:r>
      <w:r>
        <w:t xml:space="preserve"> </w:t>
      </w:r>
      <w:r>
        <w:t xml:space="preserve">tier: ₹12,999/mo).</w:t>
      </w:r>
    </w:p>
    <w:p>
      <w:pPr>
        <w:pStyle w:val="BodyText"/>
      </w:pPr>
      <w:r>
        <w:rPr>
          <w:bCs/>
          <w:b/>
        </w:rPr>
        <w:t xml:space="preserve">Engagement evidence (important — it de-risks the voice-companion thesis):</w:t>
      </w:r>
      <w:r>
        <w:t xml:space="preserve"> </w:t>
      </w:r>
      <w:r>
        <w:t xml:space="preserve">ElliQ users averaged</w:t>
      </w:r>
      <w:r>
        <w:t xml:space="preserve"> </w:t>
      </w:r>
      <w:r>
        <w:rPr>
          <w:bCs/>
          <w:b/>
        </w:rPr>
        <w:t xml:space="preserve">30–40 interactions/day, 6 days/week, sustained ~7 months</w:t>
      </w:r>
      <w:r>
        <w:t xml:space="preserve"> </w:t>
      </w:r>
      <w:r>
        <w:t xml:space="preserve">across 15 programs (JARLIFE peer-reviewed; the</w:t>
      </w:r>
      <w:r>
        <w:t xml:space="preserve"> </w:t>
      </w:r>
      <w:r>
        <w:t xml:space="preserve">“</w:t>
      </w:r>
      <w:r>
        <w:t xml:space="preserve">95% loneliness reduction</w:t>
      </w:r>
      <w:r>
        <w:t xml:space="preserve">”</w:t>
      </w:r>
      <w:r>
        <w:t xml:space="preserve"> </w:t>
      </w:r>
      <w:r>
        <w:t xml:space="preserve">headline, however, has no control group). An 89-year-old inTouch user completed 100+ daily AI calls. Intuition Robotics claims 87% one-month retention vs 3–4% for wellness apps (company-reported). Proactive</w:t>
      </w:r>
      <w:r>
        <w:t xml:space="preserve"> </w:t>
      </w:r>
      <w:r>
        <w:rPr>
          <w:iCs/>
          <w:i/>
        </w:rPr>
        <w:t xml:space="preserve">outbound</w:t>
      </w:r>
      <w:r>
        <w:t xml:space="preserve"> </w:t>
      </w:r>
      <w:r>
        <w:t xml:space="preserve">calling is the anti-ChatGPT moat: the elder never has to initiate, and the</w:t>
      </w:r>
      <w:r>
        <w:t xml:space="preserve"> </w:t>
      </w:r>
      <w:r>
        <w:rPr>
          <w:bCs/>
          <w:b/>
        </w:rPr>
        <w:t xml:space="preserve">family-reporting loop</w:t>
      </w:r>
      <w:r>
        <w:t xml:space="preserve"> </w:t>
      </w:r>
      <w:r>
        <w:t xml:space="preserve">(</w:t>
      </w:r>
      <w:r>
        <w:t xml:space="preserve">“</w:t>
      </w:r>
      <w:r>
        <w:t xml:space="preserve">Mum sounded cheerful, mentioned knee pain</w:t>
      </w:r>
      <w:r>
        <w:t xml:space="preserve">”</w:t>
      </w:r>
      <w:r>
        <w:t xml:space="preserve">) delivers guilt-relief value to the payer that free tools structurally cannot.</w:t>
      </w:r>
    </w:p>
    <w:p>
      <w:pPr>
        <w:pStyle w:val="BodyText"/>
      </w:pPr>
      <w:r>
        <w:rPr>
          <w:bCs/>
          <w:b/>
        </w:rPr>
        <w:t xml:space="preserve">Safety analysis (both directions):</w:t>
      </w:r>
      <w:r>
        <w:t xml:space="preserve"> </w:t>
      </w:r>
      <w:r>
        <w:t xml:space="preserve">AI side — Character.ai teen-suicide lawsuits, a ChatGPT-linked murder-suicide, Meela’s bot refusing to let a user end a call, gerontologist warnings about cognitively-impaired dependency. Human side — Papa accumulated</w:t>
      </w:r>
      <w:r>
        <w:t xml:space="preserve"> </w:t>
      </w:r>
      <w:r>
        <w:rPr>
          <w:bCs/>
          <w:b/>
        </w:rPr>
        <w:t xml:space="preserve">1,200 safety complaints including abuse allegations</w:t>
      </w:r>
      <w:r>
        <w:t xml:space="preserve">, lost ~36 payer contracts in one renewal cycle, and drew a US Senate letter to CMS. What the product must never do: simulate romantic attachment, discourage human contact, handle crises without human escalation, serve minors, make health claims, or use retention scripts on vulnerable users. 7 Cups’ credibility collapse (130K therapists listed, 67 verified) shows how fast trust dies.</w:t>
      </w:r>
    </w:p>
    <w:p>
      <w:pPr>
        <w:pStyle w:val="BodyText"/>
      </w:pPr>
      <w:r>
        <w:rPr>
          <w:bCs/>
          <w:b/>
        </w:rPr>
        <w:t xml:space="preserve">Verdict:</w:t>
      </w:r>
      <w:r>
        <w:t xml:space="preserve"> </w:t>
      </w:r>
      <w:r>
        <w:t xml:space="preserve">a standalone</w:t>
      </w:r>
      <w:r>
        <w:t xml:space="preserve"> </w:t>
      </w:r>
      <w:r>
        <w:t xml:space="preserve">“</w:t>
      </w:r>
      <w:r>
        <w:t xml:space="preserve">Mann Ki Baat</w:t>
      </w:r>
      <w:r>
        <w:t xml:space="preserve">”</w:t>
      </w:r>
      <w:r>
        <w:t xml:space="preserve"> </w:t>
      </w:r>
      <w:r>
        <w:t xml:space="preserve">companion subscription for lonely adults is</w:t>
      </w:r>
      <w:r>
        <w:t xml:space="preserve"> </w:t>
      </w:r>
      <w:r>
        <w:rPr>
          <w:bCs/>
          <w:b/>
        </w:rPr>
        <w:t xml:space="preserve">rejected</w:t>
      </w:r>
      <w:r>
        <w:t xml:space="preserve"> </w:t>
      </w:r>
      <w:r>
        <w:t xml:space="preserve">(payer problem + free-ChatGPT substitution + the Woebot/Replika graveyard + safety exposure; score 4.9). The evidence-backed shape is</w:t>
      </w:r>
      <w:r>
        <w:t xml:space="preserve"> </w:t>
      </w:r>
      <w:r>
        <w:rPr>
          <w:bCs/>
          <w:b/>
        </w:rPr>
        <w:t xml:space="preserve">exactly Sahay’s wedge</w:t>
      </w:r>
      <w:r>
        <w:t xml:space="preserve">: vernacular voice-AI daily calls to parents in India, paid by NRI children in USD, with family dashboard and human escalation — proven price band $15–40/mo software-only, before any care services. Phase 2 therefore</w:t>
      </w:r>
      <w:r>
        <w:t xml:space="preserve"> </w:t>
      </w:r>
      <w:r>
        <w:rPr>
          <w:iCs/>
          <w:i/>
        </w:rPr>
        <w:t xml:space="preserve">upgrades Sahay’s score</w:t>
      </w:r>
      <w:r>
        <w:t xml:space="preserve"> </w:t>
      </w:r>
      <w:r>
        <w:t xml:space="preserve">(its biggest unknown — will elders engage with an AI caller? — now has the strongest engagement data in either research phase). Safer premium brand names than</w:t>
      </w:r>
      <w:r>
        <w:t xml:space="preserve"> </w:t>
      </w:r>
      <w:r>
        <w:t xml:space="preserve">“</w:t>
      </w:r>
      <w:r>
        <w:t xml:space="preserve">Mann Ki Baat</w:t>
      </w:r>
      <w:r>
        <w:t xml:space="preserve">”</w:t>
      </w:r>
      <w:r>
        <w:t xml:space="preserve"> </w:t>
      </w:r>
      <w:r>
        <w:t xml:space="preserve">(political/trademark risk):</w:t>
      </w:r>
      <w:r>
        <w:t xml:space="preserve"> </w:t>
      </w:r>
      <w:r>
        <w:rPr>
          <w:bCs/>
          <w:b/>
        </w:rPr>
        <w:t xml:space="preserve">Sahay, Saarthi, Awaaz, Sparsh, Apnapan, Sang</w:t>
      </w:r>
      <w:r>
        <w:t xml:space="preserve">.</w:t>
      </w:r>
    </w:p>
    <w:bookmarkEnd w:id="120"/>
    <w:bookmarkStart w:id="121" w:name="Xaa532b38bf2160ab8b96d7b4390dc7ff2d3fc2f"/>
    <w:p>
      <w:pPr>
        <w:pStyle w:val="Heading2"/>
      </w:pPr>
      <w:r>
        <w:t xml:space="preserve">8.3 Category 3 — AI Wedding Planning &amp; Memory Platform</w:t>
      </w:r>
    </w:p>
    <w:p>
      <w:pPr>
        <w:pStyle w:val="FirstParagraph"/>
      </w:pPr>
      <w:r>
        <w:rPr>
          <w:bCs/>
          <w:b/>
        </w:rPr>
        <w:t xml:space="preserve">Structural fact: couples churn ~100% after the event.</w:t>
      </w:r>
      <w:r>
        <w:t xml:space="preserve"> </w:t>
      </w:r>
      <w:r>
        <w:t xml:space="preserve">Every successful consumer platform is therefore free to couples and monetises the other side: Zola takes 20–40% registry commissions (~$120M est. revenue); The Knot charges vendors $600–18,000/yr (with fake-lead allegations — New Yorker 2025); WedMeGood charges Indian vendors ₹50–85K/yr (documented zero-conversion complaints). The registry model doesn’t even translate to India (cash/gold gifting). The viral</w:t>
      </w:r>
      <w:r>
        <w:t xml:space="preserve"> </w:t>
      </w:r>
      <w:r>
        <w:rPr>
          <w:bCs/>
          <w:b/>
        </w:rPr>
        <w:t xml:space="preserve">AI pre-wedding shoot trend is real but runs on free Gemini</w:t>
      </w:r>
      <w:r>
        <w:t xml:space="preserve"> </w:t>
      </w:r>
      <w:r>
        <w:t xml:space="preserve">(PetaPixel: couples in India/Indonesia DIY-ing instead of hiring) — deflationary, not monetizable. Guest photo apps: 12+ near-identical products at $24–99 one-time; Joy and The Knot now bundle the feature free. Digital invitations: ₹200–15K one-time with Canva eroding the bottom.</w:t>
      </w:r>
    </w:p>
    <w:p>
      <w:pPr>
        <w:pStyle w:val="BodyText"/>
      </w:pPr>
      <w:r>
        <w:rPr>
          <w:bCs/>
          <w:b/>
        </w:rPr>
        <w:t xml:space="preserve">Where recurring money is proven — the B2B side:</w:t>
      </w:r>
      <w:r>
        <w:t xml:space="preserve"> </w:t>
      </w:r>
      <w:r>
        <w:t xml:space="preserve">HoneyBook ~$135–140M ARR from 100K+ event professionals at $19–129/mo (and it</w:t>
      </w:r>
      <w:r>
        <w:t xml:space="preserve"> </w:t>
      </w:r>
      <w:r>
        <w:rPr>
          <w:iCs/>
          <w:i/>
        </w:rPr>
        <w:t xml:space="preserve">raised prices 51–89%</w:t>
      </w:r>
      <w:r>
        <w:t xml:space="preserve"> </w:t>
      </w:r>
      <w:r>
        <w:t xml:space="preserve">in 2025 and held);</w:t>
      </w:r>
      <w:r>
        <w:t xml:space="preserve"> </w:t>
      </w:r>
      <w:r>
        <w:rPr>
          <w:bCs/>
          <w:b/>
        </w:rPr>
        <w:t xml:space="preserve">Imagen AI reached $10M+ ARR profitably in ~2.5 years</w:t>
      </w:r>
      <w:r>
        <w:t xml:space="preserve"> </w:t>
      </w:r>
      <w:r>
        <w:t xml:space="preserve">($0.05/photo AI editing; $34M raised from Summit);</w:t>
      </w:r>
      <w:r>
        <w:t xml:space="preserve"> </w:t>
      </w:r>
      <w:r>
        <w:rPr>
          <w:bCs/>
          <w:b/>
        </w:rPr>
        <w:t xml:space="preserve">Aftershoot — founded by an Indian engineer — reports 188K+ photographers and 8.8B images processed in 2025</w:t>
      </w:r>
      <w:r>
        <w:t xml:space="preserve"> </w:t>
      </w:r>
      <w:r>
        <w:t xml:space="preserve">at $120–540/yr, with a 4.9/5 Trustpilot across 1,590 reviews (</w:t>
      </w:r>
      <w:r>
        <w:t xml:space="preserve">“</w:t>
      </w:r>
      <w:r>
        <w:t xml:space="preserve">three full days to edit a wedding now takes one day</w:t>
      </w:r>
      <w:r>
        <w:t xml:space="preserve">”</w:t>
      </w:r>
      <w:r>
        <w:t xml:space="preserve">); Aisle Planner $50–230/mo; Pic-Time galleries $8–50/mo with print-commerce attach; Kamero (India) has served 50K+ events with face-recognition guest photo delivery. Indian context: ₹6.5 lakh crore industry, ₹39.5L average budget, photography ₹75K–5L+ per wedding, albums ₹15–80K culturally mandatory,</w:t>
      </w:r>
      <w:r>
        <w:t xml:space="preserve"> </w:t>
      </w:r>
      <w:r>
        <w:rPr>
          <w:bCs/>
          <w:b/>
        </w:rPr>
        <w:t xml:space="preserve">24% of Indian wedding vendors already use AI tools</w:t>
      </w:r>
      <w:r>
        <w:t xml:space="preserve"> </w:t>
      </w:r>
      <w:r>
        <w:t xml:space="preserve">(WedMeGood 2025 report). Indian outsourced editing runs ₹8–40/image — AI does it at ~₹4.</w:t>
      </w:r>
    </w:p>
    <w:p>
      <w:pPr>
        <w:pStyle w:val="BodyText"/>
      </w:pPr>
      <w:r>
        <w:rPr>
          <w:bCs/>
          <w:b/>
        </w:rPr>
        <w:t xml:space="preserve">Verdict:</w:t>
      </w:r>
      <w:r>
        <w:t xml:space="preserve"> </w:t>
      </w:r>
      <w:r>
        <w:t xml:space="preserve">highest WTP = photography/video/albums (one-time, consumer); strongest defensibility + only subscription shape =</w:t>
      </w:r>
      <w:r>
        <w:t xml:space="preserve"> </w:t>
      </w:r>
      <w:r>
        <w:rPr>
          <w:bCs/>
          <w:b/>
        </w:rPr>
        <w:t xml:space="preserve">B2B tools for the professionals</w:t>
      </w:r>
      <w:r>
        <w:t xml:space="preserve"> </w:t>
      </w:r>
      <w:r>
        <w:t xml:space="preserve">— scored as Idea N1, which enters the combined top 10 at #3. Post-wedding memory shapes fold into Idea N2.</w:t>
      </w:r>
    </w:p>
    <w:bookmarkEnd w:id="121"/>
    <w:bookmarkStart w:id="122" w:name="category-4-birthday-parties"/>
    <w:p>
      <w:pPr>
        <w:pStyle w:val="Heading2"/>
      </w:pPr>
      <w:r>
        <w:t xml:space="preserve">8.4 Category 4 — Birthday Parties</w:t>
      </w:r>
    </w:p>
    <w:p>
      <w:pPr>
        <w:pStyle w:val="FirstParagraph"/>
      </w:pPr>
      <w:r>
        <w:t xml:space="preserve">Real per-event spend (US average $314/kids’ party; affluent Indian themed parties ₹50K–2L, return gifts 20–35% of budget) — but</w:t>
      </w:r>
      <w:r>
        <w:t xml:space="preserve"> </w:t>
      </w:r>
      <w:r>
        <w:rPr>
          <w:bCs/>
          <w:b/>
        </w:rPr>
        <w:t xml:space="preserve">1–3 hosted events per family per year is below any subscription threshold</w:t>
      </w:r>
      <w:r>
        <w:t xml:space="preserve">. The 25-year natural experiment: Evite (~$26.5M est. revenue) and Paperless Post (~$17.9M est.) never found a consumer subscription; their only subscriptions (both ~$250/yr) target 3+-events/year hosts — i.e., businesses. Minted now gives away human party-planning concierge</w:t>
      </w:r>
      <w:r>
        <w:t xml:space="preserve"> </w:t>
      </w:r>
      <w:r>
        <w:rPr>
          <w:bCs/>
          <w:b/>
        </w:rPr>
        <w:t xml:space="preserve">free</w:t>
      </w:r>
      <w:r>
        <w:t xml:space="preserve"> </w:t>
      </w:r>
      <w:r>
        <w:t xml:space="preserve">as a product funnel; personalized birthday videos clear at $5 on Fiverr; Punchbowl took</w:t>
      </w:r>
      <w:r>
        <w:t xml:space="preserve"> </w:t>
      </w:r>
      <w:r>
        <w:rPr>
          <w:iCs/>
          <w:i/>
        </w:rPr>
        <w:t xml:space="preserve">debt</w:t>
      </w:r>
      <w:r>
        <w:t xml:space="preserve"> </w:t>
      </w:r>
      <w:r>
        <w:t xml:space="preserve">to flee birthdays for weddings.</w:t>
      </w:r>
      <w:r>
        <w:t xml:space="preserve"> </w:t>
      </w:r>
      <w:r>
        <w:rPr>
          <w:bCs/>
          <w:b/>
        </w:rPr>
        <w:t xml:space="preserve">Verdict: rejected as a standalone subscription (score 4.0);</w:t>
      </w:r>
      <w:r>
        <w:t xml:space="preserve"> </w:t>
      </w:r>
      <w:r>
        <w:t xml:space="preserve">viable only as a module inside a family-memory product (annual birthday chapter in the yearbook) or per-event NRI gifting commerce.</w:t>
      </w:r>
    </w:p>
    <w:bookmarkEnd w:id="122"/>
    <w:bookmarkStart w:id="123" w:name="Xa671564a9ed5acc6317b29fc79362f2e3a462c7"/>
    <w:p>
      <w:pPr>
        <w:pStyle w:val="Heading2"/>
      </w:pPr>
      <w:r>
        <w:t xml:space="preserve">8.5 Category 5 — Kitty Party &amp; Affluent Women’s Social Club Platform</w:t>
      </w:r>
    </w:p>
    <w:p>
      <w:pPr>
        <w:pStyle w:val="FirstParagraph"/>
      </w:pPr>
      <w:r>
        <w:t xml:space="preserve">Taking the audience seriously: kitty parties are a genuine,</w:t>
      </w:r>
      <w:r>
        <w:t xml:space="preserve"> </w:t>
      </w:r>
      <w:r>
        <w:rPr>
          <w:bCs/>
          <w:b/>
        </w:rPr>
        <w:t xml:space="preserve">monthly-frequency</w:t>
      </w:r>
      <w:r>
        <w:t xml:space="preserve">, money-circulating institution (rotating ₹1,000+/member pools, venue/food spend, diaspora chapters) — the underlying behaviour is real and recurring, and the social/financial function (women’s alternative banking; only ~1/5 of Indian bank deposits are women’s) deserves respect, not stereotype. But every digitization attempt shows failure: the one dedicated subscription app (KittyParty.club, ₹99/mo) claims only</w:t>
      </w:r>
      <w:r>
        <w:t xml:space="preserve"> </w:t>
      </w:r>
      <w:r>
        <w:t xml:space="preserve">“</w:t>
      </w:r>
      <w:r>
        <w:t xml:space="preserve">1000s of players</w:t>
      </w:r>
      <w:r>
        <w:t xml:space="preserve">”</w:t>
      </w:r>
      <w:r>
        <w:t xml:space="preserve"> </w:t>
      </w:r>
      <w:r>
        <w:t xml:space="preserve">after years;</w:t>
      </w:r>
      <w:r>
        <w:t xml:space="preserve"> </w:t>
      </w:r>
      <w:r>
        <w:rPr>
          <w:bCs/>
          <w:b/>
        </w:rPr>
        <w:t xml:space="preserve">PartyTambola — the organizer-focused SaaS — shut down entirely, citing India’s Online Gaming Act 2025</w:t>
      </w:r>
      <w:r>
        <w:t xml:space="preserve"> </w:t>
      </w:r>
      <w:r>
        <w:t xml:space="preserve">(which banned real-money gaming and upended a $23B industry; any coins/prizes/pool mechanic is now legally radioactive); the money deliberately flows person-to-person on trust — disintermediating it removes the point. Where celebration revenue is real in India it is project services (NSE-listed Party Cruisers: ₹147 Cr FY26 revenue, 67 employees — execution, not software). The honest adjacent opportunity is a compliant digital chit/committee</w:t>
      </w:r>
      <w:r>
        <w:t xml:space="preserve"> </w:t>
      </w:r>
      <w:r>
        <w:rPr>
          <w:bCs/>
          <w:b/>
        </w:rPr>
        <w:t xml:space="preserve">fintech</w:t>
      </w:r>
      <w:r>
        <w:t xml:space="preserve"> </w:t>
      </w:r>
      <w:r>
        <w:t xml:space="preserve">(KYC’d ROSCA) — a regulated financial product outside this brief’s scope.</w:t>
      </w:r>
      <w:r>
        <w:t xml:space="preserve"> </w:t>
      </w:r>
      <w:r>
        <w:rPr>
          <w:bCs/>
          <w:b/>
        </w:rPr>
        <w:t xml:space="preserve">Verdict: rejected (score 3.7). This is a collection of low-frequency software needs wrapped around a high-frequency financial behaviour that regulation and trust dynamics place out of reach.</w:t>
      </w:r>
    </w:p>
    <w:bookmarkEnd w:id="123"/>
    <w:bookmarkStart w:id="124" w:name="category-6-ai-celebration-concierge"/>
    <w:p>
      <w:pPr>
        <w:pStyle w:val="Heading2"/>
      </w:pPr>
      <w:r>
        <w:t xml:space="preserve">8.6 Category 6 — AI Celebration Concierge</w:t>
      </w:r>
    </w:p>
    <w:p>
      <w:pPr>
        <w:pStyle w:val="FirstParagraph"/>
      </w:pPr>
      <w:r>
        <w:t xml:space="preserve">The combination thesis (one AI that remembers the family and runs all celebrations) fails the frequency test that each component fails individually: birthdays + anniversaries + festivals + baby showers for one affluent family ≈ 6–10</w:t>
      </w:r>
      <w:r>
        <w:t xml:space="preserve"> </w:t>
      </w:r>
      <w:r>
        <w:rPr>
          <w:iCs/>
          <w:i/>
        </w:rPr>
        <w:t xml:space="preserve">relevant</w:t>
      </w:r>
      <w:r>
        <w:t xml:space="preserve"> </w:t>
      </w:r>
      <w:r>
        <w:t xml:space="preserve">moments/year, most requiring commerce/logistics rather than software, with Canva/WhatsApp/free concierges absorbing the content layer. The proposed frequency-boosters (family calendar, gift management, photo organisation) are exactly the features Google/Apple/WhatsApp give away. No product anywhere was found sustaining a paid</w:t>
      </w:r>
      <w:r>
        <w:t xml:space="preserve"> </w:t>
      </w:r>
      <w:r>
        <w:t xml:space="preserve">“</w:t>
      </w:r>
      <w:r>
        <w:t xml:space="preserve">celebration assistant</w:t>
      </w:r>
      <w:r>
        <w:t xml:space="preserve">”</w:t>
      </w:r>
      <w:r>
        <w:t xml:space="preserve"> </w:t>
      </w:r>
      <w:r>
        <w:t xml:space="preserve">membership.</w:t>
      </w:r>
      <w:r>
        <w:t xml:space="preserve"> </w:t>
      </w:r>
      <w:r>
        <w:rPr>
          <w:bCs/>
          <w:b/>
        </w:rPr>
        <w:t xml:space="preserve">Verdict: rejected as a standalone product (score 4.6).</w:t>
      </w:r>
      <w:r>
        <w:t xml:space="preserve"> </w:t>
      </w:r>
      <w:r>
        <w:t xml:space="preserve">The durable pieces live elsewhere: occasion memory + gifting → expansion layer for Smriti (N2) and DharmaSetu (festival calendar already core); muhurat/date-selection → already inside Sitara. This is a</w:t>
      </w:r>
      <w:r>
        <w:t xml:space="preserve"> </w:t>
      </w:r>
      <w:r>
        <w:rPr>
          <w:iCs/>
          <w:i/>
        </w:rPr>
        <w:t xml:space="preserve">feature set</w:t>
      </w:r>
      <w:r>
        <w:t xml:space="preserve">, not a company.</w:t>
      </w:r>
    </w:p>
    <w:bookmarkEnd w:id="124"/>
    <w:bookmarkStart w:id="125" w:name="category-7-ai-event-content-studio"/>
    <w:p>
      <w:pPr>
        <w:pStyle w:val="Heading2"/>
      </w:pPr>
      <w:r>
        <w:t xml:space="preserve">8.7 Category 7 — AI Event Content Studio</w:t>
      </w:r>
    </w:p>
    <w:p>
      <w:pPr>
        <w:pStyle w:val="FirstParagraph"/>
      </w:pPr>
      <w:r>
        <w:t xml:space="preserve">B2C: rejected — Canva (free/₹0-anchored), Fiverr at $5, and free AI video makers own the consumer layer; invitation software after 25 years sums to under ~$60M across all three leaders. B2B/white-label is the real market and it is</w:t>
      </w:r>
      <w:r>
        <w:t xml:space="preserve"> </w:t>
      </w:r>
      <w:r>
        <w:rPr>
          <w:bCs/>
          <w:b/>
        </w:rPr>
        <w:t xml:space="preserve">the same buyer as Idea N1</w:t>
      </w:r>
      <w:r>
        <w:t xml:space="preserve">: photographers, planners, banquet halls, schools — who already pay HoneyBook/Aftershoot/Pixellu-class subscriptions. Album auto-design (albums are a mandatory ₹15–80K purchase per Indian wedding; design labour is the studio bottleneck), face-recognition delivery, highlight-reel generation, and client-facing branded apps all belong in the studio suite.</w:t>
      </w:r>
      <w:r>
        <w:t xml:space="preserve"> </w:t>
      </w:r>
      <w:r>
        <w:rPr>
          <w:bCs/>
          <w:b/>
        </w:rPr>
        <w:t xml:space="preserve">Verdict: fold into Idea N1 as its content layer; no standalone entry (B2C score 4.3).</w:t>
      </w:r>
    </w:p>
    <w:p>
      <w:r>
        <w:pict>
          <v:rect style="width:0;height:1.5pt" o:hralign="center" o:hrstd="t" o:hr="t"/>
        </w:pict>
      </w:r>
    </w:p>
    <w:bookmarkEnd w:id="125"/>
    <w:bookmarkEnd w:id="126"/>
    <w:bookmarkStart w:id="131" w:name="part-9-new-idea-scorecards"/>
    <w:p>
      <w:pPr>
        <w:pStyle w:val="Heading1"/>
      </w:pPr>
      <w:r>
        <w:t xml:space="preserve">Part 9 — New Idea Scorecards</w:t>
      </w:r>
    </w:p>
    <w:bookmarkStart w:id="127" w:name="Xf02261adb43628b668c767d7ff5163ad7cbc1fc"/>
    <w:p>
      <w:pPr>
        <w:pStyle w:val="Heading2"/>
      </w:pPr>
      <w:r>
        <w:t xml:space="preserve">IDEA N1 —</w:t>
      </w:r>
      <w:r>
        <w:t xml:space="preserve"> </w:t>
      </w:r>
      <w:r>
        <w:rPr>
          <w:bCs/>
          <w:b/>
        </w:rPr>
        <w:t xml:space="preserve">KalaOS</w:t>
      </w:r>
      <w:r>
        <w:t xml:space="preserve"> </w:t>
      </w:r>
      <w:r>
        <w:t xml:space="preserve">· The Indian Wedding &amp; Event Studio Operating System</w:t>
      </w:r>
    </w:p>
    <w:p>
      <w:pPr>
        <w:pStyle w:val="FirstParagraph"/>
      </w:pPr>
      <w:r>
        <w:rPr>
          <w:bCs/>
          <w:b/>
        </w:rPr>
        <w:t xml:space="preserve">NEW · Combined rank #3 · Weighted score 7.6/10</w:t>
      </w:r>
    </w:p>
    <w:p>
      <w:pPr>
        <w:pStyle w:val="BodyText"/>
      </w:pPr>
      <w:r>
        <w:rPr>
          <w:bCs/>
          <w:b/>
        </w:rPr>
        <w:t xml:space="preserve">1. Name:</w:t>
      </w:r>
      <w:r>
        <w:t xml:space="preserve"> </w:t>
      </w:r>
      <w:r>
        <w:t xml:space="preserve">KalaOS (working).</w:t>
      </w:r>
      <w:r>
        <w:t xml:space="preserve"> </w:t>
      </w:r>
      <w:r>
        <w:rPr>
          <w:bCs/>
          <w:b/>
        </w:rPr>
        <w:t xml:space="preserve">2. One-line concept:</w:t>
      </w:r>
      <w:r>
        <w:t xml:space="preserve"> </w:t>
      </w:r>
      <w:r>
        <w:t xml:space="preserve">An India-priced AI operating system for wedding photographers and event studios — culling 10,000-image multi-day shoots, style-learned editing, AI album design, face-recognition guest delivery, and client workflow (multi-event, multi-family, instalment payments) — sold as a ₹1,999–4,999/month subscription to the professionals who serve India’s ₹6.5-lakh-crore wedding industry.</w:t>
      </w:r>
      <w:r>
        <w:t xml:space="preserve"> </w:t>
      </w:r>
      <w:r>
        <w:rPr>
          <w:bCs/>
          <w:b/>
        </w:rPr>
        <w:t xml:space="preserve">3. Target:</w:t>
      </w:r>
      <w:r>
        <w:t xml:space="preserve"> </w:t>
      </w:r>
      <w:r>
        <w:t xml:space="preserve">Indian wedding photography studios and freelancers (est. several hundred thousand; no reliable census — data gap flagged): 2–15-person studios shooting 15–100 weddings/yr at ₹75K–5L+ per wedding, currently paying outsourced editors ₹8–40/image, buying US-priced tools awkwardly or not at all. Secondary: event planners, banquet halls (content layer), NRI/destination-wedding specialists (the highest-ticket segment).</w:t>
      </w:r>
      <w:r>
        <w:t xml:space="preserve"> </w:t>
      </w:r>
      <w:r>
        <w:rPr>
          <w:bCs/>
          <w:b/>
        </w:rPr>
        <w:t xml:space="preserve">4. Core recurring problem:</w:t>
      </w:r>
      <w:r>
        <w:t xml:space="preserve"> </w:t>
      </w:r>
      <w:r>
        <w:t xml:space="preserve">Post-production is the crushing bottleneck — an Indian wedding produces lakhs of frames across 3+ days; culling and editing consume 2–3 days per event (</w:t>
      </w:r>
      <w:r>
        <w:t xml:space="preserve">“</w:t>
      </w:r>
      <w:r>
        <w:t xml:space="preserve">three full days to edit a wedding now takes one day</w:t>
      </w:r>
      <w:r>
        <w:t xml:space="preserve">”</w:t>
      </w:r>
      <w:r>
        <w:t xml:space="preserve"> </w:t>
      </w:r>
      <w:r>
        <w:t xml:space="preserve">— Aftershoot Trustpilot); album design is a second bottleneck on a mandatory ₹15–80K product; photo delivery to 500–2,000 guests is unsolved by Google Photos; client management (two families, five events, staggered payments) runs on WhatsApp chaos.</w:t>
      </w:r>
      <w:r>
        <w:t xml:space="preserve"> </w:t>
      </w:r>
      <w:r>
        <w:rPr>
          <w:bCs/>
          <w:b/>
        </w:rPr>
        <w:t xml:space="preserve">5. Emotional need:</w:t>
      </w:r>
      <w:r>
        <w:t xml:space="preserve"> </w:t>
      </w:r>
      <w:r>
        <w:t xml:space="preserve">Studio owners’ income is directly gated by turnaround; slow delivery is the #1 couple complaint (documented press pattern); pride of craft + fear of commoditization.</w:t>
      </w:r>
      <w:r>
        <w:t xml:space="preserve"> </w:t>
      </w:r>
      <w:r>
        <w:rPr>
          <w:bCs/>
          <w:b/>
        </w:rPr>
        <w:t xml:space="preserve">6. Existing spending (proven):</w:t>
      </w:r>
      <w:r>
        <w:t xml:space="preserve"> </w:t>
      </w:r>
      <w:r>
        <w:t xml:space="preserve">Aftershoot $120–540/yr (188K photographers); Imagen $800–2,400/yr at wedding volumes ($10M+ ARR, profitable); HoneyBook $432–1,548/yr ($140M ARR); galleries $96–600/yr; outsourced editing $400–1,000 per wedding; full stack $1,000–4,000/yr per serious professional.</w:t>
      </w:r>
      <w:r>
        <w:t xml:space="preserve"> </w:t>
      </w:r>
      <w:r>
        <w:rPr>
          <w:bCs/>
          <w:b/>
        </w:rPr>
        <w:t xml:space="preserve">24% of Indian wedding vendors already use AI tools</w:t>
      </w:r>
      <w:r>
        <w:t xml:space="preserve"> </w:t>
      </w:r>
      <w:r>
        <w:t xml:space="preserve">(WedMeGood 2025).</w:t>
      </w:r>
      <w:r>
        <w:t xml:space="preserve"> </w:t>
      </w:r>
      <w:r>
        <w:rPr>
          <w:bCs/>
          <w:b/>
        </w:rPr>
        <w:t xml:space="preserve">7–8. Existing solutions &amp; competitors:</w:t>
      </w:r>
      <w:r>
        <w:t xml:space="preserve"> </w:t>
      </w:r>
      <w:r>
        <w:t xml:space="preserve">Aftershoot (Indian-founded, US-priced, global), Imagen AI, FilterPixel (India, ~$19/mo — proves the local price ceiling and the wedge), Narrative, Pixellu SmartAlbums, Pic-Time/ShootProof, Kamero (India, per-event face delivery, 50K+ events), Canvera (album printing B2B), HoneyBook/Studio Ninja (CRM, no India presence).</w:t>
      </w:r>
      <w:r>
        <w:t xml:space="preserve"> </w:t>
      </w:r>
      <w:r>
        <w:rPr>
          <w:bCs/>
          <w:b/>
        </w:rPr>
        <w:t xml:space="preserve">9. Market gap:</w:t>
      </w:r>
      <w:r>
        <w:t xml:space="preserve"> </w:t>
      </w:r>
      <w:r>
        <w:t xml:space="preserve">Nobody owns the</w:t>
      </w:r>
      <w:r>
        <w:t xml:space="preserve"> </w:t>
      </w:r>
      <w:r>
        <w:rPr>
          <w:bCs/>
          <w:b/>
        </w:rPr>
        <w:t xml:space="preserve">Indian wedding workflow end-to-end</w:t>
      </w:r>
      <w:r>
        <w:t xml:space="preserve">: multi-day/multi-event structure, lakhs of images, Indian editing aesthetics (skin tones, saturated decor, low-light sangeet), album-first economics, UPI/instalment payments, Hindi/regional UX, guest delivery at Indian scale, and ₹-denominated pricing. Incumbents each hold one layer at US prices; FilterPixel competes on cheapness, not completeness.</w:t>
      </w:r>
      <w:r>
        <w:t xml:space="preserve"> </w:t>
      </w:r>
      <w:r>
        <w:rPr>
          <w:bCs/>
          <w:b/>
        </w:rPr>
        <w:t xml:space="preserve">10. AI role:</w:t>
      </w:r>
      <w:r>
        <w:t xml:space="preserve"> </w:t>
      </w:r>
      <w:r>
        <w:t xml:space="preserve">Style-learned culling+editing (the proven switching-cost mechanic — the AI trained on</w:t>
      </w:r>
      <w:r>
        <w:t xml:space="preserve"> </w:t>
      </w:r>
      <w:r>
        <w:rPr>
          <w:iCs/>
          <w:i/>
        </w:rPr>
        <w:t xml:space="preserve">your</w:t>
      </w:r>
      <w:r>
        <w:t xml:space="preserve"> </w:t>
      </w:r>
      <w:r>
        <w:t xml:space="preserve">3,000 edits is painful to leave); auto album layout with designer-review; face-recognition delivery; highlight-reel and social-content generation (the Category-7 fold-in); client-communication drafting; workload forecasting.</w:t>
      </w:r>
      <w:r>
        <w:t xml:space="preserve"> </w:t>
      </w:r>
      <w:r>
        <w:rPr>
          <w:bCs/>
          <w:b/>
        </w:rPr>
        <w:t xml:space="preserve">11. Customer journey:</w:t>
      </w:r>
      <w:r>
        <w:t xml:space="preserve"> </w:t>
      </w:r>
      <w:r>
        <w:t xml:space="preserve">Free trial on one real wedding (the Aftershoot playbook) → style-profile training → first culled+edited gallery in hours → album draft → guest delivery link → studio dashboard → team seats. Renewal is monthly/annual; season-pause option (photographers resent off-season minimums — documented complaint) builds trust.</w:t>
      </w:r>
      <w:r>
        <w:t xml:space="preserve"> </w:t>
      </w:r>
      <w:r>
        <w:rPr>
          <w:bCs/>
          <w:b/>
        </w:rPr>
        <w:t xml:space="preserve">12. Subscription suitability: 9/10</w:t>
      </w:r>
      <w:r>
        <w:t xml:space="preserve"> </w:t>
      </w:r>
      <w:r>
        <w:t xml:space="preserve">— B2B, income-tied, workflow-embedded; the strongest proven recurring shape in either research phase.</w:t>
      </w:r>
      <w:r>
        <w:t xml:space="preserve"> </w:t>
      </w:r>
      <w:r>
        <w:rPr>
          <w:bCs/>
          <w:b/>
        </w:rPr>
        <w:t xml:space="preserve">13. One-time potential:</w:t>
      </w:r>
      <w:r>
        <w:t xml:space="preserve"> </w:t>
      </w:r>
      <w:r>
        <w:t xml:space="preserve">per-album export fees, print-commerce commission via Canvera-style partners.</w:t>
      </w:r>
      <w:r>
        <w:t xml:space="preserve"> </w:t>
      </w:r>
      <w:r>
        <w:rPr>
          <w:bCs/>
          <w:b/>
        </w:rPr>
        <w:t xml:space="preserve">14. Add-ons:</w:t>
      </w:r>
      <w:r>
        <w:t xml:space="preserve"> </w:t>
      </w:r>
      <w:r>
        <w:t xml:space="preserve">extra seats, extra AI profiles, white-label client apps, storage, priority render.</w:t>
      </w:r>
      <w:r>
        <w:t xml:space="preserve"> </w:t>
      </w:r>
      <w:r>
        <w:rPr>
          <w:bCs/>
          <w:b/>
        </w:rPr>
        <w:t xml:space="preserve">15–16. Pricing &amp; WTP:</w:t>
      </w:r>
      <w:r>
        <w:t xml:space="preserve"> </w:t>
      </w:r>
      <w:r>
        <w:t xml:space="preserve">Solo ₹1,999/mo; Studio ₹4,999/mo (3 seats, albums, delivery); Pro ₹9,999/mo (white-label, API). Anchored under FilterPixel-adjacent local ceilings but priced on the full suite; against ₹400–1,000/wedding outsourced editing, a 30-wedding studio saves ₹1.5–4L/yr — ROI-positive on tier 1.</w:t>
      </w:r>
      <w:r>
        <w:t xml:space="preserve"> </w:t>
      </w:r>
      <w:r>
        <w:rPr>
          <w:bCs/>
          <w:b/>
        </w:rPr>
        <w:t xml:space="preserve">17. Market size:</w:t>
      </w:r>
      <w:r>
        <w:t xml:space="preserve"> </w:t>
      </w:r>
      <w:r>
        <w:t xml:space="preserve">India wedding photography services ~$5.4B (Straits Research); software slice at Indian price points</w:t>
      </w:r>
      <w:r>
        <w:t xml:space="preserve"> </w:t>
      </w:r>
      <w:r>
        <w:rPr>
          <w:bCs/>
          <w:b/>
        </w:rPr>
        <w:t xml:space="preserve">$50–150M/yr today, growing ~10%/yr (estimate)</w:t>
      </w:r>
      <w:r>
        <w:t xml:space="preserve">; global expansion (South Asian diaspora photographers, Middle East) extends it. Not a $1B software TAM — flagged honestly; the ceiling for one vendor is HoneyBook-scale only with multi-vertical expansion.</w:t>
      </w:r>
      <w:r>
        <w:t xml:space="preserve"> </w:t>
      </w:r>
      <w:r>
        <w:rPr>
          <w:bCs/>
          <w:b/>
        </w:rPr>
        <w:t xml:space="preserve">18. Search-demand evidence:</w:t>
      </w:r>
      <w:r>
        <w:t xml:space="preserve"> </w:t>
      </w:r>
      <w:r>
        <w:t xml:space="preserve">Aftershoot’s 188K users and 8.8B images processed (2025, company-reported); 24% vendor AI adoption;</w:t>
      </w:r>
      <w:r>
        <w:t xml:space="preserve"> </w:t>
      </w:r>
      <w:r>
        <w:t xml:space="preserve">“</w:t>
      </w:r>
      <w:r>
        <w:t xml:space="preserve">photo editing outsourcing India</w:t>
      </w:r>
      <w:r>
        <w:t xml:space="preserve">”</w:t>
      </w:r>
      <w:r>
        <w:t xml:space="preserve"> </w:t>
      </w:r>
      <w:r>
        <w:t xml:space="preserve">is an established industry being disrupted; Kamero’s 50K events.</w:t>
      </w:r>
      <w:r>
        <w:t xml:space="preserve"> </w:t>
      </w:r>
      <w:r>
        <w:rPr>
          <w:bCs/>
          <w:b/>
        </w:rPr>
        <w:t xml:space="preserve">19. Acquisition:</w:t>
      </w:r>
      <w:r>
        <w:t xml:space="preserve"> </w:t>
      </w:r>
      <w:r>
        <w:t xml:space="preserve">photographer YouTube/Instagram educators (the community is dense and influencer-driven), WhatsApp studio groups, wedding-photography expos (WPI), free-trial-on-a-real-wedding, outsourced-editing-studio partnerships (sell</w:t>
      </w:r>
      <w:r>
        <w:t xml:space="preserve"> </w:t>
      </w:r>
      <w:r>
        <w:rPr>
          <w:iCs/>
          <w:i/>
        </w:rPr>
        <w:t xml:space="preserve">to</w:t>
      </w:r>
      <w:r>
        <w:t xml:space="preserve"> </w:t>
      </w:r>
      <w:r>
        <w:t xml:space="preserve">the disruptees as productivity tooling — a contrarian channel the research flags), referral via visible delivery links.</w:t>
      </w:r>
      <w:r>
        <w:t xml:space="preserve"> </w:t>
      </w:r>
      <w:r>
        <w:rPr>
          <w:bCs/>
          <w:b/>
        </w:rPr>
        <w:t xml:space="preserve">20. Retention loop:</w:t>
      </w:r>
      <w:r>
        <w:t xml:space="preserve"> </w:t>
      </w:r>
      <w:r>
        <w:t xml:space="preserve">style profiles deepen → albums/delivery/CRM embed → team seats spread → season-proof annual plans.</w:t>
      </w:r>
      <w:r>
        <w:t xml:space="preserve"> </w:t>
      </w:r>
      <w:r>
        <w:rPr>
          <w:bCs/>
          <w:b/>
        </w:rPr>
        <w:t xml:space="preserve">21. Referral:</w:t>
      </w:r>
      <w:r>
        <w:t xml:space="preserve"> </w:t>
      </w:r>
      <w:r>
        <w:t xml:space="preserve">high (studios talk; delivery links are visible to every guest and every competitor).</w:t>
      </w:r>
      <w:r>
        <w:t xml:space="preserve"> </w:t>
      </w:r>
      <w:r>
        <w:rPr>
          <w:bCs/>
          <w:b/>
        </w:rPr>
        <w:t xml:space="preserve">22–24. Operational requirements:</w:t>
      </w:r>
      <w:r>
        <w:t xml:space="preserve"> </w:t>
      </w:r>
      <w:r>
        <w:t xml:space="preserve">GPU inference cost management (falling), support in Hindi/English, album-print partner integrations; no physical logistics of your own; human review only in album QC.</w:t>
      </w:r>
      <w:r>
        <w:t xml:space="preserve"> </w:t>
      </w:r>
      <w:r>
        <w:rPr>
          <w:bCs/>
          <w:b/>
        </w:rPr>
        <w:t xml:space="preserve">Ops score 7.5/10 (light).</w:t>
      </w:r>
      <w:r>
        <w:t xml:space="preserve"> </w:t>
      </w:r>
      <w:r>
        <w:rPr>
          <w:bCs/>
          <w:b/>
        </w:rPr>
        <w:t xml:space="preserve">25–26. Trust/privacy:</w:t>
      </w:r>
      <w:r>
        <w:t xml:space="preserve"> </w:t>
      </w:r>
      <w:r>
        <w:t xml:space="preserve">couples’ images are sensitive — contractual no-training default, DPDP compliance, watermarking, studio-owned data export. No child-safety or medical minefields.</w:t>
      </w:r>
      <w:r>
        <w:t xml:space="preserve"> </w:t>
      </w:r>
      <w:r>
        <w:rPr>
          <w:bCs/>
          <w:b/>
        </w:rPr>
        <w:t xml:space="preserve">27. Defensibility:</w:t>
      </w:r>
      <w:r>
        <w:t xml:space="preserve"> </w:t>
      </w:r>
      <w:r>
        <w:t xml:space="preserve">style-profile switching costs + India-workflow depth + album/print integrations + community brand; honest weaknesses — Aftershoot could localize pricing tomorrow; Adobe absorbs features; price compression is underway (FilterPixel at 1/10th Imagen). Defensibility 6/10.</w:t>
      </w:r>
      <w:r>
        <w:t xml:space="preserve"> </w:t>
      </w:r>
      <w:r>
        <w:rPr>
          <w:bCs/>
          <w:b/>
        </w:rPr>
        <w:t xml:space="preserve">28. MVP (10–12 wks, $60–100K):</w:t>
      </w:r>
      <w:r>
        <w:t xml:space="preserve"> </w:t>
      </w:r>
      <w:r>
        <w:t xml:space="preserve">culling + editing on licensed/fine-tuned models, Hindi/English UX, UPI billing, 20 pilot studios in 2 cities; skip albums/delivery/CRM initially.</w:t>
      </w:r>
      <w:r>
        <w:t xml:space="preserve"> </w:t>
      </w:r>
      <w:r>
        <w:rPr>
          <w:bCs/>
          <w:b/>
        </w:rPr>
        <w:t xml:space="preserve">29. Validation:</w:t>
      </w:r>
      <w:r>
        <w:t xml:space="preserve"> </w:t>
      </w:r>
      <w:r>
        <w:t xml:space="preserve">20 studios complete one full wedding each; benchmark: ≥60% convert to paid; edited-image acceptance ≥80% without rework; kill if acceptance &lt;60% (quality bar unmet at Indian aesthetics).</w:t>
      </w:r>
      <w:r>
        <w:t xml:space="preserve"> </w:t>
      </w:r>
      <w:r>
        <w:rPr>
          <w:bCs/>
          <w:b/>
        </w:rPr>
        <w:t xml:space="preserve">30. Unit economics (assumptions):</w:t>
      </w:r>
      <w:r>
        <w:t xml:space="preserve"> </w:t>
      </w:r>
      <w:r>
        <w:t xml:space="preserve">ARPU ₹3,200/mo; gross margin ~70% (GPU-heavy at first, rising); CAC ₹8–15K via community channels; monthly logo churn 2.5–3.5% (SMB reality; photographer business-failure churn is structural — 85% of US photo businesses die within 3 years, India uncounted); LTV ₹65–90K; LTV:CAC ~5–8.</w:t>
      </w:r>
      <w:r>
        <w:t xml:space="preserve"> </w:t>
      </w:r>
      <w:r>
        <w:rPr>
          <w:bCs/>
          <w:b/>
        </w:rPr>
        <w:t xml:space="preserve">31. Failure risks:</w:t>
      </w:r>
      <w:r>
        <w:t xml:space="preserve"> </w:t>
      </w:r>
      <w:r>
        <w:t xml:space="preserve">Aftershoot launches India pricing (the single biggest threat — same founder DNA, same community); Adobe ships native culling; price war to inference cost; Indian studios’ cash-economy software resistance; quality bar on Indian aesthetics is genuinely hard; seasonality strains MRR.</w:t>
      </w:r>
      <w:r>
        <w:t xml:space="preserve"> </w:t>
      </w:r>
      <w:r>
        <w:rPr>
          <w:bCs/>
          <w:b/>
        </w:rPr>
        <w:t xml:space="preserve">32. Score:</w:t>
      </w:r>
      <w:r>
        <w:t xml:space="preserve"> </w:t>
      </w:r>
      <w:r>
        <w:t xml:space="preserve">Market 6.5 · Urgency 8 · WTP 8 · Subscription 9 · Retention 8 · AI advantage 8 · Acquisition 7 · Scalability 7.5 · Defensibility 6 · Ops 7.5 · Trust 8 · Founder 7 →</w:t>
      </w:r>
      <w:r>
        <w:t xml:space="preserve"> </w:t>
      </w:r>
      <w:r>
        <w:rPr>
          <w:bCs/>
          <w:b/>
        </w:rPr>
        <w:t xml:space="preserve">Weighted 7.6/10</w:t>
      </w:r>
    </w:p>
    <w:bookmarkEnd w:id="127"/>
    <w:bookmarkStart w:id="128" w:name="Xf9e40b53246134bb6ef5814a01df5923ee95998"/>
    <w:p>
      <w:pPr>
        <w:pStyle w:val="Heading2"/>
      </w:pPr>
      <w:r>
        <w:t xml:space="preserve">IDEA N2 —</w:t>
      </w:r>
      <w:r>
        <w:t xml:space="preserve"> </w:t>
      </w:r>
      <w:r>
        <w:rPr>
          <w:bCs/>
          <w:b/>
        </w:rPr>
        <w:t xml:space="preserve">Smriti</w:t>
      </w:r>
      <w:r>
        <w:t xml:space="preserve"> </w:t>
      </w:r>
      <w:r>
        <w:t xml:space="preserve">· The NRI Family Memory Companion</w:t>
      </w:r>
    </w:p>
    <w:p>
      <w:pPr>
        <w:pStyle w:val="FirstParagraph"/>
      </w:pPr>
      <w:r>
        <w:rPr>
          <w:bCs/>
          <w:b/>
        </w:rPr>
        <w:t xml:space="preserve">NEW · Combined rank #5 · Weighted score 7.1/10</w:t>
      </w:r>
    </w:p>
    <w:p>
      <w:pPr>
        <w:pStyle w:val="BodyText"/>
      </w:pPr>
      <w:r>
        <w:rPr>
          <w:bCs/>
          <w:b/>
        </w:rPr>
        <w:t xml:space="preserve">1. Name:</w:t>
      </w:r>
      <w:r>
        <w:t xml:space="preserve"> </w:t>
      </w:r>
      <w:r>
        <w:t xml:space="preserve">Smriti (</w:t>
      </w:r>
      <w:r>
        <w:t xml:space="preserve">“</w:t>
      </w:r>
      <w:r>
        <w:t xml:space="preserve">memory</w:t>
      </w:r>
      <w:r>
        <w:t xml:space="preserve">”</w:t>
      </w:r>
      <w:r>
        <w:t xml:space="preserve">).</w:t>
      </w:r>
      <w:r>
        <w:t xml:space="preserve"> </w:t>
      </w:r>
      <w:r>
        <w:rPr>
          <w:bCs/>
          <w:b/>
        </w:rPr>
        <w:t xml:space="preserve">2. One-line concept:</w:t>
      </w:r>
      <w:r>
        <w:t xml:space="preserve"> </w:t>
      </w:r>
      <w:r>
        <w:t xml:space="preserve">A private, privacy-absolutist family memory subscription for the NRI corridor — AI auto-curates the family’s camera roll into a grandparent-friendly private feed, milestone chapters, and festival films, and ships</w:t>
      </w:r>
      <w:r>
        <w:t xml:space="preserve"> </w:t>
      </w:r>
      <w:r>
        <w:rPr>
          <w:bCs/>
          <w:b/>
        </w:rPr>
        <w:t xml:space="preserve">printed albums to grandparents in India</w:t>
      </w:r>
      <w:r>
        <w:t xml:space="preserve"> </w:t>
      </w:r>
      <w:r>
        <w:t xml:space="preserve">— sold in USD to the parent abroad, delighting two households per subscription.</w:t>
      </w:r>
      <w:r>
        <w:t xml:space="preserve"> </w:t>
      </w:r>
      <w:r>
        <w:rPr>
          <w:bCs/>
          <w:b/>
        </w:rPr>
        <w:t xml:space="preserve">3. Target:</w:t>
      </w:r>
      <w:r>
        <w:t xml:space="preserve"> </w:t>
      </w:r>
      <w:r>
        <w:t xml:space="preserve">NRI parents 28–45 (US/UK/Canada/Gulf/Singapore) with children 0–10 and grandparents in India; the FamilyAlbum demographic with a corridor twist. Buyer = parent abroad; beneficiaries = both households.</w:t>
      </w:r>
      <w:r>
        <w:t xml:space="preserve"> </w:t>
      </w:r>
      <w:r>
        <w:rPr>
          <w:bCs/>
          <w:b/>
        </w:rPr>
        <w:t xml:space="preserve">4. Core recurring problem (documented):</w:t>
      </w:r>
      <w:r>
        <w:t xml:space="preserve"> </w:t>
      </w:r>
      <w:r>
        <w:t xml:space="preserve">50,000-photo camera-roll overwhelm (</w:t>
      </w:r>
      <w:r>
        <w:t xml:space="preserve">“</w:t>
      </w:r>
      <w:r>
        <w:t xml:space="preserve">It was exhausting searching through the archive</w:t>
      </w:r>
      <w:r>
        <w:t xml:space="preserve">”</w:t>
      </w:r>
      <w:r>
        <w:t xml:space="preserve">); baby-book guilt (</w:t>
      </w:r>
      <w:r>
        <w:t xml:space="preserve">“</w:t>
      </w:r>
      <w:r>
        <w:t xml:space="preserve">an instant pit of anxiety… all the firsts I’ve failed to record</w:t>
      </w:r>
      <w:r>
        <w:t xml:space="preserve">”</w:t>
      </w:r>
      <w:r>
        <w:t xml:space="preserve"> </w:t>
      </w:r>
      <w:r>
        <w:t xml:space="preserve">— the pain 700K Qeepsake users and Chatbooks’ decade of Monthbooks monetize); grandparents-at-a-distance (the explicit hook that took FamilyAlbum to</w:t>
      </w:r>
      <w:r>
        <w:t xml:space="preserve"> </w:t>
      </w:r>
      <w:r>
        <w:rPr>
          <w:bCs/>
          <w:b/>
        </w:rPr>
        <w:t xml:space="preserve">30M users</w:t>
      </w:r>
      <w:r>
        <w:t xml:space="preserve">, whose documented upgrade triggers — video length, recap-movie frequency, TV casting — are all grandparent-viewing features); WhatsApp-forward chaos as the current</w:t>
      </w:r>
      <w:r>
        <w:t xml:space="preserve"> </w:t>
      </w:r>
      <w:r>
        <w:t xml:space="preserve">“</w:t>
      </w:r>
      <w:r>
        <w:t xml:space="preserve">solution.</w:t>
      </w:r>
      <w:r>
        <w:t xml:space="preserve">”</w:t>
      </w:r>
      <w:r>
        <w:t xml:space="preserve"> </w:t>
      </w:r>
      <w:r>
        <w:rPr>
          <w:bCs/>
          <w:b/>
        </w:rPr>
        <w:t xml:space="preserve">5. Emotional need:</w:t>
      </w:r>
      <w:r>
        <w:t xml:space="preserve"> </w:t>
      </w:r>
      <w:r>
        <w:t xml:space="preserve">guilt-relief + the grandparent relationship + deepfake-era privacy fear (NCA/Indian-police warnings make</w:t>
      </w:r>
      <w:r>
        <w:t xml:space="preserve"> </w:t>
      </w:r>
      <w:r>
        <w:t xml:space="preserve">“</w:t>
      </w:r>
      <w:r>
        <w:t xml:space="preserve">private, never trains AI</w:t>
      </w:r>
      <w:r>
        <w:t xml:space="preserve">”</w:t>
      </w:r>
      <w:r>
        <w:t xml:space="preserve"> </w:t>
      </w:r>
      <w:r>
        <w:t xml:space="preserve">a</w:t>
      </w:r>
      <w:r>
        <w:t xml:space="preserve"> </w:t>
      </w:r>
      <w:r>
        <w:rPr>
          <w:iCs/>
          <w:i/>
        </w:rPr>
        <w:t xml:space="preserve">selling point</w:t>
      </w:r>
      <w:r>
        <w:t xml:space="preserve">, not a constraint).</w:t>
      </w:r>
      <w:r>
        <w:t xml:space="preserve"> </w:t>
      </w:r>
      <w:r>
        <w:rPr>
          <w:bCs/>
          <w:b/>
        </w:rPr>
        <w:t xml:space="preserve">6. Existing spending (proven):</w:t>
      </w:r>
      <w:r>
        <w:t xml:space="preserve"> </w:t>
      </w:r>
      <w:r>
        <w:t xml:space="preserve">FamilyAlbum $59–109/yr on 30M users; Tinybeans ~$75/yr ARPU,</w:t>
      </w:r>
      <w:r>
        <w:t xml:space="preserve"> </w:t>
      </w:r>
      <w:r>
        <w:rPr>
          <w:bCs/>
          <w:b/>
        </w:rPr>
        <w:t xml:space="preserve">93% retention</w:t>
      </w:r>
      <w:r>
        <w:t xml:space="preserve"> </w:t>
      </w:r>
      <w:r>
        <w:t xml:space="preserve">(audited, ASX); Chatbooks $10–34/book/month for 10+ years; Qeepsake $40–96/yr; StoryWorth $59–199 gifts (1M+ books); Indian photobooks ₹499+ (Zoomin/Picsy — one-time only;</w:t>
      </w:r>
      <w:r>
        <w:t xml:space="preserve"> </w:t>
      </w:r>
      <w:r>
        <w:rPr>
          <w:bCs/>
          <w:b/>
        </w:rPr>
        <w:t xml:space="preserve">no Indian memory subscription exists</w:t>
      </w:r>
      <w:r>
        <w:t xml:space="preserve"> </w:t>
      </w:r>
      <w:r>
        <w:t xml:space="preserve">— pioneering risk flagged); professional photo organizers at ~$100/hr with 20-hour minimums prove the affluent will pay four figures for done-for-you memory work.</w:t>
      </w:r>
      <w:r>
        <w:t xml:space="preserve"> </w:t>
      </w:r>
      <w:r>
        <w:rPr>
          <w:bCs/>
          <w:b/>
        </w:rPr>
        <w:t xml:space="preserve">7–8. Solutions &amp; competitors:</w:t>
      </w:r>
      <w:r>
        <w:t xml:space="preserve"> </w:t>
      </w:r>
      <w:r>
        <w:t xml:space="preserve">FamilyAlbum/Mitene (the giant; Japan/US-centric, no India print corridor, no festival/cultural layer), Tinybeans (small, US), Chatbooks (US print only), Google/Apple Photos (free auto-memories — the real competitor), WhatsApp (free, chaotic), Zoomin/Picsy (transactional).</w:t>
      </w:r>
      <w:r>
        <w:t xml:space="preserve"> </w:t>
      </w:r>
      <w:r>
        <w:rPr>
          <w:bCs/>
          <w:b/>
        </w:rPr>
        <w:t xml:space="preserve">9. Market gap:</w:t>
      </w:r>
      <w:r>
        <w:t xml:space="preserve"> </w:t>
      </w:r>
      <w:r>
        <w:t xml:space="preserve">Nobody serves the</w:t>
      </w:r>
      <w:r>
        <w:t xml:space="preserve"> </w:t>
      </w:r>
      <w:r>
        <w:rPr>
          <w:bCs/>
          <w:b/>
        </w:rPr>
        <w:t xml:space="preserve">two-household, two-country subscription</w:t>
      </w:r>
      <w:r>
        <w:t xml:space="preserve">: INR printing and delivery to Indian grandparents, festival-aware templates (Diwali/rakhi/annaprashan chapters), multi-script captions, TV-friendly grandparent viewing, and hard privacy guarantees — bought in dollars by the guilt-carrying parent abroad.</w:t>
      </w:r>
      <w:r>
        <w:t xml:space="preserve"> </w:t>
      </w:r>
      <w:r>
        <w:rPr>
          <w:bCs/>
          <w:b/>
        </w:rPr>
        <w:t xml:space="preserve">10. AI role:</w:t>
      </w:r>
      <w:r>
        <w:t xml:space="preserve"> </w:t>
      </w:r>
      <w:r>
        <w:t xml:space="preserve">auto-curation (dedupe, best-shot selection, face/moment clustering — the labour whose absence causes the guilt), narrative chapter assembly, caption/story drafting in English + Hindi + regional scripts, festival film generation from the family’s own photos (no generative faces — curation, not fabrication: sidesteps the authenticity backlash and child-safety minefield entirely), voice-note preservation (grandparents’ blessings recorded on the feed).</w:t>
      </w:r>
      <w:r>
        <w:t xml:space="preserve"> </w:t>
      </w:r>
      <w:r>
        <w:rPr>
          <w:bCs/>
          <w:b/>
        </w:rPr>
        <w:t xml:space="preserve">11. Customer journey:</w:t>
      </w:r>
      <w:r>
        <w:t xml:space="preserve"> </w:t>
      </w:r>
      <w:r>
        <w:t xml:space="preserve">onboard → connect camera roll → AI proposes the first</w:t>
      </w:r>
      <w:r>
        <w:t xml:space="preserve"> </w:t>
      </w:r>
      <w:r>
        <w:t xml:space="preserve">“</w:t>
      </w:r>
      <w:r>
        <w:t xml:space="preserve">chapter</w:t>
      </w:r>
      <w:r>
        <w:t xml:space="preserve">”</w:t>
      </w:r>
      <w:r>
        <w:t xml:space="preserve"> </w:t>
      </w:r>
      <w:r>
        <w:t xml:space="preserve">in minutes (the magic moment) → invite grandparents (viral loop; zero-app WhatsApp viewing option) → weekly auto-chapters → quarterly printed album lands in Pune → annual yearbook.</w:t>
      </w:r>
      <w:r>
        <w:t xml:space="preserve"> </w:t>
      </w:r>
      <w:r>
        <w:rPr>
          <w:bCs/>
          <w:b/>
        </w:rPr>
        <w:t xml:space="preserve">12. Subscription suitability: 8/10</w:t>
      </w:r>
      <w:r>
        <w:t xml:space="preserve"> </w:t>
      </w:r>
      <w:r>
        <w:t xml:space="preserve">(proven band).</w:t>
      </w:r>
      <w:r>
        <w:t xml:space="preserve"> </w:t>
      </w:r>
      <w:r>
        <w:rPr>
          <w:bCs/>
          <w:b/>
        </w:rPr>
        <w:t xml:space="preserve">13. One-time:</w:t>
      </w:r>
      <w:r>
        <w:t xml:space="preserve"> </w:t>
      </w:r>
      <w:r>
        <w:t xml:space="preserve">extra albums, gift books, memorial/legacy books (the Life-Story fold-in at the proven $99–199 gift band).</w:t>
      </w:r>
      <w:r>
        <w:t xml:space="preserve"> </w:t>
      </w:r>
      <w:r>
        <w:rPr>
          <w:bCs/>
          <w:b/>
        </w:rPr>
        <w:t xml:space="preserve">14. Add-ons:</w:t>
      </w:r>
      <w:r>
        <w:t xml:space="preserve"> </w:t>
      </w:r>
      <w:r>
        <w:t xml:space="preserve">second-child, extended family, framed prints, festival gift boxes.</w:t>
      </w:r>
      <w:r>
        <w:t xml:space="preserve"> </w:t>
      </w:r>
      <w:r>
        <w:rPr>
          <w:bCs/>
          <w:b/>
        </w:rPr>
        <w:t xml:space="preserve">15–16. Pricing &amp; WTP:</w:t>
      </w:r>
      <w:r>
        <w:t xml:space="preserve"> </w:t>
      </w:r>
      <w:r>
        <w:t xml:space="preserve">$9.99/mo or $89/yr (feed + AI curation + festival films + 2 grandparent households); $16.99/mo or $149/yr with quarterly printed albums delivered in India; yearbook add-on $49. Sits atop FamilyAlbum’s proven $59–109 band, justified by print + corridor + culture.</w:t>
      </w:r>
      <w:r>
        <w:t xml:space="preserve"> </w:t>
      </w:r>
      <w:r>
        <w:rPr>
          <w:bCs/>
          <w:b/>
        </w:rPr>
        <w:t xml:space="preserve">17. Market size:</w:t>
      </w:r>
      <w:r>
        <w:t xml:space="preserve"> </w:t>
      </w:r>
      <w:r>
        <w:t xml:space="preserve">~1.5M NRI households with young children in Tier-1 markets (ESTIMATE); 5–8% adoption × $110/yr →</w:t>
      </w:r>
      <w:r>
        <w:t xml:space="preserve"> </w:t>
      </w:r>
      <w:r>
        <w:rPr>
          <w:bCs/>
          <w:b/>
        </w:rPr>
        <w:t xml:space="preserve">$8–13M ARR realistic near-term; $40M+ with UK/Gulf/second-gen expansion (assumption)</w:t>
      </w:r>
      <w:r>
        <w:t xml:space="preserve">. FamilyAlbum’s 30M users show the behavioural ceiling is high; the</w:t>
      </w:r>
      <w:r>
        <w:t xml:space="preserve"> </w:t>
      </w:r>
      <w:r>
        <w:rPr>
          <w:iCs/>
          <w:i/>
        </w:rPr>
        <w:t xml:space="preserve">paying</w:t>
      </w:r>
      <w:r>
        <w:t xml:space="preserve"> </w:t>
      </w:r>
      <w:r>
        <w:t xml:space="preserve">ceiling is the honest constraint (conversion undisclosed; ads added to free tier = monetization pressure).</w:t>
      </w:r>
      <w:r>
        <w:t xml:space="preserve"> </w:t>
      </w:r>
      <w:r>
        <w:rPr>
          <w:bCs/>
          <w:b/>
        </w:rPr>
        <w:t xml:space="preserve">18. Search/demand evidence:</w:t>
      </w:r>
      <w:r>
        <w:t xml:space="preserve"> </w:t>
      </w:r>
      <w:r>
        <w:t xml:space="preserve">FamilyAlbum 30M and chasing 100M (Nikkei); Chatbooks Series B; Qeepsake 700K; photo-organizer $100/hr economy; sharenting-fear coverage.</w:t>
      </w:r>
      <w:r>
        <w:t xml:space="preserve"> </w:t>
      </w:r>
      <w:r>
        <w:rPr>
          <w:bCs/>
          <w:b/>
        </w:rPr>
        <w:t xml:space="preserve">19. Acquisition:</w:t>
      </w:r>
      <w:r>
        <w:t xml:space="preserve"> </w:t>
      </w:r>
      <w:r>
        <w:t xml:space="preserve">new-parent NRI communities (r/NewParents diaspora threads, desi-mom Instagram), grandparent gifting flows (Dadi buys it), pediatrician/daycare partnerships abroad, baby-shower gift positioning, the grandparent invite loop itself (every album shipped is a physical advertisement in an Indian living room).</w:t>
      </w:r>
      <w:r>
        <w:t xml:space="preserve"> </w:t>
      </w:r>
      <w:r>
        <w:rPr>
          <w:bCs/>
          <w:b/>
        </w:rPr>
        <w:t xml:space="preserve">20. Retention loop:</w:t>
      </w:r>
      <w:r>
        <w:t xml:space="preserve"> </w:t>
      </w:r>
      <w:r>
        <w:t xml:space="preserve">weekly chapters (habit) → grandparent dependence (the person who complains if it lapses lives in India) → printed-album cadence → second child → yearbook renewal artefact. Structural honesty:</w:t>
      </w:r>
      <w:r>
        <w:t xml:space="preserve"> </w:t>
      </w:r>
      <w:r>
        <w:rPr>
          <w:bCs/>
          <w:b/>
        </w:rPr>
        <w:t xml:space="preserve">aging-out churn at years 3–5 is documented category physics</w:t>
      </w:r>
      <w:r>
        <w:t xml:space="preserve"> </w:t>
      </w:r>
      <w:r>
        <w:t xml:space="preserve">(Qeepsake/Chatbooks/FamilyAlbum all monetize the 0–5 window); the counter-moves are sibling expansion, festival/extended-family content, and the legacy/grandparent-story layer — partially proven at best.</w:t>
      </w:r>
      <w:r>
        <w:t xml:space="preserve"> </w:t>
      </w:r>
      <w:r>
        <w:rPr>
          <w:bCs/>
          <w:b/>
        </w:rPr>
        <w:t xml:space="preserve">21. Referral:</w:t>
      </w:r>
      <w:r>
        <w:t xml:space="preserve"> </w:t>
      </w:r>
      <w:r>
        <w:t xml:space="preserve">exceptional (grandparents evangelize; albums are physical referrals).</w:t>
      </w:r>
      <w:r>
        <w:t xml:space="preserve"> </w:t>
      </w:r>
      <w:r>
        <w:rPr>
          <w:bCs/>
          <w:b/>
        </w:rPr>
        <w:t xml:space="preserve">22–24. Ops:</w:t>
      </w:r>
      <w:r>
        <w:t xml:space="preserve"> </w:t>
      </w:r>
      <w:r>
        <w:t xml:space="preserve">India print + delivery partner network (Zoomin/Picsy-class white-label — moderate); support; no medical/safety load beyond child-data care. Ops 6.5/10.</w:t>
      </w:r>
      <w:r>
        <w:t xml:space="preserve"> </w:t>
      </w:r>
      <w:r>
        <w:rPr>
          <w:bCs/>
          <w:b/>
        </w:rPr>
        <w:t xml:space="preserve">25–26. Trust/privacy:</w:t>
      </w:r>
      <w:r>
        <w:t xml:space="preserve"> </w:t>
      </w:r>
      <w:r>
        <w:t xml:space="preserve">COPPA/DPDP/GDPR-K; no-training guarantee; encrypted storage; India data residency option; explicit no-generative-faces policy.</w:t>
      </w:r>
      <w:r>
        <w:t xml:space="preserve"> </w:t>
      </w:r>
      <w:r>
        <w:rPr>
          <w:bCs/>
          <w:b/>
        </w:rPr>
        <w:t xml:space="preserve">27. Defensibility:</w:t>
      </w:r>
      <w:r>
        <w:t xml:space="preserve"> </w:t>
      </w:r>
      <w:r>
        <w:t xml:space="preserve">two-household graph + corridor logistics + festival content + accumulated family archive (leaving = losing the grandparents’ feed and the shelf of albums); weakness — FamilyAlbum could localize (their 100M push makes it plausible); Google Photos free gravity.</w:t>
      </w:r>
      <w:r>
        <w:t xml:space="preserve"> </w:t>
      </w:r>
      <w:r>
        <w:rPr>
          <w:bCs/>
          <w:b/>
        </w:rPr>
        <w:t xml:space="preserve">28. MVP (10–12 wks, $60–90K):</w:t>
      </w:r>
      <w:r>
        <w:t xml:space="preserve"> </w:t>
      </w:r>
      <w:r>
        <w:t xml:space="preserve">iOS/Android-lite + WhatsApp grandparent viewing, AI curation on API models, one print partner, US→India corridor only.</w:t>
      </w:r>
      <w:r>
        <w:t xml:space="preserve"> </w:t>
      </w:r>
      <w:r>
        <w:rPr>
          <w:bCs/>
          <w:b/>
        </w:rPr>
        <w:t xml:space="preserve">29. Validation:</w:t>
      </w:r>
      <w:r>
        <w:t xml:space="preserve"> </w:t>
      </w:r>
      <w:r>
        <w:t xml:space="preserve">100 families; benchmark M3 retention &gt;65%, grandparent WAU &gt;50%, print attach &gt;30%; kill if grandparent engagement &lt;25% (the corridor thesis dies).</w:t>
      </w:r>
      <w:r>
        <w:t xml:space="preserve"> </w:t>
      </w:r>
      <w:r>
        <w:rPr>
          <w:bCs/>
          <w:b/>
        </w:rPr>
        <w:t xml:space="preserve">30. Unit economics (assumptions):</w:t>
      </w:r>
      <w:r>
        <w:t xml:space="preserve"> </w:t>
      </w:r>
      <w:r>
        <w:t xml:space="preserve">ARPU $11/mo blended; gross margin 55% (print tiers) / 80% (digital); CAC $35; monthly churn 3.5%; LTV ~$190; LTV:CAC ~5.</w:t>
      </w:r>
      <w:r>
        <w:t xml:space="preserve"> </w:t>
      </w:r>
      <w:r>
        <w:rPr>
          <w:bCs/>
          <w:b/>
        </w:rPr>
        <w:t xml:space="preserve">31. Failure risks:</w:t>
      </w:r>
      <w:r>
        <w:t xml:space="preserve"> </w:t>
      </w:r>
      <w:r>
        <w:t xml:space="preserve">FamilyAlbum localizes; free-tool absorption (Google’s next memory feature); aging-out churn caps LTV; print logistics quality in India; conversion-rate risk (the category’s biggest players convert poorly from free).</w:t>
      </w:r>
      <w:r>
        <w:t xml:space="preserve"> </w:t>
      </w:r>
      <w:r>
        <w:rPr>
          <w:bCs/>
          <w:b/>
        </w:rPr>
        <w:t xml:space="preserve">32. Score:</w:t>
      </w:r>
      <w:r>
        <w:t xml:space="preserve"> </w:t>
      </w:r>
      <w:r>
        <w:t xml:space="preserve">Market 7 · Urgency 6.5 · WTP 7 · Subscription 8 · Retention 6.5 · AI advantage 7.5 · Acquisition 7.5 · Scalability 7.5 · Defensibility 6.5 · Ops 6.5 · Trust 7.5 · Founder 8 →</w:t>
      </w:r>
      <w:r>
        <w:t xml:space="preserve"> </w:t>
      </w:r>
      <w:r>
        <w:rPr>
          <w:bCs/>
          <w:b/>
        </w:rPr>
        <w:t xml:space="preserve">Weighted 7.1/10</w:t>
      </w:r>
    </w:p>
    <w:bookmarkEnd w:id="128"/>
    <w:bookmarkStart w:id="129" w:name="X3746d26cd5f750e31462a973c3421f82ecedb60"/>
    <w:p>
      <w:pPr>
        <w:pStyle w:val="Heading2"/>
      </w:pPr>
      <w:r>
        <w:t xml:space="preserve">IDEA N3 —</w:t>
      </w:r>
      <w:r>
        <w:t xml:space="preserve"> </w:t>
      </w:r>
      <w:r>
        <w:rPr>
          <w:bCs/>
          <w:b/>
        </w:rPr>
        <w:t xml:space="preserve">VyaparLens</w:t>
      </w:r>
      <w:r>
        <w:t xml:space="preserve"> </w:t>
      </w:r>
      <w:r>
        <w:t xml:space="preserve">· Hybrid AI Product-Photography Service for Indian SMBs — score 6.4</w:t>
      </w:r>
    </w:p>
    <w:p>
      <w:pPr>
        <w:pStyle w:val="FirstParagraph"/>
      </w:pPr>
      <w:r>
        <w:t xml:space="preserve">The Dresma playbook (₹-priced hybrid AI+human, marketplace-compliant output for Amazon/Flipkart/Meesho sellers, jewellery-fidelity vertical wedge): proven demand (~$10.7M revenue on $3M raised) but services-heavy (71 staff), episodic SMB need,</w:t>
      </w:r>
      <w:r>
        <w:t xml:space="preserve"> </w:t>
      </w:r>
      <w:r>
        <w:t xml:space="preserve">“</w:t>
      </w:r>
      <w:r>
        <w:t xml:space="preserve">no subscription</w:t>
      </w:r>
      <w:r>
        <w:t xml:space="preserve">”</w:t>
      </w:r>
      <w:r>
        <w:t xml:space="preserve"> </w:t>
      </w:r>
      <w:r>
        <w:t xml:space="preserve">is literally the local selling point, free tools closing fast, Pebblely’s</w:t>
      </w:r>
      <w:r>
        <w:t xml:space="preserve"> </w:t>
      </w:r>
      <w:r>
        <w:t xml:space="preserve">“</w:t>
      </w:r>
      <w:r>
        <w:t xml:space="preserve">feature not product</w:t>
      </w:r>
      <w:r>
        <w:t xml:space="preserve">”</w:t>
      </w:r>
      <w:r>
        <w:t xml:space="preserve"> </w:t>
      </w:r>
      <w:r>
        <w:t xml:space="preserve">epitaph.</w:t>
      </w:r>
      <w:r>
        <w:t xml:space="preserve"> </w:t>
      </w:r>
      <w:r>
        <w:rPr>
          <w:bCs/>
          <w:b/>
        </w:rPr>
        <w:t xml:space="preserve">Enters combined ranking at #9 as a per-outcome business with a thin retainer layer — not a subscription-first venture.</w:t>
      </w:r>
      <w:r>
        <w:t xml:space="preserve"> </w:t>
      </w:r>
      <w:r>
        <w:t xml:space="preserve">Market 7 · Urgency 6 · WTP 6.5 · Subscription 6 · Retention 5.5 · AI 7 · Acquisition 6.5 · Scalability 7.5 · Defensibility 5 · Ops 6 · Trust 7.5 · Founder 6 →</w:t>
      </w:r>
      <w:r>
        <w:t xml:space="preserve"> </w:t>
      </w:r>
      <w:r>
        <w:rPr>
          <w:bCs/>
          <w:b/>
        </w:rPr>
        <w:t xml:space="preserve">6.4/10</w:t>
      </w:r>
      <w:r>
        <w:t xml:space="preserve">.</w:t>
      </w:r>
    </w:p>
    <w:bookmarkEnd w:id="129"/>
    <w:bookmarkStart w:id="130" w:name="Xb4eace520fe119e6aea00cca2d044e163367862"/>
    <w:p>
      <w:pPr>
        <w:pStyle w:val="Heading2"/>
      </w:pPr>
      <w:r>
        <w:t xml:space="preserve">Remaining new concepts — scored and rejected (evidence in Part 8)</w:t>
      </w:r>
    </w:p>
    <w:p>
      <w:pPr>
        <w:pStyle w:val="FirstParagraph"/>
      </w:pPr>
      <w:r>
        <w:rPr>
          <w:bCs/>
          <w:b/>
        </w:rPr>
        <w:t xml:space="preserve">Dhara — AI Life Story Studio</w:t>
      </w:r>
      <w:r>
        <w:t xml:space="preserve"> </w:t>
      </w:r>
      <w:r>
        <w:t xml:space="preserve">(voice-preserving memoir + memorial films for diaspora elders, Hindi/regional prompts): genuine gap vs StoryWorth (voice discarded, English-first, single storyteller), proven</w:t>
      </w:r>
      <w:r>
        <w:t xml:space="preserve"> </w:t>
      </w:r>
      <w:r>
        <w:rPr>
          <w:bCs/>
          <w:b/>
        </w:rPr>
        <w:t xml:space="preserve">$99–199 one-time gift band</w:t>
      </w:r>
      <w:r>
        <w:t xml:space="preserve">, 1M+ StoryWorth books — but Artifact’s shutdown and StoryWorth’s own non-renewing tiers prove it is a</w:t>
      </w:r>
      <w:r>
        <w:t xml:space="preserve"> </w:t>
      </w:r>
      <w:r>
        <w:rPr>
          <w:bCs/>
          <w:b/>
        </w:rPr>
        <w:t xml:space="preserve">transactional gift business, not a subscription</w:t>
      </w:r>
      <w:r>
        <w:t xml:space="preserve"> </w:t>
      </w:r>
      <w:r>
        <w:t xml:space="preserve">—</w:t>
      </w:r>
      <w:r>
        <w:t xml:space="preserve"> </w:t>
      </w:r>
      <w:r>
        <w:rPr>
          <w:bCs/>
          <w:b/>
        </w:rPr>
        <w:t xml:space="preserve">5.3/10</w:t>
      </w:r>
      <w:r>
        <w:t xml:space="preserve">; recommended as a product line inside Smriti, not a company.</w:t>
      </w:r>
      <w:r>
        <w:t xml:space="preserve"> </w:t>
      </w:r>
      <w:r>
        <w:rPr>
          <w:bCs/>
          <w:b/>
        </w:rPr>
        <w:t xml:space="preserve">Personal Brand Studio</w:t>
      </w:r>
      <w:r>
        <w:t xml:space="preserve"> </w:t>
      </w:r>
      <w:r>
        <w:t xml:space="preserve">— quarterly cadence, PhotoAI churn-volatility, free-tool compression; the recurring WTP belongs to human retainers —</w:t>
      </w:r>
      <w:r>
        <w:t xml:space="preserve"> </w:t>
      </w:r>
      <w:r>
        <w:rPr>
          <w:bCs/>
          <w:b/>
        </w:rPr>
        <w:t xml:space="preserve">5.8/10</w:t>
      </w:r>
      <w:r>
        <w:t xml:space="preserve">.</w:t>
      </w:r>
      <w:r>
        <w:t xml:space="preserve"> </w:t>
      </w:r>
      <w:r>
        <w:rPr>
          <w:bCs/>
          <w:b/>
        </w:rPr>
        <w:t xml:space="preserve">Standalone loneliness companion (</w:t>
      </w:r>
      <w:r>
        <w:rPr>
          <w:bCs/>
          <w:b/>
        </w:rPr>
        <w:t xml:space="preserve">“</w:t>
      </w:r>
      <w:r>
        <w:rPr>
          <w:bCs/>
          <w:b/>
        </w:rPr>
        <w:t xml:space="preserve">Mann Ki Baat</w:t>
      </w:r>
      <w:r>
        <w:rPr>
          <w:bCs/>
          <w:b/>
        </w:rPr>
        <w:t xml:space="preserve">”</w:t>
      </w:r>
      <w:r>
        <w:rPr>
          <w:bCs/>
          <w:b/>
        </w:rPr>
        <w:t xml:space="preserve">)</w:t>
      </w:r>
      <w:r>
        <w:t xml:space="preserve"> </w:t>
      </w:r>
      <w:r>
        <w:t xml:space="preserve">— payer problem, safety minefield, free ChatGPT —</w:t>
      </w:r>
      <w:r>
        <w:t xml:space="preserve"> </w:t>
      </w:r>
      <w:r>
        <w:rPr>
          <w:bCs/>
          <w:b/>
        </w:rPr>
        <w:t xml:space="preserve">4.9/10</w:t>
      </w:r>
      <w:r>
        <w:t xml:space="preserve">, folded into Sahay.</w:t>
      </w:r>
      <w:r>
        <w:t xml:space="preserve"> </w:t>
      </w:r>
      <w:r>
        <w:rPr>
          <w:bCs/>
          <w:b/>
        </w:rPr>
        <w:t xml:space="preserve">AI Celebration Concierge</w:t>
      </w:r>
      <w:r>
        <w:t xml:space="preserve"> </w:t>
      </w:r>
      <w:r>
        <w:t xml:space="preserve">— frequency math fails —</w:t>
      </w:r>
      <w:r>
        <w:t xml:space="preserve"> </w:t>
      </w:r>
      <w:r>
        <w:rPr>
          <w:bCs/>
          <w:b/>
        </w:rPr>
        <w:t xml:space="preserve">4.6/10</w:t>
      </w:r>
      <w:r>
        <w:t xml:space="preserve">.</w:t>
      </w:r>
      <w:r>
        <w:t xml:space="preserve"> </w:t>
      </w:r>
      <w:r>
        <w:rPr>
          <w:bCs/>
          <w:b/>
        </w:rPr>
        <w:t xml:space="preserve">Consumer AI photoshoot app</w:t>
      </w:r>
      <w:r>
        <w:t xml:space="preserve"> </w:t>
      </w:r>
      <w:r>
        <w:t xml:space="preserve">— Lensa physics + free Gemini —</w:t>
      </w:r>
      <w:r>
        <w:t xml:space="preserve"> </w:t>
      </w:r>
      <w:r>
        <w:rPr>
          <w:bCs/>
          <w:b/>
        </w:rPr>
        <w:t xml:space="preserve">4.4/10</w:t>
      </w:r>
      <w:r>
        <w:t xml:space="preserve">.</w:t>
      </w:r>
      <w:r>
        <w:t xml:space="preserve"> </w:t>
      </w:r>
      <w:r>
        <w:rPr>
          <w:bCs/>
          <w:b/>
        </w:rPr>
        <w:t xml:space="preserve">Event Content Studio (B2C)</w:t>
      </w:r>
      <w:r>
        <w:t xml:space="preserve"> </w:t>
      </w:r>
      <w:r>
        <w:t xml:space="preserve">— Canva —</w:t>
      </w:r>
      <w:r>
        <w:t xml:space="preserve"> </w:t>
      </w:r>
      <w:r>
        <w:rPr>
          <w:bCs/>
          <w:b/>
        </w:rPr>
        <w:t xml:space="preserve">4.3/10</w:t>
      </w:r>
      <w:r>
        <w:t xml:space="preserve">.</w:t>
      </w:r>
      <w:r>
        <w:t xml:space="preserve"> </w:t>
      </w:r>
      <w:r>
        <w:rPr>
          <w:bCs/>
          <w:b/>
        </w:rPr>
        <w:t xml:space="preserve">Birthday planner</w:t>
      </w:r>
      <w:r>
        <w:t xml:space="preserve"> </w:t>
      </w:r>
      <w:r>
        <w:t xml:space="preserve">—</w:t>
      </w:r>
      <w:r>
        <w:t xml:space="preserve"> </w:t>
      </w:r>
      <w:r>
        <w:rPr>
          <w:bCs/>
          <w:b/>
        </w:rPr>
        <w:t xml:space="preserve">4.0/10</w:t>
      </w:r>
      <w:r>
        <w:t xml:space="preserve">.</w:t>
      </w:r>
      <w:r>
        <w:t xml:space="preserve"> </w:t>
      </w:r>
      <w:r>
        <w:rPr>
          <w:bCs/>
          <w:b/>
        </w:rPr>
        <w:t xml:space="preserve">Kitty-party platform</w:t>
      </w:r>
      <w:r>
        <w:t xml:space="preserve"> </w:t>
      </w:r>
      <w:r>
        <w:t xml:space="preserve">— regulatory + mirage —</w:t>
      </w:r>
      <w:r>
        <w:t xml:space="preserve"> </w:t>
      </w:r>
      <w:r>
        <w:rPr>
          <w:bCs/>
          <w:b/>
        </w:rPr>
        <w:t xml:space="preserve">3.7/10</w:t>
      </w:r>
      <w:r>
        <w:t xml:space="preserve">.</w:t>
      </w:r>
    </w:p>
    <w:p>
      <w:r>
        <w:pict>
          <v:rect style="width:0;height:1.5pt" o:hralign="center" o:hrstd="t" o:hr="t"/>
        </w:pict>
      </w:r>
    </w:p>
    <w:bookmarkEnd w:id="130"/>
    <w:bookmarkEnd w:id="131"/>
    <w:bookmarkStart w:id="132" w:name="X4a128bee6d5b400ad7d7665e198eecdfa959f40"/>
    <w:p>
      <w:pPr>
        <w:pStyle w:val="Heading1"/>
      </w:pPr>
      <w:r>
        <w:t xml:space="preserve">Part 10 — Consumer vs Business: The Cross-Cutting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B2C (parents, couples, families, NRIs)</w:t>
            </w:r>
          </w:p>
        </w:tc>
        <w:tc>
          <w:tcPr/>
          <w:p>
            <w:pPr>
              <w:pStyle w:val="Compact"/>
              <w:jc w:val="left"/>
            </w:pPr>
            <w:r>
              <w:t xml:space="preserve">B2B (photographers, planners, brands, studios)</w:t>
            </w:r>
          </w:p>
        </w:tc>
      </w:tr>
      <w:tr>
        <w:tc>
          <w:tcPr/>
          <w:p>
            <w:pPr>
              <w:pStyle w:val="Compact"/>
              <w:jc w:val="left"/>
            </w:pPr>
            <w:r>
              <w:t xml:space="preserve">Emotional WTP</w:t>
            </w:r>
          </w:p>
        </w:tc>
        <w:tc>
          <w:tcPr/>
          <w:p>
            <w:pPr>
              <w:pStyle w:val="Compact"/>
              <w:jc w:val="left"/>
            </w:pPr>
            <w:r>
              <w:t xml:space="preserve">Very high at life events — but</w:t>
            </w:r>
            <w:r>
              <w:t xml:space="preserve"> </w:t>
            </w:r>
            <w:r>
              <w:rPr>
                <w:bCs/>
                <w:b/>
              </w:rPr>
              <w:t xml:space="preserve">one-time-shaped</w:t>
            </w:r>
            <w:r>
              <w:t xml:space="preserve"> </w:t>
            </w:r>
            <w:r>
              <w:t xml:space="preserve">(₹5K–75K shoots; $59–199 gifts)</w:t>
            </w:r>
          </w:p>
        </w:tc>
        <w:tc>
          <w:tcPr/>
          <w:p>
            <w:pPr>
              <w:pStyle w:val="Compact"/>
              <w:jc w:val="left"/>
            </w:pPr>
            <w:r>
              <w:t xml:space="preserve">Lower emotion,</w:t>
            </w:r>
            <w:r>
              <w:t xml:space="preserve"> </w:t>
            </w:r>
            <w:r>
              <w:rPr>
                <w:bCs/>
                <w:b/>
              </w:rPr>
              <w:t xml:space="preserve">higher recurrence</w:t>
            </w:r>
            <w:r>
              <w:t xml:space="preserve"> </w:t>
            </w:r>
            <w:r>
              <w:t xml:space="preserve">— tools are cost-of-goods (Imagen $10M ARR profitable)</w:t>
            </w:r>
          </w:p>
        </w:tc>
      </w:tr>
      <w:tr>
        <w:tc>
          <w:tcPr/>
          <w:p>
            <w:pPr>
              <w:pStyle w:val="Compact"/>
              <w:jc w:val="left"/>
            </w:pPr>
            <w:r>
              <w:t xml:space="preserve">CAC</w:t>
            </w:r>
          </w:p>
        </w:tc>
        <w:tc>
          <w:tcPr/>
          <w:p>
            <w:pPr>
              <w:pStyle w:val="Compact"/>
              <w:jc w:val="left"/>
            </w:pPr>
            <w:r>
              <w:t xml:space="preserve">High and rising (Meta auctions; AstroTalk ₹575–870 is the</w:t>
            </w:r>
            <w:r>
              <w:t xml:space="preserve"> </w:t>
            </w:r>
            <w:r>
              <w:rPr>
                <w:iCs/>
                <w:i/>
              </w:rPr>
              <w:t xml:space="preserve">good</w:t>
            </w:r>
            <w:r>
              <w:t xml:space="preserve"> </w:t>
            </w:r>
            <w:r>
              <w:t xml:space="preserve">case)</w:t>
            </w:r>
          </w:p>
        </w:tc>
        <w:tc>
          <w:tcPr/>
          <w:p>
            <w:pPr>
              <w:pStyle w:val="Compact"/>
              <w:jc w:val="left"/>
            </w:pPr>
            <w:r>
              <w:t xml:space="preserve">Community-dense channels (YouTube educators, expos, WhatsApp groups) — cheaper per ₹ of LTV</w:t>
            </w:r>
          </w:p>
        </w:tc>
      </w:tr>
      <w:tr>
        <w:tc>
          <w:tcPr/>
          <w:p>
            <w:pPr>
              <w:pStyle w:val="Compact"/>
              <w:jc w:val="left"/>
            </w:pPr>
            <w:r>
              <w:t xml:space="preserve">Revision expectations</w:t>
            </w:r>
          </w:p>
        </w:tc>
        <w:tc>
          <w:tcPr/>
          <w:p>
            <w:pPr>
              <w:pStyle w:val="Compact"/>
              <w:jc w:val="left"/>
            </w:pPr>
            <w:r>
              <w:t xml:space="preserve">Brutal (10–25% AI keeper rates → refund load; emotional harm risk on wedding/baby images)</w:t>
            </w:r>
          </w:p>
        </w:tc>
        <w:tc>
          <w:tcPr/>
          <w:p>
            <w:pPr>
              <w:pStyle w:val="Compact"/>
              <w:jc w:val="left"/>
            </w:pPr>
            <w:r>
              <w:t xml:space="preserve">Professional tolerance; QC is a workflow step, not a heartbreak</w:t>
            </w:r>
          </w:p>
        </w:tc>
      </w:tr>
      <w:tr>
        <w:tc>
          <w:tcPr/>
          <w:p>
            <w:pPr>
              <w:pStyle w:val="Compact"/>
              <w:jc w:val="left"/>
            </w:pPr>
            <w:r>
              <w:t xml:space="preserve">Repeat frequency</w:t>
            </w:r>
          </w:p>
        </w:tc>
        <w:tc>
          <w:tcPr/>
          <w:p>
            <w:pPr>
              <w:pStyle w:val="Compact"/>
              <w:jc w:val="left"/>
            </w:pPr>
            <w:r>
              <w:t xml:space="preserve">Life-event episodic; only baby-years (0–5) and grandparent feeds repeat</w:t>
            </w:r>
          </w:p>
        </w:tc>
        <w:tc>
          <w:tcPr/>
          <w:p>
            <w:pPr>
              <w:pStyle w:val="Compact"/>
              <w:jc w:val="left"/>
            </w:pPr>
            <w:r>
              <w:rPr>
                <w:bCs/>
                <w:b/>
              </w:rPr>
              <w:t xml:space="preserve">Every client project repeats</w:t>
            </w:r>
            <w:r>
              <w:t xml:space="preserve"> </w:t>
            </w:r>
            <w:r>
              <w:t xml:space="preserve">— 20–100 weddings/yr per studio</w:t>
            </w:r>
          </w:p>
        </w:tc>
      </w:tr>
      <w:tr>
        <w:tc>
          <w:tcPr/>
          <w:p>
            <w:pPr>
              <w:pStyle w:val="Compact"/>
              <w:jc w:val="left"/>
            </w:pPr>
            <w:r>
              <w:t xml:space="preserve">Referral</w:t>
            </w:r>
          </w:p>
        </w:tc>
        <w:tc>
          <w:tcPr/>
          <w:p>
            <w:pPr>
              <w:pStyle w:val="Compact"/>
              <w:jc w:val="left"/>
            </w:pPr>
            <w:r>
              <w:t xml:space="preserve">High where artifacts are visible (albums, grandparent feeds)</w:t>
            </w:r>
          </w:p>
        </w:tc>
        <w:tc>
          <w:tcPr/>
          <w:p>
            <w:pPr>
              <w:pStyle w:val="Compact"/>
              <w:jc w:val="left"/>
            </w:pPr>
            <w:r>
              <w:t xml:space="preserve">High (tight professional communities; visible delivery links)</w:t>
            </w:r>
          </w:p>
        </w:tc>
      </w:tr>
      <w:tr>
        <w:tc>
          <w:tcPr/>
          <w:p>
            <w:pPr>
              <w:pStyle w:val="Compact"/>
              <w:jc w:val="left"/>
            </w:pPr>
            <w:r>
              <w:t xml:space="preserve">Privacy stakes</w:t>
            </w:r>
          </w:p>
        </w:tc>
        <w:tc>
          <w:tcPr/>
          <w:p>
            <w:pPr>
              <w:pStyle w:val="Compact"/>
              <w:jc w:val="left"/>
            </w:pPr>
            <w:r>
              <w:t xml:space="preserve">Maximum (children’s images; deepfake fear; police warnings)</w:t>
            </w:r>
          </w:p>
        </w:tc>
        <w:tc>
          <w:tcPr/>
          <w:p>
            <w:pPr>
              <w:pStyle w:val="Compact"/>
              <w:jc w:val="left"/>
            </w:pPr>
            <w:r>
              <w:t xml:space="preserve">Contractual, manageable</w:t>
            </w:r>
          </w:p>
        </w:tc>
      </w:tr>
      <w:tr>
        <w:tc>
          <w:tcPr/>
          <w:p>
            <w:pPr>
              <w:pStyle w:val="Compact"/>
              <w:jc w:val="left"/>
            </w:pPr>
            <w:r>
              <w:t xml:space="preserve">Subscription potential</w:t>
            </w:r>
          </w:p>
        </w:tc>
        <w:tc>
          <w:tcPr/>
          <w:p>
            <w:pPr>
              <w:pStyle w:val="Compact"/>
              <w:jc w:val="left"/>
            </w:pPr>
            <w:r>
              <w:t xml:space="preserve">Proven only at $5–15/mo family-sharing + print bands</w:t>
            </w:r>
          </w:p>
        </w:tc>
        <w:tc>
          <w:tcPr/>
          <w:p>
            <w:pPr>
              <w:pStyle w:val="Compact"/>
              <w:jc w:val="left"/>
            </w:pPr>
            <w:r>
              <w:rPr>
                <w:bCs/>
                <w:b/>
              </w:rPr>
              <w:t xml:space="preserve">Proven at every layer</w:t>
            </w:r>
            <w:r>
              <w:t xml:space="preserve"> </w:t>
            </w:r>
            <w:r>
              <w:t xml:space="preserve">($120–4,000/yr stacks)</w:t>
            </w:r>
          </w:p>
        </w:tc>
      </w:tr>
      <w:tr>
        <w:tc>
          <w:tcPr/>
          <w:p>
            <w:pPr>
              <w:pStyle w:val="Compact"/>
              <w:jc w:val="left"/>
            </w:pPr>
            <w:r>
              <w:t xml:space="preserve">Sales cycle / support</w:t>
            </w:r>
          </w:p>
        </w:tc>
        <w:tc>
          <w:tcPr/>
          <w:p>
            <w:pPr>
              <w:pStyle w:val="Compact"/>
              <w:jc w:val="left"/>
            </w:pPr>
            <w:r>
              <w:t xml:space="preserve">Instant purchase, high support-per-dollar</w:t>
            </w:r>
          </w:p>
        </w:tc>
        <w:tc>
          <w:tcPr/>
          <w:p>
            <w:pPr>
              <w:pStyle w:val="Compact"/>
              <w:jc w:val="left"/>
            </w:pPr>
            <w:r>
              <w:t xml:space="preserve">Short SMB cycles; team accounts, white-label, API expansion paths</w:t>
            </w:r>
          </w:p>
        </w:tc>
      </w:tr>
    </w:tbl>
    <w:p>
      <w:pPr>
        <w:pStyle w:val="BodyText"/>
      </w:pPr>
      <w:r>
        <w:rPr>
          <w:bCs/>
          <w:b/>
        </w:rPr>
        <w:t xml:space="preserve">Recommendation: the stronger initial opportunity in the photography/memory/event space is B2B (KalaOS shape), with the corridor-B2C exception (Smriti) viable because its payer is a dollar-income emotional buyer and its retention anchor is a second household, not novelty.</w:t>
      </w:r>
      <w:r>
        <w:t xml:space="preserve"> </w:t>
      </w:r>
      <w:r>
        <w:t xml:space="preserve">A hybrid (B2B2C: studio tools whose output feeds family archives) is the strongest three-year convergence.</w:t>
      </w:r>
    </w:p>
    <w:p>
      <w:r>
        <w:pict>
          <v:rect style="width:0;height:1.5pt" o:hralign="center" o:hrstd="t" o:hr="t"/>
        </w:pict>
      </w:r>
    </w:p>
    <w:bookmarkEnd w:id="132"/>
    <w:bookmarkStart w:id="133" w:name="X267c9bef7b896bb0465d5536df4c6ca12ce76a3"/>
    <w:p>
      <w:pPr>
        <w:pStyle w:val="Heading1"/>
      </w:pPr>
      <w:r>
        <w:t xml:space="preserve">Part 11 — The Six Proposed Combinations, Scored</w:t>
      </w:r>
    </w:p>
    <w:p>
      <w:pPr>
        <w:numPr>
          <w:ilvl w:val="0"/>
          <w:numId w:val="1020"/>
        </w:numPr>
        <w:pStyle w:val="Compact"/>
      </w:pPr>
      <w:r>
        <w:rPr>
          <w:bCs/>
          <w:b/>
        </w:rPr>
        <w:t xml:space="preserve">Family Memory Companion</w:t>
      </w:r>
      <w:r>
        <w:t xml:space="preserve"> </w:t>
      </w:r>
      <w:r>
        <w:t xml:space="preserve">—</w:t>
      </w:r>
      <w:r>
        <w:t xml:space="preserve"> </w:t>
      </w:r>
      <w:r>
        <w:rPr>
          <w:iCs/>
          <w:i/>
        </w:rPr>
        <w:t xml:space="preserve">becomes Idea N2 (7.1)</w:t>
      </w:r>
      <w:r>
        <w:t xml:space="preserve">. The strongest combination: every component shares one behaviour (photo capture), one buyer, one retention anchor.</w:t>
      </w:r>
      <w:r>
        <w:t xml:space="preserve"> </w:t>
      </w:r>
      <w:r>
        <w:rPr>
          <w:bCs/>
          <w:b/>
        </w:rPr>
        <w:t xml:space="preserve">Endorsed.</w:t>
      </w:r>
    </w:p>
    <w:p>
      <w:pPr>
        <w:numPr>
          <w:ilvl w:val="0"/>
          <w:numId w:val="1020"/>
        </w:numPr>
        <w:pStyle w:val="Compact"/>
      </w:pPr>
      <w:r>
        <w:rPr>
          <w:bCs/>
          <w:b/>
        </w:rPr>
        <w:t xml:space="preserve">NRI Family Connection Companion</w:t>
      </w:r>
      <w:r>
        <w:t xml:space="preserve"> </w:t>
      </w:r>
      <w:r>
        <w:t xml:space="preserve">(memories + Hindi + grandparents + festivals + companionship) — emotionally coherent but operationally four products (print logistics + kids’ voice-AI pedagogy + devotional fulfilment + eldercare calls) with four different risk regimes.</w:t>
      </w:r>
      <w:r>
        <w:t xml:space="preserve"> </w:t>
      </w:r>
      <w:r>
        <w:rPr>
          <w:bCs/>
          <w:b/>
        </w:rPr>
        <w:t xml:space="preserve">Score as bundle: 5.9 — too broad at launch.</w:t>
      </w:r>
      <w:r>
        <w:t xml:space="preserve"> </w:t>
      </w:r>
      <w:r>
        <w:t xml:space="preserve">Correct shape:</w:t>
      </w:r>
      <w:r>
        <w:t xml:space="preserve"> </w:t>
      </w:r>
      <w:r>
        <w:rPr>
          <w:iCs/>
          <w:i/>
        </w:rPr>
        <w:t xml:space="preserve">sequence</w:t>
      </w:r>
      <w:r>
        <w:t xml:space="preserve"> </w:t>
      </w:r>
      <w:r>
        <w:t xml:space="preserve">— start Smriti (memory corridor) or Bolo (language), win one, then converge; the shared family graph makes later convergence natural. This is the strongest</w:t>
      </w:r>
      <w:r>
        <w:t xml:space="preserve"> </w:t>
      </w:r>
      <w:r>
        <w:rPr>
          <w:iCs/>
          <w:i/>
        </w:rPr>
        <w:t xml:space="preserve">three-year</w:t>
      </w:r>
      <w:r>
        <w:t xml:space="preserve"> </w:t>
      </w:r>
      <w:r>
        <w:t xml:space="preserve">vision in the entire report, and the wrong</w:t>
      </w:r>
      <w:r>
        <w:t xml:space="preserve"> </w:t>
      </w:r>
      <w:r>
        <w:rPr>
          <w:iCs/>
          <w:i/>
        </w:rPr>
        <w:t xml:space="preserve">first product</w:t>
      </w:r>
      <w:r>
        <w:t xml:space="preserve">.</w:t>
      </w:r>
    </w:p>
    <w:p>
      <w:pPr>
        <w:numPr>
          <w:ilvl w:val="0"/>
          <w:numId w:val="1020"/>
        </w:numPr>
        <w:pStyle w:val="Compact"/>
      </w:pPr>
      <w:r>
        <w:rPr>
          <w:bCs/>
          <w:b/>
        </w:rPr>
        <w:t xml:space="preserve">Premium Celebration Companion</w:t>
      </w:r>
      <w:r>
        <w:t xml:space="preserve"> </w:t>
      </w:r>
      <w:r>
        <w:t xml:space="preserve">— fails frequency math per Part 8.6.</w:t>
      </w:r>
      <w:r>
        <w:t xml:space="preserve"> </w:t>
      </w:r>
      <w:r>
        <w:rPr>
          <w:bCs/>
          <w:b/>
        </w:rPr>
        <w:t xml:space="preserve">4.6 — rejected.</w:t>
      </w:r>
    </w:p>
    <w:p>
      <w:pPr>
        <w:numPr>
          <w:ilvl w:val="0"/>
          <w:numId w:val="1020"/>
        </w:numPr>
        <w:pStyle w:val="Compact"/>
      </w:pPr>
      <w:r>
        <w:rPr>
          <w:bCs/>
          <w:b/>
        </w:rPr>
        <w:t xml:space="preserve">AI Life Story Studio</w:t>
      </w:r>
      <w:r>
        <w:t xml:space="preserve"> </w:t>
      </w:r>
      <w:r>
        <w:t xml:space="preserve">— see Dhara:</w:t>
      </w:r>
      <w:r>
        <w:t xml:space="preserve"> </w:t>
      </w:r>
      <w:r>
        <w:rPr>
          <w:bCs/>
          <w:b/>
        </w:rPr>
        <w:t xml:space="preserve">5.3</w:t>
      </w:r>
      <w:r>
        <w:t xml:space="preserve">, transactional gift line inside Smriti.</w:t>
      </w:r>
    </w:p>
    <w:p>
      <w:pPr>
        <w:numPr>
          <w:ilvl w:val="0"/>
          <w:numId w:val="1020"/>
        </w:numPr>
        <w:pStyle w:val="Compact"/>
      </w:pPr>
      <w:r>
        <w:rPr>
          <w:bCs/>
          <w:b/>
        </w:rPr>
        <w:t xml:space="preserve">Personal Brand &amp; Memory Studio</w:t>
      </w:r>
      <w:r>
        <w:t xml:space="preserve"> </w:t>
      </w:r>
      <w:r>
        <w:t xml:space="preserve">— incoherent buyer mix (business ROI vs family emotion; LinkedIn vs baby albums in one product confuses positioning, pricing, and privacy posture).</w:t>
      </w:r>
      <w:r>
        <w:t xml:space="preserve"> </w:t>
      </w:r>
      <w:r>
        <w:rPr>
          <w:bCs/>
          <w:b/>
        </w:rPr>
        <w:t xml:space="preserve">4.5 — rejected.</w:t>
      </w:r>
    </w:p>
    <w:p>
      <w:pPr>
        <w:numPr>
          <w:ilvl w:val="0"/>
          <w:numId w:val="1020"/>
        </w:numPr>
        <w:pStyle w:val="Compact"/>
      </w:pPr>
      <w:r>
        <w:rPr>
          <w:bCs/>
          <w:b/>
        </w:rPr>
        <w:t xml:space="preserve">Elderly Connection &amp; Memory Companion</w:t>
      </w:r>
      <w:r>
        <w:t xml:space="preserve"> </w:t>
      </w:r>
      <w:r>
        <w:t xml:space="preserve">—</w:t>
      </w:r>
      <w:r>
        <w:t xml:space="preserve"> </w:t>
      </w:r>
      <w:r>
        <w:rPr>
          <w:iCs/>
          <w:i/>
        </w:rPr>
        <w:t xml:space="preserve">this is Sahay’s year-2 roadmap</w:t>
      </w:r>
      <w:r>
        <w:t xml:space="preserve"> </w:t>
      </w:r>
      <w:r>
        <w:t xml:space="preserve">(daily calls + life-story recording + family updates + albums): the companionship evidence (ElliQ engagement, inTouch/Meela pricing) plus Dhara’s gift band slot naturally into the parent-care command centre.</w:t>
      </w:r>
      <w:r>
        <w:t xml:space="preserve"> </w:t>
      </w:r>
      <w:r>
        <w:rPr>
          <w:bCs/>
          <w:b/>
        </w:rPr>
        <w:t xml:space="preserve">Endorsed as Sahay v2, 7.3 as a bundle.</w:t>
      </w:r>
    </w:p>
    <w:p>
      <w:pPr>
        <w:pStyle w:val="FirstParagraph"/>
      </w:pPr>
      <w:r>
        <w:rPr>
          <w:bCs/>
          <w:b/>
        </w:rPr>
        <w:t xml:space="preserve">Verdict on combinations: bundles retain better only when every component shares the same buyer, the same habit loop, and the same trust regime. Two pass that test (1 and 6); the rest are feature lists.</w:t>
      </w:r>
    </w:p>
    <w:p>
      <w:r>
        <w:pict>
          <v:rect style="width:0;height:1.5pt" o:hralign="center" o:hrstd="t" o:hr="t"/>
        </w:pict>
      </w:r>
    </w:p>
    <w:bookmarkEnd w:id="133"/>
    <w:bookmarkStart w:id="134" w:name="Xcdb5a3e9cef774c7f4fb96b7b335107bf8b4534"/>
    <w:p>
      <w:pPr>
        <w:pStyle w:val="Heading1"/>
      </w:pPr>
      <w:r>
        <w:t xml:space="preserve">Part 12 — Combined Top-10 Ranking (both phases, one scoring model)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Origin</w:t>
            </w:r>
          </w:p>
        </w:tc>
        <w:tc>
          <w:tcPr/>
          <w:p>
            <w:pPr>
              <w:pStyle w:val="Compact"/>
              <w:jc w:val="left"/>
            </w:pPr>
            <w:r>
              <w:t xml:space="preserve">One-line</w:t>
            </w:r>
          </w:p>
        </w:tc>
        <w:tc>
          <w:tcPr/>
          <w:p>
            <w:pPr>
              <w:pStyle w:val="Compact"/>
              <w:jc w:val="left"/>
            </w:pPr>
            <w:r>
              <w:t xml:space="preserve">Score</w:t>
            </w:r>
          </w:p>
        </w:tc>
        <w:tc>
          <w:tcPr/>
          <w:p>
            <w:pPr>
              <w:pStyle w:val="Compact"/>
              <w:jc w:val="left"/>
            </w:pPr>
            <w:r>
              <w:t xml:space="preserve">Movement</w:t>
            </w:r>
          </w:p>
        </w:tc>
      </w:tr>
      <w:tr>
        <w:tc>
          <w:tcPr/>
          <w:p>
            <w:pPr>
              <w:pStyle w:val="Compact"/>
              <w:jc w:val="left"/>
            </w:pPr>
            <w:r>
              <w:t xml:space="preserve">1</w:t>
            </w:r>
          </w:p>
        </w:tc>
        <w:tc>
          <w:tcPr/>
          <w:p>
            <w:pPr>
              <w:pStyle w:val="Compact"/>
              <w:jc w:val="left"/>
            </w:pPr>
            <w:r>
              <w:rPr>
                <w:bCs/>
                <w:b/>
              </w:rPr>
              <w:t xml:space="preserve">Sitara</w:t>
            </w:r>
            <w:r>
              <w:t xml:space="preserve"> </w:t>
            </w:r>
            <w:r>
              <w:t xml:space="preserve">— AI Vedic life-planning companion</w:t>
            </w:r>
          </w:p>
        </w:tc>
        <w:tc>
          <w:tcPr/>
          <w:p>
            <w:pPr>
              <w:pStyle w:val="Compact"/>
              <w:jc w:val="left"/>
            </w:pPr>
            <w:r>
              <w:t xml:space="preserve">Original</w:t>
            </w:r>
          </w:p>
        </w:tc>
        <w:tc>
          <w:tcPr/>
          <w:p>
            <w:pPr>
              <w:pStyle w:val="Compact"/>
              <w:jc w:val="left"/>
            </w:pPr>
            <w:r>
              <w:t xml:space="preserve">Trust-first astrology membership for NRI/affluent Indian women</w:t>
            </w:r>
          </w:p>
        </w:tc>
        <w:tc>
          <w:tcPr/>
          <w:p>
            <w:pPr>
              <w:pStyle w:val="Compact"/>
              <w:jc w:val="left"/>
            </w:pPr>
            <w:r>
              <w:rPr>
                <w:bCs/>
                <w:b/>
              </w:rPr>
              <w:t xml:space="preserve">8.1</w:t>
            </w:r>
          </w:p>
        </w:tc>
        <w:tc>
          <w:tcPr/>
          <w:p>
            <w:pPr>
              <w:pStyle w:val="Compact"/>
              <w:jc w:val="left"/>
            </w:pPr>
            <w:r>
              <w:t xml:space="preserve">Holds #1</w:t>
            </w:r>
          </w:p>
        </w:tc>
      </w:tr>
      <w:tr>
        <w:tc>
          <w:tcPr/>
          <w:p>
            <w:pPr>
              <w:pStyle w:val="Compact"/>
              <w:jc w:val="left"/>
            </w:pPr>
            <w:r>
              <w:t xml:space="preserve">2</w:t>
            </w:r>
          </w:p>
        </w:tc>
        <w:tc>
          <w:tcPr/>
          <w:p>
            <w:pPr>
              <w:pStyle w:val="Compact"/>
              <w:jc w:val="left"/>
            </w:pPr>
            <w:r>
              <w:rPr>
                <w:bCs/>
                <w:b/>
              </w:rPr>
              <w:t xml:space="preserve">Sahay</w:t>
            </w:r>
            <w:r>
              <w:t xml:space="preserve"> </w:t>
            </w:r>
            <w:r>
              <w:t xml:space="preserve">— NRI parent-care command centre</w:t>
            </w:r>
          </w:p>
        </w:tc>
        <w:tc>
          <w:tcPr/>
          <w:p>
            <w:pPr>
              <w:pStyle w:val="Compact"/>
              <w:jc w:val="left"/>
            </w:pPr>
            <w:r>
              <w:t xml:space="preserve">Original, upgraded</w:t>
            </w:r>
          </w:p>
        </w:tc>
        <w:tc>
          <w:tcPr/>
          <w:p>
            <w:pPr>
              <w:pStyle w:val="Compact"/>
              <w:jc w:val="left"/>
            </w:pPr>
            <w:r>
              <w:t xml:space="preserve">Voice-AI daily calls + care coordination for parents in India</w:t>
            </w:r>
          </w:p>
        </w:tc>
        <w:tc>
          <w:tcPr/>
          <w:p>
            <w:pPr>
              <w:pStyle w:val="Compact"/>
              <w:jc w:val="left"/>
            </w:pPr>
            <w:r>
              <w:rPr>
                <w:bCs/>
                <w:b/>
              </w:rPr>
              <w:t xml:space="preserve">8.0</w:t>
            </w:r>
            <w:r>
              <w:t xml:space="preserve"> </w:t>
            </w:r>
            <w:r>
              <w:t xml:space="preserve">↑</w:t>
            </w:r>
          </w:p>
        </w:tc>
        <w:tc>
          <w:tcPr/>
          <w:p>
            <w:pPr>
              <w:pStyle w:val="Compact"/>
              <w:jc w:val="left"/>
            </w:pPr>
            <w:r>
              <w:t xml:space="preserve">Phase-2 companionship evidence de-risks its core wedge (ElliQ 30–40 interactions/day; inTouch/Meela $29–40/mo family-paid)</w:t>
            </w:r>
          </w:p>
        </w:tc>
      </w:tr>
      <w:tr>
        <w:tc>
          <w:tcPr/>
          <w:p>
            <w:pPr>
              <w:pStyle w:val="Compact"/>
              <w:jc w:val="left"/>
            </w:pPr>
            <w:r>
              <w:t xml:space="preserve">3</w:t>
            </w:r>
          </w:p>
        </w:tc>
        <w:tc>
          <w:tcPr/>
          <w:p>
            <w:pPr>
              <w:pStyle w:val="Compact"/>
              <w:jc w:val="left"/>
            </w:pPr>
            <w:r>
              <w:rPr>
                <w:bCs/>
                <w:b/>
              </w:rPr>
              <w:t xml:space="preserve">KalaOS</w:t>
            </w:r>
            <w:r>
              <w:t xml:space="preserve"> </w:t>
            </w:r>
            <w:r>
              <w:t xml:space="preserve">— Indian wedding studio OS</w:t>
            </w:r>
          </w:p>
        </w:tc>
        <w:tc>
          <w:tcPr/>
          <w:p>
            <w:pPr>
              <w:pStyle w:val="Compact"/>
              <w:jc w:val="left"/>
            </w:pPr>
            <w:r>
              <w:rPr>
                <w:bCs/>
                <w:b/>
              </w:rPr>
              <w:t xml:space="preserve">NEW</w:t>
            </w:r>
          </w:p>
        </w:tc>
        <w:tc>
          <w:tcPr/>
          <w:p>
            <w:pPr>
              <w:pStyle w:val="Compact"/>
              <w:jc w:val="left"/>
            </w:pPr>
            <w:r>
              <w:t xml:space="preserve">AI culling/editing/albums/delivery for wedding studios, ₹-priced</w:t>
            </w:r>
          </w:p>
        </w:tc>
        <w:tc>
          <w:tcPr/>
          <w:p>
            <w:pPr>
              <w:pStyle w:val="Compact"/>
              <w:jc w:val="left"/>
            </w:pPr>
            <w:r>
              <w:rPr>
                <w:bCs/>
                <w:b/>
              </w:rPr>
              <w:t xml:space="preserve">7.6</w:t>
            </w:r>
          </w:p>
        </w:tc>
        <w:tc>
          <w:tcPr/>
          <w:p>
            <w:pPr>
              <w:pStyle w:val="Compact"/>
              <w:jc w:val="left"/>
            </w:pPr>
            <w:r>
              <w:t xml:space="preserve">Enters — strongest proven recurring WTP in the corpus</w:t>
            </w:r>
          </w:p>
        </w:tc>
      </w:tr>
      <w:tr>
        <w:tc>
          <w:tcPr/>
          <w:p>
            <w:pPr>
              <w:pStyle w:val="Compact"/>
              <w:jc w:val="left"/>
            </w:pPr>
            <w:r>
              <w:t xml:space="preserve">4</w:t>
            </w:r>
          </w:p>
        </w:tc>
        <w:tc>
          <w:tcPr/>
          <w:p>
            <w:pPr>
              <w:pStyle w:val="Compact"/>
              <w:jc w:val="left"/>
            </w:pPr>
            <w:r>
              <w:rPr>
                <w:bCs/>
                <w:b/>
              </w:rPr>
              <w:t xml:space="preserve">DharmaSetu</w:t>
            </w:r>
            <w:r>
              <w:t xml:space="preserve"> </w:t>
            </w:r>
            <w:r>
              <w:t xml:space="preserve">— devotional concierge</w:t>
            </w:r>
          </w:p>
        </w:tc>
        <w:tc>
          <w:tcPr/>
          <w:p>
            <w:pPr>
              <w:pStyle w:val="Compact"/>
              <w:jc w:val="left"/>
            </w:pPr>
            <w:r>
              <w:t xml:space="preserve">Original</w:t>
            </w:r>
          </w:p>
        </w:tc>
        <w:tc>
          <w:tcPr/>
          <w:p>
            <w:pPr>
              <w:pStyle w:val="Compact"/>
              <w:jc w:val="left"/>
            </w:pPr>
            <w:r>
              <w:t xml:space="preserve">Family ritual calendar + verified puja fulfilment</w:t>
            </w:r>
          </w:p>
        </w:tc>
        <w:tc>
          <w:tcPr/>
          <w:p>
            <w:pPr>
              <w:pStyle w:val="Compact"/>
              <w:jc w:val="left"/>
            </w:pPr>
            <w:r>
              <w:rPr>
                <w:bCs/>
                <w:b/>
              </w:rPr>
              <w:t xml:space="preserve">7.4</w:t>
            </w:r>
          </w:p>
        </w:tc>
        <w:tc>
          <w:tcPr/>
          <w:p>
            <w:pPr>
              <w:pStyle w:val="Compact"/>
              <w:jc w:val="left"/>
            </w:pPr>
            <w:r>
              <w:t xml:space="preserve">↓1</w:t>
            </w:r>
          </w:p>
        </w:tc>
      </w:tr>
      <w:tr>
        <w:tc>
          <w:tcPr/>
          <w:p>
            <w:pPr>
              <w:pStyle w:val="Compact"/>
              <w:jc w:val="left"/>
            </w:pPr>
            <w:r>
              <w:t xml:space="preserve">5</w:t>
            </w:r>
          </w:p>
        </w:tc>
        <w:tc>
          <w:tcPr/>
          <w:p>
            <w:pPr>
              <w:pStyle w:val="Compact"/>
              <w:jc w:val="left"/>
            </w:pPr>
            <w:r>
              <w:rPr>
                <w:bCs/>
                <w:b/>
              </w:rPr>
              <w:t xml:space="preserve">Smriti</w:t>
            </w:r>
            <w:r>
              <w:t xml:space="preserve"> </w:t>
            </w:r>
            <w:r>
              <w:t xml:space="preserve">— NRI family memory companion</w:t>
            </w:r>
          </w:p>
        </w:tc>
        <w:tc>
          <w:tcPr/>
          <w:p>
            <w:pPr>
              <w:pStyle w:val="Compact"/>
              <w:jc w:val="left"/>
            </w:pPr>
            <w:r>
              <w:rPr>
                <w:bCs/>
                <w:b/>
              </w:rPr>
              <w:t xml:space="preserve">NEW</w:t>
            </w:r>
          </w:p>
        </w:tc>
        <w:tc>
          <w:tcPr/>
          <w:p>
            <w:pPr>
              <w:pStyle w:val="Compact"/>
              <w:jc w:val="left"/>
            </w:pPr>
            <w:r>
              <w:t xml:space="preserve">AI-curated private feed + printed albums to grandparents in India</w:t>
            </w:r>
          </w:p>
        </w:tc>
        <w:tc>
          <w:tcPr/>
          <w:p>
            <w:pPr>
              <w:pStyle w:val="Compact"/>
              <w:jc w:val="left"/>
            </w:pPr>
            <w:r>
              <w:rPr>
                <w:bCs/>
                <w:b/>
              </w:rPr>
              <w:t xml:space="preserve">7.1</w:t>
            </w:r>
          </w:p>
        </w:tc>
        <w:tc>
          <w:tcPr/>
          <w:p>
            <w:pPr>
              <w:pStyle w:val="Compact"/>
              <w:jc w:val="left"/>
            </w:pPr>
            <w:r>
              <w:t xml:space="preserve">Enters</w:t>
            </w:r>
          </w:p>
        </w:tc>
      </w:tr>
      <w:tr>
        <w:tc>
          <w:tcPr/>
          <w:p>
            <w:pPr>
              <w:pStyle w:val="Compact"/>
              <w:jc w:val="left"/>
            </w:pPr>
            <w:r>
              <w:t xml:space="preserve">6</w:t>
            </w:r>
          </w:p>
        </w:tc>
        <w:tc>
          <w:tcPr/>
          <w:p>
            <w:pPr>
              <w:pStyle w:val="Compact"/>
              <w:jc w:val="left"/>
            </w:pPr>
            <w:r>
              <w:rPr>
                <w:bCs/>
                <w:b/>
              </w:rPr>
              <w:t xml:space="preserve">Bolo</w:t>
            </w:r>
            <w:r>
              <w:t xml:space="preserve"> </w:t>
            </w:r>
            <w:r>
              <w:t xml:space="preserve">— Hindi voice companion for diaspora kids</w:t>
            </w:r>
          </w:p>
        </w:tc>
        <w:tc>
          <w:tcPr/>
          <w:p>
            <w:pPr>
              <w:pStyle w:val="Compact"/>
              <w:jc w:val="left"/>
            </w:pPr>
            <w:r>
              <w:t xml:space="preserve">Original</w:t>
            </w:r>
          </w:p>
        </w:tc>
        <w:tc>
          <w:tcPr/>
          <w:p>
            <w:pPr>
              <w:pStyle w:val="Compact"/>
              <w:jc w:val="left"/>
            </w:pPr>
            <w:r>
              <w:t xml:space="preserve">Conversation-first AI character + live hybrid</w:t>
            </w:r>
          </w:p>
        </w:tc>
        <w:tc>
          <w:tcPr/>
          <w:p>
            <w:pPr>
              <w:pStyle w:val="Compact"/>
              <w:jc w:val="left"/>
            </w:pPr>
            <w:r>
              <w:rPr>
                <w:bCs/>
                <w:b/>
              </w:rPr>
              <w:t xml:space="preserve">6.9</w:t>
            </w:r>
          </w:p>
        </w:tc>
        <w:tc>
          <w:tcPr/>
          <w:p>
            <w:pPr>
              <w:pStyle w:val="Compact"/>
              <w:jc w:val="left"/>
            </w:pPr>
            <w:r>
              <w:t xml:space="preserve">↓2</w:t>
            </w:r>
          </w:p>
        </w:tc>
      </w:tr>
      <w:tr>
        <w:tc>
          <w:tcPr/>
          <w:p>
            <w:pPr>
              <w:pStyle w:val="Compact"/>
              <w:jc w:val="left"/>
            </w:pPr>
            <w:r>
              <w:t xml:space="preserve">7</w:t>
            </w:r>
          </w:p>
        </w:tc>
        <w:tc>
          <w:tcPr/>
          <w:p>
            <w:pPr>
              <w:pStyle w:val="Compact"/>
              <w:jc w:val="left"/>
            </w:pPr>
            <w:r>
              <w:rPr>
                <w:bCs/>
                <w:b/>
              </w:rPr>
              <w:t xml:space="preserve">Palna</w:t>
            </w:r>
            <w:r>
              <w:t xml:space="preserve"> </w:t>
            </w:r>
            <w:r>
              <w:t xml:space="preserve">— desi parenting companion</w:t>
            </w:r>
          </w:p>
        </w:tc>
        <w:tc>
          <w:tcPr/>
          <w:p>
            <w:pPr>
              <w:pStyle w:val="Compact"/>
              <w:jc w:val="left"/>
            </w:pPr>
            <w:r>
              <w:t xml:space="preserve">Original</w:t>
            </w:r>
          </w:p>
        </w:tc>
        <w:tc>
          <w:tcPr/>
          <w:p>
            <w:pPr>
              <w:pStyle w:val="Compact"/>
              <w:jc w:val="left"/>
            </w:pPr>
            <w:r>
              <w:t xml:space="preserve">Child-memory AI + expert escalation, both-cultures</w:t>
            </w:r>
          </w:p>
        </w:tc>
        <w:tc>
          <w:tcPr/>
          <w:p>
            <w:pPr>
              <w:pStyle w:val="Compact"/>
              <w:jc w:val="left"/>
            </w:pPr>
            <w:r>
              <w:rPr>
                <w:bCs/>
                <w:b/>
              </w:rPr>
              <w:t xml:space="preserve">6.6</w:t>
            </w:r>
          </w:p>
        </w:tc>
        <w:tc>
          <w:tcPr/>
          <w:p>
            <w:pPr>
              <w:pStyle w:val="Compact"/>
              <w:jc w:val="left"/>
            </w:pPr>
            <w:r>
              <w:t xml:space="preserve">↓2</w:t>
            </w:r>
          </w:p>
        </w:tc>
      </w:tr>
      <w:tr>
        <w:tc>
          <w:tcPr/>
          <w:p>
            <w:pPr>
              <w:pStyle w:val="Compact"/>
              <w:jc w:val="left"/>
            </w:pPr>
            <w:r>
              <w:t xml:space="preserve">8</w:t>
            </w:r>
          </w:p>
        </w:tc>
        <w:tc>
          <w:tcPr/>
          <w:p>
            <w:pPr>
              <w:pStyle w:val="Compact"/>
              <w:jc w:val="left"/>
            </w:pPr>
            <w:r>
              <w:rPr>
                <w:bCs/>
                <w:b/>
              </w:rPr>
              <w:t xml:space="preserve">Saathi</w:t>
            </w:r>
            <w:r>
              <w:t xml:space="preserve"> </w:t>
            </w:r>
            <w:r>
              <w:t xml:space="preserve">— culturally-fluent emotional wellness</w:t>
            </w:r>
          </w:p>
        </w:tc>
        <w:tc>
          <w:tcPr/>
          <w:p>
            <w:pPr>
              <w:pStyle w:val="Compact"/>
              <w:jc w:val="left"/>
            </w:pPr>
            <w:r>
              <w:t xml:space="preserve">Original</w:t>
            </w:r>
          </w:p>
        </w:tc>
        <w:tc>
          <w:tcPr/>
          <w:p>
            <w:pPr>
              <w:pStyle w:val="Compact"/>
              <w:jc w:val="left"/>
            </w:pPr>
            <w:r>
              <w:t xml:space="preserve">Indian-context therapists + AI continuity</w:t>
            </w:r>
          </w:p>
        </w:tc>
        <w:tc>
          <w:tcPr/>
          <w:p>
            <w:pPr>
              <w:pStyle w:val="Compact"/>
              <w:jc w:val="left"/>
            </w:pPr>
            <w:r>
              <w:rPr>
                <w:bCs/>
                <w:b/>
              </w:rPr>
              <w:t xml:space="preserve">6.4</w:t>
            </w:r>
          </w:p>
        </w:tc>
        <w:tc>
          <w:tcPr/>
          <w:p>
            <w:pPr>
              <w:pStyle w:val="Compact"/>
              <w:jc w:val="left"/>
            </w:pPr>
            <w:r>
              <w:t xml:space="preserve">↓2</w:t>
            </w:r>
          </w:p>
        </w:tc>
      </w:tr>
      <w:tr>
        <w:tc>
          <w:tcPr/>
          <w:p>
            <w:pPr>
              <w:pStyle w:val="Compact"/>
              <w:jc w:val="left"/>
            </w:pPr>
            <w:r>
              <w:t xml:space="preserve">9</w:t>
            </w:r>
          </w:p>
        </w:tc>
        <w:tc>
          <w:tcPr/>
          <w:p>
            <w:pPr>
              <w:pStyle w:val="Compact"/>
              <w:jc w:val="left"/>
            </w:pPr>
            <w:r>
              <w:rPr>
                <w:bCs/>
                <w:b/>
              </w:rPr>
              <w:t xml:space="preserve">VyaparLens</w:t>
            </w:r>
            <w:r>
              <w:t xml:space="preserve"> </w:t>
            </w:r>
            <w:r>
              <w:t xml:space="preserve">— hybrid product-photography service</w:t>
            </w:r>
          </w:p>
        </w:tc>
        <w:tc>
          <w:tcPr/>
          <w:p>
            <w:pPr>
              <w:pStyle w:val="Compact"/>
              <w:jc w:val="left"/>
            </w:pPr>
            <w:r>
              <w:rPr>
                <w:bCs/>
                <w:b/>
              </w:rPr>
              <w:t xml:space="preserve">NEW</w:t>
            </w:r>
          </w:p>
        </w:tc>
        <w:tc>
          <w:tcPr/>
          <w:p>
            <w:pPr>
              <w:pStyle w:val="Compact"/>
              <w:jc w:val="left"/>
            </w:pPr>
            <w:r>
              <w:t xml:space="preserve">Marketplace-compliant AI+human visuals for Indian SMBs</w:t>
            </w:r>
          </w:p>
        </w:tc>
        <w:tc>
          <w:tcPr/>
          <w:p>
            <w:pPr>
              <w:pStyle w:val="Compact"/>
              <w:jc w:val="left"/>
            </w:pPr>
            <w:r>
              <w:rPr>
                <w:bCs/>
                <w:b/>
              </w:rPr>
              <w:t xml:space="preserve">6.4</w:t>
            </w:r>
          </w:p>
        </w:tc>
        <w:tc>
          <w:tcPr/>
          <w:p>
            <w:pPr>
              <w:pStyle w:val="Compact"/>
              <w:jc w:val="left"/>
            </w:pPr>
            <w:r>
              <w:t xml:space="preserve">Enters</w:t>
            </w:r>
          </w:p>
        </w:tc>
      </w:tr>
      <w:tr>
        <w:tc>
          <w:tcPr/>
          <w:p>
            <w:pPr>
              <w:pStyle w:val="Compact"/>
              <w:jc w:val="left"/>
            </w:pPr>
            <w:r>
              <w:t xml:space="preserve">10</w:t>
            </w:r>
          </w:p>
        </w:tc>
        <w:tc>
          <w:tcPr/>
          <w:p>
            <w:pPr>
              <w:pStyle w:val="Compact"/>
              <w:jc w:val="left"/>
            </w:pPr>
            <w:r>
              <w:rPr>
                <w:bCs/>
                <w:b/>
              </w:rPr>
              <w:t xml:space="preserve">IndiaDesk</w:t>
            </w:r>
            <w:r>
              <w:t xml:space="preserve"> </w:t>
            </w:r>
            <w:r>
              <w:t xml:space="preserve">— NRI India-affairs concierge</w:t>
            </w:r>
          </w:p>
        </w:tc>
        <w:tc>
          <w:tcPr/>
          <w:p>
            <w:pPr>
              <w:pStyle w:val="Compact"/>
              <w:jc w:val="left"/>
            </w:pPr>
            <w:r>
              <w:t xml:space="preserve">Original</w:t>
            </w:r>
          </w:p>
        </w:tc>
        <w:tc>
          <w:tcPr/>
          <w:p>
            <w:pPr>
              <w:pStyle w:val="Compact"/>
              <w:jc w:val="left"/>
            </w:pPr>
            <w:r>
              <w:t xml:space="preserve">AI case-manager + vetted professionals for India admin</w:t>
            </w:r>
          </w:p>
        </w:tc>
        <w:tc>
          <w:tcPr/>
          <w:p>
            <w:pPr>
              <w:pStyle w:val="Compact"/>
              <w:jc w:val="left"/>
            </w:pPr>
            <w:r>
              <w:rPr>
                <w:bCs/>
                <w:b/>
              </w:rPr>
              <w:t xml:space="preserve">6.3</w:t>
            </w:r>
          </w:p>
        </w:tc>
        <w:tc>
          <w:tcPr/>
          <w:p>
            <w:pPr>
              <w:pStyle w:val="Compact"/>
              <w:jc w:val="left"/>
            </w:pPr>
            <w:r>
              <w:t xml:space="preserve">↓3</w:t>
            </w:r>
          </w:p>
        </w:tc>
      </w:tr>
    </w:tbl>
    <w:p>
      <w:pPr>
        <w:pStyle w:val="BodyText"/>
      </w:pPr>
      <w:r>
        <w:rPr>
          <w:bCs/>
          <w:b/>
        </w:rPr>
        <w:t xml:space="preserve">Dropped from top 10:</w:t>
      </w:r>
      <w:r>
        <w:t xml:space="preserve"> </w:t>
      </w:r>
      <w:r>
        <w:t xml:space="preserve">YatraOS (5.6), Shikhar (5.4), GharShanti (4.2 — rejected).</w:t>
      </w:r>
      <w:r>
        <w:t xml:space="preserve"> </w:t>
      </w:r>
      <w:r>
        <w:rPr>
          <w:bCs/>
          <w:b/>
        </w:rPr>
        <w:t xml:space="preserve">Evaluated and rejected from Phase 2:</w:t>
      </w:r>
      <w:r>
        <w:t xml:space="preserve"> </w:t>
      </w:r>
      <w:r>
        <w:t xml:space="preserve">Personal Brand Studio (5.8), NRI-bundle-at-launch (5.9 as bundle), Dhara standalone (5.3), Mann Ki Baat standalone (4.9), Celebration Concierge (4.6), consumer AI photoshoots (4.4), Event Content Studio B2C (4.3), birthday planner (4.0), kitty-party platform (3.7).</w:t>
      </w:r>
    </w:p>
    <w:p>
      <w:r>
        <w:pict>
          <v:rect style="width:0;height:1.5pt" o:hralign="center" o:hrstd="t" o:hr="t"/>
        </w:pict>
      </w:r>
    </w:p>
    <w:bookmarkEnd w:id="134"/>
    <w:bookmarkStart w:id="135" w:name="Xd2ffee48ecb2386d706a7ef167246daa0a0cbf3"/>
    <w:p>
      <w:pPr>
        <w:pStyle w:val="Heading1"/>
      </w:pPr>
      <w:r>
        <w:t xml:space="preserve">Part 13 — Updated Final Recommendation: Combined Top Three</w:t>
      </w:r>
    </w:p>
    <w:p>
      <w:pPr>
        <w:pStyle w:val="FirstParagraph"/>
      </w:pPr>
      <w:r>
        <w:rPr>
          <w:bCs/>
          <w:b/>
        </w:rPr>
        <w:t xml:space="preserve">#1 Sitara (8.1) — holds the top spot against all seven new categories.</w:t>
      </w:r>
      <w:r>
        <w:t xml:space="preserve"> </w:t>
      </w:r>
      <w:r>
        <w:t xml:space="preserve">Nothing in Phase 2 dethroned it, and two Phase-2 findings actively reinforce it: (a) the India-monetization gap (16.6% of Gemini downloads, 1.5% of spend) confirms that</w:t>
      </w:r>
      <w:r>
        <w:t xml:space="preserve"> </w:t>
      </w:r>
      <w:r>
        <w:rPr>
          <w:iCs/>
          <w:i/>
        </w:rPr>
        <w:t xml:space="preserve">domestic Indian consumers don’t pay for digital content — but the astrology category is the proven exception</w:t>
      </w:r>
      <w:r>
        <w:t xml:space="preserve"> </w:t>
      </w:r>
      <w:r>
        <w:t xml:space="preserve">(AstroTalk’s ₹1,182 Cr is real Indian + NRI money), and (b) the novelty-collapse physics that kills AI photo products doesn’t apply to a product anchored in recurring anxiety + calendar cadence rather than visual novelty. Its weaknesses are unchanged and honestly held: subscription conversion is unproven; the concierge test is the gate.</w:t>
      </w:r>
    </w:p>
    <w:p>
      <w:pPr>
        <w:pStyle w:val="BodyText"/>
      </w:pPr>
      <w:r>
        <w:rPr>
          <w:bCs/>
          <w:b/>
        </w:rPr>
        <w:t xml:space="preserve">#2 Sahay (8.0, upgraded) — the Phase-2 winner among existing ideas.</w:t>
      </w:r>
      <w:r>
        <w:t xml:space="preserve"> </w:t>
      </w:r>
      <w:r>
        <w:t xml:space="preserve">The companionship research answered its biggest open question. Elders</w:t>
      </w:r>
      <w:r>
        <w:t xml:space="preserve"> </w:t>
      </w:r>
      <w:r>
        <w:rPr>
          <w:iCs/>
          <w:i/>
        </w:rPr>
        <w:t xml:space="preserve">do</w:t>
      </w:r>
      <w:r>
        <w:t xml:space="preserve"> </w:t>
      </w:r>
      <w:r>
        <w:t xml:space="preserve">engage daily with proactive voice companions, for months (ElliQ’s 30–40 interactions/day across 800+ state-funded units); families</w:t>
      </w:r>
      <w:r>
        <w:t xml:space="preserve"> </w:t>
      </w:r>
      <w:r>
        <w:rPr>
          <w:iCs/>
          <w:i/>
        </w:rPr>
        <w:t xml:space="preserve">do</w:t>
      </w:r>
      <w:r>
        <w:t xml:space="preserve"> </w:t>
      </w:r>
      <w:r>
        <w:t xml:space="preserve">pay $15–40/mo for exactly this (IamFine a decade in; inTouch; Meela); and the failure modes are now mapped (Papa’s human-ops scandal → keep humans few and supervised; ElliQ’s consumer flop → sell to the child, not the elder; Khyaal’s ₹999/yr → never price for the Indian elder’s own wallet). Sahay’s roadmap also absorbs the best surviving Phase-2 concepts: life-story recording (Dhara) and family albums (Smriti-lite) as the emotional layer — Combination 6, endorsed.</w:t>
      </w:r>
    </w:p>
    <w:p>
      <w:pPr>
        <w:pStyle w:val="BodyText"/>
      </w:pPr>
      <w:r>
        <w:rPr>
          <w:bCs/>
          <w:b/>
        </w:rPr>
        <w:t xml:space="preserve">#3 KalaOS (7.6, new) — displaces DharmaSetu from the top three.</w:t>
      </w:r>
      <w:r>
        <w:t xml:space="preserve"> </w:t>
      </w:r>
      <w:r>
        <w:t xml:space="preserve">It is the only idea in either phase where</w:t>
      </w:r>
      <w:r>
        <w:t xml:space="preserve"> </w:t>
      </w:r>
      <w:r>
        <w:rPr>
          <w:iCs/>
          <w:i/>
        </w:rPr>
        <w:t xml:space="preserve">every</w:t>
      </w:r>
      <w:r>
        <w:t xml:space="preserve"> </w:t>
      </w:r>
      <w:r>
        <w:t xml:space="preserve">layer of the willingness-to-pay stack is independently proven by profitable or scaled companies (Imagen $10M ARR profitable; Aftershoot 188K photographers; HoneyBook $140M ARR; 24% Indian vendor AI adoption), where the buyer’s income depends on the product, and where no safety, religious, or medical minefield exists. It ranks below Sitara and Sahay because its ceiling is lower (a $50–150M India software TAM vs consumer categories 10x that), its differentiation is a race against a well-run Indian-founded incumbent (Aftershoot), and it is a B2B tools business — excellent economics, smaller dream.</w:t>
      </w:r>
    </w:p>
    <w:p>
      <w:pPr>
        <w:pStyle w:val="BodyText"/>
      </w:pPr>
      <w:r>
        <w:rPr>
          <w:bCs/>
          <w:b/>
        </w:rPr>
        <w:t xml:space="preserve">Why the winner is still Sitara</w:t>
      </w:r>
      <w:r>
        <w:t xml:space="preserve"> </w:t>
      </w:r>
      <w:r>
        <w:t xml:space="preserve">— scored against every major category: vs Sahay: 3/10 ops vs 6.5/10, no life-safety liability, solo-founder-buildable, faster validation loop (8 weeks vs 16), and AI is the</w:t>
      </w:r>
      <w:r>
        <w:t xml:space="preserve"> </w:t>
      </w:r>
      <w:r>
        <w:rPr>
          <w:iCs/>
          <w:i/>
        </w:rPr>
        <w:t xml:space="preserve">product</w:t>
      </w:r>
      <w:r>
        <w:t xml:space="preserve"> </w:t>
      </w:r>
      <w:r>
        <w:t xml:space="preserve">rather than the coordinator. vs KalaOS: 10x the emotional ceiling and consumer-brand upside; KalaOS wins on proof but competes head-on with an entrenched Indian-founded leader in its own community. vs DharmaSetu: same audience, lighter fulfilment, and the ritual layer remains available as Sitara’s phase-2 cross-sell. vs Smriti: bigger proven category revenue (₹1,182 Cr vs ~$300M global memory-subscription pool), no print logistics, no aging-out churn cliff. vs the photo/celebration categories: Sitara sells recurring</w:t>
      </w:r>
      <w:r>
        <w:t xml:space="preserve"> </w:t>
      </w:r>
      <w:r>
        <w:rPr>
          <w:iCs/>
          <w:i/>
        </w:rPr>
        <w:t xml:space="preserve">reassurance</w:t>
      </w:r>
      <w:r>
        <w:t xml:space="preserve">, the one consumer emotion with documented 80%-repeat behaviour — not novelty, which the Lensa curve kills. The full Sitara playbook (Part 7) stands as written.</w:t>
      </w:r>
    </w:p>
    <w:p>
      <w:r>
        <w:pict>
          <v:rect style="width:0;height:1.5pt" o:hralign="center" o:hrstd="t" o:hr="t"/>
        </w:pict>
      </w:r>
    </w:p>
    <w:bookmarkEnd w:id="135"/>
    <w:bookmarkStart w:id="136" w:name="part-14-the-one-business-i-would-build"/>
    <w:p>
      <w:pPr>
        <w:pStyle w:val="Heading1"/>
      </w:pPr>
      <w:r>
        <w:t xml:space="preserve">Part 14 — The One Business I Would Build</w:t>
      </w:r>
    </w:p>
    <w:p>
      <w:pPr>
        <w:pStyle w:val="FirstParagraph"/>
      </w:pPr>
      <w:r>
        <w:rPr>
          <w:bCs/>
          <w:b/>
        </w:rPr>
        <w:t xml:space="preserve">Sitara — the trust-first AI Vedic life-planning companion.</w:t>
      </w:r>
    </w:p>
    <w:p>
      <w:pPr>
        <w:pStyle w:val="BodyText"/>
      </w:pPr>
      <w:r>
        <w:rPr>
          <w:bCs/>
          <w:b/>
        </w:rPr>
        <w:t xml:space="preserve">The exact customer:</w:t>
      </w:r>
      <w:r>
        <w:t xml:space="preserve"> </w:t>
      </w:r>
      <w:r>
        <w:t xml:space="preserve">the Indian-origin professional woman, 27–45, in the US/UK/Canada/Gulf — Priya, 34, PM in New Jersey, married, one child, parents in Pune — who already consults astrologers at life decisions, already pays for Calm and Kumon without blinking, and finds AstroTalk useful but sketchy.</w:t>
      </w:r>
    </w:p>
    <w:p>
      <w:pPr>
        <w:pStyle w:val="BodyText"/>
      </w:pPr>
      <w:r>
        <w:rPr>
          <w:bCs/>
          <w:b/>
        </w:rPr>
        <w:t xml:space="preserve">The exact problem:</w:t>
      </w:r>
      <w:r>
        <w:t xml:space="preserve"> </w:t>
      </w:r>
      <w:r>
        <w:t xml:space="preserve">she wants timing and reassurance for life’s decisions — wedding dates, job switches, home purchases, her daughter’s naming ceremony — and every current option is episodic, contradictory, memory-less, or predatory (</w:t>
      </w:r>
      <w:r>
        <w:t xml:space="preserve">“</w:t>
      </w:r>
      <w:r>
        <w:t xml:space="preserve">they told me my bad luck could only be removed by a ₹15,000 puja</w:t>
      </w:r>
      <w:r>
        <w:t xml:space="preserve">”</w:t>
      </w:r>
      <w:r>
        <w:t xml:space="preserve">).</w:t>
      </w:r>
    </w:p>
    <w:p>
      <w:pPr>
        <w:pStyle w:val="BodyText"/>
      </w:pPr>
      <w:r>
        <w:rPr>
          <w:bCs/>
          <w:b/>
        </w:rPr>
        <w:t xml:space="preserve">The exact product:</w:t>
      </w:r>
      <w:r>
        <w:t xml:space="preserve"> </w:t>
      </w:r>
      <w:r>
        <w:t xml:space="preserve">a $99–199/yr membership: a daily 60-second personalised brief computed from her actual chart (deterministic ephemeris, never hallucinated); a conversational companion that remembers her life and explains its reasoning; structured</w:t>
      </w:r>
      <w:r>
        <w:t xml:space="preserve"> </w:t>
      </w:r>
      <w:r>
        <w:t xml:space="preserve">“</w:t>
      </w:r>
      <w:r>
        <w:t xml:space="preserve">should I / when should I</w:t>
      </w:r>
      <w:r>
        <w:t xml:space="preserve">”</w:t>
      </w:r>
      <w:r>
        <w:t xml:space="preserve"> </w:t>
      </w:r>
      <w:r>
        <w:t xml:space="preserve">decision sessions; her family’s charts and festival calendar; and one-tap escalation to a verified, fixed-price, ethics-contracted human astrologer who receives her full context.</w:t>
      </w:r>
    </w:p>
    <w:p>
      <w:pPr>
        <w:pStyle w:val="BodyText"/>
      </w:pPr>
      <w:r>
        <w:rPr>
          <w:bCs/>
          <w:b/>
        </w:rPr>
        <w:t xml:space="preserve">The exact recurring value:</w:t>
      </w:r>
      <w:r>
        <w:t xml:space="preserve"> </w:t>
      </w:r>
      <w:r>
        <w:t xml:space="preserve">the morning brief (habit), the transit/muhurat calendar (inherently recurring), the compounding life-context memory (switching cost), the quarterly human consult (trust), the annual Year-Ahead report (renewal artefact).</w:t>
      </w:r>
    </w:p>
    <w:p>
      <w:pPr>
        <w:pStyle w:val="BodyText"/>
      </w:pPr>
      <w:r>
        <w:rPr>
          <w:bCs/>
          <w:b/>
        </w:rPr>
        <w:t xml:space="preserve">Why people will pay:</w:t>
      </w:r>
      <w:r>
        <w:t xml:space="preserve"> </w:t>
      </w:r>
      <w:r>
        <w:t xml:space="preserve">they already do — ₹500–1,500 per session, repeatedly, at 80% repeat-revenue rates, in a category that did ₹1,182 Cr with ₹250 Cr profit last year; Sitara prices below one consult per month for radically more continuity.</w:t>
      </w:r>
    </w:p>
    <w:p>
      <w:pPr>
        <w:pStyle w:val="BodyText"/>
      </w:pPr>
      <w:r>
        <w:rPr>
          <w:bCs/>
          <w:b/>
        </w:rPr>
        <w:t xml:space="preserve">Why they will continue paying:</w:t>
      </w:r>
      <w:r>
        <w:t xml:space="preserve"> </w:t>
      </w:r>
      <w:r>
        <w:t xml:space="preserve">the product accumulates their life. Cancelling means losing the astrologer who finally</w:t>
      </w:r>
      <w:r>
        <w:t xml:space="preserve"> </w:t>
      </w:r>
      <w:r>
        <w:rPr>
          <w:iCs/>
          <w:i/>
        </w:rPr>
        <w:t xml:space="preserve">remembers you</w:t>
      </w:r>
      <w:r>
        <w:t xml:space="preserve">, the family calendar, and the timing edge — and the calendar itself (festivals, transits, dashas) regenerates relevance every single month.</w:t>
      </w:r>
    </w:p>
    <w:p>
      <w:pPr>
        <w:pStyle w:val="BodyText"/>
      </w:pPr>
      <w:r>
        <w:rPr>
          <w:bCs/>
          <w:b/>
        </w:rPr>
        <w:t xml:space="preserve">Why free AI tools cannot easily replace it:</w:t>
      </w:r>
      <w:r>
        <w:t xml:space="preserve"> </w:t>
      </w:r>
      <w:r>
        <w:t xml:space="preserve">ChatGPT can read a chart once; it does not maintain a verified Vedic computation layer, a years-deep life log, proactive transit alerts, a vetted human panel under a no-fear-selling contract, or a trust brand in a category defined by mistrust — and the ₹399 ChatGPT Go price point is exactly why the product sells continuity + humans + ethics, not text generation.</w:t>
      </w:r>
    </w:p>
    <w:p>
      <w:pPr>
        <w:pStyle w:val="BodyText"/>
      </w:pPr>
      <w:r>
        <w:rPr>
          <w:bCs/>
          <w:b/>
        </w:rPr>
        <w:t xml:space="preserve">Why it can scale:</w:t>
      </w:r>
      <w:r>
        <w:t xml:space="preserve"> </w:t>
      </w:r>
      <w:r>
        <w:t xml:space="preserve">3/10 operational complexity — software margins (~82% modelled), contractor astrologers, no logistics, no medical liability; NRI-first pricing escapes India’s digital-WTP trap while AstroTalk’s own 4.2x international growth proves the corridor.</w:t>
      </w:r>
    </w:p>
    <w:p>
      <w:pPr>
        <w:pStyle w:val="BodyText"/>
      </w:pPr>
      <w:r>
        <w:rPr>
          <w:bCs/>
          <w:b/>
        </w:rPr>
        <w:t xml:space="preserve">Why the timing is right:</w:t>
      </w:r>
      <w:r>
        <w:t xml:space="preserve"> </w:t>
      </w:r>
      <w:r>
        <w:t xml:space="preserve">AI consults just crossed the credibility line (AstroSage’s AI rated 4.6 vs 4.3 for humans, at ~90% margins, 2025 data); AstroTalk’s IPO is about to floodlight the category; the premium NRI tier is glaringly unclaimed; and voice AI in Indian languages matured this year.</w:t>
      </w:r>
    </w:p>
    <w:p>
      <w:pPr>
        <w:pStyle w:val="BodyText"/>
      </w:pPr>
      <w:r>
        <w:rPr>
          <w:bCs/>
          <w:b/>
        </w:rPr>
        <w:t xml:space="preserve">The biggest risk:</w:t>
      </w:r>
      <w:r>
        <w:t xml:space="preserve"> </w:t>
      </w:r>
      <w:r>
        <w:t xml:space="preserve">subscription conversion — astrology spend is documented as episodic and crisis-driven; nobody has yet proven a beloved (non-dark-pattern) astrology subscription at scale. This is</w:t>
      </w:r>
      <w:r>
        <w:t xml:space="preserve"> </w:t>
      </w:r>
      <w:r>
        <w:rPr>
          <w:iCs/>
          <w:i/>
        </w:rPr>
        <w:t xml:space="preserve">the</w:t>
      </w:r>
      <w:r>
        <w:t xml:space="preserve"> </w:t>
      </w:r>
      <w:r>
        <w:t xml:space="preserve">assumption, and it is testable for under $10K.</w:t>
      </w:r>
    </w:p>
    <w:p>
      <w:pPr>
        <w:pStyle w:val="BodyText"/>
      </w:pPr>
      <w:r>
        <w:rPr>
          <w:bCs/>
          <w:b/>
        </w:rPr>
        <w:t xml:space="preserve">The fastest validation:</w:t>
      </w:r>
      <w:r>
        <w:t xml:space="preserve"> </w:t>
      </w:r>
      <w:r>
        <w:t xml:space="preserve">the 50-user concierge pilot — a real astrologer + operator delivering daily briefs and on-demand Q&amp;A over WhatsApp at $15/mo for 8 weeks. Month-2 renewal ≥60% and month-3 ≥45% → build. Month-2 &lt;40% → pivot to membership-plus-consult-credits (AstroTalk’s own economics, with ethics) before writing serious code.</w:t>
      </w:r>
    </w:p>
    <w:p>
      <w:pPr>
        <w:pStyle w:val="BodyText"/>
      </w:pPr>
      <w:r>
        <w:rPr>
          <w:bCs/>
          <w:b/>
        </w:rPr>
        <w:t xml:space="preserve">The first paid offer:</w:t>
      </w:r>
      <w:r>
        <w:t xml:space="preserve"> </w:t>
      </w:r>
      <w:r>
        <w:t xml:space="preserve">Founding Member — $99/yr (list $199): daily brief + companion + Year-Ahead report + one 20-minute verified consult, 30-day money-back, capped at 500 members.</w:t>
      </w:r>
    </w:p>
    <w:p>
      <w:pPr>
        <w:pStyle w:val="BodyText"/>
      </w:pPr>
      <w:r>
        <w:rPr>
          <w:bCs/>
          <w:b/>
        </w:rPr>
        <w:t xml:space="preserve">The first acquisition channel:</w:t>
      </w:r>
      <w:r>
        <w:t xml:space="preserve"> </w:t>
      </w:r>
      <w:r>
        <w:t xml:space="preserve">r/ABCDesis + two diaspora micro-influencer astrologers on Instagram, with the free</w:t>
      </w:r>
      <w:r>
        <w:t xml:space="preserve"> </w:t>
      </w:r>
      <w:r>
        <w:t xml:space="preserve">“</w:t>
      </w:r>
      <w:r>
        <w:t xml:space="preserve">Honest Kundli</w:t>
      </w:r>
      <w:r>
        <w:t xml:space="preserve">”</w:t>
      </w:r>
      <w:r>
        <w:t xml:space="preserve"> </w:t>
      </w:r>
      <w:r>
        <w:t xml:space="preserve">chart-teaser as the hook — $5K test budget before any scaled Meta spend.</w:t>
      </w:r>
    </w:p>
    <w:p>
      <w:pPr>
        <w:pStyle w:val="BodyText"/>
      </w:pPr>
      <w:r>
        <w:rPr>
          <w:bCs/>
          <w:b/>
        </w:rPr>
        <w:t xml:space="preserve">A realistic first-year revenue scenario (assumptions labelled):</w:t>
      </w:r>
      <w:r>
        <w:t xml:space="preserve"> </w:t>
      </w:r>
      <w:r>
        <w:t xml:space="preserve">concierge (mo 1–2) → founding 500 × $99 = ~$50K (mo 3–5) → paid growth to ~2,500 subscribers by month 9 and ~5,000 by month 12 at $9/mo blended ARPU →</w:t>
      </w:r>
      <w:r>
        <w:t xml:space="preserve"> </w:t>
      </w:r>
      <w:r>
        <w:rPr>
          <w:bCs/>
          <w:b/>
        </w:rPr>
        <w:t xml:space="preserve">~$300–450K ARR exiting year one</w:t>
      </w:r>
      <w:r>
        <w:t xml:space="preserve">, CAC ≤$45, gross margin ~80%, monthly churn target ≤6% — a base from which the Part-7 roadmap (voice, family charts, matchmaking reports, ritual cross-sell) targets ~$2M ARR in year two. Downside case: retention gate fails, and the pivot to hybrid credits still yields a profitable niche business on the same brand and panel.</w:t>
      </w:r>
    </w:p>
    <w:p>
      <w:pPr>
        <w:pStyle w:val="BodyText"/>
      </w:pPr>
      <w:r>
        <w:t xml:space="preserve">One recommendation, decisively:</w:t>
      </w:r>
      <w:r>
        <w:t xml:space="preserve"> </w:t>
      </w:r>
      <w:r>
        <w:rPr>
          <w:bCs/>
          <w:b/>
        </w:rPr>
        <w:t xml:space="preserve">build Sitara.</w:t>
      </w:r>
      <w:r>
        <w:t xml:space="preserve"> </w:t>
      </w:r>
      <w:r>
        <w:t xml:space="preserve">Sahay is the bigger company if you want an operations life; KalaOS is the safest economics if you want pure B2B SaaS. But the best combination of proven spend, emotional recurrence, AI-native advantage, buildable scope, and unclaimed premium positioning — across all fourteen categories examined in both research phases — is Sitara.</w:t>
      </w:r>
    </w:p>
    <w:p>
      <w:r>
        <w:pict>
          <v:rect style="width:0;height:1.5pt" o:hralign="center" o:hrstd="t" o:hr="t"/>
        </w:pict>
      </w:r>
    </w:p>
    <w:bookmarkEnd w:id="136"/>
    <w:bookmarkStart w:id="137" w:name="X456571b369333d19216fcf1dd899f22c6914694"/>
    <w:p>
      <w:pPr>
        <w:pStyle w:val="Heading1"/>
      </w:pPr>
      <w:r>
        <w:t xml:space="preserve">Appendix B — Phase-2 Key Sources (accessed 28 July 2026)</w:t>
      </w:r>
    </w:p>
    <w:p>
      <w:pPr>
        <w:pStyle w:val="FirstParagraph"/>
      </w:pPr>
      <w:r>
        <w:rPr>
          <w:bCs/>
          <w:b/>
        </w:rPr>
        <w:t xml:space="preserve">AI photo/consumer:</w:t>
      </w:r>
      <w:r>
        <w:t xml:space="preserve"> </w:t>
      </w:r>
      <w:r>
        <w:t xml:space="preserve">Priori Data (Lensa statistics); Appfigures (Remini); TechCrunch (Nano Banana India; Remini body edits); Trustpilot/CheckThat (Remini 1.4/5); Indie Hackers &amp; ppc.land (PhotoAI $132K MRR); Business of Apps (FaceApp); HRW &amp; CyberPeace &amp; Infosecurity Magazine (child-image safety); Capturely (authenticity backlash, recruiter survey).</w:t>
      </w:r>
      <w:r>
        <w:t xml:space="preserve"> </w:t>
      </w:r>
      <w:r>
        <w:rPr>
          <w:bCs/>
          <w:b/>
        </w:rPr>
        <w:t xml:space="preserve">Headshots/brand:</w:t>
      </w:r>
      <w:r>
        <w:t xml:space="preserve"> </w:t>
      </w:r>
      <w:r>
        <w:t xml:space="preserve">Grokipedia/StarterStory (HeadshotPro); ARR Club (Aragon $10M ARR); Fritz.ai (Aragon/Secta keeper rates); Foundera (LinkedIn ghostwriting retainers); eesel/GetLatka (Arcads, Icon).</w:t>
      </w:r>
      <w:r>
        <w:t xml:space="preserve"> </w:t>
      </w:r>
      <w:r>
        <w:rPr>
          <w:bCs/>
          <w:b/>
        </w:rPr>
        <w:t xml:space="preserve">B2B product photography:</w:t>
      </w:r>
      <w:r>
        <w:t xml:space="preserve"> </w:t>
      </w:r>
      <w:r>
        <w:t xml:space="preserve">Sacra (Photoroom $94M ARR); Alfred Lua annual reviews (Pebblely post-mortem); GetLatka (Dresma); Flair/Caspa/Botika pricing pages; Zillow press (VSAI acquisition); MenuPhotoAI (Swiggy/Zomato shoot costs); PicToPose (Meesho credit packs).</w:t>
      </w:r>
      <w:r>
        <w:t xml:space="preserve"> </w:t>
      </w:r>
      <w:r>
        <w:rPr>
          <w:bCs/>
          <w:b/>
        </w:rPr>
        <w:t xml:space="preserve">Family memory:</w:t>
      </w:r>
      <w:r>
        <w:t xml:space="preserve"> </w:t>
      </w:r>
      <w:r>
        <w:t xml:space="preserve">Tinybeans FY25 ASX filing; Chatbooks pricing &amp; PR Newswire Series B; MIXI press (FamilyAlbum 30M) &amp; Nikkei Asia; Wikipedia/MemoryMurals (StoryWorth); GetLatka (Qeepsake); heyartifact.com (shutdown); Picsy/Canvera; Sara Petersen substack (baby-book guilt); Side Hustle Nation &amp; The Photo Managers (photo organizers $100/hr); Erica Thas substack (53,429 photos).</w:t>
      </w:r>
      <w:r>
        <w:t xml:space="preserve"> </w:t>
      </w:r>
      <w:r>
        <w:rPr>
          <w:bCs/>
          <w:b/>
        </w:rPr>
        <w:t xml:space="preserve">Wedding tech:</w:t>
      </w:r>
      <w:r>
        <w:t xml:space="preserve"> </w:t>
      </w:r>
      <w:r>
        <w:t xml:space="preserve">FourWeekMBA (Zola); FullyBookedVenue (The Knot vendor pricing); Sacra &amp; TechCrunch (HoneyBook); Aftershoot Snapshot 2025 &amp; pricing; EventCertificate (Aisle Planner); WedMeGood 2025 Annual Report via EventFAQs; Ollar Studios (India photography prices); PetaPixel (AI pre-wedding trend); EasyWeddingAlbum &amp; POV (guest apps); Kamero; Growjo (WedMeGood est.); Navdeep Soni (WedMeGood vendor review); Magical Star (invite pricing).</w:t>
      </w:r>
      <w:r>
        <w:t xml:space="preserve"> </w:t>
      </w:r>
      <w:r>
        <w:rPr>
          <w:bCs/>
          <w:b/>
        </w:rPr>
        <w:t xml:space="preserve">Photographer B2B:</w:t>
      </w:r>
      <w:r>
        <w:t xml:space="preserve"> </w:t>
      </w:r>
      <w:r>
        <w:t xml:space="preserve">TechCrunch &amp; Summit Partners (Imagen $10M ARR); Aftershoot Trustpilot (4.9/5); Taskip (HoneyBook price hike); FilterPixel (pricing teardown); Imagen outsourcing-cost guide; Straits Research (wedding photography $27.3B); French Touch (US photographer census); Picflow/Narrative/Shotkit (stack pricing).</w:t>
      </w:r>
      <w:r>
        <w:t xml:space="preserve"> </w:t>
      </w:r>
      <w:r>
        <w:rPr>
          <w:bCs/>
          <w:b/>
        </w:rPr>
        <w:t xml:space="preserve">Companionship:</w:t>
      </w:r>
      <w:r>
        <w:t xml:space="preserve"> </w:t>
      </w:r>
      <w:r>
        <w:t xml:space="preserve">Fierce Healthcare &amp; Becker’s &amp; Senate Aging Committee (Papa); NYSOFA &amp; JARLIFE &amp; Forbes (ElliQ); The Week &amp; thegoodfellows.in (Goodfellows); Forbes Health &amp; Wikipedia (7 Cups); IamFine &amp; inTouch &amp; MobiHealthNews/Meela (pricing); Khyaal; Samarth care plans; PMC/LASI &amp; WHO/LSHTM (loneliness prevalence).</w:t>
      </w:r>
      <w:r>
        <w:t xml:space="preserve"> </w:t>
      </w:r>
      <w:r>
        <w:rPr>
          <w:bCs/>
          <w:b/>
        </w:rPr>
        <w:t xml:space="preserve">Celebrations:</w:t>
      </w:r>
      <w:r>
        <w:t xml:space="preserve"> </w:t>
      </w:r>
      <w:r>
        <w:t xml:space="preserve">Party Genius/The Bump/Peerspace (party spend); CharmBox (India party budgets); Growjo (Evite/Paperless Post); Evite Pro &amp; Paperless Post pricing; AOL (Minted free concierge); Fiverr/InVideo (birthday videos); Wikipedia &amp; Feminism in India (kitty parties); KittyParty.club; PartyTambola shutdown notice; TechCrunch (Online Gaming Act 2025); StockAnalysis (Party Cruisers); MyGate; BusinessWire (Punchbowl/Sincere debt).</w:t>
      </w:r>
    </w:p>
    <w:p>
      <w:pPr>
        <w:pStyle w:val="BodyText"/>
      </w:pPr>
      <w:r>
        <w:rPr>
          <w:iCs/>
          <w:i/>
        </w:rPr>
        <w:t xml:space="preserve">Data limitations, stated plainly: most private-company revenue figures are third-party estimates (GetLatka/Growjo/StarterStory) or founder-reported; AI-headshot market sizes trace to vendor marketing; Reddit could not be crawled directly this session (pains corroborated via newsletters, vendor marketing, and app traction); no reliable census of Indian wedding photographers exists; kitty-party aggregate economics are unmeasured. Every number used in scoring is the conservative end of its range.</w:t>
      </w:r>
    </w:p>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High-Value AI Subscription Opportunity</dc:title>
  <dc:creator/>
  <cp:keywords/>
  <dcterms:created xsi:type="dcterms:W3CDTF">2026-07-28T10:46:06Z</dcterms:created>
  <dcterms:modified xsi:type="dcterms:W3CDTF">2026-07-28T10:46:06Z</dcterms:modified>
</cp:coreProperties>
</file>

<file path=docProps/custom.xml><?xml version="1.0" encoding="utf-8"?>
<Properties xmlns="http://schemas.openxmlformats.org/officeDocument/2006/custom-properties" xmlns:vt="http://schemas.openxmlformats.org/officeDocument/2006/docPropsVTypes"/>
</file>