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CEPH Test Case Scenario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Tests</w:t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Average random read IOPS for small (4KB) blocks as function of thread count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Average random write IOPS for small (4KB) blocks, both for direct and synchronous mode, as function of thread count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Average linear read throughput for large (16MB) blocks, as function of thread count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Average linear write throughput for large (16MB) blocks, as function of thread count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Maximal synchronous random write IOPS for small (4K) blocks with latency not exceeding some predefined value.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Maximal random read IOPS for small (4K) blocks with latency not exceeding some predefined value.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Maximal amount of threads (virtual machines) can be served from storage with given SLA.</w:t>
      </w:r>
    </w:p>
    <w:p w:rsidR="00000000" w:rsidDel="00000000" w:rsidP="00000000" w:rsidRDefault="00000000" w:rsidRPr="00000000" w14:paraId="0000000C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1llgg3ggcwv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Measurements and Metrics (to be recorded)</w:t>
      </w:r>
    </w:p>
    <w:p w:rsidR="00000000" w:rsidDel="00000000" w:rsidP="00000000" w:rsidRDefault="00000000" w:rsidRPr="00000000" w14:paraId="0000000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Raw metrics are collected at least once per second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CPU usage per core and total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RAM utilization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Network throughput and IOPS on both replication and public interfaces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Throughput, IOPS and latency per storage device for each participating storage devices</w:t>
      </w:r>
    </w:p>
    <w:p w:rsidR="00000000" w:rsidDel="00000000" w:rsidP="00000000" w:rsidRDefault="00000000" w:rsidRPr="00000000" w14:paraId="00000014">
      <w:pPr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Parameters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Random read/write tests: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Storage IOPS per thread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Storage operations latency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Sequential read/write tests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Storage throughput</w:t>
      </w:r>
    </w:p>
    <w:p w:rsidR="00000000" w:rsidDel="00000000" w:rsidP="00000000" w:rsidRDefault="00000000" w:rsidRPr="00000000" w14:paraId="0000001A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 Test Environment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sb8oxnkam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5.25.1.8. Test Environment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environment description includes hardware specification of servers, network parameters, operation system and Ceph deployment characteristics.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i46o4xai8hj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5.25.1.8.1. Hardware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contains a list of all types of hardware nodes (table below is an example).</w:t>
      </w:r>
    </w:p>
    <w:tbl>
      <w:tblPr>
        <w:tblStyle w:val="Table1"/>
        <w:tblW w:w="850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460"/>
        <w:gridCol w:w="995"/>
        <w:gridCol w:w="6050"/>
        <w:tblGridChange w:id="0">
          <w:tblGrid>
            <w:gridCol w:w="1460"/>
            <w:gridCol w:w="995"/>
            <w:gridCol w:w="6050"/>
          </w:tblGrid>
        </w:tblGridChange>
      </w:tblGrid>
      <w:tr>
        <w:trPr>
          <w:cantSplit w:val="0"/>
          <w:trHeight w:val="60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Comments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e.g. Supermicro X9SRD-F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CPU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e.g. 6 x Intel(R) Xeon(R) CPU E5-2620 v2 @ 2.10GHz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e.g. compute or network</w:t>
            </w:r>
          </w:p>
        </w:tc>
      </w:tr>
    </w:tbl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lm6kl7irtl2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5.25.1.8.2. Network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contains a list of interfaces and network parameters. For complicated cases this section may include topology diagrams and switch parameters (table below is an example).</w:t>
      </w:r>
    </w:p>
    <w:tbl>
      <w:tblPr>
        <w:tblStyle w:val="Table2"/>
        <w:tblW w:w="624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225"/>
        <w:gridCol w:w="995"/>
        <w:gridCol w:w="3020"/>
        <w:tblGridChange w:id="0">
          <w:tblGrid>
            <w:gridCol w:w="2225"/>
            <w:gridCol w:w="995"/>
            <w:gridCol w:w="3020"/>
          </w:tblGrid>
        </w:tblGridChange>
      </w:tblGrid>
      <w:tr>
        <w:trPr>
          <w:cantSplit w:val="0"/>
          <w:trHeight w:val="60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Comments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network role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e.g. provider or public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card model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e.g. Intel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driver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e.g. ixgbe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speed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e.g. 10G or 1G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MTU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e.g. 9000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offloading modes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e.g. default</w:t>
            </w:r>
          </w:p>
        </w:tc>
      </w:tr>
    </w:tbl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ap7p54gjbid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5.25.1.8.3. Software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describes installed software (table below is an example).</w:t>
      </w:r>
    </w:p>
    <w:tbl>
      <w:tblPr>
        <w:tblStyle w:val="Table3"/>
        <w:tblW w:w="559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50"/>
        <w:gridCol w:w="905"/>
        <w:gridCol w:w="2840"/>
        <w:tblGridChange w:id="0">
          <w:tblGrid>
            <w:gridCol w:w="1850"/>
            <w:gridCol w:w="905"/>
            <w:gridCol w:w="2840"/>
          </w:tblGrid>
        </w:tblGridChange>
      </w:tblGrid>
      <w:tr>
        <w:trPr>
          <w:cantSplit w:val="0"/>
          <w:trHeight w:val="60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Comments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e.g. Ubuntu 16.04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Ceph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e.g. Jewel</w:t>
            </w:r>
          </w:p>
        </w:tc>
      </w:tr>
    </w:tbl>
    <w:p w:rsidR="00000000" w:rsidDel="00000000" w:rsidP="00000000" w:rsidRDefault="00000000" w:rsidRPr="00000000" w14:paraId="0000004D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rtl w:val="0"/>
        </w:rPr>
        <w:t xml:space="preserve">Sample Output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6ahgd31nd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6.2.1. Environment description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 contains 3 types of servers: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ceph-mon node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ceph-osd node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compute node</w:t>
      </w:r>
    </w:p>
    <w:tbl>
      <w:tblPr>
        <w:tblStyle w:val="Table4"/>
        <w:tblW w:w="45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700"/>
        <w:gridCol w:w="1940"/>
        <w:gridCol w:w="905"/>
        <w:tblGridChange w:id="0">
          <w:tblGrid>
            <w:gridCol w:w="1700"/>
            <w:gridCol w:w="1940"/>
            <w:gridCol w:w="905"/>
          </w:tblGrid>
        </w:tblGridChange>
      </w:tblGrid>
      <w:tr>
        <w:trPr>
          <w:cantSplit w:val="0"/>
          <w:trHeight w:val="60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Servers count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compute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ceph-mon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ceph-osd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8cr5j88q1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6.2.1.1. Hardware configuration of each server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servers have 2 types of configuration describing in table below</w:t>
      </w:r>
    </w:p>
    <w:tbl>
      <w:tblPr>
        <w:tblStyle w:val="Table5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403.0268751617316"/>
        <w:gridCol w:w="2617.7279952681974"/>
        <w:gridCol w:w="5004.756940593694"/>
        <w:tblGridChange w:id="0">
          <w:tblGrid>
            <w:gridCol w:w="1403.0268751617316"/>
            <w:gridCol w:w="2617.7279952681974"/>
            <w:gridCol w:w="5004.756940593694"/>
          </w:tblGrid>
        </w:tblGridChange>
      </w:tblGrid>
      <w:tr>
        <w:trPr>
          <w:cantSplit w:val="0"/>
          <w:trHeight w:val="60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vendor,model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Dell PowerEdge R630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CPU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vendor,model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Intel,E5-2680 v3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processor_count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core_count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frequency_MHz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2500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vendor,model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Samsung, M393A2G40DB0-CPB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amount_MB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262144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interface_name 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eno1, eno2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vendor,model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Intel,X710 Dual Port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bandwidth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10G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interface_names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enp3s0f0, enp3s0f1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vendor,model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Intel,X710 Dual Port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bandwidth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10G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/dev/sda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vendor,model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raid1 - Dell, PERC H730P Mini</w:t>
            </w:r>
          </w:p>
          <w:p w:rsidR="00000000" w:rsidDel="00000000" w:rsidP="00000000" w:rsidRDefault="00000000" w:rsidRPr="00000000" w14:paraId="0000008E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disks Intel S3610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SSD/HDD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SSD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3,6TB</w:t>
            </w:r>
          </w:p>
        </w:tc>
      </w:tr>
    </w:tbl>
    <w:p w:rsidR="00000000" w:rsidDel="00000000" w:rsidP="00000000" w:rsidRDefault="00000000" w:rsidRPr="00000000" w14:paraId="00000095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403.0268751617316"/>
        <w:gridCol w:w="2702.4745850430672"/>
        <w:gridCol w:w="4920.010350818824"/>
        <w:tblGridChange w:id="0">
          <w:tblGrid>
            <w:gridCol w:w="1403.0268751617316"/>
            <w:gridCol w:w="2702.4745850430672"/>
            <w:gridCol w:w="4920.010350818824"/>
          </w:tblGrid>
        </w:tblGridChange>
      </w:tblGrid>
      <w:tr>
        <w:trPr>
          <w:cantSplit w:val="0"/>
          <w:trHeight w:val="6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vendor,model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Lenovo ThinkServer RD650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vendor,model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Intel,E5-2670 v3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processor_count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core_count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frequency_MHz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2500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vendor,model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Samsung, M393A2G40DB0-CPB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amount_MB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131916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interface_names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enp3s0f0, enp3s0f1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vendor,model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Intel,X710 Dual Port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bandwidth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10G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interface_names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ens2f0, ens2f1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vendor,model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Intel,X710 Dual Port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bandwidth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10G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vendor,model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disks Intel S3610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SSD/HDD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SSD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799GB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vendor,model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disks 2T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SSD/HDD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HDD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2TB</w:t>
            </w:r>
          </w:p>
        </w:tc>
      </w:tr>
    </w:tbl>
    <w:p w:rsidR="00000000" w:rsidDel="00000000" w:rsidP="00000000" w:rsidRDefault="00000000" w:rsidRPr="00000000" w14:paraId="000000CF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330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  <w:t xml:space="preserve">Example : </w:t>
      </w:r>
    </w:p>
    <w:p w:rsidR="00000000" w:rsidDel="00000000" w:rsidP="00000000" w:rsidRDefault="00000000" w:rsidRPr="00000000" w14:paraId="000000D2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Test raw object storage performance (without filesystem overhead)</w:t>
      </w:r>
    </w:p>
    <w:p w:rsidR="00000000" w:rsidDel="00000000" w:rsidP="00000000" w:rsidRDefault="00000000" w:rsidRPr="00000000" w14:paraId="000000D3">
      <w:pPr>
        <w:spacing w:after="240" w:lineRule="auto"/>
        <w:ind w:left="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rados -p &lt;pool_name&gt; bench 60 write --no-cleanup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Read test</w:t>
      </w:r>
    </w:p>
    <w:p w:rsidR="00000000" w:rsidDel="00000000" w:rsidP="00000000" w:rsidRDefault="00000000" w:rsidRPr="00000000" w14:paraId="000000D5">
      <w:pPr>
        <w:spacing w:after="240" w:lineRule="auto"/>
        <w:ind w:left="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rados -p &lt;pool_name&gt; bench 60 seq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Random read test</w:t>
      </w:r>
    </w:p>
    <w:p w:rsidR="00000000" w:rsidDel="00000000" w:rsidP="00000000" w:rsidRDefault="00000000" w:rsidRPr="00000000" w14:paraId="000000D7">
      <w:pPr>
        <w:spacing w:after="240" w:lineRule="auto"/>
        <w:ind w:left="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rados -p &lt;pool_name&gt; bench 60 rand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fio</w:t>
      </w:r>
      <w:r w:rsidDel="00000000" w:rsidR="00000000" w:rsidRPr="00000000">
        <w:rPr>
          <w:rtl w:val="0"/>
        </w:rPr>
        <w:t xml:space="preserve"> with RBD</w:t>
      </w:r>
    </w:p>
    <w:p w:rsidR="00000000" w:rsidDel="00000000" w:rsidP="00000000" w:rsidRDefault="00000000" w:rsidRPr="00000000" w14:paraId="000000D9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Create an RBD image:</w:t>
      </w:r>
    </w:p>
    <w:p w:rsidR="00000000" w:rsidDel="00000000" w:rsidP="00000000" w:rsidRDefault="00000000" w:rsidRPr="00000000" w14:paraId="000000DA">
      <w:pPr>
        <w:spacing w:after="240" w:lineRule="auto"/>
        <w:ind w:left="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rbd create testing --size 10G --pool &lt;pool_name&gt;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Map it to a block device:</w:t>
      </w:r>
    </w:p>
    <w:p w:rsidR="00000000" w:rsidDel="00000000" w:rsidP="00000000" w:rsidRDefault="00000000" w:rsidRPr="00000000" w14:paraId="000000DC">
      <w:pPr>
        <w:spacing w:after="240" w:lineRule="auto"/>
        <w:ind w:left="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rbd map testing --pool &lt;pool_name&gt;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E">
      <w:pPr>
        <w:spacing w:after="240" w:lineRule="auto"/>
        <w:ind w:left="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fio --name=randwrite --filename=/dev/rbd0 --bs=4k --rw=randwrite --size=1G --numjobs=4 --iodepth=32 --runtime=60 --group_reporting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Unmap and delete:</w:t>
      </w:r>
    </w:p>
    <w:p w:rsidR="00000000" w:rsidDel="00000000" w:rsidP="00000000" w:rsidRDefault="00000000" w:rsidRPr="00000000" w14:paraId="000000E0">
      <w:pPr>
        <w:spacing w:after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rbd unmap /dev/rbd0</w:t>
      </w:r>
    </w:p>
    <w:p w:rsidR="00000000" w:rsidDel="00000000" w:rsidP="00000000" w:rsidRDefault="00000000" w:rsidRPr="00000000" w14:paraId="000000E1">
      <w:pPr>
        <w:spacing w:after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rbd rm testing --pool &lt;pool_name&gt;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CephFS Performance</w:t>
      </w:r>
    </w:p>
    <w:p w:rsidR="00000000" w:rsidDel="00000000" w:rsidP="00000000" w:rsidRDefault="00000000" w:rsidRPr="00000000" w14:paraId="000000E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Mount CephFS and use standard Linux tools</w:t>
      </w:r>
    </w:p>
    <w:p w:rsidR="00000000" w:rsidDel="00000000" w:rsidP="00000000" w:rsidRDefault="00000000" w:rsidRPr="00000000" w14:paraId="000000E4">
      <w:pPr>
        <w:spacing w:after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mount -t ceph &lt;mon_ip&gt;:6789:/ /mnt/cephfs -o name=admin,secretfile=/etc/ceph/admin.secret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fio --name=seqwrite --filename=/mnt/cephfs/testfile --size=1G --bs=1M --rw=write --direct=1</w:t>
      </w:r>
    </w:p>
    <w:p w:rsidR="00000000" w:rsidDel="00000000" w:rsidP="00000000" w:rsidRDefault="00000000" w:rsidRPr="00000000" w14:paraId="000000E6">
      <w:pPr>
        <w:spacing w:after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Failure Scenario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Scenario 1 → OSD Failure</w:t>
      </w:r>
    </w:p>
    <w:p w:rsidR="00000000" w:rsidDel="00000000" w:rsidP="00000000" w:rsidRDefault="00000000" w:rsidRPr="00000000" w14:paraId="000000E8">
      <w:pPr>
        <w:spacing w:after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ceph osd out &lt;osd_id&gt;</w:t>
      </w:r>
    </w:p>
    <w:p w:rsidR="00000000" w:rsidDel="00000000" w:rsidP="00000000" w:rsidRDefault="00000000" w:rsidRPr="00000000" w14:paraId="000000E9">
      <w:pPr>
        <w:spacing w:after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systemctl stop ceph-osd@&lt;osd_id&gt;</w:t>
      </w:r>
    </w:p>
    <w:p w:rsidR="00000000" w:rsidDel="00000000" w:rsidP="00000000" w:rsidRDefault="00000000" w:rsidRPr="00000000" w14:paraId="000000EA">
      <w:pPr>
        <w:spacing w:after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Reverse it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systemctl start ceph-osd@&lt;osd_id&gt;</w:t>
      </w:r>
    </w:p>
    <w:p w:rsidR="00000000" w:rsidDel="00000000" w:rsidP="00000000" w:rsidRDefault="00000000" w:rsidRPr="00000000" w14:paraId="000000EC">
      <w:pPr>
        <w:spacing w:after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ceph osd in &lt;osd_id&gt;</w:t>
      </w:r>
    </w:p>
    <w:p w:rsidR="00000000" w:rsidDel="00000000" w:rsidP="00000000" w:rsidRDefault="00000000" w:rsidRPr="00000000" w14:paraId="000000ED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Observe : </w:t>
      </w:r>
    </w:p>
    <w:p w:rsidR="00000000" w:rsidDel="00000000" w:rsidP="00000000" w:rsidRDefault="00000000" w:rsidRPr="00000000" w14:paraId="000000EE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Data should start rebalancing</w:t>
        <w:br w:type="textWrapping"/>
        <w:t xml:space="preserve">Check cluster performance impact during recovery</w:t>
      </w:r>
    </w:p>
    <w:p w:rsidR="00000000" w:rsidDel="00000000" w:rsidP="00000000" w:rsidRDefault="00000000" w:rsidRPr="00000000" w14:paraId="000000EF">
      <w:pPr>
        <w:spacing w:after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Scenario 2 → Node Failure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systemctl stop ceph-osd.target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systemctl stop ceph-mon.target</w:t>
      </w:r>
    </w:p>
    <w:p w:rsidR="00000000" w:rsidDel="00000000" w:rsidP="00000000" w:rsidRDefault="00000000" w:rsidRPr="00000000" w14:paraId="000000F3">
      <w:pPr>
        <w:spacing w:after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i w:val="1"/>
          <w:iCs w:val="1"/>
          <w:rtl w:val="0"/>
        </w:rPr>
        <w:t xml:space="preserve">Observe:</w:t>
        <w:br w:type="textWrapping"/>
        <w:br w:type="textWrapping"/>
        <w:t xml:space="preserve">ceph -s should report the node down</w:t>
        <w:br w:type="textWrapping"/>
        <w:t xml:space="preserve">Cluster should remain accessible if enough replicas remain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Scenario 3 → Network Partition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lineRule="auto"/>
        <w:rPr/>
      </w:pPr>
      <w:r w:rsidDel="00000000" w:rsidR="00000000" w:rsidRPr="00000000">
        <w:rPr>
          <w:rtl w:val="0"/>
        </w:rPr>
        <w:t xml:space="preserve">Disconnect one node from network (simulate cable pull or disable interface)</w:t>
      </w:r>
    </w:p>
    <w:p w:rsidR="00000000" w:rsidDel="00000000" w:rsidP="00000000" w:rsidRDefault="00000000" w:rsidRPr="00000000" w14:paraId="000000F7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Observe:</w:t>
      </w:r>
    </w:p>
    <w:p w:rsidR="00000000" w:rsidDel="00000000" w:rsidP="00000000" w:rsidRDefault="00000000" w:rsidRPr="00000000" w14:paraId="000000F8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how quickly the cluster detects lost heartbeats</w:t>
        <w:br w:type="textWrapping"/>
        <w:t xml:space="preserve">client IO latency or errors</w:t>
      </w:r>
    </w:p>
    <w:p w:rsidR="00000000" w:rsidDel="00000000" w:rsidP="00000000" w:rsidRDefault="00000000" w:rsidRPr="00000000" w14:paraId="000000F9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Scenario 4 → Full OSD Disk</w:t>
      </w:r>
    </w:p>
    <w:p w:rsidR="00000000" w:rsidDel="00000000" w:rsidP="00000000" w:rsidRDefault="00000000" w:rsidRPr="00000000" w14:paraId="000000FC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Fill an OSD disk:</w:t>
      </w:r>
    </w:p>
    <w:p w:rsidR="00000000" w:rsidDel="00000000" w:rsidP="00000000" w:rsidRDefault="00000000" w:rsidRPr="00000000" w14:paraId="000000FD">
      <w:pPr>
        <w:spacing w:after="240" w:lineRule="auto"/>
        <w:ind w:left="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dd if=/dev/zero of=/var/lib/ceph/osd/ceph-&lt;id&gt;/fullfile bs=1M count=100000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Observe :</w:t>
      </w:r>
    </w:p>
    <w:p w:rsidR="00000000" w:rsidDel="00000000" w:rsidP="00000000" w:rsidRDefault="00000000" w:rsidRPr="00000000" w14:paraId="000000FF">
      <w:pPr>
        <w:spacing w:after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 </w:t>
        <w:br w:type="textWrapping"/>
        <w:t xml:space="preserve">“near full” and “full” cluster warnings</w:t>
        <w:br w:type="textWrapping"/>
        <w:t xml:space="preserve">Test write behavior when pools are full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  <w:t xml:space="preserve">Clean up:</w:t>
      </w:r>
    </w:p>
    <w:p w:rsidR="00000000" w:rsidDel="00000000" w:rsidP="00000000" w:rsidRDefault="00000000" w:rsidRPr="00000000" w14:paraId="00000101">
      <w:pPr>
        <w:spacing w:after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 /var/lib/ceph/osd/ceph-&lt;id&gt;/fullfile</w:t>
      </w:r>
    </w:p>
    <w:p w:rsidR="00000000" w:rsidDel="00000000" w:rsidP="00000000" w:rsidRDefault="00000000" w:rsidRPr="00000000" w14:paraId="00000102">
      <w:pPr>
        <w:spacing w:after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systemctl restart ceph-osd@&lt;id&gt;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dd</w:t>
      </w:r>
      <w:r w:rsidDel="00000000" w:rsidR="00000000" w:rsidRPr="00000000">
        <w:rPr>
          <w:rtl w:val="0"/>
        </w:rPr>
        <w:t xml:space="preserve"> command attempted to write 811 GB of data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/var/lib/ceph/osd/ceph-32/fullfile</w:t>
      </w:r>
      <w:r w:rsidDel="00000000" w:rsidR="00000000" w:rsidRPr="00000000">
        <w:rPr>
          <w:rtl w:val="0"/>
        </w:rPr>
        <w:t xml:space="preserve">, but since this directory is backed by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tmpfs</w:t>
      </w:r>
      <w:r w:rsidDel="00000000" w:rsidR="00000000" w:rsidRPr="00000000">
        <w:rPr>
          <w:rtl w:val="0"/>
        </w:rPr>
        <w:t xml:space="preserve"> filesystem that is already full, the write operation failed with the "No space left on device" error.</w:t>
      </w:r>
    </w:p>
    <w:p w:rsidR="00000000" w:rsidDel="00000000" w:rsidP="00000000" w:rsidRDefault="00000000" w:rsidRPr="00000000" w14:paraId="0000010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Scenario 5 → Monitors Down</w:t>
      </w:r>
    </w:p>
    <w:p w:rsidR="00000000" w:rsidDel="00000000" w:rsidP="00000000" w:rsidRDefault="00000000" w:rsidRPr="00000000" w14:paraId="00000107">
      <w:pPr>
        <w:spacing w:after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systemctl stop ceph-mon@&lt;id&gt;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Observe: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How clients handle monitor quorum loss</w:t>
        <w:br w:type="textWrapping"/>
        <w:t xml:space="preserve">Whether the remaining monitors maintain quorum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Monitor Performance Under Failure</w:t>
      </w:r>
    </w:p>
    <w:p w:rsidR="00000000" w:rsidDel="00000000" w:rsidP="00000000" w:rsidRDefault="00000000" w:rsidRPr="00000000" w14:paraId="0000010D">
      <w:pPr>
        <w:spacing w:after="240" w:lineRule="auto"/>
        <w:rPr/>
      </w:pPr>
      <w:r w:rsidDel="00000000" w:rsidR="00000000" w:rsidRPr="00000000">
        <w:rPr>
          <w:rtl w:val="0"/>
        </w:rPr>
        <w:t xml:space="preserve">recovery/backfill rates:</w:t>
      </w:r>
    </w:p>
    <w:p w:rsidR="00000000" w:rsidDel="00000000" w:rsidP="00000000" w:rsidRDefault="00000000" w:rsidRPr="00000000" w14:paraId="0000010E">
      <w:pPr>
        <w:spacing w:after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ceph -w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lineRule="auto"/>
        <w:rPr/>
      </w:pPr>
      <w:r w:rsidDel="00000000" w:rsidR="00000000" w:rsidRPr="00000000">
        <w:rPr>
          <w:rtl w:val="0"/>
        </w:rPr>
        <w:t xml:space="preserve">client latency</w:t>
        <w:br w:type="textWrapping"/>
        <w:t xml:space="preserve">IOPS drop in your test tools</w:t>
      </w:r>
    </w:p>
    <w:p w:rsidR="00000000" w:rsidDel="00000000" w:rsidP="00000000" w:rsidRDefault="00000000" w:rsidRPr="00000000" w14:paraId="0000011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rados -p testpool bench 30 write --no-cleanup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lineRule="auto"/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WORST-CASE SCENARIOS FOR CEPH</w:t>
      </w:r>
    </w:p>
    <w:p w:rsidR="00000000" w:rsidDel="00000000" w:rsidP="00000000" w:rsidRDefault="00000000" w:rsidRPr="00000000" w14:paraId="00000113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Multiple OSD Failures Exceeding Replication</w:t>
      </w:r>
    </w:p>
    <w:p w:rsidR="00000000" w:rsidDel="00000000" w:rsidP="00000000" w:rsidRDefault="00000000" w:rsidRPr="00000000" w14:paraId="00000116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You lose 2 or more OSDs </w:t>
      </w:r>
      <w:r w:rsidDel="00000000" w:rsidR="00000000" w:rsidRPr="00000000">
        <w:rPr>
          <w:b w:val="1"/>
          <w:bCs w:val="1"/>
          <w:rtl w:val="0"/>
        </w:rPr>
        <w:t xml:space="preserve">that store the same data chunks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Force OSDs OUT: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ceph osd out &lt;osd_id&gt;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systemctl stop ceph-osd@&lt;osd_id&gt;</w:t>
      </w:r>
    </w:p>
    <w:p w:rsidR="00000000" w:rsidDel="00000000" w:rsidP="00000000" w:rsidRDefault="00000000" w:rsidRPr="00000000" w14:paraId="0000011A">
      <w:pPr>
        <w:spacing w:after="240" w:lineRule="auto"/>
        <w:rPr/>
      </w:pPr>
      <w:r w:rsidDel="00000000" w:rsidR="00000000" w:rsidRPr="00000000">
        <w:rPr>
          <w:rtl w:val="0"/>
        </w:rPr>
        <w:t xml:space="preserve">Repeat for multiple OSDs</w:t>
        <w:br w:type="textWrapping"/>
        <w:t xml:space="preserve">Confirm affected PGs go into incomplete or down state</w:t>
      </w:r>
    </w:p>
    <w:p w:rsidR="00000000" w:rsidDel="00000000" w:rsidP="00000000" w:rsidRDefault="00000000" w:rsidRPr="00000000" w14:paraId="0000011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lineRule="auto"/>
        <w:rPr/>
      </w:pPr>
      <w:r w:rsidDel="00000000" w:rsidR="00000000" w:rsidRPr="00000000">
        <w:rPr>
          <w:rtl w:val="0"/>
        </w:rPr>
        <w:t xml:space="preserve">Observe : </w:t>
      </w:r>
    </w:p>
    <w:p w:rsidR="00000000" w:rsidDel="00000000" w:rsidP="00000000" w:rsidRDefault="00000000" w:rsidRPr="00000000" w14:paraId="0000011D">
      <w:pPr>
        <w:spacing w:after="240" w:lineRule="auto"/>
        <w:rPr/>
      </w:pPr>
      <w:r w:rsidDel="00000000" w:rsidR="00000000" w:rsidRPr="00000000">
        <w:rPr>
          <w:rtl w:val="0"/>
        </w:rPr>
        <w:t xml:space="preserve">PGs stuck in:</w:t>
      </w:r>
    </w:p>
    <w:p w:rsidR="00000000" w:rsidDel="00000000" w:rsidP="00000000" w:rsidRDefault="00000000" w:rsidRPr="00000000" w14:paraId="0000011E">
      <w:pPr>
        <w:spacing w:after="240" w:lineRule="auto"/>
        <w:rPr/>
      </w:pPr>
      <w:r w:rsidDel="00000000" w:rsidR="00000000" w:rsidRPr="00000000">
        <w:rPr>
          <w:rtl w:val="0"/>
        </w:rPr>
        <w:t xml:space="preserve">Warnings like:</w:t>
      </w:r>
    </w:p>
    <w:p w:rsidR="00000000" w:rsidDel="00000000" w:rsidP="00000000" w:rsidRDefault="00000000" w:rsidRPr="00000000" w14:paraId="0000011F">
      <w:pPr>
        <w:spacing w:after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reduced data availability</w:t>
      </w:r>
    </w:p>
    <w:p w:rsidR="00000000" w:rsidDel="00000000" w:rsidP="00000000" w:rsidRDefault="00000000" w:rsidRPr="00000000" w14:paraId="00000120">
      <w:pPr>
        <w:spacing w:after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Full Cluster → No Writes Possible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lineRule="auto"/>
        <w:rPr/>
      </w:pPr>
      <w:r w:rsidDel="00000000" w:rsidR="00000000" w:rsidRPr="00000000">
        <w:rPr>
          <w:rtl w:val="0"/>
        </w:rPr>
        <w:t xml:space="preserve">All OSDs hit near-full or full threshold</w:t>
        <w:br w:type="textWrapping"/>
        <w:t xml:space="preserve">Ceph enforces write block to protect itself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dd if=/dev/zero of=/var/lib/ceph/osd/ceph-&lt;id&gt;/junk bs=1M count=100000</w:t>
      </w:r>
    </w:p>
    <w:p w:rsidR="00000000" w:rsidDel="00000000" w:rsidP="00000000" w:rsidRDefault="00000000" w:rsidRPr="00000000" w14:paraId="00000125">
      <w:pPr>
        <w:spacing w:after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Monitor: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lineRule="auto"/>
        <w:rPr/>
      </w:pPr>
      <w:r w:rsidDel="00000000" w:rsidR="00000000" w:rsidRPr="00000000">
        <w:rPr>
          <w:rtl w:val="0"/>
        </w:rPr>
        <w:t xml:space="preserve">ceph df</w:t>
      </w:r>
    </w:p>
    <w:p w:rsidR="00000000" w:rsidDel="00000000" w:rsidP="00000000" w:rsidRDefault="00000000" w:rsidRPr="00000000" w14:paraId="00000128">
      <w:pPr>
        <w:spacing w:after="240" w:lineRule="auto"/>
        <w:rPr/>
      </w:pPr>
      <w:r w:rsidDel="00000000" w:rsidR="00000000" w:rsidRPr="00000000">
        <w:rPr>
          <w:rtl w:val="0"/>
        </w:rPr>
        <w:t xml:space="preserve">ceph health</w:t>
      </w:r>
    </w:p>
    <w:p w:rsidR="00000000" w:rsidDel="00000000" w:rsidP="00000000" w:rsidRDefault="00000000" w:rsidRPr="00000000" w14:paraId="00000129">
      <w:pPr>
        <w:spacing w:after="240" w:lineRule="auto"/>
        <w:rPr/>
      </w:pPr>
      <w:r w:rsidDel="00000000" w:rsidR="00000000" w:rsidRPr="00000000">
        <w:rPr>
          <w:rtl w:val="0"/>
        </w:rPr>
        <w:t xml:space="preserve">HEALTH_ERR: pool 'xyz' is full</w:t>
      </w:r>
    </w:p>
    <w:p w:rsidR="00000000" w:rsidDel="00000000" w:rsidP="00000000" w:rsidRDefault="00000000" w:rsidRPr="00000000" w14:paraId="0000012A">
      <w:pPr>
        <w:spacing w:after="240" w:lineRule="auto"/>
        <w:rPr/>
      </w:pPr>
      <w:r w:rsidDel="00000000" w:rsidR="00000000" w:rsidRPr="00000000">
        <w:rPr>
          <w:rtl w:val="0"/>
        </w:rPr>
        <w:t xml:space="preserve">Observe:</w:t>
        <w:br w:type="textWrapping"/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ceph health shows FULL warnings</w:t>
        <w:br w:type="textWrapping"/>
        <w:t xml:space="preserve">Client writes fail: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hjrv8ou18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Consequence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Writes to cluster </w:t>
      </w:r>
      <w:r w:rsidDel="00000000" w:rsidR="00000000" w:rsidRPr="00000000">
        <w:rPr>
          <w:b w:val="1"/>
          <w:bCs w:val="1"/>
          <w:rtl w:val="0"/>
        </w:rPr>
        <w:t xml:space="preserve">halt completely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Possible application downtime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Potential PG log overflow</w:t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zux2ajkuo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Network Partition Splitting Quorum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uw2bs974c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Cluster split into two halves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Each half loses quorum</w:t>
        <w:br w:type="textWrapping"/>
        <w:t xml:space="preserve">Observe 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MON quorum → cluster read-only or inaccessible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How to do 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Cut network links between half your nodes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iptables -A INPUT -s &lt;other-half-subnet&gt; -j DROP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Quorum messages in logs: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 quorum status: quorum lost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Cluster may become read-only</w:t>
        <w:br w:type="textWrapping"/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Writes fail</w:t>
        <w:br w:type="textWrapping"/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changes only on one side → possible inconsistency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Clients getting timeouts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MON Database Corruption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 Database Corruption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lineRule="auto"/>
        <w:rPr/>
      </w:pPr>
      <w:r w:rsidDel="00000000" w:rsidR="00000000" w:rsidRPr="00000000">
        <w:rPr>
          <w:rtl w:val="0"/>
        </w:rPr>
        <w:t xml:space="preserve">Test MON failure and quorum loss</w:t>
      </w:r>
    </w:p>
    <w:p w:rsidR="00000000" w:rsidDel="00000000" w:rsidP="00000000" w:rsidRDefault="00000000" w:rsidRPr="00000000" w14:paraId="00000149">
      <w:pPr>
        <w:spacing w:after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systemctl stop ceph-mon@&lt;id&gt;</w:t>
      </w:r>
    </w:p>
    <w:p w:rsidR="00000000" w:rsidDel="00000000" w:rsidP="00000000" w:rsidRDefault="00000000" w:rsidRPr="00000000" w14:paraId="0000014A">
      <w:pPr>
        <w:spacing w:after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 -rf /var/lib/ceph/mon/ceph-&lt;id&gt;/store.db</w:t>
      </w:r>
    </w:p>
    <w:p w:rsidR="00000000" w:rsidDel="00000000" w:rsidP="00000000" w:rsidRDefault="00000000" w:rsidRPr="00000000" w14:paraId="0000014B">
      <w:pPr>
        <w:spacing w:after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systemctl start ceph-mon@&lt;id&gt;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ceph quorum_status</w:t>
      </w:r>
    </w:p>
    <w:p w:rsidR="00000000" w:rsidDel="00000000" w:rsidP="00000000" w:rsidRDefault="00000000" w:rsidRPr="00000000" w14:paraId="0000014E">
      <w:pPr>
        <w:spacing w:after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Summary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test successfully simulated a major failure of the Ceph monitor named prox016 by stopping its service and deleting its database. When attempts were made to restart the monitor, the cluster stayed online but showed a warning because the monitor was missing.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 fix the issue, the failed monitor was removed, and old settings were cleaned up. A new monitor was then created, bringing the cluster back to a healthy state with all monitors working.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tests showed that the system can handle monitor failures well and highlighted the need to keep configurations accurate in the cluster.</w:t>
      </w:r>
    </w:p>
    <w:p w:rsidR="00000000" w:rsidDel="00000000" w:rsidP="00000000" w:rsidRDefault="00000000" w:rsidRPr="00000000" w14:paraId="00000153">
      <w:pPr>
        <w:spacing w:after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Misconfigured Crush Map</w:t>
      </w:r>
    </w:p>
    <w:p w:rsidR="00000000" w:rsidDel="00000000" w:rsidP="00000000" w:rsidRDefault="00000000" w:rsidRPr="00000000" w14:paraId="00000155">
      <w:pPr>
        <w:spacing w:after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ceph osd crush rule create-replicated test_rule default host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ceph osd pool set &lt;pool&gt; crush_rule test_rule</w:t>
      </w:r>
    </w:p>
    <w:p w:rsidR="00000000" w:rsidDel="00000000" w:rsidP="00000000" w:rsidRDefault="00000000" w:rsidRPr="00000000" w14:paraId="00000157">
      <w:pPr>
        <w:spacing w:after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Massive rebalance traffic</w:t>
        <w:br w:type="textWrapping"/>
        <w:t xml:space="preserve">Client IO latency increases</w:t>
      </w:r>
    </w:p>
    <w:p w:rsidR="00000000" w:rsidDel="00000000" w:rsidP="00000000" w:rsidRDefault="00000000" w:rsidRPr="00000000" w14:paraId="00000159">
      <w:pPr>
        <w:spacing w:after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test's primary goal was to observe performance degradation during a rebalance. Since no degradation was observed, the test is considered FAILED. However, it successfully demonstrated that the cluster has very high performance and ample I/O headroom to handle rebalancing operations without impacting client performance.</w:t>
      </w:r>
    </w:p>
    <w:p w:rsidR="00000000" w:rsidDel="00000000" w:rsidP="00000000" w:rsidRDefault="00000000" w:rsidRPr="00000000" w14:paraId="000001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vh84aohrqn7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Power Loss on All Nodes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3llln68ns8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lineRule="auto"/>
        <w:rPr/>
      </w:pPr>
      <w:r w:rsidDel="00000000" w:rsidR="00000000" w:rsidRPr="00000000">
        <w:rPr>
          <w:rtl w:val="0"/>
        </w:rPr>
        <w:t xml:space="preserve">Shut down all Ceph nodes simultaneously</w:t>
      </w:r>
    </w:p>
    <w:p w:rsidR="00000000" w:rsidDel="00000000" w:rsidP="00000000" w:rsidRDefault="00000000" w:rsidRPr="00000000" w14:paraId="0000015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lineRule="auto"/>
        <w:rPr/>
      </w:pPr>
      <w:r w:rsidDel="00000000" w:rsidR="00000000" w:rsidRPr="00000000">
        <w:rPr>
          <w:rtl w:val="0"/>
        </w:rPr>
        <w:t xml:space="preserve">Single Node Running All MONs and OSDs Fails</w:t>
      </w:r>
    </w:p>
    <w:p w:rsidR="00000000" w:rsidDel="00000000" w:rsidP="00000000" w:rsidRDefault="00000000" w:rsidRPr="00000000" w14:paraId="0000015F">
      <w:pPr>
        <w:spacing w:after="240" w:lineRule="auto"/>
        <w:rPr/>
      </w:pPr>
      <w:r w:rsidDel="00000000" w:rsidR="00000000" w:rsidRPr="00000000">
        <w:rPr>
          <w:rtl w:val="0"/>
        </w:rPr>
        <w:t xml:space="preserve">Test if running all MONs on one node is a SPOF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The "Single Point of Failure" test was a clear success, with all three phases passing and confirming that the actions taken produced the expected results. The test highlighted a crucial architectural principle of Ceph: a cluster cannot operate without a monitor quorum. By deliberately creating this "anti-pattern," the test emphasized the importance of having at least three monitors on three different physical nodes, which is essential for ensuring high availability in any production Ceph environment.</w:t>
      </w:r>
    </w:p>
    <w:p w:rsidR="00000000" w:rsidDel="00000000" w:rsidP="00000000" w:rsidRDefault="00000000" w:rsidRPr="00000000" w14:paraId="0000016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Hardware RAID OSD Backing → Controller Failure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40" w:lineRule="auto"/>
        <w:rPr/>
      </w:pPr>
      <w:r w:rsidDel="00000000" w:rsidR="00000000" w:rsidRPr="00000000">
        <w:rPr>
          <w:rtl w:val="0"/>
        </w:rPr>
        <w:t xml:space="preserve">Test how RAID-backed OSDs fail as a group</w:t>
      </w:r>
    </w:p>
    <w:p w:rsidR="00000000" w:rsidDel="00000000" w:rsidP="00000000" w:rsidRDefault="00000000" w:rsidRPr="00000000" w14:paraId="00000164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Bibliography</w:t>
      </w:r>
    </w:p>
    <w:p w:rsidR="00000000" w:rsidDel="00000000" w:rsidP="00000000" w:rsidRDefault="00000000" w:rsidRPr="00000000" w14:paraId="00000189">
      <w:pPr>
        <w:numPr>
          <w:ilvl w:val="0"/>
          <w:numId w:val="2"/>
        </w:numPr>
        <w:spacing w:after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https://docs.openstack.org/developer/performance-docs/test_plans/ceph_rbd/index.html</w:t>
      </w:r>
    </w:p>
    <w:p w:rsidR="00000000" w:rsidDel="00000000" w:rsidP="00000000" w:rsidRDefault="00000000" w:rsidRPr="00000000" w14:paraId="0000018A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