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%s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source_with_class_and_anonymous_function.php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000000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gridCol w:w="850.909090909091"/>
        <w:tblGridChange w:id="0">
          <w:tblGrid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  <w:gridCol w:w="850.90909090909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10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Code Coverage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 and Traits</w:t>
            </w:r>
          </w:p>
        </w:tc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Functions and Methods</w:t>
            </w:r>
          </w:p>
        </w:tc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Lines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CRAP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87.50% covered (warning)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87.50%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CoveredClassWithAnonymousFunctionInStaticMethod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87.50% covered (warning)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87.50%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runAnonymous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0.00% covered (danger)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0.00%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/ 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1.00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87.50% covered (warning)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87.50%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7 / 8</w:t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&lt;?php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0j0zll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fob9te" w:id="2"/>
          <w:bookmarkEnd w:id="2"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fob9te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class CoveredClassWithAnonymousFunctionInStaticMethod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znysh7" w:id="3"/>
          <w:bookmarkEnd w:id="3"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public static function runAnonymous()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dy6vkm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$filter = ['abc124', 'abc123', '123'];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t3h5sf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4d34og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array_walk(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s8eyo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    $filter,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7dp8vu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11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    function (&amp;$val, $key) {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rdcrjn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        $val = preg_replace('|[^0-9]|', '', $val);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6in1rg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    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lnxbz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35nkun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15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1ksv4uv" w:id="15"/>
          <w:bookmarkEnd w:id="15"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1ksv4uv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// Should be covered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44sinio" w:id="16"/>
          <w:bookmarkEnd w:id="16"/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44sinio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17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    $extravar = true;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2jxsxqh" w:id="17"/>
          <w:bookmarkEnd w:id="17"/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2jxsxqh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18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   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z337ya" w:id="18"/>
          <w:bookmarkEnd w:id="18"/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</w:rPr>
            </w:pPr>
            <w:hyperlink w:anchor="z337ya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19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Executed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Not Executed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Dead Code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Generated by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php-code-coverage %s</w:t>
        </w:r>
      </w:hyperlink>
      <w:r w:rsidDel="00000000" w:rsidR="00000000" w:rsidRPr="00000000">
        <w:rPr>
          <w:rtl w:val="0"/>
        </w:rPr>
        <w:t xml:space="preserve"> using %s at %s.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s://github.com/sebastianbergmann/php-code-cover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