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37:"PHPUnit\Runner\DefaultTestResultCache":289:{a:2:{s:7:"defects";a:1:{s:29:"MultiDependencyTest::testFive";i:1;}s:5:"times";a:5:{s:28:"MultiDependencyTest::testOne";d:0;s:28:"MultiDependencyTest::testTwo";d:0;s:30:"MultiDependencyTest::testThree";d:0;s:29:"MultiDependencyTest::testFour";d:0;s:29:"MultiDependencyTest::testFive";d:0;}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