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O003 (DIAMOND SQUARE)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 G54 G90 G49 G80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 M6 T1 (1.ENDMILL)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 M3 S1800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N5 G0 X-.6 Y2.050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N6 G43  H1  Z.1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N7 G1 Z-.3 F50.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N8 G41 D1 Y1.45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N9 G1 X0 F20.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N10 G2 J-1.45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(CUTTER COMP CANCEL)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N11 G1 Z-.2 F50.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N12 Y-.990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N13 G40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N14 G0 X-.6 Y1.590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N15 G0 Z.1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N16 M5 G49 G28 G91 Z0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N17 CALL O9456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N18 #500=0.004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N19 #503=[#500+#501]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N20 VC45=0.0006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VS4=0.0007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N21 G90 G10 L20 P3 X5.Y4. Z6.567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N22 G0 X5000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N23 IF [#1 LT 0.370] GOTO 49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N24 X-0.678 Y+.990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N25 G84.3 X-0.1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N26 #4=#5*COS[45]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N27 #4=#5*SIN[45]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N28 VZOFZ=652.9658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