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XML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%body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%h1.jumbo{:id=&gt;"a", :style=&gt;'font-weight: normal', :title=&gt;title} highlight.js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/html comment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-# ignore this line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%ul(style='margin: 0')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-items.each do |i|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%i= 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 variable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=variable2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 variable3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~variable4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year is #{DataTime.now.year}.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